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74" w:type="dxa"/>
        <w:tblBorders>
          <w:top w:val="single" w:sz="4" w:space="0" w:color="00000A"/>
          <w:left w:val="single" w:sz="4" w:space="0" w:color="00000A"/>
          <w:bottom w:val="nil"/>
          <w:right w:val="single" w:sz="4" w:space="0" w:color="00000A"/>
          <w:insideH w:val="nil"/>
          <w:insideV w:val="single" w:sz="4" w:space="0" w:color="00000A"/>
        </w:tblBorders>
        <w:tblCellMar>
          <w:left w:w="93" w:type="dxa"/>
        </w:tblCellMar>
        <w:tblLook w:val="0000" w:firstRow="0" w:lastRow="0" w:firstColumn="0" w:lastColumn="0" w:noHBand="0" w:noVBand="0"/>
      </w:tblPr>
      <w:tblGrid>
        <w:gridCol w:w="5644"/>
        <w:gridCol w:w="4952"/>
      </w:tblGrid>
      <w:tr w:rsidR="00D82FB9" w:rsidTr="00F07150">
        <w:tc>
          <w:tcPr>
            <w:tcW w:w="10880" w:type="dxa"/>
            <w:gridSpan w:val="2"/>
            <w:tcBorders>
              <w:top w:val="single" w:sz="4" w:space="0" w:color="00000A"/>
              <w:left w:val="single" w:sz="4" w:space="0" w:color="00000A"/>
              <w:bottom w:val="nil"/>
              <w:right w:val="single" w:sz="4" w:space="0" w:color="00000A"/>
            </w:tcBorders>
            <w:shd w:val="clear" w:color="auto" w:fill="FFFFFF"/>
            <w:tcMar>
              <w:left w:w="93" w:type="dxa"/>
            </w:tcMar>
          </w:tcPr>
          <w:p w:rsidR="00D82FB9" w:rsidRDefault="00D82FB9">
            <w:pPr>
              <w:jc w:val="both"/>
            </w:pPr>
          </w:p>
        </w:tc>
      </w:tr>
      <w:tr w:rsidR="00D82FB9" w:rsidTr="00F07150">
        <w:tc>
          <w:tcPr>
            <w:tcW w:w="5844" w:type="dxa"/>
            <w:tcBorders>
              <w:top w:val="nil"/>
              <w:left w:val="single" w:sz="4" w:space="0" w:color="00000A"/>
              <w:bottom w:val="nil"/>
              <w:right w:val="nil"/>
            </w:tcBorders>
            <w:shd w:val="clear" w:color="auto" w:fill="FFFFFF"/>
            <w:tcMar>
              <w:left w:w="93" w:type="dxa"/>
            </w:tcMar>
          </w:tcPr>
          <w:p w:rsidR="00D82FB9" w:rsidRDefault="00AE1DD3" w:rsidP="005C5411">
            <w:pPr>
              <w:spacing w:after="0"/>
              <w:jc w:val="both"/>
            </w:pPr>
            <w:r>
              <w:rPr>
                <w:sz w:val="22"/>
                <w:szCs w:val="22"/>
              </w:rPr>
              <w:t>ПРИНЯТО:</w:t>
            </w:r>
          </w:p>
          <w:p w:rsidR="00D82FB9" w:rsidRDefault="00AE1DD3" w:rsidP="005C5411">
            <w:pPr>
              <w:spacing w:after="0"/>
              <w:jc w:val="both"/>
            </w:pPr>
            <w:r>
              <w:rPr>
                <w:sz w:val="22"/>
                <w:szCs w:val="22"/>
              </w:rPr>
              <w:t xml:space="preserve">на заседании педагогического совета </w:t>
            </w:r>
          </w:p>
          <w:p w:rsidR="00D82FB9" w:rsidRDefault="006E5C97" w:rsidP="00EE1644">
            <w:pPr>
              <w:spacing w:after="0"/>
              <w:jc w:val="both"/>
            </w:pPr>
            <w:r>
              <w:rPr>
                <w:sz w:val="22"/>
                <w:szCs w:val="22"/>
              </w:rPr>
              <w:t xml:space="preserve">протокол </w:t>
            </w:r>
            <w:r w:rsidR="00B00D7C">
              <w:rPr>
                <w:sz w:val="22"/>
                <w:szCs w:val="22"/>
                <w:highlight w:val="yellow"/>
              </w:rPr>
              <w:t xml:space="preserve">№  </w:t>
            </w:r>
          </w:p>
        </w:tc>
        <w:tc>
          <w:tcPr>
            <w:tcW w:w="5036" w:type="dxa"/>
            <w:tcBorders>
              <w:top w:val="nil"/>
              <w:left w:val="nil"/>
              <w:bottom w:val="nil"/>
              <w:right w:val="single" w:sz="4" w:space="0" w:color="00000A"/>
            </w:tcBorders>
            <w:shd w:val="clear" w:color="auto" w:fill="FFFFFF"/>
            <w:tcMar>
              <w:left w:w="113" w:type="dxa"/>
            </w:tcMar>
          </w:tcPr>
          <w:p w:rsidR="00D82FB9" w:rsidRDefault="00AE1DD3" w:rsidP="005C5411">
            <w:pPr>
              <w:spacing w:after="0"/>
              <w:jc w:val="both"/>
            </w:pPr>
            <w:r>
              <w:rPr>
                <w:sz w:val="22"/>
                <w:szCs w:val="22"/>
              </w:rPr>
              <w:t xml:space="preserve">         УТВЕРЖДАЮ</w:t>
            </w:r>
          </w:p>
          <w:p w:rsidR="00D82FB9" w:rsidRDefault="00AE1DD3" w:rsidP="005C5411">
            <w:pPr>
              <w:spacing w:after="0"/>
              <w:jc w:val="both"/>
            </w:pPr>
            <w:r>
              <w:rPr>
                <w:sz w:val="22"/>
                <w:szCs w:val="22"/>
              </w:rPr>
              <w:t xml:space="preserve">    </w:t>
            </w:r>
            <w:r w:rsidR="00EE1644">
              <w:rPr>
                <w:sz w:val="22"/>
                <w:szCs w:val="22"/>
              </w:rPr>
              <w:t>Директор МОУ ООШ с. Котоврас</w:t>
            </w:r>
          </w:p>
          <w:p w:rsidR="00D82FB9" w:rsidRDefault="00AE1DD3" w:rsidP="005C5411">
            <w:pPr>
              <w:spacing w:after="0"/>
              <w:jc w:val="both"/>
            </w:pPr>
            <w:r>
              <w:rPr>
                <w:sz w:val="22"/>
                <w:szCs w:val="22"/>
              </w:rPr>
              <w:t xml:space="preserve"> _______________</w:t>
            </w:r>
            <w:r w:rsidR="00EE1644">
              <w:rPr>
                <w:sz w:val="22"/>
                <w:szCs w:val="22"/>
              </w:rPr>
              <w:t>С.А.Афанасьев</w:t>
            </w:r>
          </w:p>
          <w:p w:rsidR="00D82FB9" w:rsidRDefault="006E5C97" w:rsidP="00EE1644">
            <w:pPr>
              <w:spacing w:after="0"/>
              <w:jc w:val="both"/>
            </w:pPr>
            <w:r>
              <w:rPr>
                <w:sz w:val="22"/>
                <w:szCs w:val="22"/>
              </w:rPr>
              <w:t xml:space="preserve"> Приказ №  </w:t>
            </w:r>
          </w:p>
        </w:tc>
      </w:tr>
      <w:tr w:rsidR="00D82FB9" w:rsidTr="00F07150">
        <w:tc>
          <w:tcPr>
            <w:tcW w:w="10880" w:type="dxa"/>
            <w:gridSpan w:val="2"/>
            <w:tcBorders>
              <w:top w:val="nil"/>
              <w:left w:val="single" w:sz="4" w:space="0" w:color="00000A"/>
              <w:bottom w:val="nil"/>
              <w:right w:val="single" w:sz="4" w:space="0" w:color="00000A"/>
            </w:tcBorders>
            <w:shd w:val="clear" w:color="auto" w:fill="FFFFFF"/>
            <w:tcMar>
              <w:left w:w="93" w:type="dxa"/>
            </w:tcMar>
          </w:tcPr>
          <w:p w:rsidR="00D82FB9" w:rsidRDefault="00D82FB9" w:rsidP="00F07150"/>
          <w:p w:rsidR="00F07150" w:rsidRDefault="00F07150" w:rsidP="00F07150"/>
          <w:p w:rsidR="00D82FB9" w:rsidRDefault="00AE1DD3">
            <w:pPr>
              <w:jc w:val="center"/>
              <w:rPr>
                <w:b/>
                <w:sz w:val="36"/>
                <w:szCs w:val="36"/>
              </w:rPr>
            </w:pPr>
            <w:r>
              <w:rPr>
                <w:b/>
                <w:sz w:val="36"/>
                <w:szCs w:val="36"/>
              </w:rPr>
              <w:t>ОСНОВНАЯ</w:t>
            </w:r>
          </w:p>
          <w:p w:rsidR="005C5411" w:rsidRDefault="00AE1DD3">
            <w:pPr>
              <w:jc w:val="center"/>
              <w:rPr>
                <w:b/>
                <w:sz w:val="36"/>
                <w:szCs w:val="36"/>
              </w:rPr>
            </w:pPr>
            <w:r>
              <w:rPr>
                <w:b/>
                <w:sz w:val="36"/>
                <w:szCs w:val="36"/>
              </w:rPr>
              <w:t xml:space="preserve">ОБЩЕОБРАЗОВАТЕЛЬНАЯ ПРОГРАММА </w:t>
            </w:r>
          </w:p>
          <w:p w:rsidR="00D82FB9" w:rsidRDefault="00AE1DD3">
            <w:pPr>
              <w:jc w:val="center"/>
              <w:rPr>
                <w:b/>
                <w:sz w:val="36"/>
                <w:szCs w:val="36"/>
              </w:rPr>
            </w:pPr>
            <w:r>
              <w:rPr>
                <w:b/>
                <w:sz w:val="36"/>
                <w:szCs w:val="36"/>
              </w:rPr>
              <w:t>ДОШКОЛЬНОГО ОБРАЗОВАНИЯ</w:t>
            </w:r>
          </w:p>
          <w:p w:rsidR="00F07150" w:rsidRDefault="00F07150" w:rsidP="00F07150">
            <w:pPr>
              <w:rPr>
                <w:b/>
                <w:sz w:val="36"/>
                <w:szCs w:val="36"/>
              </w:rPr>
            </w:pPr>
          </w:p>
          <w:p w:rsidR="005C5411" w:rsidRDefault="00F07150" w:rsidP="005C5411">
            <w:pPr>
              <w:spacing w:after="0"/>
              <w:jc w:val="center"/>
              <w:rPr>
                <w:b/>
                <w:sz w:val="32"/>
                <w:szCs w:val="32"/>
              </w:rPr>
            </w:pPr>
            <w:r>
              <w:rPr>
                <w:b/>
                <w:sz w:val="32"/>
                <w:szCs w:val="32"/>
              </w:rPr>
              <w:t xml:space="preserve">Муниципального общеобразовательного учреждения     </w:t>
            </w:r>
            <w:r w:rsidR="00EE1644">
              <w:rPr>
                <w:b/>
                <w:sz w:val="32"/>
                <w:szCs w:val="32"/>
              </w:rPr>
              <w:t xml:space="preserve">                        «Основная</w:t>
            </w:r>
            <w:r>
              <w:rPr>
                <w:b/>
                <w:sz w:val="32"/>
                <w:szCs w:val="32"/>
              </w:rPr>
              <w:t xml:space="preserve"> общеобразовательная школа структурное</w:t>
            </w:r>
          </w:p>
          <w:p w:rsidR="00D82FB9" w:rsidRDefault="00F07150" w:rsidP="005C5411">
            <w:pPr>
              <w:spacing w:after="0"/>
              <w:jc w:val="center"/>
            </w:pPr>
            <w:r>
              <w:rPr>
                <w:b/>
                <w:sz w:val="32"/>
                <w:szCs w:val="32"/>
              </w:rPr>
              <w:t xml:space="preserve"> п</w:t>
            </w:r>
            <w:r w:rsidR="001466A2">
              <w:rPr>
                <w:b/>
                <w:sz w:val="32"/>
                <w:szCs w:val="32"/>
              </w:rPr>
              <w:t>одразделение «Детский сад «Сосен</w:t>
            </w:r>
            <w:r>
              <w:rPr>
                <w:b/>
                <w:sz w:val="32"/>
                <w:szCs w:val="32"/>
              </w:rPr>
              <w:t xml:space="preserve">ка» </w:t>
            </w:r>
            <w:r w:rsidR="001466A2">
              <w:rPr>
                <w:b/>
                <w:sz w:val="32"/>
                <w:szCs w:val="32"/>
              </w:rPr>
              <w:t xml:space="preserve">с.Котоврас </w:t>
            </w:r>
            <w:r>
              <w:rPr>
                <w:b/>
                <w:sz w:val="32"/>
                <w:szCs w:val="32"/>
              </w:rPr>
              <w:t>Балашовского района Саратовской области»</w:t>
            </w:r>
          </w:p>
          <w:p w:rsidR="00D82FB9" w:rsidRDefault="00D82FB9" w:rsidP="005C5411">
            <w:pPr>
              <w:spacing w:after="0"/>
            </w:pPr>
          </w:p>
          <w:p w:rsidR="00D82FB9" w:rsidRDefault="00D82FB9">
            <w:pPr>
              <w:jc w:val="center"/>
            </w:pPr>
          </w:p>
          <w:p w:rsidR="00D82FB9" w:rsidRDefault="00D82FB9">
            <w:pPr>
              <w:jc w:val="center"/>
            </w:pPr>
          </w:p>
          <w:p w:rsidR="00D82FB9" w:rsidRDefault="00D82FB9">
            <w:pPr>
              <w:jc w:val="center"/>
            </w:pPr>
          </w:p>
          <w:p w:rsidR="00D82FB9" w:rsidRDefault="00D82FB9">
            <w:pPr>
              <w:jc w:val="center"/>
            </w:pPr>
          </w:p>
          <w:p w:rsidR="00D82FB9" w:rsidRDefault="00D82FB9">
            <w:pPr>
              <w:jc w:val="center"/>
            </w:pPr>
          </w:p>
          <w:p w:rsidR="00F07150" w:rsidRDefault="00F07150">
            <w:pPr>
              <w:jc w:val="center"/>
            </w:pPr>
          </w:p>
          <w:p w:rsidR="00F07150" w:rsidRDefault="00F07150">
            <w:pPr>
              <w:jc w:val="center"/>
            </w:pPr>
          </w:p>
          <w:p w:rsidR="005C5411" w:rsidRDefault="005C5411">
            <w:pPr>
              <w:jc w:val="center"/>
            </w:pPr>
          </w:p>
          <w:p w:rsidR="005C5411" w:rsidRDefault="005C5411">
            <w:pPr>
              <w:jc w:val="center"/>
            </w:pPr>
          </w:p>
          <w:p w:rsidR="005C5411" w:rsidRDefault="005C5411">
            <w:pPr>
              <w:jc w:val="center"/>
            </w:pPr>
          </w:p>
          <w:p w:rsidR="00F07150" w:rsidRPr="005C5411" w:rsidRDefault="00F07150" w:rsidP="00F07150">
            <w:pPr>
              <w:rPr>
                <w:color w:val="FF0000"/>
              </w:rPr>
            </w:pPr>
          </w:p>
          <w:p w:rsidR="00D82FB9" w:rsidRPr="00EC26C0" w:rsidRDefault="00EE1644">
            <w:pPr>
              <w:jc w:val="center"/>
              <w:rPr>
                <w:color w:val="auto"/>
              </w:rPr>
            </w:pPr>
            <w:r>
              <w:rPr>
                <w:color w:val="auto"/>
                <w:highlight w:val="yellow"/>
              </w:rPr>
              <w:t>2019</w:t>
            </w:r>
            <w:r w:rsidR="00AE1DD3" w:rsidRPr="00FD3BF6">
              <w:rPr>
                <w:color w:val="auto"/>
                <w:highlight w:val="yellow"/>
              </w:rPr>
              <w:t>г</w:t>
            </w:r>
          </w:p>
        </w:tc>
      </w:tr>
      <w:tr w:rsidR="00D82FB9" w:rsidTr="00F07150">
        <w:tc>
          <w:tcPr>
            <w:tcW w:w="10880" w:type="dxa"/>
            <w:gridSpan w:val="2"/>
            <w:tcBorders>
              <w:top w:val="nil"/>
              <w:left w:val="single" w:sz="4" w:space="0" w:color="00000A"/>
              <w:bottom w:val="single" w:sz="4" w:space="0" w:color="00000A"/>
              <w:right w:val="single" w:sz="4" w:space="0" w:color="00000A"/>
            </w:tcBorders>
            <w:shd w:val="clear" w:color="auto" w:fill="FFFFFF"/>
            <w:tcMar>
              <w:left w:w="93" w:type="dxa"/>
            </w:tcMar>
          </w:tcPr>
          <w:p w:rsidR="00D82FB9" w:rsidRDefault="00D82FB9">
            <w:pPr>
              <w:jc w:val="both"/>
            </w:pPr>
          </w:p>
        </w:tc>
      </w:tr>
    </w:tbl>
    <w:p w:rsidR="00EE1644" w:rsidRDefault="00EE1644" w:rsidP="005C5411">
      <w:pPr>
        <w:jc w:val="center"/>
        <w:rPr>
          <w:b/>
          <w:bCs/>
          <w:sz w:val="22"/>
          <w:szCs w:val="22"/>
        </w:rPr>
      </w:pPr>
    </w:p>
    <w:p w:rsidR="00D82FB9" w:rsidRDefault="005C5411" w:rsidP="005C5411">
      <w:pPr>
        <w:jc w:val="center"/>
        <w:rPr>
          <w:b/>
          <w:bCs/>
          <w:sz w:val="22"/>
          <w:szCs w:val="22"/>
        </w:rPr>
      </w:pPr>
      <w:r>
        <w:rPr>
          <w:b/>
          <w:bCs/>
          <w:sz w:val="22"/>
          <w:szCs w:val="22"/>
        </w:rPr>
        <w:lastRenderedPageBreak/>
        <w:t>ОГЛАВЛЕНИЕ</w:t>
      </w:r>
    </w:p>
    <w:tbl>
      <w:tblPr>
        <w:tblW w:w="0" w:type="auto"/>
        <w:tblInd w:w="3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852"/>
        <w:gridCol w:w="8228"/>
        <w:gridCol w:w="666"/>
      </w:tblGrid>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
                <w:bCs/>
              </w:rPr>
            </w:pPr>
            <w:r>
              <w:rPr>
                <w:rFonts w:cs="Calibri"/>
                <w:b/>
                <w:bCs/>
                <w:sz w:val="22"/>
                <w:szCs w:val="22"/>
              </w:rPr>
              <w:t>1</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
                <w:bCs/>
              </w:rPr>
            </w:pPr>
            <w:r>
              <w:rPr>
                <w:rFonts w:cs="Calibri"/>
                <w:b/>
                <w:bCs/>
                <w:sz w:val="22"/>
                <w:szCs w:val="22"/>
              </w:rPr>
              <w:t>Целевой раздел  программы</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1.1</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Пояснительная записка</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1.1.1.</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Цели и задачи деятельности образовательного учреждения по реализации основной общеобразовательной программы дошкольного образования</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1.1.2.</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Принципы и подходы к формированию Программы</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1.1.3.</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CC61F1" w:rsidP="00CC61F1">
            <w:pPr>
              <w:spacing w:after="0" w:line="240" w:lineRule="auto"/>
              <w:jc w:val="both"/>
              <w:rPr>
                <w:rFonts w:cs="Calibri"/>
              </w:rPr>
            </w:pPr>
            <w:r>
              <w:rPr>
                <w:rFonts w:cs="Calibri"/>
                <w:sz w:val="22"/>
                <w:szCs w:val="22"/>
              </w:rPr>
              <w:t>Значимые для разработки и реализации программы характеристики.</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1.1.4.</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Возрастные и индивидуальные особенности контингента детей, воспитывающихся в образовательном учреждении</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82EA3">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1.2.</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Планируемые результаты освоения детьми основной общеобразовательной программы дошкольного образования</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82EA3">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1.2.1.</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Целевые ориентиры</w:t>
            </w:r>
            <w:r w:rsidR="00CC61F1">
              <w:rPr>
                <w:rFonts w:cs="Calibri"/>
                <w:bCs/>
                <w:sz w:val="22"/>
                <w:szCs w:val="22"/>
              </w:rPr>
              <w:t xml:space="preserve"> образования в раннем детстве.</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82EA3">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1.2.2.</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CC61F1" w:rsidP="00CC61F1">
            <w:pPr>
              <w:spacing w:after="0" w:line="240" w:lineRule="auto"/>
              <w:jc w:val="both"/>
              <w:rPr>
                <w:rFonts w:cs="Calibri"/>
                <w:bCs/>
              </w:rPr>
            </w:pPr>
            <w:r>
              <w:rPr>
                <w:rFonts w:cs="Calibri"/>
                <w:bCs/>
                <w:sz w:val="22"/>
                <w:szCs w:val="22"/>
              </w:rPr>
              <w:t>Целевые ориентиры на этапе завершения дошкольного образования.</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82EA3">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1.3.</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CC61F1" w:rsidP="00CC61F1">
            <w:pPr>
              <w:spacing w:after="0" w:line="240" w:lineRule="auto"/>
              <w:jc w:val="both"/>
              <w:rPr>
                <w:rFonts w:cs="Calibri"/>
                <w:bCs/>
              </w:rPr>
            </w:pPr>
            <w:r>
              <w:rPr>
                <w:rFonts w:cs="Calibri"/>
                <w:bCs/>
                <w:sz w:val="22"/>
                <w:szCs w:val="22"/>
              </w:rPr>
              <w:t>Развивающее оценивание качества образовательной деятельности по Программе</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
                <w:bCs/>
              </w:rPr>
            </w:pPr>
            <w:r>
              <w:rPr>
                <w:rFonts w:cs="Calibri"/>
                <w:b/>
                <w:bCs/>
                <w:sz w:val="22"/>
                <w:szCs w:val="22"/>
              </w:rPr>
              <w:t>2.</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
                <w:bCs/>
              </w:rPr>
            </w:pPr>
            <w:r>
              <w:rPr>
                <w:rFonts w:cs="Calibri"/>
                <w:b/>
                <w:bCs/>
                <w:sz w:val="22"/>
                <w:szCs w:val="22"/>
              </w:rPr>
              <w:t>Содержательный раздел</w:t>
            </w:r>
          </w:p>
          <w:p w:rsidR="00D82FB9" w:rsidRDefault="00AE1DD3" w:rsidP="00CC61F1">
            <w:pPr>
              <w:spacing w:after="0" w:line="240" w:lineRule="auto"/>
              <w:jc w:val="both"/>
              <w:rPr>
                <w:rFonts w:cs="Calibri"/>
                <w:b/>
                <w:bCs/>
              </w:rPr>
            </w:pPr>
            <w:r>
              <w:rPr>
                <w:rFonts w:cs="Calibri"/>
                <w:b/>
                <w:bCs/>
                <w:sz w:val="22"/>
                <w:szCs w:val="22"/>
              </w:rPr>
              <w:t>Инвариантная часть программы</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2.1.</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CC61F1" w:rsidP="00CC61F1">
            <w:pPr>
              <w:spacing w:after="0" w:line="240" w:lineRule="auto"/>
              <w:jc w:val="both"/>
              <w:rPr>
                <w:rFonts w:cs="Calibri"/>
              </w:rPr>
            </w:pPr>
            <w:r>
              <w:rPr>
                <w:rFonts w:cs="Calibri"/>
                <w:bCs/>
                <w:sz w:val="22"/>
                <w:szCs w:val="22"/>
              </w:rPr>
              <w:t>Описание образовательной деятельности в соответствии с направлениями развития</w:t>
            </w:r>
            <w:r w:rsidR="00AE1DD3">
              <w:rPr>
                <w:rFonts w:cs="Calibri"/>
                <w:sz w:val="22"/>
                <w:szCs w:val="22"/>
              </w:rPr>
              <w:t xml:space="preserve"> </w:t>
            </w:r>
            <w:r w:rsidR="00AE1DD3">
              <w:rPr>
                <w:rFonts w:cs="Calibri"/>
                <w:b/>
                <w:bCs/>
                <w:sz w:val="22"/>
                <w:szCs w:val="22"/>
              </w:rPr>
              <w:t>(1 часть</w:t>
            </w:r>
            <w:r w:rsidR="00AE1DD3">
              <w:rPr>
                <w:rFonts w:cs="Calibri"/>
                <w:sz w:val="22"/>
                <w:szCs w:val="22"/>
              </w:rPr>
              <w:t>)</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82EA3">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2.1.1</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Содержание педагогической работы по освоению детьми образовательной области «Социально-коммуникативное развитие»</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82EA3">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2.1.2.</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Содержание педагогической работы по освоению детьми образовательной области «Познавательное развитие»</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2.1.3.</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Содержание педагогической работы по освоению детьми образовательной области «Речевое развитие»</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2.1.4.</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Содержание психолого-педагогической работы по освоению детьми образовательной области «Художественно-эстетическое развитие»</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2.1.5.</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Содержание педагогической работы по освоению детьми образовательной области «Физическое развитие»</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w:t>
            </w:r>
            <w:r w:rsidR="00CC61F1">
              <w:rPr>
                <w:rFonts w:cs="Calibri"/>
                <w:bCs/>
                <w:sz w:val="22"/>
                <w:szCs w:val="22"/>
              </w:rPr>
              <w:t>2</w:t>
            </w:r>
            <w:r>
              <w:rPr>
                <w:rFonts w:cs="Calibri"/>
                <w:bCs/>
                <w:sz w:val="22"/>
                <w:szCs w:val="22"/>
              </w:rPr>
              <w:t>.</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
              </w:rPr>
            </w:pPr>
            <w:r>
              <w:rPr>
                <w:rFonts w:cs="Calibri"/>
                <w:bCs/>
                <w:sz w:val="22"/>
                <w:szCs w:val="22"/>
              </w:rPr>
              <w:t xml:space="preserve">Вариативные формы, способы, методы  и средства реализации программы </w:t>
            </w:r>
            <w:r>
              <w:rPr>
                <w:rFonts w:cs="Calibri"/>
                <w:b/>
                <w:sz w:val="22"/>
                <w:szCs w:val="22"/>
              </w:rPr>
              <w:t>(часть 2)</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w:t>
            </w:r>
            <w:r w:rsidR="00CC61F1">
              <w:rPr>
                <w:rFonts w:cs="Calibri"/>
                <w:bCs/>
                <w:sz w:val="22"/>
                <w:szCs w:val="22"/>
              </w:rPr>
              <w:t>3</w:t>
            </w:r>
            <w:r>
              <w:rPr>
                <w:rFonts w:cs="Calibri"/>
                <w:bCs/>
                <w:sz w:val="22"/>
                <w:szCs w:val="22"/>
              </w:rPr>
              <w:t>.</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bCs/>
                <w:sz w:val="22"/>
                <w:szCs w:val="22"/>
              </w:rPr>
              <w:t xml:space="preserve">Содержание </w:t>
            </w:r>
            <w:r>
              <w:rPr>
                <w:rFonts w:cs="Calibri"/>
                <w:sz w:val="22"/>
                <w:szCs w:val="22"/>
              </w:rPr>
              <w:t xml:space="preserve">педагогической работы по приоритетным направлениям </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w:t>
            </w:r>
            <w:r w:rsidR="00CC61F1">
              <w:rPr>
                <w:rFonts w:cs="Calibri"/>
                <w:bCs/>
                <w:sz w:val="22"/>
                <w:szCs w:val="22"/>
              </w:rPr>
              <w:t>3.1</w:t>
            </w:r>
            <w:r>
              <w:rPr>
                <w:rFonts w:cs="Calibri"/>
                <w:bCs/>
                <w:sz w:val="22"/>
                <w:szCs w:val="22"/>
              </w:rPr>
              <w:t>.</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 xml:space="preserve"> Обеспечение реализации образовательных областей в парциальных программах, используемых в ДОУ</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2.</w:t>
            </w:r>
            <w:r w:rsidR="00CC61F1">
              <w:rPr>
                <w:rFonts w:cs="Calibri"/>
                <w:bCs/>
                <w:sz w:val="22"/>
                <w:szCs w:val="22"/>
              </w:rPr>
              <w:t>4</w:t>
            </w:r>
            <w:r>
              <w:rPr>
                <w:rFonts w:cs="Calibri"/>
                <w:bCs/>
                <w:sz w:val="22"/>
                <w:szCs w:val="22"/>
              </w:rPr>
              <w:t>.</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Реализация комплексно-тематического принципа построения образовательного процесса</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EA536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CC61F1">
            <w:pPr>
              <w:spacing w:after="0" w:line="240" w:lineRule="auto"/>
              <w:jc w:val="both"/>
              <w:rPr>
                <w:rFonts w:cs="Calibri"/>
                <w:bCs/>
              </w:rPr>
            </w:pPr>
            <w:r>
              <w:rPr>
                <w:rFonts w:cs="Calibri"/>
                <w:bCs/>
                <w:sz w:val="22"/>
                <w:szCs w:val="22"/>
              </w:rPr>
              <w:t>2.5.</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CC61F1">
            <w:pPr>
              <w:spacing w:after="0" w:line="240" w:lineRule="auto"/>
              <w:jc w:val="both"/>
              <w:rPr>
                <w:rFonts w:cs="Calibri"/>
              </w:rPr>
            </w:pPr>
            <w:r>
              <w:rPr>
                <w:rFonts w:cs="Calibri"/>
                <w:sz w:val="22"/>
                <w:szCs w:val="22"/>
              </w:rPr>
              <w:t>Особенности  образовательной работы разных видов  и культурных практик</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EA5363">
            <w:pPr>
              <w:spacing w:after="0" w:line="240" w:lineRule="auto"/>
              <w:jc w:val="both"/>
              <w:rPr>
                <w:rFonts w:cs="Calibri"/>
                <w:bCs/>
              </w:rPr>
            </w:pPr>
            <w:r>
              <w:rPr>
                <w:rFonts w:cs="Calibri"/>
                <w:bCs/>
                <w:sz w:val="22"/>
                <w:szCs w:val="22"/>
              </w:rPr>
              <w:t>2.</w:t>
            </w:r>
            <w:r w:rsidR="00EA5363">
              <w:rPr>
                <w:rFonts w:cs="Calibri"/>
                <w:bCs/>
                <w:sz w:val="22"/>
                <w:szCs w:val="22"/>
              </w:rPr>
              <w:t>6</w:t>
            </w:r>
            <w:r>
              <w:rPr>
                <w:rFonts w:cs="Calibri"/>
                <w:bCs/>
                <w:sz w:val="22"/>
                <w:szCs w:val="22"/>
              </w:rPr>
              <w:t>.</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Cs/>
              </w:rPr>
            </w:pPr>
            <w:r>
              <w:rPr>
                <w:rFonts w:cs="Calibri"/>
                <w:bCs/>
                <w:sz w:val="22"/>
                <w:szCs w:val="22"/>
              </w:rPr>
              <w:t>Способы и направления поддержки детской инициативы</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EA536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EA5363">
            <w:pPr>
              <w:spacing w:after="0" w:line="240" w:lineRule="auto"/>
              <w:jc w:val="both"/>
              <w:rPr>
                <w:rFonts w:cs="Calibri"/>
                <w:bCs/>
              </w:rPr>
            </w:pPr>
            <w:r>
              <w:rPr>
                <w:rFonts w:cs="Calibri"/>
                <w:bCs/>
                <w:sz w:val="22"/>
                <w:szCs w:val="22"/>
              </w:rPr>
              <w:t>2.7.</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CC61F1">
            <w:pPr>
              <w:spacing w:after="0" w:line="240" w:lineRule="auto"/>
              <w:jc w:val="both"/>
              <w:rPr>
                <w:rFonts w:cs="Calibri"/>
                <w:bCs/>
              </w:rPr>
            </w:pPr>
            <w:r>
              <w:rPr>
                <w:rFonts w:cs="Calibri"/>
                <w:bCs/>
                <w:sz w:val="22"/>
                <w:szCs w:val="22"/>
              </w:rPr>
              <w:t>Взаимодействие взрослых с детьми</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EA5363">
            <w:pPr>
              <w:spacing w:after="0" w:line="240" w:lineRule="auto"/>
              <w:jc w:val="both"/>
              <w:rPr>
                <w:rFonts w:cs="Calibri"/>
                <w:bCs/>
              </w:rPr>
            </w:pPr>
            <w:r>
              <w:rPr>
                <w:rFonts w:cs="Calibri"/>
                <w:bCs/>
                <w:sz w:val="22"/>
                <w:szCs w:val="22"/>
              </w:rPr>
              <w:t>2.</w:t>
            </w:r>
            <w:r w:rsidR="00EA5363">
              <w:rPr>
                <w:rFonts w:cs="Calibri"/>
                <w:bCs/>
                <w:sz w:val="22"/>
                <w:szCs w:val="22"/>
              </w:rPr>
              <w:t>8</w:t>
            </w:r>
            <w:r>
              <w:rPr>
                <w:rFonts w:cs="Calibri"/>
                <w:bCs/>
                <w:sz w:val="22"/>
                <w:szCs w:val="22"/>
              </w:rPr>
              <w:t>.</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 xml:space="preserve">Особенности взаимодействия педагогического коллектива с семьями </w:t>
            </w:r>
          </w:p>
          <w:p w:rsidR="00D82FB9" w:rsidRDefault="00AE1DD3" w:rsidP="00CC61F1">
            <w:pPr>
              <w:spacing w:after="0" w:line="240" w:lineRule="auto"/>
              <w:jc w:val="both"/>
              <w:rPr>
                <w:rFonts w:cs="Calibri"/>
              </w:rPr>
            </w:pPr>
            <w:r>
              <w:rPr>
                <w:rFonts w:cs="Calibri"/>
                <w:sz w:val="22"/>
                <w:szCs w:val="22"/>
              </w:rPr>
              <w:t>воспитанников</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EA5363">
            <w:pPr>
              <w:spacing w:after="0" w:line="240" w:lineRule="auto"/>
              <w:jc w:val="both"/>
              <w:rPr>
                <w:rFonts w:cs="Calibri"/>
                <w:bCs/>
              </w:rPr>
            </w:pPr>
            <w:r>
              <w:rPr>
                <w:rFonts w:cs="Calibri"/>
                <w:bCs/>
                <w:sz w:val="22"/>
                <w:szCs w:val="22"/>
              </w:rPr>
              <w:t>2.</w:t>
            </w:r>
            <w:r w:rsidR="00EA5363">
              <w:rPr>
                <w:rFonts w:cs="Calibri"/>
                <w:bCs/>
                <w:sz w:val="22"/>
                <w:szCs w:val="22"/>
              </w:rPr>
              <w:t>9</w:t>
            </w:r>
            <w:r>
              <w:rPr>
                <w:rFonts w:cs="Calibri"/>
                <w:bCs/>
                <w:sz w:val="22"/>
                <w:szCs w:val="22"/>
              </w:rPr>
              <w:t>.</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Взаимодействие с социумом</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380336">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EA5363">
            <w:pPr>
              <w:spacing w:after="0" w:line="240" w:lineRule="auto"/>
              <w:jc w:val="both"/>
              <w:rPr>
                <w:rFonts w:cs="Calibri"/>
                <w:bCs/>
              </w:rPr>
            </w:pPr>
            <w:r>
              <w:rPr>
                <w:rFonts w:cs="Calibri"/>
                <w:bCs/>
                <w:sz w:val="22"/>
                <w:szCs w:val="22"/>
              </w:rPr>
              <w:t>2.1</w:t>
            </w:r>
            <w:r w:rsidR="00EA5363">
              <w:rPr>
                <w:rFonts w:cs="Calibri"/>
                <w:bCs/>
                <w:sz w:val="22"/>
                <w:szCs w:val="22"/>
              </w:rPr>
              <w:t>0</w:t>
            </w:r>
            <w:r>
              <w:rPr>
                <w:rFonts w:cs="Calibri"/>
                <w:bCs/>
                <w:sz w:val="22"/>
                <w:szCs w:val="22"/>
              </w:rPr>
              <w:t>.</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rPr>
            </w:pPr>
            <w:r>
              <w:rPr>
                <w:rFonts w:cs="Calibri"/>
                <w:sz w:val="22"/>
                <w:szCs w:val="22"/>
              </w:rPr>
              <w:t>Вариативная часть, формируемая участниками образовательных отношений</w:t>
            </w:r>
            <w:r w:rsidR="00EA5363">
              <w:rPr>
                <w:rFonts w:cs="Calibri"/>
                <w:sz w:val="22"/>
                <w:szCs w:val="22"/>
              </w:rPr>
              <w:t>. Региональный компонент</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380336">
            <w:pPr>
              <w:spacing w:after="0"/>
              <w:jc w:val="both"/>
              <w:rPr>
                <w:rFonts w:cs="Calibri"/>
                <w:bCs/>
              </w:rPr>
            </w:pPr>
          </w:p>
        </w:tc>
      </w:tr>
      <w:tr w:rsidR="00D82FB9"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
                <w:bCs/>
              </w:rPr>
            </w:pPr>
            <w:r>
              <w:rPr>
                <w:rFonts w:cs="Calibri"/>
                <w:b/>
                <w:bCs/>
                <w:sz w:val="22"/>
                <w:szCs w:val="22"/>
              </w:rPr>
              <w:t>3.</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61F1">
            <w:pPr>
              <w:spacing w:after="0" w:line="240" w:lineRule="auto"/>
              <w:jc w:val="both"/>
              <w:rPr>
                <w:rFonts w:cs="Calibri"/>
                <w:b/>
                <w:bCs/>
              </w:rPr>
            </w:pPr>
            <w:r>
              <w:rPr>
                <w:rFonts w:cs="Calibri"/>
                <w:b/>
                <w:bCs/>
                <w:sz w:val="22"/>
                <w:szCs w:val="22"/>
              </w:rPr>
              <w:t>Организационный раздел</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E962F2">
            <w:pPr>
              <w:spacing w:after="0"/>
              <w:jc w:val="both"/>
              <w:rPr>
                <w:rFonts w:cs="Calibri"/>
                <w:bCs/>
              </w:rPr>
            </w:pPr>
          </w:p>
        </w:tc>
      </w:tr>
      <w:tr w:rsidR="00EA536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626F0E">
            <w:pPr>
              <w:spacing w:after="0" w:line="240" w:lineRule="auto"/>
              <w:jc w:val="both"/>
              <w:rPr>
                <w:rFonts w:cs="Calibri"/>
                <w:bCs/>
              </w:rPr>
            </w:pPr>
            <w:r>
              <w:rPr>
                <w:rFonts w:cs="Calibri"/>
                <w:bCs/>
                <w:sz w:val="22"/>
                <w:szCs w:val="22"/>
              </w:rPr>
              <w:t>3.1.</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Pr="00EA5363" w:rsidRDefault="00EA5363" w:rsidP="00CC61F1">
            <w:pPr>
              <w:spacing w:after="0" w:line="240" w:lineRule="auto"/>
              <w:jc w:val="both"/>
              <w:rPr>
                <w:rFonts w:cs="Calibri"/>
                <w:bCs/>
              </w:rPr>
            </w:pPr>
            <w:r w:rsidRPr="00EA5363">
              <w:rPr>
                <w:rFonts w:cs="Calibri"/>
                <w:bCs/>
                <w:sz w:val="22"/>
                <w:szCs w:val="22"/>
              </w:rPr>
              <w:t>Психолого-педагогические условия, обеспечивающие развитие ребенка</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E962F2">
            <w:pPr>
              <w:spacing w:after="0"/>
              <w:jc w:val="both"/>
              <w:rPr>
                <w:rFonts w:cs="Calibri"/>
                <w:bCs/>
              </w:rPr>
            </w:pPr>
          </w:p>
        </w:tc>
      </w:tr>
      <w:tr w:rsidR="00EA536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626F0E">
            <w:pPr>
              <w:spacing w:after="0" w:line="240" w:lineRule="auto"/>
              <w:jc w:val="both"/>
              <w:rPr>
                <w:rFonts w:cs="Calibri"/>
                <w:bCs/>
              </w:rPr>
            </w:pPr>
            <w:r>
              <w:rPr>
                <w:rFonts w:cs="Calibri"/>
                <w:bCs/>
                <w:sz w:val="22"/>
                <w:szCs w:val="22"/>
              </w:rPr>
              <w:t>3.2.</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CC61F1">
            <w:pPr>
              <w:spacing w:after="0" w:line="240" w:lineRule="auto"/>
              <w:jc w:val="both"/>
              <w:rPr>
                <w:rFonts w:cs="Calibri"/>
                <w:bCs/>
              </w:rPr>
            </w:pPr>
            <w:r>
              <w:rPr>
                <w:rFonts w:cs="Calibri"/>
                <w:bCs/>
                <w:sz w:val="22"/>
                <w:szCs w:val="22"/>
              </w:rPr>
              <w:t>Материально-техническое обеспечение программы</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380336">
            <w:pPr>
              <w:spacing w:after="0"/>
              <w:jc w:val="both"/>
              <w:rPr>
                <w:rFonts w:cs="Calibri"/>
                <w:bCs/>
              </w:rPr>
            </w:pPr>
          </w:p>
        </w:tc>
      </w:tr>
      <w:tr w:rsidR="00EA536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626F0E">
            <w:pPr>
              <w:spacing w:after="0" w:line="240" w:lineRule="auto"/>
              <w:jc w:val="both"/>
              <w:rPr>
                <w:rFonts w:cs="Calibri"/>
                <w:bCs/>
              </w:rPr>
            </w:pPr>
            <w:r>
              <w:rPr>
                <w:rFonts w:cs="Calibri"/>
                <w:bCs/>
                <w:sz w:val="22"/>
                <w:szCs w:val="22"/>
              </w:rPr>
              <w:t>3.3.</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Pr="00E119C3" w:rsidRDefault="00EA5363" w:rsidP="00EA5363">
            <w:pPr>
              <w:spacing w:after="0" w:line="240" w:lineRule="auto"/>
              <w:jc w:val="both"/>
              <w:rPr>
                <w:rFonts w:cs="Calibri"/>
                <w:bCs/>
              </w:rPr>
            </w:pPr>
            <w:r w:rsidRPr="00E119C3">
              <w:rPr>
                <w:rFonts w:cs="Calibri"/>
                <w:bCs/>
                <w:sz w:val="22"/>
                <w:szCs w:val="22"/>
              </w:rPr>
              <w:t>Финансовые условия реализации Программы</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380336">
            <w:pPr>
              <w:spacing w:after="0"/>
              <w:jc w:val="both"/>
              <w:rPr>
                <w:rFonts w:cs="Calibri"/>
                <w:bCs/>
              </w:rPr>
            </w:pPr>
          </w:p>
        </w:tc>
      </w:tr>
      <w:tr w:rsidR="00EA536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626F0E">
            <w:pPr>
              <w:spacing w:after="0" w:line="240" w:lineRule="auto"/>
              <w:jc w:val="both"/>
              <w:rPr>
                <w:rFonts w:cs="Calibri"/>
                <w:bCs/>
              </w:rPr>
            </w:pPr>
            <w:r>
              <w:rPr>
                <w:rFonts w:cs="Calibri"/>
                <w:bCs/>
                <w:sz w:val="22"/>
                <w:szCs w:val="22"/>
              </w:rPr>
              <w:t>3.4.</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Pr="00E119C3" w:rsidRDefault="00EA5363" w:rsidP="00CC61F1">
            <w:pPr>
              <w:spacing w:after="0" w:line="240" w:lineRule="auto"/>
              <w:jc w:val="both"/>
              <w:rPr>
                <w:rFonts w:cs="Calibri"/>
              </w:rPr>
            </w:pPr>
            <w:r w:rsidRPr="00E119C3">
              <w:rPr>
                <w:rFonts w:cs="Calibri"/>
                <w:sz w:val="22"/>
                <w:szCs w:val="22"/>
              </w:rPr>
              <w:t>Кадровое обеспечение Программы</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EA5363" w:rsidRDefault="00EA5363" w:rsidP="00E962F2">
            <w:pPr>
              <w:spacing w:after="0"/>
              <w:jc w:val="both"/>
              <w:rPr>
                <w:rFonts w:cs="Calibri"/>
                <w:bCs/>
              </w:rPr>
            </w:pPr>
          </w:p>
        </w:tc>
      </w:tr>
      <w:tr w:rsidR="009377CE"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31333E">
            <w:pPr>
              <w:spacing w:after="0" w:line="240" w:lineRule="auto"/>
              <w:jc w:val="both"/>
              <w:rPr>
                <w:rFonts w:cs="Calibri"/>
                <w:bCs/>
              </w:rPr>
            </w:pPr>
            <w:r>
              <w:rPr>
                <w:rFonts w:cs="Calibri"/>
                <w:bCs/>
                <w:sz w:val="22"/>
                <w:szCs w:val="22"/>
              </w:rPr>
              <w:t>3.5.</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F5400B" w:rsidRDefault="009377CE" w:rsidP="009377CE">
            <w:pPr>
              <w:spacing w:after="0"/>
              <w:rPr>
                <w:rFonts w:cs="Calibri"/>
                <w:color w:val="000000"/>
              </w:rPr>
            </w:pPr>
            <w:r w:rsidRPr="00F5400B">
              <w:rPr>
                <w:rFonts w:cs="Calibri"/>
                <w:color w:val="000000"/>
                <w:sz w:val="22"/>
                <w:szCs w:val="22"/>
              </w:rPr>
              <w:t>Особенности организации развивающей предметно-пространственной</w:t>
            </w:r>
          </w:p>
          <w:p w:rsidR="009377CE" w:rsidRPr="00E119C3" w:rsidRDefault="009377CE" w:rsidP="009377CE">
            <w:pPr>
              <w:spacing w:after="0" w:line="240" w:lineRule="auto"/>
              <w:jc w:val="both"/>
              <w:rPr>
                <w:rFonts w:cs="Calibri"/>
              </w:rPr>
            </w:pPr>
            <w:r w:rsidRPr="00F5400B">
              <w:rPr>
                <w:rFonts w:cs="Calibri"/>
                <w:color w:val="000000"/>
                <w:sz w:val="22"/>
                <w:szCs w:val="22"/>
              </w:rPr>
              <w:t xml:space="preserve"> среды в </w:t>
            </w:r>
            <w:r>
              <w:rPr>
                <w:rFonts w:cs="Calibri"/>
                <w:color w:val="000000"/>
                <w:sz w:val="22"/>
                <w:szCs w:val="22"/>
              </w:rPr>
              <w:t>Учреждении.</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E962F2">
            <w:pPr>
              <w:spacing w:after="0"/>
              <w:jc w:val="both"/>
              <w:rPr>
                <w:rFonts w:cs="Calibri"/>
                <w:bCs/>
              </w:rPr>
            </w:pPr>
          </w:p>
        </w:tc>
      </w:tr>
      <w:tr w:rsidR="009377CE"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626F0E">
            <w:pPr>
              <w:spacing w:after="0" w:line="240" w:lineRule="auto"/>
              <w:jc w:val="both"/>
              <w:rPr>
                <w:rFonts w:cs="Calibri"/>
                <w:bCs/>
              </w:rPr>
            </w:pPr>
            <w:r>
              <w:rPr>
                <w:rFonts w:cs="Calibri"/>
                <w:bCs/>
                <w:sz w:val="22"/>
                <w:szCs w:val="22"/>
              </w:rPr>
              <w:t>3.6</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E119C3" w:rsidRDefault="009377CE" w:rsidP="00CC61F1">
            <w:pPr>
              <w:spacing w:after="0" w:line="240" w:lineRule="auto"/>
              <w:jc w:val="both"/>
              <w:rPr>
                <w:rFonts w:cs="Calibri"/>
              </w:rPr>
            </w:pPr>
            <w:r>
              <w:rPr>
                <w:rFonts w:cs="Calibri"/>
              </w:rPr>
              <w:t>Планирование образовательной деятельности</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E962F2">
            <w:pPr>
              <w:spacing w:after="0"/>
              <w:jc w:val="both"/>
              <w:rPr>
                <w:rFonts w:cs="Calibri"/>
                <w:bCs/>
              </w:rPr>
            </w:pPr>
          </w:p>
        </w:tc>
      </w:tr>
      <w:tr w:rsidR="009377CE"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626F0E">
            <w:pPr>
              <w:spacing w:after="0" w:line="240" w:lineRule="auto"/>
              <w:jc w:val="both"/>
              <w:rPr>
                <w:rFonts w:cs="Calibri"/>
                <w:bCs/>
              </w:rPr>
            </w:pPr>
            <w:r>
              <w:rPr>
                <w:rFonts w:cs="Calibri"/>
                <w:bCs/>
                <w:sz w:val="22"/>
                <w:szCs w:val="22"/>
              </w:rPr>
              <w:lastRenderedPageBreak/>
              <w:t>3.6.1.</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E119C3" w:rsidRDefault="009377CE" w:rsidP="00CC61F1">
            <w:pPr>
              <w:spacing w:after="0" w:line="240" w:lineRule="auto"/>
              <w:jc w:val="both"/>
              <w:rPr>
                <w:rFonts w:cs="Calibri"/>
              </w:rPr>
            </w:pPr>
            <w:r w:rsidRPr="00E119C3">
              <w:rPr>
                <w:rFonts w:cs="Calibri"/>
                <w:sz w:val="22"/>
                <w:szCs w:val="22"/>
              </w:rPr>
              <w:t>Учебный план</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E962F2">
            <w:pPr>
              <w:spacing w:after="0"/>
              <w:jc w:val="both"/>
              <w:rPr>
                <w:rFonts w:cs="Calibri"/>
                <w:bCs/>
              </w:rPr>
            </w:pPr>
          </w:p>
        </w:tc>
      </w:tr>
      <w:tr w:rsidR="009377CE"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9377CE">
            <w:pPr>
              <w:spacing w:after="0" w:line="240" w:lineRule="auto"/>
              <w:jc w:val="both"/>
              <w:rPr>
                <w:rFonts w:cs="Calibri"/>
                <w:bCs/>
              </w:rPr>
            </w:pPr>
            <w:r>
              <w:rPr>
                <w:rFonts w:cs="Calibri"/>
                <w:bCs/>
                <w:sz w:val="22"/>
                <w:szCs w:val="22"/>
              </w:rPr>
              <w:t>3.6.2.</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CC61F1">
            <w:pPr>
              <w:spacing w:after="0" w:line="240" w:lineRule="auto"/>
              <w:jc w:val="both"/>
              <w:rPr>
                <w:rFonts w:cs="Calibri"/>
                <w:bCs/>
              </w:rPr>
            </w:pPr>
            <w:r>
              <w:rPr>
                <w:rFonts w:cs="Calibri"/>
                <w:sz w:val="22"/>
                <w:szCs w:val="22"/>
              </w:rPr>
              <w:t>Годовой календарный график НОД</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E962F2">
            <w:pPr>
              <w:spacing w:after="0"/>
              <w:jc w:val="both"/>
              <w:rPr>
                <w:rFonts w:cs="Calibri"/>
                <w:bCs/>
              </w:rPr>
            </w:pPr>
          </w:p>
        </w:tc>
      </w:tr>
      <w:tr w:rsidR="009377CE"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9377CE">
            <w:pPr>
              <w:spacing w:after="0" w:line="240" w:lineRule="auto"/>
              <w:jc w:val="both"/>
              <w:rPr>
                <w:rFonts w:cs="Calibri"/>
                <w:bCs/>
              </w:rPr>
            </w:pPr>
            <w:r>
              <w:rPr>
                <w:rFonts w:cs="Calibri"/>
                <w:bCs/>
              </w:rPr>
              <w:t>3.6.3.</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CC61F1">
            <w:pPr>
              <w:spacing w:after="0" w:line="240" w:lineRule="auto"/>
              <w:jc w:val="both"/>
              <w:rPr>
                <w:rFonts w:cs="Calibri"/>
              </w:rPr>
            </w:pPr>
            <w:r>
              <w:rPr>
                <w:rFonts w:cs="Calibri"/>
                <w:sz w:val="22"/>
                <w:szCs w:val="22"/>
              </w:rPr>
              <w:t>План  непосредственно-образовательной деятельности с воспитанниками</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E962F2">
            <w:pPr>
              <w:spacing w:after="0"/>
              <w:jc w:val="both"/>
              <w:rPr>
                <w:rFonts w:cs="Calibri"/>
                <w:bCs/>
              </w:rPr>
            </w:pPr>
          </w:p>
        </w:tc>
      </w:tr>
      <w:tr w:rsidR="009377CE"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9377CE">
            <w:pPr>
              <w:spacing w:after="0" w:line="240" w:lineRule="auto"/>
              <w:jc w:val="both"/>
              <w:rPr>
                <w:rFonts w:cs="Calibri"/>
                <w:bCs/>
              </w:rPr>
            </w:pPr>
            <w:r>
              <w:rPr>
                <w:rFonts w:cs="Calibri"/>
                <w:bCs/>
              </w:rPr>
              <w:t>3.6.4.</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CC61F1">
            <w:pPr>
              <w:spacing w:after="0" w:line="240" w:lineRule="auto"/>
              <w:jc w:val="both"/>
              <w:rPr>
                <w:rFonts w:cs="Calibri"/>
              </w:rPr>
            </w:pPr>
            <w:r>
              <w:rPr>
                <w:rFonts w:cs="Calibri"/>
                <w:sz w:val="22"/>
                <w:szCs w:val="22"/>
              </w:rPr>
              <w:t>Здоровьесберегающие технологии</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E962F2">
            <w:pPr>
              <w:spacing w:after="0"/>
              <w:jc w:val="both"/>
              <w:rPr>
                <w:rFonts w:cs="Calibri"/>
                <w:bCs/>
              </w:rPr>
            </w:pPr>
          </w:p>
        </w:tc>
      </w:tr>
      <w:tr w:rsidR="009377CE"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9377CE">
            <w:pPr>
              <w:spacing w:after="0" w:line="240" w:lineRule="auto"/>
              <w:jc w:val="both"/>
              <w:rPr>
                <w:rFonts w:cs="Calibri"/>
                <w:bCs/>
              </w:rPr>
            </w:pPr>
            <w:r>
              <w:rPr>
                <w:rFonts w:cs="Calibri"/>
                <w:bCs/>
              </w:rPr>
              <w:t>3.6.5.</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CC61F1">
            <w:pPr>
              <w:spacing w:after="0" w:line="240" w:lineRule="auto"/>
              <w:jc w:val="both"/>
              <w:rPr>
                <w:rFonts w:cs="Calibri"/>
              </w:rPr>
            </w:pPr>
            <w:r>
              <w:rPr>
                <w:rFonts w:cs="Calibri"/>
                <w:sz w:val="22"/>
                <w:szCs w:val="22"/>
              </w:rPr>
              <w:t>Организация двигательного режима</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E962F2">
            <w:pPr>
              <w:spacing w:after="0"/>
              <w:jc w:val="both"/>
              <w:rPr>
                <w:rFonts w:cs="Calibri"/>
                <w:bCs/>
              </w:rPr>
            </w:pPr>
          </w:p>
        </w:tc>
      </w:tr>
      <w:tr w:rsidR="009377CE"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CC61F1">
            <w:pPr>
              <w:spacing w:after="0" w:line="240" w:lineRule="auto"/>
              <w:jc w:val="both"/>
              <w:rPr>
                <w:rFonts w:cs="Calibri"/>
                <w:bCs/>
              </w:rPr>
            </w:pPr>
            <w:r>
              <w:rPr>
                <w:rFonts w:cs="Calibri"/>
                <w:bCs/>
              </w:rPr>
              <w:t>3.7.</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E119C3" w:rsidRDefault="009377CE" w:rsidP="0031333E">
            <w:pPr>
              <w:spacing w:after="0" w:line="240" w:lineRule="auto"/>
              <w:jc w:val="both"/>
              <w:rPr>
                <w:rFonts w:cs="Calibri"/>
                <w:color w:val="FF0000"/>
              </w:rPr>
            </w:pPr>
            <w:r>
              <w:rPr>
                <w:rFonts w:cs="Calibri"/>
                <w:bCs/>
                <w:sz w:val="22"/>
                <w:szCs w:val="22"/>
              </w:rPr>
              <w:t>Распорядок и режим дня</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Default="009377CE" w:rsidP="00E962F2">
            <w:pPr>
              <w:spacing w:after="0"/>
              <w:jc w:val="both"/>
              <w:rPr>
                <w:rFonts w:cs="Calibri"/>
                <w:bCs/>
              </w:rPr>
            </w:pPr>
          </w:p>
        </w:tc>
      </w:tr>
      <w:tr w:rsidR="009377CE" w:rsidRPr="00E119C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CC61F1">
            <w:pPr>
              <w:spacing w:after="0" w:line="240" w:lineRule="auto"/>
              <w:jc w:val="both"/>
              <w:rPr>
                <w:rFonts w:cs="Calibri"/>
                <w:bCs/>
                <w:color w:val="auto"/>
              </w:rPr>
            </w:pPr>
            <w:r w:rsidRPr="001718A1">
              <w:rPr>
                <w:rFonts w:cs="Calibri"/>
                <w:bCs/>
                <w:color w:val="auto"/>
              </w:rPr>
              <w:t>3.7.1.</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31333E">
            <w:pPr>
              <w:spacing w:after="0" w:line="240" w:lineRule="auto"/>
              <w:jc w:val="both"/>
              <w:rPr>
                <w:rFonts w:cs="Calibri"/>
                <w:color w:val="auto"/>
              </w:rPr>
            </w:pPr>
            <w:r w:rsidRPr="001718A1">
              <w:rPr>
                <w:rFonts w:cs="Calibri"/>
                <w:bCs/>
                <w:color w:val="auto"/>
                <w:sz w:val="22"/>
                <w:szCs w:val="22"/>
              </w:rPr>
              <w:t>Организация режима пребывания детей в образовательном учреждении</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E962F2">
            <w:pPr>
              <w:spacing w:after="0"/>
              <w:jc w:val="both"/>
              <w:rPr>
                <w:rFonts w:cs="Calibri"/>
                <w:bCs/>
                <w:color w:val="auto"/>
              </w:rPr>
            </w:pPr>
          </w:p>
        </w:tc>
      </w:tr>
      <w:tr w:rsidR="009377CE" w:rsidRPr="00E119C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9377CE">
            <w:pPr>
              <w:spacing w:after="0" w:line="240" w:lineRule="auto"/>
              <w:jc w:val="both"/>
              <w:rPr>
                <w:rFonts w:cs="Calibri"/>
                <w:bCs/>
                <w:color w:val="auto"/>
              </w:rPr>
            </w:pPr>
            <w:r w:rsidRPr="001718A1">
              <w:rPr>
                <w:rFonts w:cs="Calibri"/>
                <w:bCs/>
                <w:color w:val="auto"/>
                <w:sz w:val="22"/>
                <w:szCs w:val="22"/>
              </w:rPr>
              <w:t>3.7.2</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CC61F1">
            <w:pPr>
              <w:spacing w:after="0" w:line="240" w:lineRule="auto"/>
              <w:jc w:val="both"/>
              <w:rPr>
                <w:rFonts w:cs="Calibri"/>
                <w:color w:val="auto"/>
              </w:rPr>
            </w:pPr>
            <w:r w:rsidRPr="001718A1">
              <w:rPr>
                <w:rFonts w:cs="Calibri"/>
                <w:color w:val="auto"/>
              </w:rPr>
              <w:t>Режим дня</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E962F2">
            <w:pPr>
              <w:spacing w:after="0"/>
              <w:jc w:val="both"/>
              <w:rPr>
                <w:rFonts w:cs="Calibri"/>
                <w:bCs/>
                <w:color w:val="auto"/>
              </w:rPr>
            </w:pPr>
          </w:p>
        </w:tc>
      </w:tr>
      <w:tr w:rsidR="009377CE" w:rsidRPr="00E119C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9377CE">
            <w:pPr>
              <w:spacing w:after="0" w:line="240" w:lineRule="auto"/>
              <w:jc w:val="both"/>
              <w:rPr>
                <w:rFonts w:cs="Calibri"/>
                <w:bCs/>
                <w:color w:val="auto"/>
              </w:rPr>
            </w:pPr>
            <w:r w:rsidRPr="001718A1">
              <w:rPr>
                <w:rFonts w:cs="Calibri"/>
                <w:bCs/>
                <w:color w:val="auto"/>
                <w:sz w:val="22"/>
                <w:szCs w:val="22"/>
              </w:rPr>
              <w:t>3.8.</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1718A1" w:rsidP="00CC61F1">
            <w:pPr>
              <w:spacing w:after="0" w:line="240" w:lineRule="auto"/>
              <w:jc w:val="both"/>
              <w:rPr>
                <w:rFonts w:cs="Calibri"/>
                <w:color w:val="auto"/>
              </w:rPr>
            </w:pPr>
            <w:r w:rsidRPr="001718A1">
              <w:rPr>
                <w:rFonts w:cs="Calibri"/>
                <w:color w:val="auto"/>
                <w:sz w:val="22"/>
                <w:szCs w:val="22"/>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E962F2">
            <w:pPr>
              <w:spacing w:after="0"/>
              <w:jc w:val="both"/>
              <w:rPr>
                <w:rFonts w:cs="Calibri"/>
                <w:bCs/>
                <w:color w:val="auto"/>
              </w:rPr>
            </w:pPr>
          </w:p>
        </w:tc>
      </w:tr>
      <w:tr w:rsidR="009377CE" w:rsidRPr="00E119C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1718A1">
            <w:pPr>
              <w:spacing w:after="0" w:line="240" w:lineRule="auto"/>
              <w:jc w:val="both"/>
              <w:rPr>
                <w:rFonts w:cs="Calibri"/>
                <w:bCs/>
                <w:color w:val="auto"/>
              </w:rPr>
            </w:pPr>
            <w:r w:rsidRPr="001718A1">
              <w:rPr>
                <w:rFonts w:cs="Calibri"/>
                <w:bCs/>
                <w:color w:val="auto"/>
                <w:sz w:val="22"/>
                <w:szCs w:val="22"/>
              </w:rPr>
              <w:t>3.</w:t>
            </w:r>
            <w:r w:rsidR="001718A1" w:rsidRPr="001718A1">
              <w:rPr>
                <w:rFonts w:cs="Calibri"/>
                <w:bCs/>
                <w:color w:val="auto"/>
                <w:sz w:val="22"/>
                <w:szCs w:val="22"/>
              </w:rPr>
              <w:t>9</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CC61F1">
            <w:pPr>
              <w:spacing w:after="0" w:line="240" w:lineRule="auto"/>
              <w:jc w:val="both"/>
              <w:rPr>
                <w:rFonts w:cs="Calibri"/>
                <w:color w:val="auto"/>
              </w:rPr>
            </w:pPr>
            <w:r w:rsidRPr="001718A1">
              <w:rPr>
                <w:rFonts w:cs="Calibri"/>
                <w:color w:val="auto"/>
                <w:sz w:val="22"/>
                <w:szCs w:val="22"/>
              </w:rPr>
              <w:t>Организация самостоятельной деятельности детей</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E962F2">
            <w:pPr>
              <w:spacing w:after="0"/>
              <w:jc w:val="both"/>
              <w:rPr>
                <w:rFonts w:cs="Calibri"/>
                <w:bCs/>
                <w:color w:val="auto"/>
              </w:rPr>
            </w:pPr>
          </w:p>
        </w:tc>
      </w:tr>
      <w:tr w:rsidR="009377CE" w:rsidRPr="00E119C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CC61F1">
            <w:pPr>
              <w:spacing w:after="0" w:line="240" w:lineRule="auto"/>
              <w:jc w:val="both"/>
              <w:rPr>
                <w:rFonts w:cs="Calibri"/>
                <w:b/>
                <w:bCs/>
                <w:color w:val="auto"/>
              </w:rPr>
            </w:pPr>
            <w:r w:rsidRPr="001718A1">
              <w:rPr>
                <w:rFonts w:cs="Calibri"/>
                <w:b/>
                <w:bCs/>
                <w:color w:val="auto"/>
                <w:sz w:val="22"/>
                <w:szCs w:val="22"/>
              </w:rPr>
              <w:t>4.</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CC61F1">
            <w:pPr>
              <w:spacing w:after="0" w:line="240" w:lineRule="auto"/>
              <w:jc w:val="both"/>
              <w:rPr>
                <w:rFonts w:cs="Calibri"/>
                <w:b/>
                <w:color w:val="auto"/>
              </w:rPr>
            </w:pPr>
            <w:r w:rsidRPr="001718A1">
              <w:rPr>
                <w:rFonts w:cs="Calibri"/>
                <w:b/>
                <w:color w:val="auto"/>
                <w:sz w:val="22"/>
                <w:szCs w:val="22"/>
              </w:rPr>
              <w:t>Краткая презентация ООП ДО</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E962F2">
            <w:pPr>
              <w:spacing w:after="0"/>
              <w:jc w:val="both"/>
              <w:rPr>
                <w:rFonts w:cs="Calibri"/>
                <w:bCs/>
                <w:color w:val="auto"/>
              </w:rPr>
            </w:pPr>
          </w:p>
        </w:tc>
      </w:tr>
      <w:tr w:rsidR="009377CE" w:rsidRPr="00E119C3" w:rsidTr="00EA5363">
        <w:tc>
          <w:tcPr>
            <w:tcW w:w="8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CC61F1">
            <w:pPr>
              <w:spacing w:after="0" w:line="240" w:lineRule="auto"/>
              <w:jc w:val="both"/>
              <w:rPr>
                <w:rFonts w:cs="Calibri"/>
                <w:b/>
                <w:bCs/>
                <w:color w:val="auto"/>
              </w:rPr>
            </w:pPr>
            <w:r w:rsidRPr="001718A1">
              <w:rPr>
                <w:rFonts w:cs="Calibri"/>
                <w:b/>
                <w:bCs/>
                <w:color w:val="auto"/>
                <w:sz w:val="22"/>
                <w:szCs w:val="22"/>
              </w:rPr>
              <w:t>5.</w:t>
            </w:r>
          </w:p>
        </w:tc>
        <w:tc>
          <w:tcPr>
            <w:tcW w:w="84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CC61F1">
            <w:pPr>
              <w:spacing w:after="0" w:line="240" w:lineRule="auto"/>
              <w:jc w:val="both"/>
              <w:rPr>
                <w:rFonts w:cs="Calibri"/>
                <w:b/>
                <w:color w:val="auto"/>
              </w:rPr>
            </w:pPr>
            <w:r w:rsidRPr="001718A1">
              <w:rPr>
                <w:rFonts w:cs="Calibri"/>
                <w:b/>
                <w:color w:val="auto"/>
                <w:sz w:val="22"/>
                <w:szCs w:val="22"/>
              </w:rPr>
              <w:t xml:space="preserve">Приложение </w:t>
            </w:r>
          </w:p>
        </w:tc>
        <w:tc>
          <w:tcPr>
            <w:tcW w:w="6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9377CE" w:rsidRPr="001718A1" w:rsidRDefault="009377CE" w:rsidP="00F6761C">
            <w:pPr>
              <w:spacing w:after="0"/>
              <w:jc w:val="both"/>
              <w:rPr>
                <w:rFonts w:cs="Calibri"/>
                <w:bCs/>
                <w:color w:val="auto"/>
              </w:rPr>
            </w:pPr>
          </w:p>
        </w:tc>
      </w:tr>
    </w:tbl>
    <w:p w:rsidR="00D82FB9" w:rsidRPr="00E119C3" w:rsidRDefault="00D82FB9" w:rsidP="00E962F2">
      <w:pPr>
        <w:tabs>
          <w:tab w:val="left" w:pos="3042"/>
          <w:tab w:val="center" w:pos="5179"/>
        </w:tabs>
        <w:spacing w:after="0"/>
        <w:ind w:left="720"/>
        <w:jc w:val="both"/>
        <w:rPr>
          <w:b/>
          <w:bCs/>
          <w:color w:val="FF0000"/>
          <w:sz w:val="28"/>
          <w:szCs w:val="28"/>
        </w:rPr>
      </w:pPr>
    </w:p>
    <w:p w:rsidR="00D82FB9" w:rsidRDefault="00D82FB9" w:rsidP="00E962F2">
      <w:pPr>
        <w:tabs>
          <w:tab w:val="left" w:pos="3042"/>
          <w:tab w:val="center" w:pos="5179"/>
        </w:tabs>
        <w:spacing w:after="0"/>
        <w:ind w:left="720"/>
        <w:jc w:val="both"/>
        <w:rPr>
          <w:b/>
          <w:bCs/>
          <w:sz w:val="28"/>
          <w:szCs w:val="28"/>
        </w:rPr>
      </w:pPr>
    </w:p>
    <w:p w:rsidR="008612E5" w:rsidRDefault="008612E5">
      <w:pPr>
        <w:tabs>
          <w:tab w:val="left" w:pos="3042"/>
          <w:tab w:val="center" w:pos="5179"/>
        </w:tabs>
        <w:ind w:left="720"/>
        <w:jc w:val="both"/>
        <w:rPr>
          <w:b/>
          <w:bCs/>
          <w:sz w:val="28"/>
          <w:szCs w:val="28"/>
        </w:rPr>
      </w:pPr>
    </w:p>
    <w:p w:rsidR="008612E5" w:rsidRDefault="008612E5">
      <w:pPr>
        <w:tabs>
          <w:tab w:val="left" w:pos="3042"/>
          <w:tab w:val="center" w:pos="5179"/>
        </w:tabs>
        <w:ind w:left="720"/>
        <w:jc w:val="both"/>
        <w:rPr>
          <w:b/>
          <w:bCs/>
          <w:sz w:val="28"/>
          <w:szCs w:val="28"/>
        </w:rPr>
      </w:pPr>
    </w:p>
    <w:p w:rsidR="008612E5" w:rsidRDefault="008612E5">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E119C3" w:rsidRDefault="00E119C3">
      <w:pPr>
        <w:tabs>
          <w:tab w:val="left" w:pos="3042"/>
          <w:tab w:val="center" w:pos="5179"/>
        </w:tabs>
        <w:ind w:left="720"/>
        <w:jc w:val="both"/>
        <w:rPr>
          <w:b/>
          <w:bCs/>
          <w:sz w:val="28"/>
          <w:szCs w:val="28"/>
        </w:rPr>
      </w:pPr>
    </w:p>
    <w:p w:rsidR="00D82FB9" w:rsidRDefault="00AE1DD3" w:rsidP="009D343E">
      <w:pPr>
        <w:tabs>
          <w:tab w:val="left" w:pos="3042"/>
          <w:tab w:val="center" w:pos="5179"/>
        </w:tabs>
        <w:spacing w:after="0"/>
        <w:ind w:left="720"/>
        <w:jc w:val="center"/>
        <w:rPr>
          <w:b/>
          <w:bCs/>
          <w:sz w:val="16"/>
          <w:szCs w:val="16"/>
        </w:rPr>
      </w:pPr>
      <w:r>
        <w:rPr>
          <w:b/>
          <w:bCs/>
          <w:sz w:val="28"/>
          <w:szCs w:val="28"/>
        </w:rPr>
        <w:t>1. Целевой раздел  программы</w:t>
      </w:r>
    </w:p>
    <w:p w:rsidR="0049611B" w:rsidRPr="0049611B" w:rsidRDefault="0049611B" w:rsidP="0049611B">
      <w:pPr>
        <w:tabs>
          <w:tab w:val="left" w:pos="3042"/>
          <w:tab w:val="center" w:pos="5179"/>
        </w:tabs>
        <w:spacing w:after="0"/>
        <w:ind w:left="720"/>
        <w:jc w:val="both"/>
        <w:rPr>
          <w:b/>
          <w:bCs/>
          <w:sz w:val="16"/>
          <w:szCs w:val="16"/>
        </w:rPr>
      </w:pPr>
    </w:p>
    <w:p w:rsidR="00D82FB9" w:rsidRDefault="00AE1DD3" w:rsidP="0049611B">
      <w:pPr>
        <w:pStyle w:val="af6"/>
        <w:spacing w:after="0" w:line="360" w:lineRule="auto"/>
        <w:ind w:firstLine="720"/>
        <w:jc w:val="both"/>
        <w:rPr>
          <w:sz w:val="28"/>
          <w:szCs w:val="28"/>
        </w:rPr>
      </w:pPr>
      <w:r>
        <w:rPr>
          <w:sz w:val="28"/>
          <w:szCs w:val="28"/>
        </w:rPr>
        <w:t xml:space="preserve">1.1.  Пояснительная записка </w:t>
      </w:r>
    </w:p>
    <w:p w:rsidR="008612E5" w:rsidRDefault="00AE1DD3" w:rsidP="0049611B">
      <w:pPr>
        <w:pStyle w:val="aff1"/>
        <w:tabs>
          <w:tab w:val="left" w:pos="567"/>
        </w:tabs>
        <w:spacing w:after="0" w:line="240" w:lineRule="auto"/>
        <w:ind w:left="0" w:firstLine="567"/>
        <w:jc w:val="both"/>
      </w:pPr>
      <w:r>
        <w:t>Основная общеобразовательная п</w:t>
      </w:r>
      <w:r w:rsidR="006179D1">
        <w:t>рограмма дошкольного образования</w:t>
      </w:r>
      <w:r>
        <w:t xml:space="preserve"> (далее - П</w:t>
      </w:r>
      <w:r w:rsidR="00560E63">
        <w:t>рограмма) Муниципального образовательного учреждения</w:t>
      </w:r>
      <w:r w:rsidR="00EE1644">
        <w:t xml:space="preserve"> « Основная</w:t>
      </w:r>
      <w:r w:rsidR="006179D1">
        <w:t xml:space="preserve"> общеобразовательная школа структурное подразделение</w:t>
      </w:r>
      <w:r w:rsidR="00EE1644">
        <w:t xml:space="preserve"> «Детский сад «Сосенка»  села Котоврас</w:t>
      </w:r>
      <w:r>
        <w:t xml:space="preserve"> Балашовского района Саратовской области» (далее –У</w:t>
      </w:r>
      <w:r w:rsidR="008612E5">
        <w:t>чреждение</w:t>
      </w:r>
      <w:r>
        <w:t>) разработана в соответствии в соответствии с Федеральным законом от 29 декабря 2012 г. № 273-ФЗ «Об образовании в Российской Федерации», Федеральным государственным образовательным стандартом дошкольного образования</w:t>
      </w:r>
      <w:r w:rsidR="008612E5">
        <w:t xml:space="preserve">, с учетом Примерной образовательной программы дошкольного </w:t>
      </w:r>
      <w:r w:rsidR="00101E39">
        <w:t>образования</w:t>
      </w:r>
      <w:r>
        <w:t xml:space="preserve">. Программа  обеспечивает разностороннее развитие детей в возрасте от </w:t>
      </w:r>
      <w:r w:rsidR="00C44798">
        <w:t>3</w:t>
      </w:r>
      <w:r>
        <w:t xml:space="preserve"> до 7 лет</w:t>
      </w:r>
      <w:r w:rsidR="00FD3BF6">
        <w:t xml:space="preserve"> </w:t>
      </w:r>
      <w:r>
        <w:t xml:space="preserve">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w:t>
      </w:r>
    </w:p>
    <w:p w:rsidR="00D82FB9" w:rsidRDefault="00AE1DD3" w:rsidP="00101E39">
      <w:pPr>
        <w:shd w:val="clear" w:color="auto" w:fill="FFFFFF"/>
        <w:spacing w:after="0" w:line="240" w:lineRule="auto"/>
        <w:jc w:val="both"/>
      </w:pPr>
      <w:r>
        <w:t xml:space="preserve">         Программа сформирована в соответствии с основными принципами, определёнными Федеральным государственным образовательным стандартом дошкольного образования:</w:t>
      </w:r>
    </w:p>
    <w:p w:rsidR="00D82FB9" w:rsidRDefault="00AE1DD3" w:rsidP="00101E39">
      <w:pPr>
        <w:shd w:val="clear" w:color="auto" w:fill="FFFFFF"/>
        <w:spacing w:after="0" w:line="240" w:lineRule="auto"/>
        <w:jc w:val="both"/>
      </w:pPr>
      <w:r>
        <w:t>- поддержки разнообразия детства;</w:t>
      </w:r>
    </w:p>
    <w:p w:rsidR="00D82FB9" w:rsidRDefault="00AE1DD3" w:rsidP="00101E39">
      <w:pPr>
        <w:shd w:val="clear" w:color="auto" w:fill="FFFFFF"/>
        <w:spacing w:after="0" w:line="240" w:lineRule="auto"/>
        <w:jc w:val="both"/>
      </w:pPr>
      <w:r>
        <w:t>- сохранения уникальности и самоценности дошкольного детства как важного этапа в общем развитии ребенка;</w:t>
      </w:r>
    </w:p>
    <w:p w:rsidR="00D82FB9" w:rsidRDefault="00AE1DD3" w:rsidP="00101E39">
      <w:pPr>
        <w:shd w:val="clear" w:color="auto" w:fill="FFFFFF"/>
        <w:spacing w:after="0" w:line="240" w:lineRule="auto"/>
        <w:jc w:val="both"/>
      </w:pPr>
      <w:r>
        <w:t>- полноценное проживание ребенком всех этапов дошкольного детства, амплификации (обогащения) детского развития;</w:t>
      </w:r>
    </w:p>
    <w:p w:rsidR="00D82FB9" w:rsidRDefault="00AE1DD3" w:rsidP="00101E39">
      <w:pPr>
        <w:shd w:val="clear" w:color="auto" w:fill="FFFFFF"/>
        <w:spacing w:after="0" w:line="240" w:lineRule="auto"/>
        <w:jc w:val="both"/>
      </w:pPr>
      <w:r>
        <w:t>- создания благоприятной социальной ситуации развития каждого ребенка в соответствии с его возрастными и индивидуальными  особенностями и склонностями;</w:t>
      </w:r>
    </w:p>
    <w:p w:rsidR="00D82FB9" w:rsidRDefault="00AE1DD3" w:rsidP="00101E39">
      <w:pPr>
        <w:shd w:val="clear" w:color="auto" w:fill="FFFFFF"/>
        <w:spacing w:after="0" w:line="240" w:lineRule="auto"/>
        <w:jc w:val="both"/>
      </w:pPr>
      <w:r>
        <w:t>- содействия и сотрудничества детей и взрослых в процессе развития детей и их взаимодействия с людьми, культурой и окружающим миром;</w:t>
      </w:r>
    </w:p>
    <w:p w:rsidR="00D82FB9" w:rsidRDefault="00AE1DD3" w:rsidP="00101E39">
      <w:pPr>
        <w:shd w:val="clear" w:color="auto" w:fill="FFFFFF"/>
        <w:spacing w:after="0" w:line="240" w:lineRule="auto"/>
        <w:jc w:val="both"/>
      </w:pPr>
      <w:r>
        <w:t>- сотрудничество ДОУ с семьей;</w:t>
      </w:r>
    </w:p>
    <w:p w:rsidR="00D82FB9" w:rsidRDefault="00AE1DD3" w:rsidP="00101E39">
      <w:pPr>
        <w:shd w:val="clear" w:color="auto" w:fill="FFFFFF"/>
        <w:spacing w:after="0" w:line="240" w:lineRule="auto"/>
        <w:jc w:val="both"/>
      </w:pPr>
      <w:r>
        <w:t>- приобщение детей к социокультурным нормам, традициям семьи, общества и государства;</w:t>
      </w:r>
    </w:p>
    <w:p w:rsidR="00D82FB9" w:rsidRDefault="00AE1DD3" w:rsidP="00101E39">
      <w:pPr>
        <w:shd w:val="clear" w:color="auto" w:fill="FFFFFF"/>
        <w:spacing w:after="0" w:line="240" w:lineRule="auto"/>
        <w:jc w:val="both"/>
      </w:pPr>
      <w:r>
        <w:t>- формирование познавательных интересов и познавательных действий ребенка через его включение в различные виды деятельности;</w:t>
      </w:r>
    </w:p>
    <w:p w:rsidR="00D82FB9" w:rsidRDefault="00AE1DD3" w:rsidP="00101E39">
      <w:pPr>
        <w:shd w:val="clear" w:color="auto" w:fill="FFFFFF"/>
        <w:spacing w:after="0" w:line="240" w:lineRule="auto"/>
        <w:jc w:val="both"/>
      </w:pPr>
      <w:r>
        <w:t>- учета этнокультурной и социальной ситуации развития детей.</w:t>
      </w:r>
    </w:p>
    <w:p w:rsidR="00D82FB9" w:rsidRDefault="00AE1DD3" w:rsidP="00101E39">
      <w:pPr>
        <w:pStyle w:val="af6"/>
        <w:spacing w:after="0" w:line="240" w:lineRule="auto"/>
        <w:ind w:firstLine="709"/>
        <w:jc w:val="both"/>
        <w:rPr>
          <w:b w:val="0"/>
          <w:bCs w:val="0"/>
          <w:sz w:val="24"/>
          <w:szCs w:val="24"/>
        </w:rPr>
      </w:pPr>
      <w:r>
        <w:rPr>
          <w:b w:val="0"/>
          <w:bCs w:val="0"/>
          <w:sz w:val="24"/>
          <w:szCs w:val="24"/>
        </w:rPr>
        <w:t>При разработке Программы  учитывались  следующие   нормативно - правовые документы:</w:t>
      </w:r>
    </w:p>
    <w:p w:rsidR="00D82FB9" w:rsidRDefault="00AE1DD3" w:rsidP="00101E39">
      <w:pPr>
        <w:pStyle w:val="Style4"/>
        <w:widowControl/>
        <w:numPr>
          <w:ilvl w:val="0"/>
          <w:numId w:val="1"/>
        </w:numPr>
        <w:spacing w:after="0" w:line="240" w:lineRule="auto"/>
        <w:jc w:val="both"/>
        <w:rPr>
          <w:color w:val="000000"/>
        </w:rPr>
      </w:pPr>
      <w:r>
        <w:rPr>
          <w:spacing w:val="-10"/>
        </w:rPr>
        <w:t xml:space="preserve">Федеральный  </w:t>
      </w:r>
      <w:r>
        <w:rPr>
          <w:rStyle w:val="FontStyle40"/>
          <w:sz w:val="24"/>
          <w:szCs w:val="24"/>
        </w:rPr>
        <w:t>закон  «Об образовании в Российской Федерации»</w:t>
      </w:r>
      <w:r>
        <w:t xml:space="preserve"> </w:t>
      </w:r>
      <w:r>
        <w:rPr>
          <w:rStyle w:val="FontStyle40"/>
          <w:sz w:val="24"/>
          <w:szCs w:val="24"/>
        </w:rPr>
        <w:t>от 29.12.2012 № 273-ФЗ</w:t>
      </w:r>
      <w:r>
        <w:rPr>
          <w:color w:val="000000"/>
        </w:rPr>
        <w:t xml:space="preserve"> </w:t>
      </w:r>
    </w:p>
    <w:p w:rsidR="00D82FB9" w:rsidRDefault="00AE1DD3" w:rsidP="00101E39">
      <w:pPr>
        <w:pStyle w:val="Style4"/>
        <w:widowControl/>
        <w:numPr>
          <w:ilvl w:val="0"/>
          <w:numId w:val="1"/>
        </w:numPr>
        <w:spacing w:after="0" w:line="240" w:lineRule="auto"/>
        <w:jc w:val="both"/>
      </w:pPr>
      <w:r>
        <w:t>«Санитарно-эпидемиологические требования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санитарного врача Российской Федерации от 15 мая 2013 года № 26, (далее – СанПиН).</w:t>
      </w:r>
    </w:p>
    <w:p w:rsidR="00D82FB9" w:rsidRDefault="00AE1DD3" w:rsidP="00101E39">
      <w:pPr>
        <w:pStyle w:val="Style4"/>
        <w:widowControl/>
        <w:numPr>
          <w:ilvl w:val="0"/>
          <w:numId w:val="1"/>
        </w:numPr>
        <w:spacing w:after="0" w:line="100" w:lineRule="atLeast"/>
        <w:jc w:val="both"/>
        <w:rPr>
          <w:color w:val="000000"/>
        </w:rPr>
      </w:pPr>
      <w:r>
        <w:rPr>
          <w:color w:val="000000"/>
        </w:rPr>
        <w:t>Приказ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D82FB9" w:rsidRDefault="00AE1DD3" w:rsidP="00101E39">
      <w:pPr>
        <w:pStyle w:val="Style4"/>
        <w:widowControl/>
        <w:numPr>
          <w:ilvl w:val="0"/>
          <w:numId w:val="1"/>
        </w:numPr>
        <w:spacing w:after="0" w:line="100" w:lineRule="atLeast"/>
        <w:jc w:val="both"/>
        <w:rPr>
          <w:color w:val="000000"/>
        </w:rPr>
      </w:pPr>
      <w:r>
        <w:t xml:space="preserve">Приказ </w:t>
      </w:r>
      <w:r>
        <w:rPr>
          <w:color w:val="000000"/>
        </w:rPr>
        <w:t>Министерства образования и науки Российской Федерации от 13.08.2013г. №1014</w:t>
      </w:r>
      <w:r>
        <w:t xml:space="preserve"> </w:t>
      </w:r>
      <w:r>
        <w:rPr>
          <w:color w:val="000000"/>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82FB9" w:rsidRDefault="00AE1DD3" w:rsidP="00101E39">
      <w:pPr>
        <w:pStyle w:val="Style4"/>
        <w:numPr>
          <w:ilvl w:val="0"/>
          <w:numId w:val="1"/>
        </w:numPr>
        <w:spacing w:after="0"/>
        <w:jc w:val="both"/>
        <w:rPr>
          <w:bCs/>
        </w:rPr>
      </w:pPr>
      <w:r>
        <w:t xml:space="preserve">Письмо Министерства образования и науки РФ и Департамента общего образования от 28 февраля 2014 года № 08-249 </w:t>
      </w:r>
      <w:r>
        <w:rPr>
          <w:bCs/>
        </w:rPr>
        <w:t xml:space="preserve">«Комментарии к ФГОС дошкольного образования» </w:t>
      </w:r>
    </w:p>
    <w:p w:rsidR="00D82FB9" w:rsidRDefault="00EE1644" w:rsidP="00101E39">
      <w:pPr>
        <w:pStyle w:val="Style4"/>
        <w:widowControl/>
        <w:numPr>
          <w:ilvl w:val="0"/>
          <w:numId w:val="1"/>
        </w:numPr>
        <w:spacing w:after="0" w:line="100" w:lineRule="atLeast"/>
        <w:jc w:val="both"/>
      </w:pPr>
      <w:r>
        <w:t>Устав  МОУ О</w:t>
      </w:r>
      <w:r w:rsidR="00B00D7C">
        <w:t>ОШ</w:t>
      </w:r>
      <w:r w:rsidR="00AE1DD3">
        <w:t xml:space="preserve">, утвержденный Распоряжением Администрации Балашовского муниципального района от </w:t>
      </w:r>
      <w:r w:rsidR="00C072C2">
        <w:t>14/05/2015</w:t>
      </w:r>
      <w:r w:rsidR="00AE1DD3">
        <w:t xml:space="preserve"> года     №  </w:t>
      </w:r>
      <w:r w:rsidR="00C072C2">
        <w:t>1414</w:t>
      </w:r>
      <w:r w:rsidR="00AE1DD3">
        <w:t xml:space="preserve">-р, зарегистрирован </w:t>
      </w:r>
      <w:r w:rsidR="00FD3BF6" w:rsidRPr="00FD3BF6">
        <w:t>_</w:t>
      </w:r>
      <w:r w:rsidR="00C072C2">
        <w:rPr>
          <w:highlight w:val="yellow"/>
          <w:u w:val="single"/>
        </w:rPr>
        <w:t xml:space="preserve"> 31/08/2015года</w:t>
      </w:r>
      <w:r w:rsidR="00FD3BF6" w:rsidRPr="00FD3BF6">
        <w:rPr>
          <w:highlight w:val="yellow"/>
        </w:rPr>
        <w:t>__</w:t>
      </w:r>
      <w:r w:rsidR="00AE1DD3" w:rsidRPr="00FD3BF6">
        <w:rPr>
          <w:highlight w:val="yellow"/>
        </w:rPr>
        <w:t>(</w:t>
      </w:r>
      <w:r w:rsidR="00AE1DD3">
        <w:t>далее – Устав).</w:t>
      </w:r>
    </w:p>
    <w:p w:rsidR="00D82FB9" w:rsidRDefault="00AE1DD3" w:rsidP="00101E39">
      <w:pPr>
        <w:pStyle w:val="Style4"/>
        <w:widowControl/>
        <w:numPr>
          <w:ilvl w:val="0"/>
          <w:numId w:val="1"/>
        </w:numPr>
        <w:spacing w:after="0" w:line="100" w:lineRule="atLeast"/>
      </w:pPr>
      <w:r>
        <w:lastRenderedPageBreak/>
        <w:t>Лицензию на образовательную деятельность №</w:t>
      </w:r>
      <w:r w:rsidR="00FD3BF6">
        <w:t xml:space="preserve"> </w:t>
      </w:r>
      <w:r w:rsidR="00CC5E7F">
        <w:t>794</w:t>
      </w:r>
      <w:r>
        <w:t xml:space="preserve"> серия </w:t>
      </w:r>
      <w:r w:rsidR="00CC5E7F">
        <w:t>64Л</w:t>
      </w:r>
      <w:r w:rsidR="00FD3BF6">
        <w:t>01</w:t>
      </w:r>
      <w:r>
        <w:t xml:space="preserve"> №0</w:t>
      </w:r>
      <w:r w:rsidR="00CC5E7F">
        <w:t>000</w:t>
      </w:r>
      <w:r w:rsidR="00FD3BF6">
        <w:t>417</w:t>
      </w:r>
      <w:r>
        <w:t xml:space="preserve">  от </w:t>
      </w:r>
      <w:r w:rsidR="00CC5E7F">
        <w:t>08.02.2013</w:t>
      </w:r>
      <w:r>
        <w:t xml:space="preserve"> г., бессрочно.</w:t>
      </w:r>
    </w:p>
    <w:p w:rsidR="00BD3529" w:rsidRDefault="00CC5E7F" w:rsidP="00CC5E7F">
      <w:pPr>
        <w:pStyle w:val="Style4"/>
        <w:widowControl/>
        <w:spacing w:line="100" w:lineRule="atLeast"/>
        <w:rPr>
          <w:u w:val="single"/>
        </w:rPr>
      </w:pPr>
      <w:r>
        <w:rPr>
          <w:u w:val="single"/>
        </w:rPr>
        <w:t xml:space="preserve">8 Местонахождение Учреждения: </w:t>
      </w:r>
    </w:p>
    <w:p w:rsidR="00CC5E7F" w:rsidRDefault="00CC5E7F" w:rsidP="00CC5E7F">
      <w:pPr>
        <w:pStyle w:val="Style4"/>
        <w:widowControl/>
        <w:spacing w:line="100" w:lineRule="atLeast"/>
        <w:rPr>
          <w:u w:val="single"/>
        </w:rPr>
      </w:pPr>
      <w:r>
        <w:rPr>
          <w:u w:val="single"/>
        </w:rPr>
        <w:t>Юридический адрес:  412344, Россия,Саратовская область, Балашовский район</w:t>
      </w:r>
      <w:r w:rsidR="00BA26AF">
        <w:rPr>
          <w:u w:val="single"/>
        </w:rPr>
        <w:t>, с. Котоврас, ул.Восточная, д. 1</w:t>
      </w:r>
    </w:p>
    <w:p w:rsidR="00BA26AF" w:rsidRDefault="00BA26AF" w:rsidP="00BA26AF">
      <w:pPr>
        <w:pStyle w:val="Style4"/>
        <w:widowControl/>
        <w:spacing w:line="100" w:lineRule="atLeast"/>
        <w:rPr>
          <w:u w:val="single"/>
        </w:rPr>
      </w:pPr>
      <w:r>
        <w:rPr>
          <w:u w:val="single"/>
        </w:rPr>
        <w:t>Фактический адрес:</w:t>
      </w:r>
      <w:r w:rsidRPr="00BA26AF">
        <w:rPr>
          <w:u w:val="single"/>
        </w:rPr>
        <w:t xml:space="preserve"> </w:t>
      </w:r>
      <w:r>
        <w:rPr>
          <w:u w:val="single"/>
        </w:rPr>
        <w:t xml:space="preserve">412344, Россия,Саратовская область, Балашовский район, с. Котоврас, ул.Восточная, д. </w:t>
      </w:r>
      <w:r>
        <w:rPr>
          <w:u w:val="single"/>
        </w:rPr>
        <w:t>4</w:t>
      </w:r>
    </w:p>
    <w:p w:rsidR="00BA26AF" w:rsidRPr="00CC5E7F" w:rsidRDefault="00BA26AF" w:rsidP="00CC5E7F">
      <w:pPr>
        <w:pStyle w:val="Style4"/>
        <w:widowControl/>
        <w:spacing w:line="100" w:lineRule="atLeast"/>
        <w:rPr>
          <w:u w:val="single"/>
        </w:rPr>
      </w:pPr>
    </w:p>
    <w:p w:rsidR="00D82FB9" w:rsidRDefault="00AE1DD3" w:rsidP="00BD3529">
      <w:pPr>
        <w:pStyle w:val="Style4"/>
        <w:widowControl/>
        <w:spacing w:line="100" w:lineRule="atLeast"/>
        <w:rPr>
          <w:b/>
          <w:bCs/>
          <w:color w:val="000000"/>
        </w:rPr>
      </w:pPr>
      <w:r>
        <w:rPr>
          <w:b/>
          <w:bCs/>
          <w:color w:val="000000"/>
        </w:rPr>
        <w:t>1.1.</w:t>
      </w:r>
      <w:r w:rsidR="00A759B9">
        <w:rPr>
          <w:b/>
          <w:bCs/>
          <w:color w:val="000000"/>
        </w:rPr>
        <w:t xml:space="preserve">1. </w:t>
      </w:r>
      <w:r>
        <w:rPr>
          <w:b/>
          <w:bCs/>
          <w:color w:val="000000"/>
        </w:rPr>
        <w:t xml:space="preserve"> Цели и задачи деятельности образовательного учреждения по реализации основной общеобразовательной программы дошкольного образования</w:t>
      </w:r>
    </w:p>
    <w:p w:rsidR="00D82FB9" w:rsidRPr="00101E39" w:rsidRDefault="00AE1DD3" w:rsidP="004F6E25">
      <w:pPr>
        <w:spacing w:after="0" w:line="240" w:lineRule="auto"/>
        <w:jc w:val="both"/>
      </w:pPr>
      <w:r w:rsidRPr="00101E39">
        <w:t xml:space="preserve">         Цели и задачи деятельности ДОУ по реализации основной общеобразовательной программы определяются на основе анализа результатов предшествующей педагогической деятельности, потребностей родителей, социума.</w:t>
      </w:r>
    </w:p>
    <w:p w:rsidR="00101E39" w:rsidRPr="00101E39" w:rsidRDefault="004F6E25" w:rsidP="004F6E25">
      <w:pPr>
        <w:suppressAutoHyphens w:val="0"/>
        <w:autoSpaceDE w:val="0"/>
        <w:autoSpaceDN w:val="0"/>
        <w:adjustRightInd w:val="0"/>
        <w:spacing w:after="0" w:line="240" w:lineRule="auto"/>
        <w:jc w:val="both"/>
        <w:rPr>
          <w:rFonts w:eastAsiaTheme="minorEastAsia"/>
          <w:color w:val="000000"/>
        </w:rPr>
      </w:pPr>
      <w:r>
        <w:rPr>
          <w:rFonts w:eastAsiaTheme="minorEastAsia"/>
          <w:color w:val="000000"/>
        </w:rPr>
        <w:t xml:space="preserve">       </w:t>
      </w:r>
      <w:r w:rsidR="00101E39" w:rsidRPr="00101E39">
        <w:rPr>
          <w:rFonts w:eastAsiaTheme="minorEastAsia"/>
          <w:color w:val="000000"/>
        </w:rPr>
        <w:t>Целью Программы является проектирование социальных ситуаций развития ребенка и ра</w:t>
      </w:r>
      <w:r w:rsidR="00101E39" w:rsidRPr="00101E39">
        <w:rPr>
          <w:rFonts w:eastAsiaTheme="minorEastAsia"/>
          <w:color w:val="000000"/>
        </w:rPr>
        <w:t>з</w:t>
      </w:r>
      <w:r w:rsidR="00101E39" w:rsidRPr="00101E39">
        <w:rPr>
          <w:rFonts w:eastAsiaTheme="minorEastAsia"/>
          <w:color w:val="000000"/>
        </w:rPr>
        <w:t xml:space="preserve">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101E39" w:rsidRPr="00101E39" w:rsidRDefault="004F6E25" w:rsidP="00101E39">
      <w:pPr>
        <w:suppressAutoHyphens w:val="0"/>
        <w:autoSpaceDE w:val="0"/>
        <w:autoSpaceDN w:val="0"/>
        <w:adjustRightInd w:val="0"/>
        <w:spacing w:after="0" w:line="240" w:lineRule="auto"/>
        <w:jc w:val="both"/>
        <w:rPr>
          <w:rFonts w:eastAsiaTheme="minorEastAsia"/>
          <w:color w:val="000000"/>
        </w:rPr>
      </w:pPr>
      <w:r>
        <w:rPr>
          <w:rFonts w:eastAsiaTheme="minorEastAsia"/>
          <w:color w:val="000000"/>
        </w:rPr>
        <w:t xml:space="preserve">      </w:t>
      </w:r>
      <w:r w:rsidR="00101E39" w:rsidRPr="00101E39">
        <w:rPr>
          <w:rFonts w:eastAsiaTheme="minorEastAsia"/>
          <w:color w:val="000000"/>
        </w:rPr>
        <w:t>Программа, в соответствии с Федеральным законом «Об образовании в Российской Федер</w:t>
      </w:r>
      <w:r w:rsidR="00101E39" w:rsidRPr="00101E39">
        <w:rPr>
          <w:rFonts w:eastAsiaTheme="minorEastAsia"/>
          <w:color w:val="000000"/>
        </w:rPr>
        <w:t>а</w:t>
      </w:r>
      <w:r w:rsidR="00101E39" w:rsidRPr="00101E39">
        <w:rPr>
          <w:rFonts w:eastAsiaTheme="minorEastAsia"/>
          <w:color w:val="000000"/>
        </w:rPr>
        <w:t>ции», содействует взаимопониманию и сотрудничеству между людьми, учитывает разнообр</w:t>
      </w:r>
      <w:r w:rsidR="00101E39" w:rsidRPr="00101E39">
        <w:rPr>
          <w:rFonts w:eastAsiaTheme="minorEastAsia"/>
          <w:color w:val="000000"/>
        </w:rPr>
        <w:t>а</w:t>
      </w:r>
      <w:r w:rsidR="00101E39" w:rsidRPr="00101E39">
        <w:rPr>
          <w:rFonts w:eastAsiaTheme="minorEastAsia"/>
          <w:color w:val="000000"/>
        </w:rPr>
        <w:t>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w:t>
      </w:r>
      <w:r w:rsidR="00101E39" w:rsidRPr="00101E39">
        <w:rPr>
          <w:rFonts w:eastAsiaTheme="minorEastAsia"/>
          <w:color w:val="000000"/>
        </w:rPr>
        <w:t>н</w:t>
      </w:r>
      <w:r w:rsidR="00101E39" w:rsidRPr="00101E39">
        <w:rPr>
          <w:rFonts w:eastAsiaTheme="minorEastAsia"/>
          <w:color w:val="000000"/>
        </w:rPr>
        <w:t>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w:t>
      </w:r>
      <w:r w:rsidR="00101E39" w:rsidRPr="00101E39">
        <w:rPr>
          <w:rFonts w:eastAsiaTheme="minorEastAsia"/>
          <w:color w:val="000000"/>
        </w:rPr>
        <w:t>а</w:t>
      </w:r>
      <w:r w:rsidR="00101E39" w:rsidRPr="00101E39">
        <w:rPr>
          <w:rFonts w:eastAsiaTheme="minorEastAsia"/>
          <w:color w:val="000000"/>
        </w:rPr>
        <w:t xml:space="preserve">тельных потребностей и интересов. </w:t>
      </w:r>
    </w:p>
    <w:p w:rsidR="00101E39" w:rsidRPr="00101E39" w:rsidRDefault="004F6E25" w:rsidP="00710339">
      <w:pPr>
        <w:suppressAutoHyphens w:val="0"/>
        <w:autoSpaceDE w:val="0"/>
        <w:autoSpaceDN w:val="0"/>
        <w:adjustRightInd w:val="0"/>
        <w:spacing w:after="0" w:line="240" w:lineRule="auto"/>
        <w:jc w:val="both"/>
        <w:rPr>
          <w:rFonts w:eastAsiaTheme="minorEastAsia"/>
          <w:color w:val="000000"/>
        </w:rPr>
      </w:pPr>
      <w:r>
        <w:rPr>
          <w:rFonts w:eastAsiaTheme="minorEastAsia"/>
          <w:color w:val="000000"/>
        </w:rPr>
        <w:t xml:space="preserve">      </w:t>
      </w:r>
      <w:r w:rsidR="00101E39" w:rsidRPr="00101E39">
        <w:rPr>
          <w:rFonts w:eastAsiaTheme="minorEastAsia"/>
          <w:color w:val="000000"/>
        </w:rPr>
        <w:t xml:space="preserve">Цели Программы достигаются через решение следующих задач: </w:t>
      </w:r>
    </w:p>
    <w:p w:rsidR="00710339" w:rsidRDefault="00710339" w:rsidP="00710339">
      <w:pPr>
        <w:numPr>
          <w:ilvl w:val="0"/>
          <w:numId w:val="2"/>
        </w:numPr>
        <w:tabs>
          <w:tab w:val="clear" w:pos="1070"/>
          <w:tab w:val="num" w:pos="709"/>
        </w:tabs>
        <w:spacing w:after="0" w:line="240" w:lineRule="auto"/>
        <w:ind w:left="709"/>
        <w:jc w:val="both"/>
      </w:pPr>
      <w:r>
        <w:t>Охрана и укрепление физического и психического здоровья воспитанников, формирование у них основ двигательной и гигиенической культуры, представлений о здоровом образе жизни;</w:t>
      </w:r>
    </w:p>
    <w:p w:rsidR="00710339" w:rsidRDefault="00710339" w:rsidP="00710339">
      <w:pPr>
        <w:numPr>
          <w:ilvl w:val="0"/>
          <w:numId w:val="2"/>
        </w:numPr>
        <w:tabs>
          <w:tab w:val="clear" w:pos="1070"/>
          <w:tab w:val="num" w:pos="709"/>
        </w:tabs>
        <w:spacing w:after="0" w:line="240" w:lineRule="auto"/>
        <w:ind w:left="709"/>
        <w:jc w:val="both"/>
      </w:pPr>
      <w: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710339" w:rsidRDefault="00710339" w:rsidP="00710339">
      <w:pPr>
        <w:numPr>
          <w:ilvl w:val="0"/>
          <w:numId w:val="2"/>
        </w:numPr>
        <w:tabs>
          <w:tab w:val="clear" w:pos="1070"/>
          <w:tab w:val="num" w:pos="709"/>
        </w:tabs>
        <w:spacing w:after="0" w:line="240" w:lineRule="auto"/>
        <w:ind w:left="709"/>
        <w:jc w:val="both"/>
      </w:pPr>
      <w:r>
        <w:t>Развитие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710339" w:rsidRDefault="00710339" w:rsidP="00710339">
      <w:pPr>
        <w:numPr>
          <w:ilvl w:val="0"/>
          <w:numId w:val="2"/>
        </w:numPr>
        <w:tabs>
          <w:tab w:val="clear" w:pos="1070"/>
          <w:tab w:val="num" w:pos="709"/>
        </w:tabs>
        <w:spacing w:after="0" w:line="240" w:lineRule="auto"/>
        <w:ind w:left="709"/>
        <w:jc w:val="both"/>
      </w:pPr>
      <w:r>
        <w:t>Создания благоприятных условий развития детей в соответствии с их возрастными и индивидуальными особенностями и склонностями, содействие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rsidR="00710339" w:rsidRDefault="00710339" w:rsidP="00710339">
      <w:pPr>
        <w:numPr>
          <w:ilvl w:val="0"/>
          <w:numId w:val="2"/>
        </w:numPr>
        <w:tabs>
          <w:tab w:val="clear" w:pos="1070"/>
          <w:tab w:val="num" w:pos="709"/>
        </w:tabs>
        <w:spacing w:after="0" w:line="240" w:lineRule="auto"/>
        <w:ind w:left="709"/>
        <w:jc w:val="both"/>
      </w:pPr>
      <w:r>
        <w:t>Стимулирование творческой активности, воображения воспитанников, желания включаться в творческую деятельность;</w:t>
      </w:r>
    </w:p>
    <w:p w:rsidR="00710339" w:rsidRDefault="00710339" w:rsidP="00710339">
      <w:pPr>
        <w:numPr>
          <w:ilvl w:val="0"/>
          <w:numId w:val="2"/>
        </w:numPr>
        <w:tabs>
          <w:tab w:val="clear" w:pos="1070"/>
          <w:tab w:val="num" w:pos="709"/>
        </w:tabs>
        <w:spacing w:after="0" w:line="240" w:lineRule="auto"/>
        <w:ind w:left="709"/>
        <w:jc w:val="both"/>
      </w:pPr>
      <w:r>
        <w:t>Обеспечение полноценного художественно-эстетического развития детей, формирование основ их общей культуры;</w:t>
      </w:r>
    </w:p>
    <w:p w:rsidR="00710339" w:rsidRDefault="00710339" w:rsidP="00710339">
      <w:pPr>
        <w:numPr>
          <w:ilvl w:val="0"/>
          <w:numId w:val="2"/>
        </w:numPr>
        <w:tabs>
          <w:tab w:val="clear" w:pos="1070"/>
          <w:tab w:val="num" w:pos="709"/>
        </w:tabs>
        <w:spacing w:after="0" w:line="240" w:lineRule="auto"/>
        <w:ind w:left="709"/>
        <w:jc w:val="both"/>
      </w:pPr>
      <w:r>
        <w:t xml:space="preserve">Взаимодействие с семьями детей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воспитанников. </w:t>
      </w:r>
    </w:p>
    <w:p w:rsidR="00710339" w:rsidRDefault="00710339" w:rsidP="00710339">
      <w:pPr>
        <w:numPr>
          <w:ilvl w:val="0"/>
          <w:numId w:val="2"/>
        </w:numPr>
        <w:tabs>
          <w:tab w:val="clear" w:pos="1070"/>
          <w:tab w:val="num" w:pos="709"/>
        </w:tabs>
        <w:spacing w:after="0" w:line="240" w:lineRule="auto"/>
        <w:ind w:left="709"/>
        <w:jc w:val="both"/>
      </w:pPr>
      <w: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82FB9" w:rsidRDefault="00AE1DD3" w:rsidP="00710339">
      <w:pPr>
        <w:spacing w:after="0" w:line="240" w:lineRule="auto"/>
        <w:ind w:firstLine="567"/>
        <w:jc w:val="both"/>
      </w:pPr>
      <w:r>
        <w:lastRenderedPageBreak/>
        <w:t>В соответствии с Концепцией дошкольного воспитания отношения педагогов и детей строятся на основе личностно-ориентированной модели общения, в атмосфере эмоционального благополучия и комфорта как для ребенка, так и для взрослых.</w:t>
      </w:r>
    </w:p>
    <w:p w:rsidR="00D82FB9" w:rsidRPr="0049611B" w:rsidRDefault="00D82FB9" w:rsidP="00710339">
      <w:pPr>
        <w:pStyle w:val="afa"/>
        <w:spacing w:after="0"/>
        <w:ind w:left="0"/>
        <w:jc w:val="center"/>
        <w:rPr>
          <w:b/>
          <w:bCs/>
          <w:sz w:val="16"/>
          <w:szCs w:val="16"/>
        </w:rPr>
      </w:pPr>
    </w:p>
    <w:p w:rsidR="00D82FB9" w:rsidRDefault="00AE1DD3" w:rsidP="00710339">
      <w:pPr>
        <w:pStyle w:val="afa"/>
        <w:spacing w:after="0"/>
        <w:ind w:left="0"/>
        <w:jc w:val="center"/>
        <w:rPr>
          <w:b/>
          <w:bCs/>
        </w:rPr>
      </w:pPr>
      <w:r>
        <w:rPr>
          <w:b/>
          <w:bCs/>
        </w:rPr>
        <w:t>1.1.2.    Принципы и подходы к формированию Программы</w:t>
      </w:r>
    </w:p>
    <w:p w:rsidR="000E3D9E" w:rsidRDefault="009D343E" w:rsidP="000E3D9E">
      <w:pPr>
        <w:suppressAutoHyphens w:val="0"/>
        <w:autoSpaceDE w:val="0"/>
        <w:autoSpaceDN w:val="0"/>
        <w:adjustRightInd w:val="0"/>
        <w:spacing w:after="0" w:line="240" w:lineRule="auto"/>
        <w:jc w:val="both"/>
        <w:rPr>
          <w:rFonts w:eastAsiaTheme="minorEastAsia"/>
          <w:color w:val="000000"/>
        </w:rPr>
      </w:pPr>
      <w:r>
        <w:rPr>
          <w:rFonts w:eastAsiaTheme="minorEastAsia"/>
          <w:color w:val="000000"/>
        </w:rPr>
        <w:t xml:space="preserve">      </w:t>
      </w:r>
      <w:r w:rsidR="000E3D9E" w:rsidRPr="000E3D9E">
        <w:rPr>
          <w:rFonts w:eastAsiaTheme="minorEastAsia"/>
          <w:color w:val="000000"/>
        </w:rPr>
        <w:t xml:space="preserve">В соответствии со Стандартом Программа построена на следующих принципах: </w:t>
      </w:r>
    </w:p>
    <w:p w:rsidR="000E3D9E" w:rsidRPr="000E3D9E" w:rsidRDefault="000E3D9E" w:rsidP="000E3D9E">
      <w:pPr>
        <w:suppressAutoHyphens w:val="0"/>
        <w:autoSpaceDE w:val="0"/>
        <w:autoSpaceDN w:val="0"/>
        <w:adjustRightInd w:val="0"/>
        <w:spacing w:after="0" w:line="240" w:lineRule="auto"/>
        <w:jc w:val="both"/>
        <w:rPr>
          <w:rFonts w:eastAsiaTheme="minorEastAsia"/>
          <w:color w:val="auto"/>
        </w:rPr>
      </w:pPr>
      <w:r>
        <w:rPr>
          <w:rFonts w:eastAsiaTheme="minorEastAsia"/>
          <w:b/>
          <w:color w:val="auto"/>
        </w:rPr>
        <w:t xml:space="preserve">     </w:t>
      </w:r>
      <w:r w:rsidRPr="000E3D9E">
        <w:rPr>
          <w:rFonts w:eastAsiaTheme="minorEastAsia"/>
          <w:b/>
          <w:color w:val="auto"/>
        </w:rPr>
        <w:t xml:space="preserve">1. </w:t>
      </w:r>
      <w:r w:rsidRPr="000E3D9E">
        <w:rPr>
          <w:rFonts w:eastAsiaTheme="minorEastAsia"/>
          <w:b/>
          <w:i/>
          <w:iCs/>
          <w:color w:val="auto"/>
        </w:rPr>
        <w:t>Поддержка разнообразия детства</w:t>
      </w:r>
      <w:r w:rsidRPr="000E3D9E">
        <w:rPr>
          <w:rFonts w:eastAsiaTheme="minorEastAsia"/>
          <w:color w:val="auto"/>
        </w:rPr>
        <w:t>. Современный мир характеризуется</w:t>
      </w:r>
      <w:r>
        <w:rPr>
          <w:rFonts w:eastAsiaTheme="minorEastAsia"/>
          <w:color w:val="auto"/>
        </w:rPr>
        <w:t xml:space="preserve"> </w:t>
      </w:r>
      <w:r w:rsidRPr="000E3D9E">
        <w:rPr>
          <w:rFonts w:eastAsiaTheme="minorEastAsia"/>
          <w:color w:val="auto"/>
        </w:rPr>
        <w:t>возрастающим многообразием и неопределенностью, отражающимися в самых разных</w:t>
      </w:r>
      <w:r>
        <w:rPr>
          <w:rFonts w:eastAsiaTheme="minorEastAsia"/>
          <w:color w:val="auto"/>
        </w:rPr>
        <w:t xml:space="preserve"> </w:t>
      </w:r>
      <w:r w:rsidRPr="000E3D9E">
        <w:rPr>
          <w:rFonts w:eastAsiaTheme="minorEastAsia"/>
          <w:color w:val="auto"/>
        </w:rPr>
        <w:t>аспектах жизни челов</w:t>
      </w:r>
      <w:r w:rsidRPr="000E3D9E">
        <w:rPr>
          <w:rFonts w:eastAsiaTheme="minorEastAsia"/>
          <w:color w:val="auto"/>
        </w:rPr>
        <w:t>е</w:t>
      </w:r>
      <w:r w:rsidRPr="000E3D9E">
        <w:rPr>
          <w:rFonts w:eastAsiaTheme="minorEastAsia"/>
          <w:color w:val="auto"/>
        </w:rPr>
        <w:t>ка и общества.</w:t>
      </w:r>
      <w:r>
        <w:rPr>
          <w:rFonts w:eastAsiaTheme="minorEastAsia"/>
          <w:color w:val="auto"/>
        </w:rPr>
        <w:t xml:space="preserve"> </w:t>
      </w:r>
      <w:r w:rsidRPr="000E3D9E">
        <w:rPr>
          <w:rFonts w:eastAsiaTheme="minorEastAsia"/>
          <w:color w:val="auto"/>
        </w:rPr>
        <w:t>Многообразие социальных, личностных,</w:t>
      </w:r>
      <w:r>
        <w:rPr>
          <w:rFonts w:eastAsiaTheme="minorEastAsia"/>
          <w:color w:val="auto"/>
        </w:rPr>
        <w:t xml:space="preserve"> </w:t>
      </w:r>
      <w:r w:rsidRPr="000E3D9E">
        <w:rPr>
          <w:rFonts w:eastAsiaTheme="minorEastAsia"/>
          <w:color w:val="auto"/>
        </w:rPr>
        <w:t>культурных, языковых, этнических особенностей, религиозных и других общностей,</w:t>
      </w:r>
      <w:r>
        <w:rPr>
          <w:rFonts w:eastAsiaTheme="minorEastAsia"/>
          <w:color w:val="auto"/>
        </w:rPr>
        <w:t xml:space="preserve"> </w:t>
      </w:r>
      <w:r w:rsidRPr="000E3D9E">
        <w:rPr>
          <w:rFonts w:eastAsiaTheme="minorEastAsia"/>
          <w:color w:val="auto"/>
        </w:rPr>
        <w:t>ценностей и убеждений, мнений и способов их выражения, жизненных укладов особенно</w:t>
      </w:r>
      <w:r>
        <w:rPr>
          <w:rFonts w:eastAsiaTheme="minorEastAsia"/>
          <w:color w:val="auto"/>
        </w:rPr>
        <w:t xml:space="preserve"> </w:t>
      </w:r>
      <w:r w:rsidRPr="000E3D9E">
        <w:rPr>
          <w:rFonts w:eastAsiaTheme="minorEastAsia"/>
          <w:color w:val="auto"/>
        </w:rPr>
        <w:t>ярко проявляется в условиях Российской Федер</w:t>
      </w:r>
      <w:r w:rsidRPr="000E3D9E">
        <w:rPr>
          <w:rFonts w:eastAsiaTheme="minorEastAsia"/>
          <w:color w:val="auto"/>
        </w:rPr>
        <w:t>а</w:t>
      </w:r>
      <w:r w:rsidRPr="000E3D9E">
        <w:rPr>
          <w:rFonts w:eastAsiaTheme="minorEastAsia"/>
          <w:color w:val="auto"/>
        </w:rPr>
        <w:t>ции – государства с огромной</w:t>
      </w:r>
      <w:r>
        <w:rPr>
          <w:rFonts w:eastAsiaTheme="minorEastAsia"/>
          <w:color w:val="auto"/>
        </w:rPr>
        <w:t xml:space="preserve"> </w:t>
      </w:r>
      <w:r w:rsidRPr="000E3D9E">
        <w:rPr>
          <w:rFonts w:eastAsiaTheme="minorEastAsia"/>
          <w:color w:val="auto"/>
        </w:rPr>
        <w:t>территорией, разнообразными природными условиями, объед</w:t>
      </w:r>
      <w:r w:rsidRPr="000E3D9E">
        <w:rPr>
          <w:rFonts w:eastAsiaTheme="minorEastAsia"/>
          <w:color w:val="auto"/>
        </w:rPr>
        <w:t>и</w:t>
      </w:r>
      <w:r w:rsidRPr="000E3D9E">
        <w:rPr>
          <w:rFonts w:eastAsiaTheme="minorEastAsia"/>
          <w:color w:val="auto"/>
        </w:rPr>
        <w:t>няющего многочисленные</w:t>
      </w:r>
      <w:r>
        <w:rPr>
          <w:rFonts w:eastAsiaTheme="minorEastAsia"/>
          <w:color w:val="auto"/>
        </w:rPr>
        <w:t xml:space="preserve"> </w:t>
      </w:r>
      <w:r w:rsidRPr="000E3D9E">
        <w:rPr>
          <w:rFonts w:eastAsiaTheme="minorEastAsia"/>
          <w:color w:val="auto"/>
        </w:rPr>
        <w:t>культуры, народы, этносы. Возрастающая мобильность в обществе, экономике,</w:t>
      </w:r>
    </w:p>
    <w:p w:rsidR="000E3D9E" w:rsidRPr="000E3D9E" w:rsidRDefault="000E3D9E" w:rsidP="000E3D9E">
      <w:pPr>
        <w:suppressAutoHyphens w:val="0"/>
        <w:autoSpaceDE w:val="0"/>
        <w:autoSpaceDN w:val="0"/>
        <w:adjustRightInd w:val="0"/>
        <w:spacing w:after="0" w:line="240" w:lineRule="auto"/>
        <w:jc w:val="both"/>
        <w:rPr>
          <w:rFonts w:eastAsiaTheme="minorEastAsia"/>
          <w:color w:val="auto"/>
        </w:rPr>
      </w:pPr>
      <w:r w:rsidRPr="000E3D9E">
        <w:rPr>
          <w:rFonts w:eastAsiaTheme="minorEastAsia"/>
          <w:color w:val="auto"/>
        </w:rPr>
        <w:t>образовании, культуре требует от людей умения ориентироваться в этом мире</w:t>
      </w:r>
      <w:r>
        <w:rPr>
          <w:rFonts w:eastAsiaTheme="minorEastAsia"/>
          <w:color w:val="auto"/>
        </w:rPr>
        <w:t xml:space="preserve"> </w:t>
      </w:r>
      <w:r w:rsidRPr="000E3D9E">
        <w:rPr>
          <w:rFonts w:eastAsiaTheme="minorEastAsia"/>
          <w:color w:val="auto"/>
        </w:rPr>
        <w:t>разнообразия, способности сохранять свою идентичность и в то же время гибко,</w:t>
      </w:r>
      <w:r>
        <w:rPr>
          <w:rFonts w:eastAsiaTheme="minorEastAsia"/>
          <w:color w:val="auto"/>
        </w:rPr>
        <w:t xml:space="preserve"> </w:t>
      </w:r>
      <w:r w:rsidRPr="000E3D9E">
        <w:rPr>
          <w:rFonts w:eastAsiaTheme="minorEastAsia"/>
          <w:color w:val="auto"/>
        </w:rPr>
        <w:t>позитивно и конструктивно взаимодействовать с другими людьми, способности выбирать</w:t>
      </w:r>
      <w:r>
        <w:rPr>
          <w:rFonts w:eastAsiaTheme="minorEastAsia"/>
          <w:color w:val="auto"/>
        </w:rPr>
        <w:t xml:space="preserve"> </w:t>
      </w:r>
      <w:r w:rsidRPr="000E3D9E">
        <w:rPr>
          <w:rFonts w:eastAsiaTheme="minorEastAsia"/>
          <w:color w:val="auto"/>
        </w:rPr>
        <w:t>и уважать право выбора других ценностей и убеждений, мнений и способов их</w:t>
      </w:r>
      <w:r>
        <w:rPr>
          <w:rFonts w:eastAsiaTheme="minorEastAsia"/>
          <w:color w:val="auto"/>
        </w:rPr>
        <w:t xml:space="preserve"> </w:t>
      </w:r>
      <w:r w:rsidRPr="000E3D9E">
        <w:rPr>
          <w:rFonts w:eastAsiaTheme="minorEastAsia"/>
          <w:color w:val="auto"/>
        </w:rPr>
        <w:t>выражения.</w:t>
      </w:r>
      <w:r>
        <w:rPr>
          <w:rFonts w:eastAsiaTheme="minorEastAsia"/>
          <w:color w:val="auto"/>
        </w:rPr>
        <w:t xml:space="preserve"> </w:t>
      </w:r>
      <w:r w:rsidRPr="000E3D9E">
        <w:rPr>
          <w:rFonts w:eastAsiaTheme="minorEastAsia"/>
          <w:color w:val="auto"/>
        </w:rPr>
        <w:t>Принимая вызовы современного мира, Программа рассматривает разнообразие как</w:t>
      </w:r>
      <w:r>
        <w:rPr>
          <w:rFonts w:eastAsiaTheme="minorEastAsia"/>
          <w:color w:val="auto"/>
        </w:rPr>
        <w:t xml:space="preserve">  </w:t>
      </w:r>
      <w:r w:rsidRPr="000E3D9E">
        <w:rPr>
          <w:rFonts w:eastAsiaTheme="minorEastAsia"/>
          <w:color w:val="auto"/>
        </w:rPr>
        <w:t>ценность, образовательный ресурс и предп</w:t>
      </w:r>
      <w:r w:rsidRPr="000E3D9E">
        <w:rPr>
          <w:rFonts w:eastAsiaTheme="minorEastAsia"/>
          <w:color w:val="auto"/>
        </w:rPr>
        <w:t>о</w:t>
      </w:r>
      <w:r w:rsidRPr="000E3D9E">
        <w:rPr>
          <w:rFonts w:eastAsiaTheme="minorEastAsia"/>
          <w:color w:val="auto"/>
        </w:rPr>
        <w:t>лагает использование разнообразия для</w:t>
      </w:r>
      <w:r>
        <w:rPr>
          <w:rFonts w:eastAsiaTheme="minorEastAsia"/>
          <w:color w:val="auto"/>
        </w:rPr>
        <w:t xml:space="preserve"> </w:t>
      </w:r>
      <w:r w:rsidRPr="000E3D9E">
        <w:rPr>
          <w:rFonts w:eastAsiaTheme="minorEastAsia"/>
          <w:color w:val="auto"/>
        </w:rPr>
        <w:t>обогащения образовательного процесса. Учреждение выстраивает образовательную</w:t>
      </w:r>
      <w:r>
        <w:rPr>
          <w:rFonts w:eastAsiaTheme="minorEastAsia"/>
          <w:color w:val="auto"/>
        </w:rPr>
        <w:t xml:space="preserve"> </w:t>
      </w:r>
      <w:r w:rsidRPr="000E3D9E">
        <w:rPr>
          <w:rFonts w:eastAsiaTheme="minorEastAsia"/>
          <w:color w:val="auto"/>
        </w:rPr>
        <w:t>деятельность с учетом региональной специфики, социокульту</w:t>
      </w:r>
      <w:r w:rsidRPr="000E3D9E">
        <w:rPr>
          <w:rFonts w:eastAsiaTheme="minorEastAsia"/>
          <w:color w:val="auto"/>
        </w:rPr>
        <w:t>р</w:t>
      </w:r>
      <w:r w:rsidRPr="000E3D9E">
        <w:rPr>
          <w:rFonts w:eastAsiaTheme="minorEastAsia"/>
          <w:color w:val="auto"/>
        </w:rPr>
        <w:t>ной ситуации развития</w:t>
      </w:r>
      <w:r>
        <w:rPr>
          <w:rFonts w:eastAsiaTheme="minorEastAsia"/>
          <w:color w:val="auto"/>
        </w:rPr>
        <w:t xml:space="preserve"> </w:t>
      </w:r>
      <w:r w:rsidRPr="000E3D9E">
        <w:rPr>
          <w:rFonts w:eastAsiaTheme="minorEastAsia"/>
          <w:color w:val="auto"/>
        </w:rPr>
        <w:t>каждого ребенка, его возрастных и индивидуальных особенностей, це</w:t>
      </w:r>
      <w:r w:rsidRPr="000E3D9E">
        <w:rPr>
          <w:rFonts w:eastAsiaTheme="minorEastAsia"/>
          <w:color w:val="auto"/>
        </w:rPr>
        <w:t>н</w:t>
      </w:r>
      <w:r w:rsidRPr="000E3D9E">
        <w:rPr>
          <w:rFonts w:eastAsiaTheme="minorEastAsia"/>
          <w:color w:val="auto"/>
        </w:rPr>
        <w:t>ностей, мнений и</w:t>
      </w:r>
      <w:r>
        <w:rPr>
          <w:rFonts w:eastAsiaTheme="minorEastAsia"/>
          <w:color w:val="auto"/>
        </w:rPr>
        <w:t xml:space="preserve"> </w:t>
      </w:r>
      <w:r w:rsidRPr="000E3D9E">
        <w:rPr>
          <w:rFonts w:eastAsiaTheme="minorEastAsia"/>
          <w:color w:val="auto"/>
        </w:rPr>
        <w:t>способов их выражения.</w:t>
      </w:r>
    </w:p>
    <w:p w:rsidR="000E3D9E" w:rsidRPr="000E3D9E" w:rsidRDefault="000E3D9E" w:rsidP="000E3D9E">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0E3D9E">
        <w:rPr>
          <w:rFonts w:eastAsiaTheme="minorEastAsia"/>
          <w:b/>
          <w:color w:val="auto"/>
        </w:rPr>
        <w:t xml:space="preserve">2. </w:t>
      </w:r>
      <w:r w:rsidRPr="000E3D9E">
        <w:rPr>
          <w:rFonts w:eastAsiaTheme="minorEastAsia"/>
          <w:b/>
          <w:i/>
          <w:iCs/>
          <w:color w:val="auto"/>
        </w:rPr>
        <w:t>Сохранение уникальности и самоценности детства</w:t>
      </w:r>
      <w:r w:rsidRPr="000E3D9E">
        <w:rPr>
          <w:rFonts w:eastAsiaTheme="minorEastAsia"/>
          <w:i/>
          <w:iCs/>
          <w:color w:val="auto"/>
        </w:rPr>
        <w:t xml:space="preserve"> </w:t>
      </w:r>
      <w:r w:rsidRPr="000E3D9E">
        <w:rPr>
          <w:rFonts w:eastAsiaTheme="minorEastAsia"/>
          <w:color w:val="auto"/>
        </w:rPr>
        <w:t>как важного этапа в общем</w:t>
      </w:r>
      <w:r>
        <w:rPr>
          <w:rFonts w:eastAsiaTheme="minorEastAsia"/>
          <w:color w:val="auto"/>
        </w:rPr>
        <w:t xml:space="preserve"> </w:t>
      </w:r>
      <w:r w:rsidRPr="000E3D9E">
        <w:rPr>
          <w:rFonts w:eastAsiaTheme="minorEastAsia"/>
          <w:color w:val="auto"/>
        </w:rPr>
        <w:t>разв</w:t>
      </w:r>
      <w:r w:rsidRPr="000E3D9E">
        <w:rPr>
          <w:rFonts w:eastAsiaTheme="minorEastAsia"/>
          <w:color w:val="auto"/>
        </w:rPr>
        <w:t>и</w:t>
      </w:r>
      <w:r w:rsidRPr="000E3D9E">
        <w:rPr>
          <w:rFonts w:eastAsiaTheme="minorEastAsia"/>
          <w:color w:val="auto"/>
        </w:rPr>
        <w:t>тии человека. Самоценность детства – понимание детства как периода жизни</w:t>
      </w:r>
      <w:r>
        <w:rPr>
          <w:rFonts w:eastAsiaTheme="minorEastAsia"/>
          <w:color w:val="auto"/>
        </w:rPr>
        <w:t xml:space="preserve"> </w:t>
      </w:r>
      <w:r w:rsidRPr="000E3D9E">
        <w:rPr>
          <w:rFonts w:eastAsiaTheme="minorEastAsia"/>
          <w:color w:val="auto"/>
        </w:rPr>
        <w:t>значимого самого по себе, значимого тем, что происходит с ребенком сейчас, а не тем, что</w:t>
      </w:r>
      <w:r>
        <w:rPr>
          <w:rFonts w:eastAsiaTheme="minorEastAsia"/>
          <w:color w:val="auto"/>
        </w:rPr>
        <w:t xml:space="preserve"> </w:t>
      </w:r>
      <w:r w:rsidRPr="000E3D9E">
        <w:rPr>
          <w:rFonts w:eastAsiaTheme="minorEastAsia"/>
          <w:color w:val="auto"/>
        </w:rPr>
        <w:t>этот этап является по</w:t>
      </w:r>
      <w:r w:rsidRPr="000E3D9E">
        <w:rPr>
          <w:rFonts w:eastAsiaTheme="minorEastAsia"/>
          <w:color w:val="auto"/>
        </w:rPr>
        <w:t>д</w:t>
      </w:r>
      <w:r w:rsidRPr="000E3D9E">
        <w:rPr>
          <w:rFonts w:eastAsiaTheme="minorEastAsia"/>
          <w:color w:val="auto"/>
        </w:rPr>
        <w:t>готовкой к последующей жизни. Этот принцип подразумевает</w:t>
      </w:r>
      <w:r>
        <w:rPr>
          <w:rFonts w:eastAsiaTheme="minorEastAsia"/>
          <w:color w:val="auto"/>
        </w:rPr>
        <w:t xml:space="preserve"> </w:t>
      </w:r>
      <w:r w:rsidRPr="000E3D9E">
        <w:rPr>
          <w:rFonts w:eastAsiaTheme="minorEastAsia"/>
          <w:color w:val="auto"/>
        </w:rPr>
        <w:t>полноценное проживание ребе</w:t>
      </w:r>
      <w:r w:rsidRPr="000E3D9E">
        <w:rPr>
          <w:rFonts w:eastAsiaTheme="minorEastAsia"/>
          <w:color w:val="auto"/>
        </w:rPr>
        <w:t>н</w:t>
      </w:r>
      <w:r w:rsidRPr="000E3D9E">
        <w:rPr>
          <w:rFonts w:eastAsiaTheme="minorEastAsia"/>
          <w:color w:val="auto"/>
        </w:rPr>
        <w:t>ком всех этапов детства (младенческого, раннего и</w:t>
      </w:r>
      <w:r>
        <w:rPr>
          <w:rFonts w:eastAsiaTheme="minorEastAsia"/>
          <w:color w:val="auto"/>
        </w:rPr>
        <w:t xml:space="preserve"> </w:t>
      </w:r>
      <w:r w:rsidRPr="000E3D9E">
        <w:rPr>
          <w:rFonts w:eastAsiaTheme="minorEastAsia"/>
          <w:color w:val="auto"/>
        </w:rPr>
        <w:t>дошкольного детства), обогащение (ампл</w:t>
      </w:r>
      <w:r w:rsidRPr="000E3D9E">
        <w:rPr>
          <w:rFonts w:eastAsiaTheme="minorEastAsia"/>
          <w:color w:val="auto"/>
        </w:rPr>
        <w:t>и</w:t>
      </w:r>
      <w:r w:rsidRPr="000E3D9E">
        <w:rPr>
          <w:rFonts w:eastAsiaTheme="minorEastAsia"/>
          <w:color w:val="auto"/>
        </w:rPr>
        <w:t>фикацию) детского развития.</w:t>
      </w:r>
    </w:p>
    <w:p w:rsidR="000E3D9E" w:rsidRPr="000E3D9E" w:rsidRDefault="000E3D9E" w:rsidP="000E3D9E">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0E3D9E">
        <w:rPr>
          <w:rFonts w:eastAsiaTheme="minorEastAsia"/>
          <w:b/>
          <w:color w:val="auto"/>
        </w:rPr>
        <w:t xml:space="preserve">3. </w:t>
      </w:r>
      <w:r w:rsidRPr="000E3D9E">
        <w:rPr>
          <w:rFonts w:eastAsiaTheme="minorEastAsia"/>
          <w:b/>
          <w:i/>
          <w:iCs/>
          <w:color w:val="auto"/>
        </w:rPr>
        <w:t>Позитивная социализация</w:t>
      </w:r>
      <w:r w:rsidRPr="000E3D9E">
        <w:rPr>
          <w:rFonts w:eastAsiaTheme="minorEastAsia"/>
          <w:i/>
          <w:iCs/>
          <w:color w:val="auto"/>
        </w:rPr>
        <w:t xml:space="preserve"> </w:t>
      </w:r>
      <w:r w:rsidRPr="000E3D9E">
        <w:rPr>
          <w:rFonts w:eastAsiaTheme="minorEastAsia"/>
          <w:color w:val="auto"/>
        </w:rPr>
        <w:t>ребенка предполагает, что освоение ребенком</w:t>
      </w:r>
      <w:r>
        <w:rPr>
          <w:rFonts w:eastAsiaTheme="minorEastAsia"/>
          <w:color w:val="auto"/>
        </w:rPr>
        <w:t xml:space="preserve"> </w:t>
      </w:r>
      <w:r w:rsidRPr="000E3D9E">
        <w:rPr>
          <w:rFonts w:eastAsiaTheme="minorEastAsia"/>
          <w:color w:val="auto"/>
        </w:rPr>
        <w:t>культурных норм, средств и способов деятельности, культурных образцов поведения и</w:t>
      </w:r>
      <w:r>
        <w:rPr>
          <w:rFonts w:eastAsiaTheme="minorEastAsia"/>
          <w:color w:val="auto"/>
        </w:rPr>
        <w:t xml:space="preserve"> </w:t>
      </w:r>
      <w:r w:rsidRPr="000E3D9E">
        <w:rPr>
          <w:rFonts w:eastAsiaTheme="minorEastAsia"/>
          <w:color w:val="auto"/>
        </w:rPr>
        <w:t>общения с другими людьми, приобщение к традициям семьи, общества, государства</w:t>
      </w:r>
      <w:r>
        <w:rPr>
          <w:rFonts w:eastAsiaTheme="minorEastAsia"/>
          <w:color w:val="auto"/>
        </w:rPr>
        <w:t xml:space="preserve"> </w:t>
      </w:r>
      <w:r w:rsidRPr="000E3D9E">
        <w:rPr>
          <w:rFonts w:eastAsiaTheme="minorEastAsia"/>
          <w:color w:val="auto"/>
        </w:rPr>
        <w:t>происходят в процессе сотру</w:t>
      </w:r>
      <w:r w:rsidRPr="000E3D9E">
        <w:rPr>
          <w:rFonts w:eastAsiaTheme="minorEastAsia"/>
          <w:color w:val="auto"/>
        </w:rPr>
        <w:t>д</w:t>
      </w:r>
      <w:r w:rsidRPr="000E3D9E">
        <w:rPr>
          <w:rFonts w:eastAsiaTheme="minorEastAsia"/>
          <w:color w:val="auto"/>
        </w:rPr>
        <w:t>ничества со взрослыми и другими детьми, направленного на</w:t>
      </w:r>
      <w:r>
        <w:rPr>
          <w:rFonts w:eastAsiaTheme="minorEastAsia"/>
          <w:color w:val="auto"/>
        </w:rPr>
        <w:t xml:space="preserve"> </w:t>
      </w:r>
      <w:r w:rsidRPr="000E3D9E">
        <w:rPr>
          <w:rFonts w:eastAsiaTheme="minorEastAsia"/>
          <w:color w:val="auto"/>
        </w:rPr>
        <w:t>создание предпосылок к полн</w:t>
      </w:r>
      <w:r w:rsidRPr="000E3D9E">
        <w:rPr>
          <w:rFonts w:eastAsiaTheme="minorEastAsia"/>
          <w:color w:val="auto"/>
        </w:rPr>
        <w:t>о</w:t>
      </w:r>
      <w:r w:rsidRPr="000E3D9E">
        <w:rPr>
          <w:rFonts w:eastAsiaTheme="minorEastAsia"/>
          <w:color w:val="auto"/>
        </w:rPr>
        <w:t>ценной деятельности ребенка в изменяющемся мире.</w:t>
      </w:r>
    </w:p>
    <w:p w:rsidR="000E3D9E" w:rsidRPr="000E3D9E" w:rsidRDefault="000E3D9E" w:rsidP="000E3D9E">
      <w:pPr>
        <w:suppressAutoHyphens w:val="0"/>
        <w:autoSpaceDE w:val="0"/>
        <w:autoSpaceDN w:val="0"/>
        <w:adjustRightInd w:val="0"/>
        <w:spacing w:after="0" w:line="240" w:lineRule="auto"/>
        <w:jc w:val="both"/>
        <w:rPr>
          <w:rFonts w:eastAsiaTheme="minorEastAsia"/>
          <w:color w:val="auto"/>
        </w:rPr>
      </w:pPr>
      <w:r w:rsidRPr="000E3D9E">
        <w:rPr>
          <w:rFonts w:eastAsiaTheme="minorEastAsia"/>
          <w:b/>
          <w:color w:val="auto"/>
        </w:rPr>
        <w:t xml:space="preserve">     4. </w:t>
      </w:r>
      <w:r w:rsidRPr="000E3D9E">
        <w:rPr>
          <w:rFonts w:eastAsiaTheme="minorEastAsia"/>
          <w:b/>
          <w:i/>
          <w:iCs/>
          <w:color w:val="auto"/>
        </w:rPr>
        <w:t>Личностно-развивающий и гуманистический характер взаимодействия</w:t>
      </w:r>
      <w:r w:rsidRPr="000E3D9E">
        <w:rPr>
          <w:rFonts w:eastAsiaTheme="minorEastAsia"/>
          <w:i/>
          <w:iCs/>
          <w:color w:val="auto"/>
        </w:rPr>
        <w:t xml:space="preserve"> </w:t>
      </w:r>
      <w:r w:rsidRPr="000E3D9E">
        <w:rPr>
          <w:rFonts w:eastAsiaTheme="minorEastAsia"/>
          <w:color w:val="auto"/>
        </w:rPr>
        <w:t>взрослых</w:t>
      </w:r>
      <w:r>
        <w:rPr>
          <w:rFonts w:eastAsiaTheme="minorEastAsia"/>
          <w:color w:val="auto"/>
        </w:rPr>
        <w:t xml:space="preserve"> </w:t>
      </w:r>
      <w:r w:rsidRPr="000E3D9E">
        <w:rPr>
          <w:rFonts w:eastAsiaTheme="minorEastAsia"/>
          <w:color w:val="auto"/>
        </w:rPr>
        <w:t>(р</w:t>
      </w:r>
      <w:r w:rsidRPr="000E3D9E">
        <w:rPr>
          <w:rFonts w:eastAsiaTheme="minorEastAsia"/>
          <w:color w:val="auto"/>
        </w:rPr>
        <w:t>о</w:t>
      </w:r>
      <w:r w:rsidRPr="000E3D9E">
        <w:rPr>
          <w:rFonts w:eastAsiaTheme="minorEastAsia"/>
          <w:color w:val="auto"/>
        </w:rPr>
        <w:t xml:space="preserve">дителей(законных представителей), педагогических и иных работников </w:t>
      </w:r>
      <w:r w:rsidR="0076770A">
        <w:rPr>
          <w:rFonts w:eastAsiaTheme="minorEastAsia"/>
          <w:color w:val="auto"/>
        </w:rPr>
        <w:t>Учреждения</w:t>
      </w:r>
      <w:r w:rsidRPr="000E3D9E">
        <w:rPr>
          <w:rFonts w:eastAsiaTheme="minorEastAsia"/>
          <w:color w:val="auto"/>
        </w:rPr>
        <w:t>)</w:t>
      </w:r>
      <w:r>
        <w:rPr>
          <w:rFonts w:eastAsiaTheme="minorEastAsia"/>
          <w:color w:val="auto"/>
        </w:rPr>
        <w:t xml:space="preserve"> </w:t>
      </w:r>
      <w:r w:rsidRPr="000E3D9E">
        <w:rPr>
          <w:rFonts w:eastAsiaTheme="minorEastAsia"/>
          <w:color w:val="auto"/>
        </w:rPr>
        <w:t>и детей. Такой тип взаимодействия предполагает базовую ценностную ориентацию на</w:t>
      </w:r>
      <w:r>
        <w:rPr>
          <w:rFonts w:eastAsiaTheme="minorEastAsia"/>
          <w:color w:val="auto"/>
        </w:rPr>
        <w:t xml:space="preserve"> </w:t>
      </w:r>
      <w:r w:rsidRPr="000E3D9E">
        <w:rPr>
          <w:rFonts w:eastAsiaTheme="minorEastAsia"/>
          <w:color w:val="auto"/>
        </w:rPr>
        <w:t>достоинство ка</w:t>
      </w:r>
      <w:r w:rsidRPr="000E3D9E">
        <w:rPr>
          <w:rFonts w:eastAsiaTheme="minorEastAsia"/>
          <w:color w:val="auto"/>
        </w:rPr>
        <w:t>ж</w:t>
      </w:r>
      <w:r w:rsidRPr="000E3D9E">
        <w:rPr>
          <w:rFonts w:eastAsiaTheme="minorEastAsia"/>
          <w:color w:val="auto"/>
        </w:rPr>
        <w:t>дого участника взаимодействия, уважение и безусловное принятие</w:t>
      </w:r>
      <w:r>
        <w:rPr>
          <w:rFonts w:eastAsiaTheme="minorEastAsia"/>
          <w:color w:val="auto"/>
        </w:rPr>
        <w:t xml:space="preserve"> </w:t>
      </w:r>
      <w:r w:rsidRPr="000E3D9E">
        <w:rPr>
          <w:rFonts w:eastAsiaTheme="minorEastAsia"/>
          <w:color w:val="auto"/>
        </w:rPr>
        <w:t>личности ребенка, доброж</w:t>
      </w:r>
      <w:r w:rsidRPr="000E3D9E">
        <w:rPr>
          <w:rFonts w:eastAsiaTheme="minorEastAsia"/>
          <w:color w:val="auto"/>
        </w:rPr>
        <w:t>е</w:t>
      </w:r>
      <w:r w:rsidRPr="000E3D9E">
        <w:rPr>
          <w:rFonts w:eastAsiaTheme="minorEastAsia"/>
          <w:color w:val="auto"/>
        </w:rPr>
        <w:t>лательность, внимание к ребенку, его состоянию, настроению,</w:t>
      </w:r>
      <w:r>
        <w:rPr>
          <w:rFonts w:eastAsiaTheme="minorEastAsia"/>
          <w:color w:val="auto"/>
        </w:rPr>
        <w:t xml:space="preserve"> </w:t>
      </w:r>
      <w:r w:rsidRPr="000E3D9E">
        <w:rPr>
          <w:rFonts w:eastAsiaTheme="minorEastAsia"/>
          <w:color w:val="auto"/>
        </w:rPr>
        <w:t>потребностям, интересам. Ли</w:t>
      </w:r>
      <w:r w:rsidRPr="000E3D9E">
        <w:rPr>
          <w:rFonts w:eastAsiaTheme="minorEastAsia"/>
          <w:color w:val="auto"/>
        </w:rPr>
        <w:t>ч</w:t>
      </w:r>
      <w:r w:rsidRPr="000E3D9E">
        <w:rPr>
          <w:rFonts w:eastAsiaTheme="minorEastAsia"/>
          <w:color w:val="auto"/>
        </w:rPr>
        <w:t>ностно-развивающее взаимодействие является</w:t>
      </w:r>
      <w:r>
        <w:rPr>
          <w:rFonts w:eastAsiaTheme="minorEastAsia"/>
          <w:color w:val="auto"/>
        </w:rPr>
        <w:t xml:space="preserve"> </w:t>
      </w:r>
      <w:r w:rsidRPr="000E3D9E">
        <w:rPr>
          <w:rFonts w:eastAsiaTheme="minorEastAsia"/>
          <w:color w:val="auto"/>
        </w:rPr>
        <w:t>неотъемлемой составной частью социальной с</w:t>
      </w:r>
      <w:r w:rsidRPr="000E3D9E">
        <w:rPr>
          <w:rFonts w:eastAsiaTheme="minorEastAsia"/>
          <w:color w:val="auto"/>
        </w:rPr>
        <w:t>и</w:t>
      </w:r>
      <w:r w:rsidRPr="000E3D9E">
        <w:rPr>
          <w:rFonts w:eastAsiaTheme="minorEastAsia"/>
          <w:color w:val="auto"/>
        </w:rPr>
        <w:t>туации развития ребенка в организации,</w:t>
      </w:r>
      <w:r>
        <w:rPr>
          <w:rFonts w:eastAsiaTheme="minorEastAsia"/>
          <w:color w:val="auto"/>
        </w:rPr>
        <w:t xml:space="preserve"> </w:t>
      </w:r>
      <w:r w:rsidRPr="000E3D9E">
        <w:rPr>
          <w:rFonts w:eastAsiaTheme="minorEastAsia"/>
          <w:color w:val="auto"/>
        </w:rPr>
        <w:t>условием его эмоционального благополучия и полн</w:t>
      </w:r>
      <w:r w:rsidRPr="000E3D9E">
        <w:rPr>
          <w:rFonts w:eastAsiaTheme="minorEastAsia"/>
          <w:color w:val="auto"/>
        </w:rPr>
        <w:t>о</w:t>
      </w:r>
      <w:r w:rsidRPr="000E3D9E">
        <w:rPr>
          <w:rFonts w:eastAsiaTheme="minorEastAsia"/>
          <w:color w:val="auto"/>
        </w:rPr>
        <w:t>ценного развития.</w:t>
      </w:r>
    </w:p>
    <w:p w:rsidR="000E3D9E" w:rsidRPr="000E3D9E" w:rsidRDefault="000E3D9E" w:rsidP="000E3D9E">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0E3D9E">
        <w:rPr>
          <w:rFonts w:eastAsiaTheme="minorEastAsia"/>
          <w:b/>
          <w:color w:val="auto"/>
        </w:rPr>
        <w:t xml:space="preserve">5. </w:t>
      </w:r>
      <w:r w:rsidRPr="000E3D9E">
        <w:rPr>
          <w:rFonts w:eastAsiaTheme="minorEastAsia"/>
          <w:b/>
          <w:i/>
          <w:iCs/>
          <w:color w:val="auto"/>
        </w:rPr>
        <w:t>Содействие и сотрудничество детей и взрослых</w:t>
      </w:r>
      <w:r w:rsidRPr="000E3D9E">
        <w:rPr>
          <w:rFonts w:eastAsiaTheme="minorEastAsia"/>
          <w:b/>
          <w:color w:val="auto"/>
        </w:rPr>
        <w:t xml:space="preserve">, </w:t>
      </w:r>
      <w:r w:rsidRPr="000E3D9E">
        <w:rPr>
          <w:rFonts w:eastAsiaTheme="minorEastAsia"/>
          <w:b/>
          <w:i/>
          <w:iCs/>
          <w:color w:val="auto"/>
        </w:rPr>
        <w:t>признание ребенка полноценным</w:t>
      </w:r>
      <w:r>
        <w:rPr>
          <w:rFonts w:eastAsiaTheme="minorEastAsia"/>
          <w:b/>
          <w:i/>
          <w:iCs/>
          <w:color w:val="auto"/>
        </w:rPr>
        <w:t xml:space="preserve"> </w:t>
      </w:r>
      <w:r w:rsidRPr="000E3D9E">
        <w:rPr>
          <w:rFonts w:eastAsiaTheme="minorEastAsia"/>
          <w:b/>
          <w:i/>
          <w:iCs/>
          <w:color w:val="auto"/>
        </w:rPr>
        <w:t>участником (субъектом) образовательных отношений</w:t>
      </w:r>
      <w:r w:rsidRPr="000E3D9E">
        <w:rPr>
          <w:rFonts w:eastAsiaTheme="minorEastAsia"/>
          <w:color w:val="auto"/>
        </w:rPr>
        <w:t>. Этот принцип предполагает</w:t>
      </w:r>
      <w:r>
        <w:rPr>
          <w:rFonts w:eastAsiaTheme="minorEastAsia"/>
          <w:color w:val="auto"/>
        </w:rPr>
        <w:t xml:space="preserve"> </w:t>
      </w:r>
      <w:r w:rsidRPr="000E3D9E">
        <w:rPr>
          <w:rFonts w:eastAsiaTheme="minorEastAsia"/>
          <w:color w:val="auto"/>
        </w:rPr>
        <w:t>акти</w:t>
      </w:r>
      <w:r w:rsidRPr="000E3D9E">
        <w:rPr>
          <w:rFonts w:eastAsiaTheme="minorEastAsia"/>
          <w:color w:val="auto"/>
        </w:rPr>
        <w:t>в</w:t>
      </w:r>
      <w:r w:rsidRPr="000E3D9E">
        <w:rPr>
          <w:rFonts w:eastAsiaTheme="minorEastAsia"/>
          <w:color w:val="auto"/>
        </w:rPr>
        <w:t>ное участие всех субъектов образовательных отношений – как детей, так и взрослых</w:t>
      </w:r>
      <w:r>
        <w:rPr>
          <w:rFonts w:eastAsiaTheme="minorEastAsia"/>
          <w:color w:val="auto"/>
        </w:rPr>
        <w:t xml:space="preserve"> </w:t>
      </w:r>
      <w:r w:rsidRPr="000E3D9E">
        <w:rPr>
          <w:rFonts w:eastAsiaTheme="minorEastAsia"/>
          <w:color w:val="auto"/>
        </w:rPr>
        <w:t>– в реал</w:t>
      </w:r>
      <w:r w:rsidRPr="000E3D9E">
        <w:rPr>
          <w:rFonts w:eastAsiaTheme="minorEastAsia"/>
          <w:color w:val="auto"/>
        </w:rPr>
        <w:t>и</w:t>
      </w:r>
      <w:r w:rsidRPr="000E3D9E">
        <w:rPr>
          <w:rFonts w:eastAsiaTheme="minorEastAsia"/>
          <w:color w:val="auto"/>
        </w:rPr>
        <w:t>зации программы. Каждый участник имеет возможность внести свой</w:t>
      </w:r>
      <w:r>
        <w:rPr>
          <w:rFonts w:eastAsiaTheme="minorEastAsia"/>
          <w:color w:val="auto"/>
        </w:rPr>
        <w:t xml:space="preserve"> </w:t>
      </w:r>
      <w:r w:rsidRPr="000E3D9E">
        <w:rPr>
          <w:rFonts w:eastAsiaTheme="minorEastAsia"/>
          <w:color w:val="auto"/>
        </w:rPr>
        <w:t>индивидуальный вклад в ход игры, занятия, проекта, обсуждения, в планирование</w:t>
      </w:r>
      <w:r>
        <w:rPr>
          <w:rFonts w:eastAsiaTheme="minorEastAsia"/>
          <w:color w:val="auto"/>
        </w:rPr>
        <w:t xml:space="preserve"> </w:t>
      </w:r>
      <w:r w:rsidRPr="000E3D9E">
        <w:rPr>
          <w:rFonts w:eastAsiaTheme="minorEastAsia"/>
          <w:color w:val="auto"/>
        </w:rPr>
        <w:t>образовательного процесса, может проявить инициативу. Принцип содействия</w:t>
      </w:r>
      <w:r>
        <w:rPr>
          <w:rFonts w:eastAsiaTheme="minorEastAsia"/>
          <w:color w:val="auto"/>
        </w:rPr>
        <w:t xml:space="preserve"> </w:t>
      </w:r>
      <w:r w:rsidRPr="000E3D9E">
        <w:rPr>
          <w:rFonts w:eastAsiaTheme="minorEastAsia"/>
          <w:color w:val="auto"/>
        </w:rPr>
        <w:t>предполагает диалогический характер коммуник</w:t>
      </w:r>
      <w:r w:rsidRPr="000E3D9E">
        <w:rPr>
          <w:rFonts w:eastAsiaTheme="minorEastAsia"/>
          <w:color w:val="auto"/>
        </w:rPr>
        <w:t>а</w:t>
      </w:r>
      <w:r w:rsidRPr="000E3D9E">
        <w:rPr>
          <w:rFonts w:eastAsiaTheme="minorEastAsia"/>
          <w:color w:val="auto"/>
        </w:rPr>
        <w:t>ции между всеми участниками</w:t>
      </w:r>
      <w:r>
        <w:rPr>
          <w:rFonts w:eastAsiaTheme="minorEastAsia"/>
          <w:color w:val="auto"/>
        </w:rPr>
        <w:t xml:space="preserve"> </w:t>
      </w:r>
      <w:r w:rsidRPr="000E3D9E">
        <w:rPr>
          <w:rFonts w:eastAsiaTheme="minorEastAsia"/>
          <w:color w:val="auto"/>
        </w:rPr>
        <w:t>образовательных отношений. Детям предоставляется возмо</w:t>
      </w:r>
      <w:r w:rsidRPr="000E3D9E">
        <w:rPr>
          <w:rFonts w:eastAsiaTheme="minorEastAsia"/>
          <w:color w:val="auto"/>
        </w:rPr>
        <w:t>ж</w:t>
      </w:r>
      <w:r w:rsidRPr="000E3D9E">
        <w:rPr>
          <w:rFonts w:eastAsiaTheme="minorEastAsia"/>
          <w:color w:val="auto"/>
        </w:rPr>
        <w:t>ность высказывать свои</w:t>
      </w:r>
      <w:r>
        <w:rPr>
          <w:rFonts w:eastAsiaTheme="minorEastAsia"/>
          <w:color w:val="auto"/>
        </w:rPr>
        <w:t xml:space="preserve"> </w:t>
      </w:r>
      <w:r w:rsidRPr="000E3D9E">
        <w:rPr>
          <w:rFonts w:eastAsiaTheme="minorEastAsia"/>
          <w:color w:val="auto"/>
        </w:rPr>
        <w:t>взгляды, свое мнение, занимать позицию и отстаивать ее, принимать решения и брать на</w:t>
      </w:r>
      <w:r>
        <w:rPr>
          <w:rFonts w:eastAsiaTheme="minorEastAsia"/>
          <w:color w:val="auto"/>
        </w:rPr>
        <w:t xml:space="preserve"> </w:t>
      </w:r>
      <w:r w:rsidRPr="000E3D9E">
        <w:rPr>
          <w:rFonts w:eastAsiaTheme="minorEastAsia"/>
          <w:color w:val="auto"/>
        </w:rPr>
        <w:t>себя ответственность в соответствии со своими возможностями.</w:t>
      </w:r>
    </w:p>
    <w:p w:rsidR="000E3D9E" w:rsidRPr="000E3D9E" w:rsidRDefault="000E3D9E" w:rsidP="000E3D9E">
      <w:pPr>
        <w:suppressAutoHyphens w:val="0"/>
        <w:autoSpaceDE w:val="0"/>
        <w:autoSpaceDN w:val="0"/>
        <w:adjustRightInd w:val="0"/>
        <w:spacing w:after="0" w:line="240" w:lineRule="auto"/>
        <w:jc w:val="both"/>
        <w:rPr>
          <w:rFonts w:eastAsiaTheme="minorEastAsia"/>
          <w:color w:val="auto"/>
        </w:rPr>
      </w:pPr>
      <w:r>
        <w:rPr>
          <w:rFonts w:eastAsiaTheme="minorEastAsia"/>
          <w:color w:val="auto"/>
        </w:rPr>
        <w:lastRenderedPageBreak/>
        <w:t xml:space="preserve">    </w:t>
      </w:r>
      <w:r w:rsidRPr="000E3D9E">
        <w:rPr>
          <w:rFonts w:eastAsiaTheme="minorEastAsia"/>
          <w:b/>
          <w:color w:val="auto"/>
        </w:rPr>
        <w:t xml:space="preserve">6. </w:t>
      </w:r>
      <w:r w:rsidRPr="000E3D9E">
        <w:rPr>
          <w:rFonts w:eastAsiaTheme="minorEastAsia"/>
          <w:b/>
          <w:i/>
          <w:iCs/>
          <w:color w:val="auto"/>
        </w:rPr>
        <w:t xml:space="preserve">Сотрудничество </w:t>
      </w:r>
      <w:r w:rsidR="0076770A">
        <w:rPr>
          <w:rFonts w:eastAsiaTheme="minorEastAsia"/>
          <w:b/>
          <w:i/>
          <w:iCs/>
          <w:color w:val="auto"/>
        </w:rPr>
        <w:t>Учреждения</w:t>
      </w:r>
      <w:r w:rsidRPr="000E3D9E">
        <w:rPr>
          <w:rFonts w:eastAsiaTheme="minorEastAsia"/>
          <w:b/>
          <w:i/>
          <w:iCs/>
          <w:color w:val="auto"/>
        </w:rPr>
        <w:t xml:space="preserve"> с семьей</w:t>
      </w:r>
      <w:r w:rsidRPr="000E3D9E">
        <w:rPr>
          <w:rFonts w:eastAsiaTheme="minorEastAsia"/>
          <w:color w:val="auto"/>
        </w:rPr>
        <w:t>. Сотрудничество, кооперация с семьей,</w:t>
      </w:r>
      <w:r>
        <w:rPr>
          <w:rFonts w:eastAsiaTheme="minorEastAsia"/>
          <w:color w:val="auto"/>
        </w:rPr>
        <w:t xml:space="preserve"> </w:t>
      </w:r>
      <w:r w:rsidRPr="000E3D9E">
        <w:rPr>
          <w:rFonts w:eastAsiaTheme="minorEastAsia"/>
          <w:color w:val="auto"/>
        </w:rPr>
        <w:t>откр</w:t>
      </w:r>
      <w:r w:rsidRPr="000E3D9E">
        <w:rPr>
          <w:rFonts w:eastAsiaTheme="minorEastAsia"/>
          <w:color w:val="auto"/>
        </w:rPr>
        <w:t>ы</w:t>
      </w:r>
      <w:r w:rsidRPr="000E3D9E">
        <w:rPr>
          <w:rFonts w:eastAsiaTheme="minorEastAsia"/>
          <w:color w:val="auto"/>
        </w:rPr>
        <w:t>тость в отношении семьи, уважение семейных ценностей и традиций, их учет в</w:t>
      </w:r>
      <w:r>
        <w:rPr>
          <w:rFonts w:eastAsiaTheme="minorEastAsia"/>
          <w:color w:val="auto"/>
        </w:rPr>
        <w:t xml:space="preserve"> </w:t>
      </w:r>
      <w:r w:rsidRPr="000E3D9E">
        <w:rPr>
          <w:rFonts w:eastAsiaTheme="minorEastAsia"/>
          <w:color w:val="auto"/>
        </w:rPr>
        <w:t>образовател</w:t>
      </w:r>
      <w:r w:rsidRPr="000E3D9E">
        <w:rPr>
          <w:rFonts w:eastAsiaTheme="minorEastAsia"/>
          <w:color w:val="auto"/>
        </w:rPr>
        <w:t>ь</w:t>
      </w:r>
      <w:r w:rsidRPr="000E3D9E">
        <w:rPr>
          <w:rFonts w:eastAsiaTheme="minorEastAsia"/>
          <w:color w:val="auto"/>
        </w:rPr>
        <w:t>ной работе являются важнейшим принципом образовательной программы.</w:t>
      </w:r>
      <w:r>
        <w:rPr>
          <w:rFonts w:eastAsiaTheme="minorEastAsia"/>
          <w:color w:val="auto"/>
        </w:rPr>
        <w:t xml:space="preserve"> </w:t>
      </w:r>
      <w:r w:rsidRPr="000E3D9E">
        <w:rPr>
          <w:rFonts w:eastAsiaTheme="minorEastAsia"/>
          <w:color w:val="auto"/>
        </w:rPr>
        <w:t xml:space="preserve">Сотрудники </w:t>
      </w:r>
      <w:r w:rsidR="0076770A">
        <w:rPr>
          <w:rFonts w:eastAsiaTheme="minorEastAsia"/>
          <w:color w:val="auto"/>
        </w:rPr>
        <w:t>Учр</w:t>
      </w:r>
      <w:r w:rsidR="0076770A">
        <w:rPr>
          <w:rFonts w:eastAsiaTheme="minorEastAsia"/>
          <w:color w:val="auto"/>
        </w:rPr>
        <w:t>е</w:t>
      </w:r>
      <w:r w:rsidR="0076770A">
        <w:rPr>
          <w:rFonts w:eastAsiaTheme="minorEastAsia"/>
          <w:color w:val="auto"/>
        </w:rPr>
        <w:t>ждения</w:t>
      </w:r>
      <w:r w:rsidRPr="000E3D9E">
        <w:rPr>
          <w:rFonts w:eastAsiaTheme="minorEastAsia"/>
          <w:color w:val="auto"/>
        </w:rPr>
        <w:t xml:space="preserve"> должны знать об условиях жизни ребенка в семье, понимать</w:t>
      </w:r>
      <w:r>
        <w:rPr>
          <w:rFonts w:eastAsiaTheme="minorEastAsia"/>
          <w:color w:val="auto"/>
        </w:rPr>
        <w:t xml:space="preserve"> </w:t>
      </w:r>
      <w:r w:rsidRPr="000E3D9E">
        <w:rPr>
          <w:rFonts w:eastAsiaTheme="minorEastAsia"/>
          <w:color w:val="auto"/>
        </w:rPr>
        <w:t>проблемы, уважать ценн</w:t>
      </w:r>
      <w:r w:rsidRPr="000E3D9E">
        <w:rPr>
          <w:rFonts w:eastAsiaTheme="minorEastAsia"/>
          <w:color w:val="auto"/>
        </w:rPr>
        <w:t>о</w:t>
      </w:r>
      <w:r w:rsidRPr="000E3D9E">
        <w:rPr>
          <w:rFonts w:eastAsiaTheme="minorEastAsia"/>
          <w:color w:val="auto"/>
        </w:rPr>
        <w:t>сти и традиции семей воспитанников. Программа предполагает</w:t>
      </w:r>
      <w:r>
        <w:rPr>
          <w:rFonts w:eastAsiaTheme="minorEastAsia"/>
          <w:color w:val="auto"/>
        </w:rPr>
        <w:t xml:space="preserve"> </w:t>
      </w:r>
      <w:r w:rsidRPr="000E3D9E">
        <w:rPr>
          <w:rFonts w:eastAsiaTheme="minorEastAsia"/>
          <w:color w:val="auto"/>
        </w:rPr>
        <w:t>разнообразные формы сотру</w:t>
      </w:r>
      <w:r w:rsidRPr="000E3D9E">
        <w:rPr>
          <w:rFonts w:eastAsiaTheme="minorEastAsia"/>
          <w:color w:val="auto"/>
        </w:rPr>
        <w:t>д</w:t>
      </w:r>
      <w:r w:rsidRPr="000E3D9E">
        <w:rPr>
          <w:rFonts w:eastAsiaTheme="minorEastAsia"/>
          <w:color w:val="auto"/>
        </w:rPr>
        <w:t>ничества с семьей как в содержательном, так и в</w:t>
      </w:r>
      <w:r>
        <w:rPr>
          <w:rFonts w:eastAsiaTheme="minorEastAsia"/>
          <w:color w:val="auto"/>
        </w:rPr>
        <w:t xml:space="preserve"> </w:t>
      </w:r>
      <w:r w:rsidRPr="000E3D9E">
        <w:rPr>
          <w:rFonts w:eastAsiaTheme="minorEastAsia"/>
          <w:color w:val="auto"/>
        </w:rPr>
        <w:t>организационном планах.</w:t>
      </w:r>
    </w:p>
    <w:p w:rsidR="000E3D9E" w:rsidRPr="000E3D9E" w:rsidRDefault="000E3D9E" w:rsidP="000E3D9E">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0E3D9E">
        <w:rPr>
          <w:rFonts w:eastAsiaTheme="minorEastAsia"/>
          <w:b/>
          <w:color w:val="auto"/>
        </w:rPr>
        <w:t xml:space="preserve">7. </w:t>
      </w:r>
      <w:r w:rsidRPr="000E3D9E">
        <w:rPr>
          <w:rFonts w:eastAsiaTheme="minorEastAsia"/>
          <w:b/>
          <w:i/>
          <w:iCs/>
          <w:color w:val="auto"/>
        </w:rPr>
        <w:t>Сетевое взаимодействие с организациями</w:t>
      </w:r>
      <w:r w:rsidRPr="000E3D9E">
        <w:rPr>
          <w:rFonts w:eastAsiaTheme="minorEastAsia"/>
          <w:i/>
          <w:iCs/>
          <w:color w:val="auto"/>
        </w:rPr>
        <w:t xml:space="preserve"> </w:t>
      </w:r>
      <w:r w:rsidRPr="000E3D9E">
        <w:rPr>
          <w:rFonts w:eastAsiaTheme="minorEastAsia"/>
          <w:color w:val="auto"/>
        </w:rPr>
        <w:t>социализации, образования, охраны</w:t>
      </w:r>
      <w:r>
        <w:rPr>
          <w:rFonts w:eastAsiaTheme="minorEastAsia"/>
          <w:color w:val="auto"/>
        </w:rPr>
        <w:t xml:space="preserve"> </w:t>
      </w:r>
      <w:r w:rsidRPr="000E3D9E">
        <w:rPr>
          <w:rFonts w:eastAsiaTheme="minorEastAsia"/>
          <w:color w:val="auto"/>
        </w:rPr>
        <w:t>здоровья и другими партнерами, которые могут внести вклад в развитие и образование</w:t>
      </w:r>
      <w:r>
        <w:rPr>
          <w:rFonts w:eastAsiaTheme="minorEastAsia"/>
          <w:color w:val="auto"/>
        </w:rPr>
        <w:t xml:space="preserve"> </w:t>
      </w:r>
      <w:r w:rsidRPr="000E3D9E">
        <w:rPr>
          <w:rFonts w:eastAsiaTheme="minorEastAsia"/>
          <w:color w:val="auto"/>
        </w:rPr>
        <w:t>детей, а также и</w:t>
      </w:r>
      <w:r w:rsidRPr="000E3D9E">
        <w:rPr>
          <w:rFonts w:eastAsiaTheme="minorEastAsia"/>
          <w:color w:val="auto"/>
        </w:rPr>
        <w:t>с</w:t>
      </w:r>
      <w:r w:rsidRPr="000E3D9E">
        <w:rPr>
          <w:rFonts w:eastAsiaTheme="minorEastAsia"/>
          <w:color w:val="auto"/>
        </w:rPr>
        <w:t>пользование ресурсов местного сообщества и вариативных программ</w:t>
      </w:r>
      <w:r>
        <w:rPr>
          <w:rFonts w:eastAsiaTheme="minorEastAsia"/>
          <w:color w:val="auto"/>
        </w:rPr>
        <w:t xml:space="preserve"> </w:t>
      </w:r>
      <w:r w:rsidRPr="000E3D9E">
        <w:rPr>
          <w:rFonts w:eastAsiaTheme="minorEastAsia"/>
          <w:color w:val="auto"/>
        </w:rPr>
        <w:t>дополнительного образ</w:t>
      </w:r>
      <w:r w:rsidRPr="000E3D9E">
        <w:rPr>
          <w:rFonts w:eastAsiaTheme="minorEastAsia"/>
          <w:color w:val="auto"/>
        </w:rPr>
        <w:t>о</w:t>
      </w:r>
      <w:r w:rsidRPr="000E3D9E">
        <w:rPr>
          <w:rFonts w:eastAsiaTheme="minorEastAsia"/>
          <w:color w:val="auto"/>
        </w:rPr>
        <w:t>вания детей для обогащения детского развития. Программа</w:t>
      </w:r>
      <w:r w:rsidR="0076770A">
        <w:rPr>
          <w:rFonts w:eastAsiaTheme="minorEastAsia"/>
          <w:color w:val="auto"/>
        </w:rPr>
        <w:t xml:space="preserve"> </w:t>
      </w:r>
      <w:r w:rsidRPr="000E3D9E">
        <w:rPr>
          <w:rFonts w:eastAsiaTheme="minorEastAsia"/>
          <w:color w:val="auto"/>
        </w:rPr>
        <w:t>предполагает, что Учреждение устанавливает партнерские отношения не только с</w:t>
      </w:r>
      <w:r w:rsidR="0076770A">
        <w:rPr>
          <w:rFonts w:eastAsiaTheme="minorEastAsia"/>
          <w:color w:val="auto"/>
        </w:rPr>
        <w:t xml:space="preserve"> </w:t>
      </w:r>
      <w:r w:rsidRPr="000E3D9E">
        <w:rPr>
          <w:rFonts w:eastAsiaTheme="minorEastAsia"/>
          <w:color w:val="auto"/>
        </w:rPr>
        <w:t>семьями детей, но и с другими организаци</w:t>
      </w:r>
      <w:r w:rsidRPr="000E3D9E">
        <w:rPr>
          <w:rFonts w:eastAsiaTheme="minorEastAsia"/>
          <w:color w:val="auto"/>
        </w:rPr>
        <w:t>я</w:t>
      </w:r>
      <w:r w:rsidRPr="000E3D9E">
        <w:rPr>
          <w:rFonts w:eastAsiaTheme="minorEastAsia"/>
          <w:color w:val="auto"/>
        </w:rPr>
        <w:t>ми и лицами, которые могут способствовать</w:t>
      </w:r>
      <w:r w:rsidR="0076770A">
        <w:rPr>
          <w:rFonts w:eastAsiaTheme="minorEastAsia"/>
          <w:color w:val="auto"/>
        </w:rPr>
        <w:t xml:space="preserve"> </w:t>
      </w:r>
      <w:r w:rsidRPr="000E3D9E">
        <w:rPr>
          <w:rFonts w:eastAsiaTheme="minorEastAsia"/>
          <w:color w:val="auto"/>
        </w:rPr>
        <w:t>обогащению социального и/или культурного опыта детей, приобщению детей к</w:t>
      </w:r>
      <w:r w:rsidR="0076770A">
        <w:rPr>
          <w:rFonts w:eastAsiaTheme="minorEastAsia"/>
          <w:color w:val="auto"/>
        </w:rPr>
        <w:t xml:space="preserve"> </w:t>
      </w:r>
      <w:r w:rsidRPr="000E3D9E">
        <w:rPr>
          <w:rFonts w:eastAsiaTheme="minorEastAsia"/>
          <w:color w:val="auto"/>
        </w:rPr>
        <w:t>национальным традициям (посещение театров, музеев, освоение программ</w:t>
      </w:r>
      <w:r w:rsidR="0076770A">
        <w:rPr>
          <w:rFonts w:eastAsiaTheme="minorEastAsia"/>
          <w:color w:val="auto"/>
        </w:rPr>
        <w:t xml:space="preserve"> </w:t>
      </w:r>
      <w:r w:rsidRPr="000E3D9E">
        <w:rPr>
          <w:rFonts w:eastAsiaTheme="minorEastAsia"/>
          <w:color w:val="auto"/>
        </w:rPr>
        <w:t>дополнительного образования), к природе и истории родного края; содействовать</w:t>
      </w:r>
      <w:r w:rsidR="0076770A">
        <w:rPr>
          <w:rFonts w:eastAsiaTheme="minorEastAsia"/>
          <w:color w:val="auto"/>
        </w:rPr>
        <w:t xml:space="preserve"> </w:t>
      </w:r>
      <w:r w:rsidRPr="000E3D9E">
        <w:rPr>
          <w:rFonts w:eastAsiaTheme="minorEastAsia"/>
          <w:color w:val="auto"/>
        </w:rPr>
        <w:t>проведению совместных проектов, экскурсий, праздников, посещению концертов, а также</w:t>
      </w:r>
      <w:r w:rsidR="0076770A">
        <w:rPr>
          <w:rFonts w:eastAsiaTheme="minorEastAsia"/>
          <w:color w:val="auto"/>
        </w:rPr>
        <w:t xml:space="preserve"> </w:t>
      </w:r>
      <w:r w:rsidRPr="000E3D9E">
        <w:rPr>
          <w:rFonts w:eastAsiaTheme="minorEastAsia"/>
          <w:color w:val="auto"/>
        </w:rPr>
        <w:t>уд</w:t>
      </w:r>
      <w:r w:rsidRPr="000E3D9E">
        <w:rPr>
          <w:rFonts w:eastAsiaTheme="minorEastAsia"/>
          <w:color w:val="auto"/>
        </w:rPr>
        <w:t>о</w:t>
      </w:r>
      <w:r w:rsidRPr="000E3D9E">
        <w:rPr>
          <w:rFonts w:eastAsiaTheme="minorEastAsia"/>
          <w:color w:val="auto"/>
        </w:rPr>
        <w:t>влетворению особых потребностей детей, оказанию психолого-педагогической и/или</w:t>
      </w:r>
      <w:r w:rsidR="0076770A">
        <w:rPr>
          <w:rFonts w:eastAsiaTheme="minorEastAsia"/>
          <w:color w:val="auto"/>
        </w:rPr>
        <w:t xml:space="preserve"> </w:t>
      </w:r>
      <w:r w:rsidRPr="000E3D9E">
        <w:rPr>
          <w:rFonts w:eastAsiaTheme="minorEastAsia"/>
          <w:color w:val="auto"/>
        </w:rPr>
        <w:t>медици</w:t>
      </w:r>
      <w:r w:rsidRPr="000E3D9E">
        <w:rPr>
          <w:rFonts w:eastAsiaTheme="minorEastAsia"/>
          <w:color w:val="auto"/>
        </w:rPr>
        <w:t>н</w:t>
      </w:r>
      <w:r w:rsidRPr="000E3D9E">
        <w:rPr>
          <w:rFonts w:eastAsiaTheme="minorEastAsia"/>
          <w:color w:val="auto"/>
        </w:rPr>
        <w:t>ской поддержки в случае необходимости (центры семейного консультирования и</w:t>
      </w:r>
      <w:r w:rsidR="0076770A">
        <w:rPr>
          <w:rFonts w:eastAsiaTheme="minorEastAsia"/>
          <w:color w:val="auto"/>
        </w:rPr>
        <w:t xml:space="preserve"> </w:t>
      </w:r>
      <w:r w:rsidRPr="000E3D9E">
        <w:rPr>
          <w:rFonts w:eastAsiaTheme="minorEastAsia"/>
          <w:color w:val="auto"/>
        </w:rPr>
        <w:t>др.).</w:t>
      </w:r>
    </w:p>
    <w:p w:rsidR="000E3D9E" w:rsidRPr="000E3D9E" w:rsidRDefault="0076770A" w:rsidP="000E3D9E">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0E3D9E" w:rsidRPr="0076770A">
        <w:rPr>
          <w:rFonts w:eastAsiaTheme="minorEastAsia"/>
          <w:b/>
          <w:color w:val="auto"/>
        </w:rPr>
        <w:t xml:space="preserve">8. </w:t>
      </w:r>
      <w:r w:rsidR="000E3D9E" w:rsidRPr="0076770A">
        <w:rPr>
          <w:rFonts w:eastAsiaTheme="minorEastAsia"/>
          <w:b/>
          <w:i/>
          <w:iCs/>
          <w:color w:val="auto"/>
        </w:rPr>
        <w:t>Индивидуализация дошкольного образования</w:t>
      </w:r>
      <w:r w:rsidR="000E3D9E" w:rsidRPr="000E3D9E">
        <w:rPr>
          <w:rFonts w:eastAsiaTheme="minorEastAsia"/>
          <w:i/>
          <w:iCs/>
          <w:color w:val="auto"/>
        </w:rPr>
        <w:t xml:space="preserve"> </w:t>
      </w:r>
      <w:r w:rsidR="000E3D9E" w:rsidRPr="000E3D9E">
        <w:rPr>
          <w:rFonts w:eastAsiaTheme="minorEastAsia"/>
          <w:color w:val="auto"/>
        </w:rPr>
        <w:t>предполагает такое построение</w:t>
      </w:r>
      <w:r>
        <w:rPr>
          <w:rFonts w:eastAsiaTheme="minorEastAsia"/>
          <w:color w:val="auto"/>
        </w:rPr>
        <w:t xml:space="preserve"> </w:t>
      </w:r>
      <w:r w:rsidR="000E3D9E" w:rsidRPr="000E3D9E">
        <w:rPr>
          <w:rFonts w:eastAsiaTheme="minorEastAsia"/>
          <w:color w:val="auto"/>
        </w:rPr>
        <w:t>образов</w:t>
      </w:r>
      <w:r w:rsidR="000E3D9E" w:rsidRPr="000E3D9E">
        <w:rPr>
          <w:rFonts w:eastAsiaTheme="minorEastAsia"/>
          <w:color w:val="auto"/>
        </w:rPr>
        <w:t>а</w:t>
      </w:r>
      <w:r w:rsidR="000E3D9E" w:rsidRPr="000E3D9E">
        <w:rPr>
          <w:rFonts w:eastAsiaTheme="minorEastAsia"/>
          <w:color w:val="auto"/>
        </w:rPr>
        <w:t>тельной деятельности, которое открывает возможности для индивидуализации</w:t>
      </w:r>
      <w:r>
        <w:rPr>
          <w:rFonts w:eastAsiaTheme="minorEastAsia"/>
          <w:color w:val="auto"/>
        </w:rPr>
        <w:t xml:space="preserve"> </w:t>
      </w:r>
      <w:r w:rsidR="000E3D9E" w:rsidRPr="000E3D9E">
        <w:rPr>
          <w:rFonts w:eastAsiaTheme="minorEastAsia"/>
          <w:color w:val="auto"/>
        </w:rPr>
        <w:t>образовательн</w:t>
      </w:r>
      <w:r w:rsidR="000E3D9E" w:rsidRPr="000E3D9E">
        <w:rPr>
          <w:rFonts w:eastAsiaTheme="minorEastAsia"/>
          <w:color w:val="auto"/>
        </w:rPr>
        <w:t>о</w:t>
      </w:r>
      <w:r w:rsidR="000E3D9E" w:rsidRPr="000E3D9E">
        <w:rPr>
          <w:rFonts w:eastAsiaTheme="minorEastAsia"/>
          <w:color w:val="auto"/>
        </w:rPr>
        <w:t>го процесса, появления индивидуальной траектории развития каждого</w:t>
      </w:r>
      <w:r>
        <w:rPr>
          <w:rFonts w:eastAsiaTheme="minorEastAsia"/>
          <w:color w:val="auto"/>
        </w:rPr>
        <w:t xml:space="preserve"> </w:t>
      </w:r>
      <w:r w:rsidR="000E3D9E" w:rsidRPr="000E3D9E">
        <w:rPr>
          <w:rFonts w:eastAsiaTheme="minorEastAsia"/>
          <w:color w:val="auto"/>
        </w:rPr>
        <w:t>ребенка с характерными для данного ребенка спецификой и скоростью, учитывающей его</w:t>
      </w:r>
      <w:r>
        <w:rPr>
          <w:rFonts w:eastAsiaTheme="minorEastAsia"/>
          <w:color w:val="auto"/>
        </w:rPr>
        <w:t xml:space="preserve"> </w:t>
      </w:r>
      <w:r w:rsidR="000E3D9E" w:rsidRPr="000E3D9E">
        <w:rPr>
          <w:rFonts w:eastAsiaTheme="minorEastAsia"/>
          <w:color w:val="auto"/>
        </w:rPr>
        <w:t>интересы, мотивы, способн</w:t>
      </w:r>
      <w:r w:rsidR="000E3D9E" w:rsidRPr="000E3D9E">
        <w:rPr>
          <w:rFonts w:eastAsiaTheme="minorEastAsia"/>
          <w:color w:val="auto"/>
        </w:rPr>
        <w:t>о</w:t>
      </w:r>
      <w:r w:rsidR="000E3D9E" w:rsidRPr="000E3D9E">
        <w:rPr>
          <w:rFonts w:eastAsiaTheme="minorEastAsia"/>
          <w:color w:val="auto"/>
        </w:rPr>
        <w:t>сти и возрастно-психологические особенности. При этом сам</w:t>
      </w:r>
      <w:r>
        <w:rPr>
          <w:rFonts w:eastAsiaTheme="minorEastAsia"/>
          <w:color w:val="auto"/>
        </w:rPr>
        <w:t xml:space="preserve"> </w:t>
      </w:r>
      <w:r w:rsidR="000E3D9E" w:rsidRPr="000E3D9E">
        <w:rPr>
          <w:rFonts w:eastAsiaTheme="minorEastAsia"/>
          <w:color w:val="auto"/>
        </w:rPr>
        <w:t>ребенок становится активным в выборе содержания своего образования, разных форм</w:t>
      </w:r>
      <w:r>
        <w:rPr>
          <w:rFonts w:eastAsiaTheme="minorEastAsia"/>
          <w:color w:val="auto"/>
        </w:rPr>
        <w:t xml:space="preserve"> </w:t>
      </w:r>
      <w:r w:rsidR="000E3D9E" w:rsidRPr="000E3D9E">
        <w:rPr>
          <w:rFonts w:eastAsiaTheme="minorEastAsia"/>
          <w:color w:val="auto"/>
        </w:rPr>
        <w:t>активности. Для реализации этого при</w:t>
      </w:r>
      <w:r w:rsidR="000E3D9E" w:rsidRPr="000E3D9E">
        <w:rPr>
          <w:rFonts w:eastAsiaTheme="minorEastAsia"/>
          <w:color w:val="auto"/>
        </w:rPr>
        <w:t>н</w:t>
      </w:r>
      <w:r w:rsidR="000E3D9E" w:rsidRPr="000E3D9E">
        <w:rPr>
          <w:rFonts w:eastAsiaTheme="minorEastAsia"/>
          <w:color w:val="auto"/>
        </w:rPr>
        <w:t>ципа необходимы регулярное наблюдение за</w:t>
      </w:r>
      <w:r>
        <w:rPr>
          <w:rFonts w:eastAsiaTheme="minorEastAsia"/>
          <w:color w:val="auto"/>
        </w:rPr>
        <w:t xml:space="preserve"> </w:t>
      </w:r>
      <w:r w:rsidR="000E3D9E" w:rsidRPr="000E3D9E">
        <w:rPr>
          <w:rFonts w:eastAsiaTheme="minorEastAsia"/>
          <w:color w:val="auto"/>
        </w:rPr>
        <w:t>развитием ребенка, сбор данных о нем, анализ его действий и поступков; помощь ребенку</w:t>
      </w:r>
      <w:r>
        <w:rPr>
          <w:rFonts w:eastAsiaTheme="minorEastAsia"/>
          <w:color w:val="auto"/>
        </w:rPr>
        <w:t xml:space="preserve"> </w:t>
      </w:r>
      <w:r w:rsidR="000E3D9E" w:rsidRPr="000E3D9E">
        <w:rPr>
          <w:rFonts w:eastAsiaTheme="minorEastAsia"/>
          <w:color w:val="auto"/>
        </w:rPr>
        <w:t>в сложной ситуации; предоставление ребенку возмо</w:t>
      </w:r>
      <w:r w:rsidR="000E3D9E" w:rsidRPr="000E3D9E">
        <w:rPr>
          <w:rFonts w:eastAsiaTheme="minorEastAsia"/>
          <w:color w:val="auto"/>
        </w:rPr>
        <w:t>ж</w:t>
      </w:r>
      <w:r w:rsidR="000E3D9E" w:rsidRPr="000E3D9E">
        <w:rPr>
          <w:rFonts w:eastAsiaTheme="minorEastAsia"/>
          <w:color w:val="auto"/>
        </w:rPr>
        <w:t>ности выбора в разных видах</w:t>
      </w:r>
      <w:r>
        <w:rPr>
          <w:rFonts w:eastAsiaTheme="minorEastAsia"/>
          <w:color w:val="auto"/>
        </w:rPr>
        <w:t xml:space="preserve"> </w:t>
      </w:r>
      <w:r w:rsidR="000E3D9E" w:rsidRPr="000E3D9E">
        <w:rPr>
          <w:rFonts w:eastAsiaTheme="minorEastAsia"/>
          <w:color w:val="auto"/>
        </w:rPr>
        <w:t>деятельности, акцентирование внимания на инициативности, с</w:t>
      </w:r>
      <w:r w:rsidR="000E3D9E" w:rsidRPr="000E3D9E">
        <w:rPr>
          <w:rFonts w:eastAsiaTheme="minorEastAsia"/>
          <w:color w:val="auto"/>
        </w:rPr>
        <w:t>а</w:t>
      </w:r>
      <w:r w:rsidR="000E3D9E" w:rsidRPr="000E3D9E">
        <w:rPr>
          <w:rFonts w:eastAsiaTheme="minorEastAsia"/>
          <w:color w:val="auto"/>
        </w:rPr>
        <w:t>мостоятельности и</w:t>
      </w:r>
      <w:r>
        <w:rPr>
          <w:rFonts w:eastAsiaTheme="minorEastAsia"/>
          <w:color w:val="auto"/>
        </w:rPr>
        <w:t xml:space="preserve"> </w:t>
      </w:r>
      <w:r w:rsidR="000E3D9E" w:rsidRPr="000E3D9E">
        <w:rPr>
          <w:rFonts w:eastAsiaTheme="minorEastAsia"/>
          <w:color w:val="auto"/>
        </w:rPr>
        <w:t>активности ребенка.</w:t>
      </w:r>
    </w:p>
    <w:p w:rsidR="000E3D9E" w:rsidRPr="000E3D9E" w:rsidRDefault="0076770A" w:rsidP="000E3D9E">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0E3D9E" w:rsidRPr="0076770A">
        <w:rPr>
          <w:rFonts w:eastAsiaTheme="minorEastAsia"/>
          <w:b/>
          <w:color w:val="auto"/>
        </w:rPr>
        <w:t xml:space="preserve">9. </w:t>
      </w:r>
      <w:r w:rsidR="000E3D9E" w:rsidRPr="0076770A">
        <w:rPr>
          <w:rFonts w:eastAsiaTheme="minorEastAsia"/>
          <w:b/>
          <w:i/>
          <w:iCs/>
          <w:color w:val="auto"/>
        </w:rPr>
        <w:t>Возрастная адекватность образования</w:t>
      </w:r>
      <w:r w:rsidR="000E3D9E" w:rsidRPr="000E3D9E">
        <w:rPr>
          <w:rFonts w:eastAsiaTheme="minorEastAsia"/>
          <w:i/>
          <w:iCs/>
          <w:color w:val="auto"/>
        </w:rPr>
        <w:t xml:space="preserve">. </w:t>
      </w:r>
      <w:r w:rsidR="000E3D9E" w:rsidRPr="000E3D9E">
        <w:rPr>
          <w:rFonts w:eastAsiaTheme="minorEastAsia"/>
          <w:color w:val="auto"/>
        </w:rPr>
        <w:t>Этот принцип предполагает подбор</w:t>
      </w:r>
      <w:r>
        <w:rPr>
          <w:rFonts w:eastAsiaTheme="minorEastAsia"/>
          <w:color w:val="auto"/>
        </w:rPr>
        <w:t xml:space="preserve"> </w:t>
      </w:r>
      <w:r w:rsidR="000E3D9E" w:rsidRPr="000E3D9E">
        <w:rPr>
          <w:rFonts w:eastAsiaTheme="minorEastAsia"/>
          <w:color w:val="auto"/>
        </w:rPr>
        <w:t>педагогом содержания и методов дошкольного образования в соответствии с возрастными</w:t>
      </w:r>
      <w:r>
        <w:rPr>
          <w:rFonts w:eastAsiaTheme="minorEastAsia"/>
          <w:color w:val="auto"/>
        </w:rPr>
        <w:t xml:space="preserve"> </w:t>
      </w:r>
      <w:r w:rsidR="000E3D9E" w:rsidRPr="000E3D9E">
        <w:rPr>
          <w:rFonts w:eastAsiaTheme="minorEastAsia"/>
          <w:color w:val="auto"/>
        </w:rPr>
        <w:t>особенностями детей. Важно использовать все специфические виды детской деятельности</w:t>
      </w:r>
      <w:r>
        <w:rPr>
          <w:rFonts w:eastAsiaTheme="minorEastAsia"/>
          <w:color w:val="auto"/>
        </w:rPr>
        <w:t xml:space="preserve"> </w:t>
      </w:r>
      <w:r w:rsidR="000E3D9E" w:rsidRPr="000E3D9E">
        <w:rPr>
          <w:rFonts w:eastAsiaTheme="minorEastAsia"/>
          <w:color w:val="auto"/>
        </w:rPr>
        <w:t>(игру, коммуник</w:t>
      </w:r>
      <w:r w:rsidR="000E3D9E" w:rsidRPr="000E3D9E">
        <w:rPr>
          <w:rFonts w:eastAsiaTheme="minorEastAsia"/>
          <w:color w:val="auto"/>
        </w:rPr>
        <w:t>а</w:t>
      </w:r>
      <w:r w:rsidR="000E3D9E" w:rsidRPr="000E3D9E">
        <w:rPr>
          <w:rFonts w:eastAsiaTheme="minorEastAsia"/>
          <w:color w:val="auto"/>
        </w:rPr>
        <w:t>тивную и познавательно-исследовательскую деятельность, творческую</w:t>
      </w:r>
      <w:r>
        <w:rPr>
          <w:rFonts w:eastAsiaTheme="minorEastAsia"/>
          <w:color w:val="auto"/>
        </w:rPr>
        <w:t xml:space="preserve"> </w:t>
      </w:r>
      <w:r w:rsidR="000E3D9E" w:rsidRPr="000E3D9E">
        <w:rPr>
          <w:rFonts w:eastAsiaTheme="minorEastAsia"/>
          <w:color w:val="auto"/>
        </w:rPr>
        <w:t>активность, обеспеч</w:t>
      </w:r>
      <w:r w:rsidR="000E3D9E" w:rsidRPr="000E3D9E">
        <w:rPr>
          <w:rFonts w:eastAsiaTheme="minorEastAsia"/>
          <w:color w:val="auto"/>
        </w:rPr>
        <w:t>и</w:t>
      </w:r>
      <w:r w:rsidR="000E3D9E" w:rsidRPr="000E3D9E">
        <w:rPr>
          <w:rFonts w:eastAsiaTheme="minorEastAsia"/>
          <w:color w:val="auto"/>
        </w:rPr>
        <w:t>вающую художественно-эстетическое развитие ребенка), опираясь</w:t>
      </w:r>
      <w:r>
        <w:rPr>
          <w:rFonts w:eastAsiaTheme="minorEastAsia"/>
          <w:color w:val="auto"/>
        </w:rPr>
        <w:t xml:space="preserve"> </w:t>
      </w:r>
      <w:r w:rsidR="000E3D9E" w:rsidRPr="000E3D9E">
        <w:rPr>
          <w:rFonts w:eastAsiaTheme="minorEastAsia"/>
          <w:color w:val="auto"/>
        </w:rPr>
        <w:t>на особенности возраста и задачи развития, которые должны быть решены в дошкольном</w:t>
      </w:r>
      <w:r>
        <w:rPr>
          <w:rFonts w:eastAsiaTheme="minorEastAsia"/>
          <w:color w:val="auto"/>
        </w:rPr>
        <w:t xml:space="preserve"> </w:t>
      </w:r>
      <w:r w:rsidR="000E3D9E" w:rsidRPr="000E3D9E">
        <w:rPr>
          <w:rFonts w:eastAsiaTheme="minorEastAsia"/>
          <w:color w:val="auto"/>
        </w:rPr>
        <w:t>возрасте. Деятельность педагога должна быть мотивирующей и соответствовать</w:t>
      </w:r>
      <w:r>
        <w:rPr>
          <w:rFonts w:eastAsiaTheme="minorEastAsia"/>
          <w:color w:val="auto"/>
        </w:rPr>
        <w:t xml:space="preserve"> </w:t>
      </w:r>
      <w:r w:rsidR="000E3D9E" w:rsidRPr="000E3D9E">
        <w:rPr>
          <w:rFonts w:eastAsiaTheme="minorEastAsia"/>
          <w:color w:val="auto"/>
        </w:rPr>
        <w:t>психологическим законам развития ребенка, учитывать его индивидуальные интересы,</w:t>
      </w:r>
      <w:r>
        <w:rPr>
          <w:rFonts w:eastAsiaTheme="minorEastAsia"/>
          <w:color w:val="auto"/>
        </w:rPr>
        <w:t xml:space="preserve"> </w:t>
      </w:r>
      <w:r w:rsidR="000E3D9E" w:rsidRPr="000E3D9E">
        <w:rPr>
          <w:rFonts w:eastAsiaTheme="minorEastAsia"/>
          <w:color w:val="auto"/>
        </w:rPr>
        <w:t>особенности и склонности.</w:t>
      </w:r>
    </w:p>
    <w:p w:rsidR="000E3D9E" w:rsidRPr="000E3D9E" w:rsidRDefault="0076770A" w:rsidP="000E3D9E">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0E3D9E" w:rsidRPr="0076770A">
        <w:rPr>
          <w:rFonts w:eastAsiaTheme="minorEastAsia"/>
          <w:b/>
          <w:color w:val="auto"/>
        </w:rPr>
        <w:t xml:space="preserve">10. </w:t>
      </w:r>
      <w:r w:rsidR="000E3D9E" w:rsidRPr="0076770A">
        <w:rPr>
          <w:rFonts w:eastAsiaTheme="minorEastAsia"/>
          <w:b/>
          <w:i/>
          <w:iCs/>
          <w:color w:val="auto"/>
        </w:rPr>
        <w:t>Развивающее вариативное образование</w:t>
      </w:r>
      <w:r w:rsidR="000E3D9E" w:rsidRPr="000E3D9E">
        <w:rPr>
          <w:rFonts w:eastAsiaTheme="minorEastAsia"/>
          <w:i/>
          <w:iCs/>
          <w:color w:val="auto"/>
        </w:rPr>
        <w:t xml:space="preserve">. </w:t>
      </w:r>
      <w:r w:rsidR="000E3D9E" w:rsidRPr="000E3D9E">
        <w:rPr>
          <w:rFonts w:eastAsiaTheme="minorEastAsia"/>
          <w:color w:val="auto"/>
        </w:rPr>
        <w:t>Этот принцип предполагает, что</w:t>
      </w:r>
      <w:r>
        <w:rPr>
          <w:rFonts w:eastAsiaTheme="minorEastAsia"/>
          <w:color w:val="auto"/>
        </w:rPr>
        <w:t xml:space="preserve"> </w:t>
      </w:r>
      <w:r w:rsidR="000E3D9E" w:rsidRPr="000E3D9E">
        <w:rPr>
          <w:rFonts w:eastAsiaTheme="minorEastAsia"/>
          <w:color w:val="auto"/>
        </w:rPr>
        <w:t>образовател</w:t>
      </w:r>
      <w:r w:rsidR="000E3D9E" w:rsidRPr="000E3D9E">
        <w:rPr>
          <w:rFonts w:eastAsiaTheme="minorEastAsia"/>
          <w:color w:val="auto"/>
        </w:rPr>
        <w:t>ь</w:t>
      </w:r>
      <w:r w:rsidR="000E3D9E" w:rsidRPr="000E3D9E">
        <w:rPr>
          <w:rFonts w:eastAsiaTheme="minorEastAsia"/>
          <w:color w:val="auto"/>
        </w:rPr>
        <w:t>ное содержание предлагается ребенку через разные виды деятельности с</w:t>
      </w:r>
      <w:r>
        <w:rPr>
          <w:rFonts w:eastAsiaTheme="minorEastAsia"/>
          <w:color w:val="auto"/>
        </w:rPr>
        <w:t xml:space="preserve"> </w:t>
      </w:r>
      <w:r w:rsidR="000E3D9E" w:rsidRPr="000E3D9E">
        <w:rPr>
          <w:rFonts w:eastAsiaTheme="minorEastAsia"/>
          <w:color w:val="auto"/>
        </w:rPr>
        <w:t>учетом его актуальных и потенциальных возможностей усвоения этого содержания и</w:t>
      </w:r>
      <w:r>
        <w:rPr>
          <w:rFonts w:eastAsiaTheme="minorEastAsia"/>
          <w:color w:val="auto"/>
        </w:rPr>
        <w:t xml:space="preserve"> </w:t>
      </w:r>
      <w:r w:rsidR="000E3D9E" w:rsidRPr="000E3D9E">
        <w:rPr>
          <w:rFonts w:eastAsiaTheme="minorEastAsia"/>
          <w:color w:val="auto"/>
        </w:rPr>
        <w:t>совершения им тех или иных действий, с учетом его интересов, мотивов и способностей.</w:t>
      </w:r>
      <w:r>
        <w:rPr>
          <w:rFonts w:eastAsiaTheme="minorEastAsia"/>
          <w:color w:val="auto"/>
        </w:rPr>
        <w:t xml:space="preserve"> </w:t>
      </w:r>
      <w:r w:rsidR="000E3D9E" w:rsidRPr="000E3D9E">
        <w:rPr>
          <w:rFonts w:eastAsiaTheme="minorEastAsia"/>
          <w:color w:val="auto"/>
        </w:rPr>
        <w:t>Данный принцип предполагает р</w:t>
      </w:r>
      <w:r w:rsidR="000E3D9E" w:rsidRPr="000E3D9E">
        <w:rPr>
          <w:rFonts w:eastAsiaTheme="minorEastAsia"/>
          <w:color w:val="auto"/>
        </w:rPr>
        <w:t>а</w:t>
      </w:r>
      <w:r w:rsidR="000E3D9E" w:rsidRPr="000E3D9E">
        <w:rPr>
          <w:rFonts w:eastAsiaTheme="minorEastAsia"/>
          <w:color w:val="auto"/>
        </w:rPr>
        <w:t>боту педагога с ориентацией на зону ближайшего</w:t>
      </w:r>
      <w:r>
        <w:rPr>
          <w:rFonts w:eastAsiaTheme="minorEastAsia"/>
          <w:color w:val="auto"/>
        </w:rPr>
        <w:t xml:space="preserve"> </w:t>
      </w:r>
      <w:r w:rsidR="000E3D9E" w:rsidRPr="000E3D9E">
        <w:rPr>
          <w:rFonts w:eastAsiaTheme="minorEastAsia"/>
          <w:color w:val="auto"/>
        </w:rPr>
        <w:t>развития ребенка (Л.С. Выготский), что сп</w:t>
      </w:r>
      <w:r w:rsidR="000E3D9E" w:rsidRPr="000E3D9E">
        <w:rPr>
          <w:rFonts w:eastAsiaTheme="minorEastAsia"/>
          <w:color w:val="auto"/>
        </w:rPr>
        <w:t>о</w:t>
      </w:r>
      <w:r w:rsidR="000E3D9E" w:rsidRPr="000E3D9E">
        <w:rPr>
          <w:rFonts w:eastAsiaTheme="minorEastAsia"/>
          <w:color w:val="auto"/>
        </w:rPr>
        <w:t>собствует развитию, расширению как явных,</w:t>
      </w:r>
      <w:r>
        <w:rPr>
          <w:rFonts w:eastAsiaTheme="minorEastAsia"/>
          <w:color w:val="auto"/>
        </w:rPr>
        <w:t xml:space="preserve"> </w:t>
      </w:r>
      <w:r w:rsidR="000E3D9E" w:rsidRPr="000E3D9E">
        <w:rPr>
          <w:rFonts w:eastAsiaTheme="minorEastAsia"/>
          <w:color w:val="auto"/>
        </w:rPr>
        <w:t>так и скрытых возможностей ребенка.</w:t>
      </w:r>
    </w:p>
    <w:p w:rsidR="000E3D9E" w:rsidRPr="000E3D9E" w:rsidRDefault="0076770A" w:rsidP="000E3D9E">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0E3D9E" w:rsidRPr="0076770A">
        <w:rPr>
          <w:rFonts w:eastAsiaTheme="minorEastAsia"/>
          <w:b/>
          <w:color w:val="auto"/>
        </w:rPr>
        <w:t xml:space="preserve">11. </w:t>
      </w:r>
      <w:r w:rsidR="000E3D9E" w:rsidRPr="0076770A">
        <w:rPr>
          <w:rFonts w:eastAsiaTheme="minorEastAsia"/>
          <w:b/>
          <w:i/>
          <w:iCs/>
          <w:color w:val="auto"/>
        </w:rPr>
        <w:t>Полнота содержания и интеграция отдельных образовательных областей</w:t>
      </w:r>
      <w:r w:rsidR="000E3D9E" w:rsidRPr="000E3D9E">
        <w:rPr>
          <w:rFonts w:eastAsiaTheme="minorEastAsia"/>
          <w:color w:val="auto"/>
        </w:rPr>
        <w:t>. В</w:t>
      </w:r>
      <w:r>
        <w:rPr>
          <w:rFonts w:eastAsiaTheme="minorEastAsia"/>
          <w:color w:val="auto"/>
        </w:rPr>
        <w:t xml:space="preserve"> </w:t>
      </w:r>
      <w:r w:rsidR="000E3D9E" w:rsidRPr="000E3D9E">
        <w:rPr>
          <w:rFonts w:eastAsiaTheme="minorEastAsia"/>
          <w:color w:val="auto"/>
        </w:rPr>
        <w:t>соотве</w:t>
      </w:r>
      <w:r w:rsidR="000E3D9E" w:rsidRPr="000E3D9E">
        <w:rPr>
          <w:rFonts w:eastAsiaTheme="minorEastAsia"/>
          <w:color w:val="auto"/>
        </w:rPr>
        <w:t>т</w:t>
      </w:r>
      <w:r w:rsidR="000E3D9E" w:rsidRPr="000E3D9E">
        <w:rPr>
          <w:rFonts w:eastAsiaTheme="minorEastAsia"/>
          <w:color w:val="auto"/>
        </w:rPr>
        <w:t>ствии со Стандартом Программа предполагает всестороннее социально-коммуникативное, п</w:t>
      </w:r>
      <w:r w:rsidR="000E3D9E" w:rsidRPr="000E3D9E">
        <w:rPr>
          <w:rFonts w:eastAsiaTheme="minorEastAsia"/>
          <w:color w:val="auto"/>
        </w:rPr>
        <w:t>о</w:t>
      </w:r>
      <w:r w:rsidR="000E3D9E" w:rsidRPr="000E3D9E">
        <w:rPr>
          <w:rFonts w:eastAsiaTheme="minorEastAsia"/>
          <w:color w:val="auto"/>
        </w:rPr>
        <w:t>знавательное, речевое, художественно-эстетическое и физическое</w:t>
      </w:r>
      <w:r>
        <w:rPr>
          <w:rFonts w:eastAsiaTheme="minorEastAsia"/>
          <w:color w:val="auto"/>
        </w:rPr>
        <w:t xml:space="preserve"> </w:t>
      </w:r>
      <w:r w:rsidR="000E3D9E" w:rsidRPr="000E3D9E">
        <w:rPr>
          <w:rFonts w:eastAsiaTheme="minorEastAsia"/>
          <w:color w:val="auto"/>
        </w:rPr>
        <w:t>развитие детей посредством различных видов детской активности. Деление Программы н</w:t>
      </w:r>
      <w:r>
        <w:rPr>
          <w:rFonts w:eastAsiaTheme="minorEastAsia"/>
          <w:color w:val="auto"/>
        </w:rPr>
        <w:t xml:space="preserve">а </w:t>
      </w:r>
      <w:r w:rsidR="000E3D9E" w:rsidRPr="000E3D9E">
        <w:rPr>
          <w:rFonts w:eastAsiaTheme="minorEastAsia"/>
          <w:color w:val="auto"/>
        </w:rPr>
        <w:t>образовательные области не означает, что каждая образовательная область осваивается</w:t>
      </w:r>
      <w:r>
        <w:rPr>
          <w:rFonts w:eastAsiaTheme="minorEastAsia"/>
          <w:color w:val="auto"/>
        </w:rPr>
        <w:t xml:space="preserve"> </w:t>
      </w:r>
      <w:r w:rsidR="000E3D9E" w:rsidRPr="000E3D9E">
        <w:rPr>
          <w:rFonts w:eastAsiaTheme="minorEastAsia"/>
          <w:color w:val="auto"/>
        </w:rPr>
        <w:t>ребенком по отдельности, в форме изолированных занятий по модели школьных</w:t>
      </w:r>
      <w:r>
        <w:rPr>
          <w:rFonts w:eastAsiaTheme="minorEastAsia"/>
          <w:color w:val="auto"/>
        </w:rPr>
        <w:t xml:space="preserve"> </w:t>
      </w:r>
      <w:r w:rsidR="000E3D9E" w:rsidRPr="000E3D9E">
        <w:rPr>
          <w:rFonts w:eastAsiaTheme="minorEastAsia"/>
          <w:color w:val="auto"/>
        </w:rPr>
        <w:t>предметов. Между отдельными разделами Пр</w:t>
      </w:r>
      <w:r w:rsidR="000E3D9E" w:rsidRPr="000E3D9E">
        <w:rPr>
          <w:rFonts w:eastAsiaTheme="minorEastAsia"/>
          <w:color w:val="auto"/>
        </w:rPr>
        <w:t>о</w:t>
      </w:r>
      <w:r w:rsidR="000E3D9E" w:rsidRPr="000E3D9E">
        <w:rPr>
          <w:rFonts w:eastAsiaTheme="minorEastAsia"/>
          <w:color w:val="auto"/>
        </w:rPr>
        <w:t>граммы существуют многообразные</w:t>
      </w:r>
      <w:r>
        <w:rPr>
          <w:rFonts w:eastAsiaTheme="minorEastAsia"/>
          <w:color w:val="auto"/>
        </w:rPr>
        <w:t xml:space="preserve"> </w:t>
      </w:r>
      <w:r w:rsidR="000E3D9E" w:rsidRPr="000E3D9E">
        <w:rPr>
          <w:rFonts w:eastAsiaTheme="minorEastAsia"/>
          <w:color w:val="auto"/>
        </w:rPr>
        <w:t>взаимосвязи: познавательное развитие тесно связано с р</w:t>
      </w:r>
      <w:r w:rsidR="000E3D9E" w:rsidRPr="000E3D9E">
        <w:rPr>
          <w:rFonts w:eastAsiaTheme="minorEastAsia"/>
          <w:color w:val="auto"/>
        </w:rPr>
        <w:t>е</w:t>
      </w:r>
      <w:r w:rsidR="000E3D9E" w:rsidRPr="000E3D9E">
        <w:rPr>
          <w:rFonts w:eastAsiaTheme="minorEastAsia"/>
          <w:color w:val="auto"/>
        </w:rPr>
        <w:t>чевым и социально-коммуникативным, художественно-эстетическое – с познавательным и р</w:t>
      </w:r>
      <w:r w:rsidR="000E3D9E" w:rsidRPr="000E3D9E">
        <w:rPr>
          <w:rFonts w:eastAsiaTheme="minorEastAsia"/>
          <w:color w:val="auto"/>
        </w:rPr>
        <w:t>е</w:t>
      </w:r>
      <w:r w:rsidR="000E3D9E" w:rsidRPr="000E3D9E">
        <w:rPr>
          <w:rFonts w:eastAsiaTheme="minorEastAsia"/>
          <w:color w:val="auto"/>
        </w:rPr>
        <w:t>чевым и т.п.</w:t>
      </w:r>
      <w:r>
        <w:rPr>
          <w:rFonts w:eastAsiaTheme="minorEastAsia"/>
          <w:color w:val="auto"/>
        </w:rPr>
        <w:t xml:space="preserve"> </w:t>
      </w:r>
      <w:r w:rsidR="000E3D9E" w:rsidRPr="000E3D9E">
        <w:rPr>
          <w:rFonts w:eastAsiaTheme="minorEastAsia"/>
          <w:color w:val="auto"/>
        </w:rPr>
        <w:t>Содержание образовательной деятельности в одной конкретной области тесно св</w:t>
      </w:r>
      <w:r w:rsidR="000E3D9E" w:rsidRPr="000E3D9E">
        <w:rPr>
          <w:rFonts w:eastAsiaTheme="minorEastAsia"/>
          <w:color w:val="auto"/>
        </w:rPr>
        <w:t>я</w:t>
      </w:r>
      <w:r w:rsidR="000E3D9E" w:rsidRPr="000E3D9E">
        <w:rPr>
          <w:rFonts w:eastAsiaTheme="minorEastAsia"/>
          <w:color w:val="auto"/>
        </w:rPr>
        <w:t>зано с</w:t>
      </w:r>
      <w:r>
        <w:rPr>
          <w:rFonts w:eastAsiaTheme="minorEastAsia"/>
          <w:color w:val="auto"/>
        </w:rPr>
        <w:t xml:space="preserve"> </w:t>
      </w:r>
      <w:r w:rsidR="000E3D9E" w:rsidRPr="000E3D9E">
        <w:rPr>
          <w:rFonts w:eastAsiaTheme="minorEastAsia"/>
          <w:color w:val="auto"/>
        </w:rPr>
        <w:t>другими областями. Такая организация образовательного процесса соответствует</w:t>
      </w:r>
      <w:r>
        <w:rPr>
          <w:rFonts w:eastAsiaTheme="minorEastAsia"/>
          <w:color w:val="auto"/>
        </w:rPr>
        <w:t xml:space="preserve"> </w:t>
      </w:r>
      <w:r w:rsidR="000E3D9E" w:rsidRPr="000E3D9E">
        <w:rPr>
          <w:rFonts w:eastAsiaTheme="minorEastAsia"/>
          <w:color w:val="auto"/>
        </w:rPr>
        <w:t>ос</w:t>
      </w:r>
      <w:r w:rsidR="000E3D9E" w:rsidRPr="000E3D9E">
        <w:rPr>
          <w:rFonts w:eastAsiaTheme="minorEastAsia"/>
          <w:color w:val="auto"/>
        </w:rPr>
        <w:t>о</w:t>
      </w:r>
      <w:r w:rsidR="000E3D9E" w:rsidRPr="000E3D9E">
        <w:rPr>
          <w:rFonts w:eastAsiaTheme="minorEastAsia"/>
          <w:color w:val="auto"/>
        </w:rPr>
        <w:t>бенностям развития детей раннего и дошкольного возраста.</w:t>
      </w:r>
    </w:p>
    <w:p w:rsidR="000E3D9E" w:rsidRDefault="0076770A" w:rsidP="000E3D9E">
      <w:pPr>
        <w:suppressAutoHyphens w:val="0"/>
        <w:autoSpaceDE w:val="0"/>
        <w:autoSpaceDN w:val="0"/>
        <w:adjustRightInd w:val="0"/>
        <w:spacing w:after="0" w:line="240" w:lineRule="auto"/>
        <w:jc w:val="both"/>
        <w:rPr>
          <w:rFonts w:eastAsiaTheme="minorEastAsia"/>
          <w:color w:val="auto"/>
        </w:rPr>
      </w:pPr>
      <w:r w:rsidRPr="0076770A">
        <w:rPr>
          <w:rFonts w:eastAsiaTheme="minorEastAsia"/>
          <w:b/>
          <w:color w:val="auto"/>
        </w:rPr>
        <w:lastRenderedPageBreak/>
        <w:t xml:space="preserve">     </w:t>
      </w:r>
      <w:r w:rsidR="000E3D9E" w:rsidRPr="0076770A">
        <w:rPr>
          <w:rFonts w:eastAsiaTheme="minorEastAsia"/>
          <w:b/>
          <w:color w:val="auto"/>
        </w:rPr>
        <w:t xml:space="preserve">12. </w:t>
      </w:r>
      <w:r w:rsidR="000E3D9E" w:rsidRPr="0076770A">
        <w:rPr>
          <w:rFonts w:eastAsiaTheme="minorEastAsia"/>
          <w:b/>
          <w:i/>
          <w:iCs/>
          <w:color w:val="auto"/>
        </w:rPr>
        <w:t>Инвариантность ценностей и целей при вариативности средств реализации и</w:t>
      </w:r>
      <w:r>
        <w:rPr>
          <w:rFonts w:eastAsiaTheme="minorEastAsia"/>
          <w:b/>
          <w:i/>
          <w:iCs/>
          <w:color w:val="auto"/>
        </w:rPr>
        <w:t xml:space="preserve"> </w:t>
      </w:r>
      <w:r w:rsidR="000E3D9E" w:rsidRPr="0076770A">
        <w:rPr>
          <w:rFonts w:eastAsiaTheme="minorEastAsia"/>
          <w:b/>
          <w:i/>
          <w:iCs/>
          <w:color w:val="auto"/>
        </w:rPr>
        <w:t>д</w:t>
      </w:r>
      <w:r w:rsidR="000E3D9E" w:rsidRPr="0076770A">
        <w:rPr>
          <w:rFonts w:eastAsiaTheme="minorEastAsia"/>
          <w:b/>
          <w:i/>
          <w:iCs/>
          <w:color w:val="auto"/>
        </w:rPr>
        <w:t>о</w:t>
      </w:r>
      <w:r w:rsidR="000E3D9E" w:rsidRPr="0076770A">
        <w:rPr>
          <w:rFonts w:eastAsiaTheme="minorEastAsia"/>
          <w:b/>
          <w:i/>
          <w:iCs/>
          <w:color w:val="auto"/>
        </w:rPr>
        <w:t>стижения целей Программы</w:t>
      </w:r>
      <w:r w:rsidR="000E3D9E" w:rsidRPr="000E3D9E">
        <w:rPr>
          <w:rFonts w:eastAsiaTheme="minorEastAsia"/>
          <w:i/>
          <w:iCs/>
          <w:color w:val="auto"/>
        </w:rPr>
        <w:t xml:space="preserve">. </w:t>
      </w:r>
      <w:r w:rsidR="000E3D9E" w:rsidRPr="000E3D9E">
        <w:rPr>
          <w:rFonts w:eastAsiaTheme="minorEastAsia"/>
          <w:color w:val="auto"/>
        </w:rPr>
        <w:t>Стандарт и Программа задают инвариантные ценности и</w:t>
      </w:r>
      <w:r>
        <w:rPr>
          <w:rFonts w:eastAsiaTheme="minorEastAsia"/>
          <w:color w:val="auto"/>
        </w:rPr>
        <w:t xml:space="preserve"> </w:t>
      </w:r>
      <w:r w:rsidR="000E3D9E" w:rsidRPr="000E3D9E">
        <w:rPr>
          <w:rFonts w:eastAsiaTheme="minorEastAsia"/>
          <w:color w:val="auto"/>
        </w:rPr>
        <w:t>орие</w:t>
      </w:r>
      <w:r w:rsidR="000E3D9E" w:rsidRPr="000E3D9E">
        <w:rPr>
          <w:rFonts w:eastAsiaTheme="minorEastAsia"/>
          <w:color w:val="auto"/>
        </w:rPr>
        <w:t>н</w:t>
      </w:r>
      <w:r w:rsidR="000E3D9E" w:rsidRPr="000E3D9E">
        <w:rPr>
          <w:rFonts w:eastAsiaTheme="minorEastAsia"/>
          <w:color w:val="auto"/>
        </w:rPr>
        <w:t xml:space="preserve">тиры, с учетом которых </w:t>
      </w:r>
      <w:r>
        <w:rPr>
          <w:rFonts w:eastAsiaTheme="minorEastAsia"/>
          <w:color w:val="auto"/>
        </w:rPr>
        <w:t>Учреждение</w:t>
      </w:r>
      <w:r w:rsidR="000E3D9E" w:rsidRPr="000E3D9E">
        <w:rPr>
          <w:rFonts w:eastAsiaTheme="minorEastAsia"/>
          <w:color w:val="auto"/>
        </w:rPr>
        <w:t xml:space="preserve"> должн</w:t>
      </w:r>
      <w:r>
        <w:rPr>
          <w:rFonts w:eastAsiaTheme="minorEastAsia"/>
          <w:color w:val="auto"/>
        </w:rPr>
        <w:t>о</w:t>
      </w:r>
      <w:r w:rsidR="000E3D9E" w:rsidRPr="000E3D9E">
        <w:rPr>
          <w:rFonts w:eastAsiaTheme="minorEastAsia"/>
          <w:color w:val="auto"/>
        </w:rPr>
        <w:t xml:space="preserve"> разработать свою основную</w:t>
      </w:r>
      <w:r>
        <w:rPr>
          <w:rFonts w:eastAsiaTheme="minorEastAsia"/>
          <w:color w:val="auto"/>
        </w:rPr>
        <w:t xml:space="preserve"> обще</w:t>
      </w:r>
      <w:r w:rsidR="000E3D9E" w:rsidRPr="000E3D9E">
        <w:rPr>
          <w:rFonts w:eastAsiaTheme="minorEastAsia"/>
          <w:color w:val="auto"/>
        </w:rPr>
        <w:t>образовательную программу и которые для нее являются научно-методическими опорами</w:t>
      </w:r>
      <w:r>
        <w:rPr>
          <w:rFonts w:eastAsiaTheme="minorEastAsia"/>
          <w:color w:val="auto"/>
        </w:rPr>
        <w:t xml:space="preserve"> </w:t>
      </w:r>
      <w:r w:rsidR="000E3D9E" w:rsidRPr="000E3D9E">
        <w:rPr>
          <w:rFonts w:eastAsiaTheme="minorEastAsia"/>
          <w:color w:val="auto"/>
        </w:rPr>
        <w:t>в современном мире разнообразия и неопределенности. При этом Программа оставляет за</w:t>
      </w:r>
      <w:r>
        <w:rPr>
          <w:rFonts w:eastAsiaTheme="minorEastAsia"/>
          <w:color w:val="auto"/>
        </w:rPr>
        <w:t xml:space="preserve"> </w:t>
      </w:r>
      <w:r w:rsidR="000E3D9E" w:rsidRPr="000E3D9E">
        <w:rPr>
          <w:rFonts w:eastAsiaTheme="minorEastAsia"/>
          <w:color w:val="auto"/>
        </w:rPr>
        <w:t>Учреждением право в</w:t>
      </w:r>
      <w:r w:rsidR="000E3D9E" w:rsidRPr="000E3D9E">
        <w:rPr>
          <w:rFonts w:eastAsiaTheme="minorEastAsia"/>
          <w:color w:val="auto"/>
        </w:rPr>
        <w:t>ы</w:t>
      </w:r>
      <w:r w:rsidR="000E3D9E" w:rsidRPr="000E3D9E">
        <w:rPr>
          <w:rFonts w:eastAsiaTheme="minorEastAsia"/>
          <w:color w:val="auto"/>
        </w:rPr>
        <w:t>бора способов их достижения, выбора образовательных программ,</w:t>
      </w:r>
      <w:r>
        <w:rPr>
          <w:rFonts w:eastAsiaTheme="minorEastAsia"/>
          <w:color w:val="auto"/>
        </w:rPr>
        <w:t xml:space="preserve"> </w:t>
      </w:r>
      <w:r w:rsidR="000E3D9E" w:rsidRPr="000E3D9E">
        <w:rPr>
          <w:rFonts w:eastAsiaTheme="minorEastAsia"/>
          <w:color w:val="auto"/>
        </w:rPr>
        <w:t>учитывающих многообразие конкретных социокультурных, географических,</w:t>
      </w:r>
      <w:r>
        <w:rPr>
          <w:rFonts w:eastAsiaTheme="minorEastAsia"/>
          <w:color w:val="auto"/>
        </w:rPr>
        <w:t xml:space="preserve"> </w:t>
      </w:r>
      <w:r w:rsidR="000E3D9E" w:rsidRPr="000E3D9E">
        <w:rPr>
          <w:rFonts w:eastAsiaTheme="minorEastAsia"/>
          <w:color w:val="auto"/>
        </w:rPr>
        <w:t>климатических условий реализации Програ</w:t>
      </w:r>
      <w:r w:rsidR="000E3D9E" w:rsidRPr="000E3D9E">
        <w:rPr>
          <w:rFonts w:eastAsiaTheme="minorEastAsia"/>
          <w:color w:val="auto"/>
        </w:rPr>
        <w:t>м</w:t>
      </w:r>
      <w:r w:rsidR="000E3D9E" w:rsidRPr="000E3D9E">
        <w:rPr>
          <w:rFonts w:eastAsiaTheme="minorEastAsia"/>
          <w:color w:val="auto"/>
        </w:rPr>
        <w:t>мы, разнородность состава групп</w:t>
      </w:r>
      <w:r>
        <w:rPr>
          <w:rFonts w:eastAsiaTheme="minorEastAsia"/>
          <w:color w:val="auto"/>
        </w:rPr>
        <w:t xml:space="preserve"> </w:t>
      </w:r>
      <w:r w:rsidR="000E3D9E" w:rsidRPr="000E3D9E">
        <w:rPr>
          <w:rFonts w:eastAsiaTheme="minorEastAsia"/>
          <w:color w:val="auto"/>
        </w:rPr>
        <w:t>воспитанников, их особенностей и интересов, запросов род</w:t>
      </w:r>
      <w:r w:rsidR="000E3D9E" w:rsidRPr="000E3D9E">
        <w:rPr>
          <w:rFonts w:eastAsiaTheme="minorEastAsia"/>
          <w:color w:val="auto"/>
        </w:rPr>
        <w:t>и</w:t>
      </w:r>
      <w:r w:rsidR="000E3D9E" w:rsidRPr="000E3D9E">
        <w:rPr>
          <w:rFonts w:eastAsiaTheme="minorEastAsia"/>
          <w:color w:val="auto"/>
        </w:rPr>
        <w:t>телей (законных</w:t>
      </w:r>
      <w:r>
        <w:rPr>
          <w:rFonts w:eastAsiaTheme="minorEastAsia"/>
          <w:color w:val="auto"/>
        </w:rPr>
        <w:t xml:space="preserve"> </w:t>
      </w:r>
      <w:r w:rsidR="000E3D9E" w:rsidRPr="000E3D9E">
        <w:rPr>
          <w:rFonts w:eastAsiaTheme="minorEastAsia"/>
          <w:color w:val="auto"/>
        </w:rPr>
        <w:t>представителей), интересов и предпочтений педагогов и т.п.</w:t>
      </w:r>
    </w:p>
    <w:p w:rsidR="00BD3529" w:rsidRDefault="00BD3529" w:rsidP="000E3D9E">
      <w:pPr>
        <w:suppressAutoHyphens w:val="0"/>
        <w:autoSpaceDE w:val="0"/>
        <w:autoSpaceDN w:val="0"/>
        <w:adjustRightInd w:val="0"/>
        <w:spacing w:after="0" w:line="240" w:lineRule="auto"/>
        <w:jc w:val="both"/>
        <w:rPr>
          <w:rFonts w:eastAsiaTheme="minorEastAsia"/>
          <w:color w:val="auto"/>
          <w:sz w:val="16"/>
          <w:szCs w:val="16"/>
        </w:rPr>
      </w:pPr>
    </w:p>
    <w:p w:rsidR="00E119C3" w:rsidRDefault="00E119C3" w:rsidP="000E3D9E">
      <w:pPr>
        <w:suppressAutoHyphens w:val="0"/>
        <w:autoSpaceDE w:val="0"/>
        <w:autoSpaceDN w:val="0"/>
        <w:adjustRightInd w:val="0"/>
        <w:spacing w:after="0" w:line="240" w:lineRule="auto"/>
        <w:jc w:val="both"/>
        <w:rPr>
          <w:rFonts w:eastAsiaTheme="minorEastAsia"/>
          <w:color w:val="auto"/>
          <w:sz w:val="16"/>
          <w:szCs w:val="16"/>
        </w:rPr>
      </w:pPr>
    </w:p>
    <w:p w:rsidR="00E119C3" w:rsidRDefault="00E119C3" w:rsidP="000E3D9E">
      <w:pPr>
        <w:suppressAutoHyphens w:val="0"/>
        <w:autoSpaceDE w:val="0"/>
        <w:autoSpaceDN w:val="0"/>
        <w:adjustRightInd w:val="0"/>
        <w:spacing w:after="0" w:line="240" w:lineRule="auto"/>
        <w:jc w:val="both"/>
        <w:rPr>
          <w:rFonts w:eastAsiaTheme="minorEastAsia"/>
          <w:color w:val="auto"/>
          <w:sz w:val="16"/>
          <w:szCs w:val="16"/>
        </w:rPr>
      </w:pPr>
    </w:p>
    <w:p w:rsidR="00E119C3" w:rsidRDefault="00E119C3" w:rsidP="000E3D9E">
      <w:pPr>
        <w:suppressAutoHyphens w:val="0"/>
        <w:autoSpaceDE w:val="0"/>
        <w:autoSpaceDN w:val="0"/>
        <w:adjustRightInd w:val="0"/>
        <w:spacing w:after="0" w:line="240" w:lineRule="auto"/>
        <w:jc w:val="both"/>
        <w:rPr>
          <w:rFonts w:eastAsiaTheme="minorEastAsia"/>
          <w:color w:val="auto"/>
          <w:sz w:val="16"/>
          <w:szCs w:val="16"/>
        </w:rPr>
      </w:pPr>
    </w:p>
    <w:p w:rsidR="00E119C3" w:rsidRDefault="00E119C3" w:rsidP="000E3D9E">
      <w:pPr>
        <w:suppressAutoHyphens w:val="0"/>
        <w:autoSpaceDE w:val="0"/>
        <w:autoSpaceDN w:val="0"/>
        <w:adjustRightInd w:val="0"/>
        <w:spacing w:after="0" w:line="240" w:lineRule="auto"/>
        <w:jc w:val="both"/>
        <w:rPr>
          <w:rFonts w:eastAsiaTheme="minorEastAsia"/>
          <w:color w:val="auto"/>
          <w:sz w:val="16"/>
          <w:szCs w:val="16"/>
        </w:rPr>
      </w:pPr>
    </w:p>
    <w:p w:rsidR="00E119C3" w:rsidRPr="00BD3529" w:rsidRDefault="00E119C3" w:rsidP="000E3D9E">
      <w:pPr>
        <w:suppressAutoHyphens w:val="0"/>
        <w:autoSpaceDE w:val="0"/>
        <w:autoSpaceDN w:val="0"/>
        <w:adjustRightInd w:val="0"/>
        <w:spacing w:after="0" w:line="240" w:lineRule="auto"/>
        <w:jc w:val="both"/>
        <w:rPr>
          <w:rFonts w:eastAsiaTheme="minorEastAsia"/>
          <w:color w:val="auto"/>
          <w:sz w:val="16"/>
          <w:szCs w:val="16"/>
        </w:rPr>
      </w:pPr>
    </w:p>
    <w:p w:rsidR="000E3D9E" w:rsidRDefault="000E3D9E" w:rsidP="0076770A">
      <w:pPr>
        <w:suppressAutoHyphens w:val="0"/>
        <w:autoSpaceDE w:val="0"/>
        <w:autoSpaceDN w:val="0"/>
        <w:adjustRightInd w:val="0"/>
        <w:spacing w:after="0" w:line="240" w:lineRule="auto"/>
        <w:jc w:val="center"/>
        <w:rPr>
          <w:rFonts w:eastAsiaTheme="minorEastAsia"/>
          <w:b/>
          <w:bCs/>
          <w:color w:val="auto"/>
          <w:sz w:val="16"/>
          <w:szCs w:val="16"/>
        </w:rPr>
      </w:pPr>
      <w:r w:rsidRPr="000E3D9E">
        <w:rPr>
          <w:rFonts w:eastAsiaTheme="minorEastAsia"/>
          <w:b/>
          <w:bCs/>
          <w:color w:val="auto"/>
        </w:rPr>
        <w:t xml:space="preserve">1.1.3. </w:t>
      </w:r>
      <w:r w:rsidR="00C8463A" w:rsidRPr="000E3D9E">
        <w:rPr>
          <w:rFonts w:eastAsiaTheme="minorEastAsia"/>
          <w:b/>
          <w:bCs/>
          <w:color w:val="auto"/>
        </w:rPr>
        <w:t>Значимые для разработки и реализации</w:t>
      </w:r>
      <w:r w:rsidR="00C8463A">
        <w:rPr>
          <w:rFonts w:eastAsiaTheme="minorEastAsia"/>
          <w:b/>
          <w:bCs/>
          <w:color w:val="auto"/>
        </w:rPr>
        <w:t xml:space="preserve"> </w:t>
      </w:r>
      <w:r w:rsidR="00C8463A" w:rsidRPr="000E3D9E">
        <w:rPr>
          <w:rFonts w:eastAsiaTheme="minorEastAsia"/>
          <w:b/>
          <w:bCs/>
          <w:color w:val="auto"/>
        </w:rPr>
        <w:t>программы характеристики</w:t>
      </w:r>
    </w:p>
    <w:p w:rsidR="00E119C3" w:rsidRDefault="00AE1DD3" w:rsidP="00E119C3">
      <w:pPr>
        <w:pStyle w:val="38"/>
        <w:ind w:firstLine="900"/>
        <w:jc w:val="center"/>
        <w:rPr>
          <w:b/>
          <w:bCs/>
          <w:sz w:val="24"/>
          <w:szCs w:val="24"/>
        </w:rPr>
      </w:pPr>
      <w:r>
        <w:rPr>
          <w:b/>
          <w:bCs/>
          <w:sz w:val="24"/>
          <w:szCs w:val="24"/>
        </w:rPr>
        <w:t>Особенности осуществления образовательного процесса</w:t>
      </w:r>
    </w:p>
    <w:p w:rsidR="00D82FB9" w:rsidRDefault="00AE1DD3" w:rsidP="009D343E">
      <w:pPr>
        <w:pStyle w:val="38"/>
        <w:spacing w:after="0" w:line="240" w:lineRule="auto"/>
        <w:ind w:firstLine="900"/>
        <w:rPr>
          <w:bCs/>
          <w:sz w:val="24"/>
          <w:szCs w:val="24"/>
        </w:rPr>
      </w:pPr>
      <w:r>
        <w:rPr>
          <w:bCs/>
          <w:sz w:val="24"/>
          <w:szCs w:val="24"/>
        </w:rPr>
        <w:t>Содержание Программы учитывает возрастные и индивидуальные особенности контингента детей, воспитывающихся в</w:t>
      </w:r>
      <w:r w:rsidR="00EE1644">
        <w:rPr>
          <w:bCs/>
          <w:sz w:val="24"/>
          <w:szCs w:val="24"/>
        </w:rPr>
        <w:t xml:space="preserve"> МОУ О</w:t>
      </w:r>
      <w:r w:rsidR="006179D1">
        <w:rPr>
          <w:bCs/>
          <w:sz w:val="24"/>
          <w:szCs w:val="24"/>
        </w:rPr>
        <w:t>ОШ</w:t>
      </w:r>
      <w:r>
        <w:rPr>
          <w:bCs/>
          <w:sz w:val="24"/>
          <w:szCs w:val="24"/>
        </w:rPr>
        <w:t> </w:t>
      </w:r>
      <w:r w:rsidR="006179D1">
        <w:rPr>
          <w:bCs/>
          <w:iCs/>
          <w:sz w:val="24"/>
          <w:szCs w:val="24"/>
        </w:rPr>
        <w:t>СП</w:t>
      </w:r>
      <w:r w:rsidR="00EE1644">
        <w:rPr>
          <w:bCs/>
          <w:sz w:val="24"/>
          <w:szCs w:val="24"/>
        </w:rPr>
        <w:t xml:space="preserve"> «Детский сад  «Сосенка» села Котоврас</w:t>
      </w:r>
      <w:r>
        <w:rPr>
          <w:bCs/>
          <w:sz w:val="24"/>
          <w:szCs w:val="24"/>
        </w:rPr>
        <w:t xml:space="preserve"> </w:t>
      </w:r>
      <w:r w:rsidR="00FD3BF6">
        <w:rPr>
          <w:bCs/>
          <w:sz w:val="24"/>
          <w:szCs w:val="24"/>
        </w:rPr>
        <w:t>Балашовского</w:t>
      </w:r>
      <w:r>
        <w:rPr>
          <w:bCs/>
          <w:sz w:val="24"/>
          <w:szCs w:val="24"/>
        </w:rPr>
        <w:t xml:space="preserve"> района Саратовской области».</w:t>
      </w:r>
    </w:p>
    <w:p w:rsidR="00086E17" w:rsidRDefault="00AE1DD3" w:rsidP="009D343E">
      <w:pPr>
        <w:pStyle w:val="38"/>
        <w:spacing w:after="0" w:line="240" w:lineRule="auto"/>
      </w:pPr>
      <w:r>
        <w:rPr>
          <w:bCs/>
          <w:sz w:val="24"/>
          <w:szCs w:val="24"/>
        </w:rPr>
        <w:t xml:space="preserve">              </w:t>
      </w:r>
      <w:r>
        <w:rPr>
          <w:sz w:val="24"/>
          <w:szCs w:val="24"/>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социально-коммуникативному, </w:t>
      </w:r>
      <w:r w:rsidR="00C830B1">
        <w:rPr>
          <w:sz w:val="24"/>
          <w:szCs w:val="24"/>
        </w:rPr>
        <w:t>познавательному, речевому, художественно-эстетическому.</w:t>
      </w:r>
    </w:p>
    <w:p w:rsidR="004A5A50" w:rsidRPr="00C830B1" w:rsidRDefault="004A5A50" w:rsidP="00086E17">
      <w:pPr>
        <w:spacing w:before="23" w:after="0"/>
        <w:jc w:val="both"/>
        <w:rPr>
          <w:b/>
          <w:bCs/>
          <w:sz w:val="16"/>
          <w:szCs w:val="16"/>
          <w:lang w:eastAsia="en-US"/>
        </w:rPr>
      </w:pPr>
    </w:p>
    <w:p w:rsidR="000968C7" w:rsidRPr="00C8463A" w:rsidRDefault="000968C7" w:rsidP="000968C7">
      <w:pPr>
        <w:pStyle w:val="38"/>
        <w:spacing w:after="0" w:line="240" w:lineRule="auto"/>
        <w:jc w:val="center"/>
        <w:rPr>
          <w:b/>
          <w:sz w:val="24"/>
          <w:szCs w:val="24"/>
        </w:rPr>
      </w:pPr>
      <w:r w:rsidRPr="00C8463A">
        <w:rPr>
          <w:b/>
          <w:sz w:val="24"/>
          <w:szCs w:val="24"/>
        </w:rPr>
        <w:t>Особенности организации образовательного процесса</w:t>
      </w:r>
    </w:p>
    <w:p w:rsidR="000968C7" w:rsidRPr="00D415E1" w:rsidRDefault="000968C7" w:rsidP="000968C7">
      <w:pPr>
        <w:spacing w:after="0" w:line="240" w:lineRule="auto"/>
        <w:jc w:val="both"/>
      </w:pPr>
      <w:r w:rsidRPr="00D415E1">
        <w:t xml:space="preserve">             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Она может быть непосредственно-образовательной деятельностью (далее – НОД) или  образовательной деятельностью, осуществляемой в ходе режимных моментов. Программа реализуется также в самостоятельной деятельности детей  и в процессе взаимодействия с семьями воспитанников. НОД подразумевает фронтальные и подгрупповые формы. </w:t>
      </w:r>
    </w:p>
    <w:p w:rsidR="000968C7" w:rsidRPr="00D415E1" w:rsidRDefault="000968C7" w:rsidP="000968C7">
      <w:pPr>
        <w:spacing w:after="0" w:line="240" w:lineRule="auto"/>
        <w:jc w:val="both"/>
      </w:pPr>
      <w:r w:rsidRPr="00D415E1">
        <w:t xml:space="preserve">            Образовательный процесс носит светский характер.</w:t>
      </w:r>
    </w:p>
    <w:p w:rsidR="000968C7" w:rsidRPr="00D415E1" w:rsidRDefault="000968C7" w:rsidP="000968C7">
      <w:pPr>
        <w:spacing w:after="0" w:line="240" w:lineRule="auto"/>
        <w:jc w:val="both"/>
      </w:pPr>
      <w:r w:rsidRPr="00D415E1">
        <w:t xml:space="preserve">            Национально-культурные особенности осуществления образовательного процесса:</w:t>
      </w:r>
    </w:p>
    <w:p w:rsidR="000968C7" w:rsidRPr="00D415E1" w:rsidRDefault="000968C7" w:rsidP="000968C7">
      <w:pPr>
        <w:spacing w:after="0" w:line="240" w:lineRule="auto"/>
        <w:jc w:val="both"/>
      </w:pPr>
      <w:r w:rsidRPr="00D415E1">
        <w:t>а) образовательный процесс осуществляется на русском языке;</w:t>
      </w:r>
    </w:p>
    <w:p w:rsidR="000968C7" w:rsidRPr="00D415E1" w:rsidRDefault="000968C7" w:rsidP="000968C7">
      <w:pPr>
        <w:spacing w:after="0" w:line="240" w:lineRule="auto"/>
        <w:jc w:val="both"/>
        <w:rPr>
          <w:rStyle w:val="61"/>
          <w:rFonts w:eastAsia="Arial Unicode MS"/>
        </w:rPr>
      </w:pPr>
      <w:r w:rsidRPr="00D415E1">
        <w:t xml:space="preserve">б) в образовательной деятельности </w:t>
      </w:r>
      <w:r w:rsidRPr="00D415E1">
        <w:rPr>
          <w:rStyle w:val="61"/>
          <w:rFonts w:eastAsia="Arial Unicode MS"/>
        </w:rPr>
        <w:t>уделяется большое вни</w:t>
      </w:r>
      <w:r w:rsidRPr="00D415E1">
        <w:rPr>
          <w:rStyle w:val="61"/>
          <w:rFonts w:eastAsia="Arial Unicode MS"/>
        </w:rPr>
        <w:softHyphen/>
        <w:t xml:space="preserve">мание произведениям устного творчества, хороводным играм, музыке и танцам, декоративно-прикладному искусству русского народа, </w:t>
      </w:r>
      <w:r w:rsidRPr="00D415E1">
        <w:t xml:space="preserve"> </w:t>
      </w:r>
      <w:r w:rsidRPr="00D415E1">
        <w:rPr>
          <w:rStyle w:val="61"/>
          <w:rFonts w:eastAsia="Arial Unicode MS"/>
        </w:rPr>
        <w:t>одновременно у детей  вос</w:t>
      </w:r>
      <w:r w:rsidRPr="00D415E1">
        <w:rPr>
          <w:rStyle w:val="61"/>
          <w:rFonts w:eastAsia="Arial Unicode MS"/>
        </w:rPr>
        <w:softHyphen/>
        <w:t>питывается уважение к другим народам, интерес к мировому сооб</w:t>
      </w:r>
      <w:r w:rsidRPr="00D415E1">
        <w:rPr>
          <w:rStyle w:val="61"/>
          <w:rFonts w:eastAsia="Arial Unicode MS"/>
        </w:rPr>
        <w:softHyphen/>
        <w:t>ществу;</w:t>
      </w:r>
    </w:p>
    <w:p w:rsidR="000968C7" w:rsidRPr="00D415E1" w:rsidRDefault="000968C7" w:rsidP="000968C7">
      <w:pPr>
        <w:spacing w:after="0" w:line="240" w:lineRule="auto"/>
        <w:jc w:val="both"/>
        <w:rPr>
          <w:rStyle w:val="61"/>
          <w:rFonts w:eastAsia="Arial Unicode MS"/>
        </w:rPr>
      </w:pPr>
      <w:r w:rsidRPr="00D415E1">
        <w:rPr>
          <w:rStyle w:val="61"/>
          <w:rFonts w:eastAsia="Arial Unicode MS"/>
        </w:rPr>
        <w:t>в) в образовательном процессе учитываются культурные традиции жителей Балашовского района.</w:t>
      </w:r>
    </w:p>
    <w:p w:rsidR="000968C7" w:rsidRPr="00D415E1" w:rsidRDefault="000968C7" w:rsidP="000968C7">
      <w:pPr>
        <w:pStyle w:val="38"/>
        <w:spacing w:after="0" w:line="240" w:lineRule="auto"/>
        <w:rPr>
          <w:sz w:val="24"/>
          <w:szCs w:val="24"/>
        </w:rPr>
      </w:pPr>
      <w:r w:rsidRPr="00D415E1">
        <w:rPr>
          <w:sz w:val="24"/>
          <w:szCs w:val="24"/>
        </w:rPr>
        <w:t xml:space="preserve">            При организации режима дня учитываются климатические особенности местоположения ДОУ: континентальный климат, т.е. холодная зима и жаркое лето. В связи с этим, в Программе представлено несколько вариантов режима дня.</w:t>
      </w:r>
    </w:p>
    <w:p w:rsidR="000968C7" w:rsidRPr="00D415E1" w:rsidRDefault="000968C7" w:rsidP="000968C7">
      <w:pPr>
        <w:pStyle w:val="38"/>
        <w:spacing w:after="0" w:line="240" w:lineRule="auto"/>
        <w:rPr>
          <w:sz w:val="24"/>
          <w:szCs w:val="24"/>
        </w:rPr>
      </w:pPr>
      <w:r w:rsidRPr="00D415E1">
        <w:rPr>
          <w:sz w:val="24"/>
          <w:szCs w:val="24"/>
        </w:rPr>
        <w:t xml:space="preserve">            В образовательном процессе максимально используются возможности социального окружения.</w:t>
      </w:r>
    </w:p>
    <w:p w:rsidR="000968C7" w:rsidRDefault="000968C7" w:rsidP="000968C7">
      <w:pPr>
        <w:pStyle w:val="38"/>
        <w:spacing w:after="0" w:line="240" w:lineRule="auto"/>
        <w:rPr>
          <w:sz w:val="24"/>
          <w:szCs w:val="24"/>
        </w:rPr>
      </w:pPr>
      <w:r w:rsidRPr="00C8463A">
        <w:rPr>
          <w:bCs/>
          <w:sz w:val="24"/>
          <w:szCs w:val="24"/>
        </w:rPr>
        <w:t xml:space="preserve">        </w:t>
      </w:r>
      <w:r w:rsidRPr="00C8463A">
        <w:rPr>
          <w:sz w:val="24"/>
          <w:szCs w:val="24"/>
        </w:rPr>
        <w:t xml:space="preserve">    Содержание Программы учитывает региональные, климатические, социокультурные особенности организации образовательного процесса.</w:t>
      </w:r>
    </w:p>
    <w:p w:rsidR="00C830B1" w:rsidRDefault="00C830B1" w:rsidP="000968C7">
      <w:pPr>
        <w:pStyle w:val="38"/>
        <w:spacing w:after="0" w:line="240" w:lineRule="auto"/>
        <w:rPr>
          <w:sz w:val="16"/>
          <w:szCs w:val="16"/>
        </w:rPr>
      </w:pPr>
    </w:p>
    <w:p w:rsidR="000968C7" w:rsidRDefault="000968C7" w:rsidP="000968C7">
      <w:pPr>
        <w:jc w:val="center"/>
        <w:rPr>
          <w:b/>
        </w:rPr>
      </w:pPr>
      <w:r>
        <w:rPr>
          <w:b/>
        </w:rPr>
        <w:t>Региональные особенности</w:t>
      </w:r>
    </w:p>
    <w:p w:rsidR="000968C7" w:rsidRDefault="000968C7" w:rsidP="000968C7">
      <w:pPr>
        <w:spacing w:line="240" w:lineRule="auto"/>
        <w:jc w:val="both"/>
      </w:pPr>
      <w:r>
        <w:t xml:space="preserve">      Организация образовательной среды осуществляется с учетом реализации принципа культуросообразности, предусматривающего становление различных сфер самосознания </w:t>
      </w:r>
      <w:r>
        <w:lastRenderedPageBreak/>
        <w:t>ребенка на основе культуры своего народа, ближайшего социального окружения, на познании историко-географических, этнических особенностей Саратовского региона, с учетом национальных ценностей и традиций в образовании.</w:t>
      </w:r>
    </w:p>
    <w:p w:rsidR="000968C7" w:rsidRDefault="000968C7" w:rsidP="000968C7">
      <w:pPr>
        <w:spacing w:line="240" w:lineRule="auto"/>
        <w:jc w:val="both"/>
        <w:rPr>
          <w:sz w:val="16"/>
          <w:szCs w:val="16"/>
        </w:rPr>
      </w:pPr>
      <w:r>
        <w:t xml:space="preserve">       Саратовская область издавна славится своими умельцами, историей, культурой. Все это направляет деятельность ДОУ на развитие творческих способностей у детей, знакомство с историей, культурой, географией, традициями, достопримечательностями, народными промыслами, архитектурой, выдающимися земляками, природой родного края, что способствует воспитанию чувства гордости за малую родину.</w:t>
      </w:r>
    </w:p>
    <w:p w:rsidR="000968C7" w:rsidRDefault="000968C7" w:rsidP="000968C7">
      <w:pPr>
        <w:spacing w:line="240" w:lineRule="auto"/>
        <w:jc w:val="center"/>
        <w:rPr>
          <w:b/>
        </w:rPr>
      </w:pPr>
      <w:r>
        <w:rPr>
          <w:b/>
        </w:rPr>
        <w:t>Климатические особенности</w:t>
      </w:r>
    </w:p>
    <w:p w:rsidR="000968C7" w:rsidRDefault="000968C7" w:rsidP="000968C7">
      <w:pPr>
        <w:spacing w:after="0" w:line="240" w:lineRule="auto"/>
      </w:pPr>
      <w:r>
        <w:t xml:space="preserve">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0968C7" w:rsidRDefault="000968C7" w:rsidP="000968C7">
      <w:pPr>
        <w:numPr>
          <w:ilvl w:val="0"/>
          <w:numId w:val="3"/>
        </w:numPr>
        <w:spacing w:after="0" w:line="240" w:lineRule="auto"/>
      </w:pPr>
      <w:r>
        <w:t xml:space="preserve">холодный период: учебный год (сентябрь-май), составляется определенный режим дня и расписание организованных образовательных форм; </w:t>
      </w:r>
    </w:p>
    <w:p w:rsidR="000968C7" w:rsidRDefault="000968C7" w:rsidP="000968C7">
      <w:pPr>
        <w:numPr>
          <w:ilvl w:val="0"/>
          <w:numId w:val="3"/>
        </w:numPr>
        <w:spacing w:after="0" w:line="240" w:lineRule="auto"/>
      </w:pPr>
      <w:r>
        <w:t xml:space="preserve">летний период (июнь-август), для которого составляется другой режим дня. </w:t>
      </w:r>
    </w:p>
    <w:p w:rsidR="000968C7" w:rsidRDefault="000968C7" w:rsidP="000968C7">
      <w:pPr>
        <w:spacing w:line="240" w:lineRule="auto"/>
        <w:jc w:val="both"/>
      </w:pPr>
      <w:r>
        <w:t xml:space="preserve">      В процессе реализации образовательной области «Познавательное развитие» дети знакомятся с явлениями природы, характерными для местности, в которой проживают (Поволжский регион); в образовательной области «Художественно-эстетическое развитие» предлагаются для изображения знакомые детям звери, птицы, домашние животные, растения; в образовательной области «Физическое развитие» эти образы передаются через движение.</w:t>
      </w:r>
    </w:p>
    <w:p w:rsidR="000968C7" w:rsidRDefault="000968C7" w:rsidP="000968C7">
      <w:pPr>
        <w:jc w:val="center"/>
        <w:rPr>
          <w:b/>
        </w:rPr>
      </w:pPr>
      <w:r>
        <w:rPr>
          <w:b/>
        </w:rPr>
        <w:t>Социокультурное окружение</w:t>
      </w:r>
    </w:p>
    <w:p w:rsidR="000968C7" w:rsidRDefault="000968C7" w:rsidP="000968C7">
      <w:pPr>
        <w:spacing w:after="0" w:line="240" w:lineRule="auto"/>
        <w:jc w:val="both"/>
      </w:pPr>
      <w:r>
        <w:t xml:space="preserve">     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Целью взаимодействия Учреждения с социальными партнерами является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w:t>
      </w:r>
    </w:p>
    <w:p w:rsidR="000968C7" w:rsidRDefault="000968C7" w:rsidP="000968C7">
      <w:pPr>
        <w:spacing w:after="0" w:line="240" w:lineRule="auto"/>
        <w:jc w:val="both"/>
      </w:pPr>
      <w:r>
        <w:t xml:space="preserve">     Учреждение расположено в центральном микрорайоне </w:t>
      </w:r>
      <w:r w:rsidR="00C44798">
        <w:t>села</w:t>
      </w:r>
      <w:r>
        <w:t>, где ближайшими социа</w:t>
      </w:r>
      <w:r w:rsidR="00504E33">
        <w:t>льными партнерами являются МОУ ООШ с. Котоврас</w:t>
      </w:r>
      <w:r>
        <w:t xml:space="preserve">, взаимодействие с которым позволяет осуществлять преемственность в дошкольном и начальном образовании. </w:t>
      </w:r>
    </w:p>
    <w:p w:rsidR="000968C7" w:rsidRDefault="000968C7" w:rsidP="000968C7">
      <w:pPr>
        <w:spacing w:after="0" w:line="240" w:lineRule="auto"/>
        <w:jc w:val="both"/>
      </w:pPr>
      <w:r>
        <w:t xml:space="preserve">      Особенностью построения Программы является признание приоритетным направлением деятельности Учреждения защиту, сохранение и развитие здоровья воспитанников, а также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Саратовского региона.</w:t>
      </w:r>
    </w:p>
    <w:p w:rsidR="000968C7" w:rsidRDefault="000968C7" w:rsidP="000968C7">
      <w:pPr>
        <w:spacing w:after="0" w:line="240" w:lineRule="auto"/>
        <w:jc w:val="both"/>
      </w:pPr>
      <w:r>
        <w:t xml:space="preserve">       Работа по указанным направлениям осуществляется в рамках реализации регионального компонента Программы.</w:t>
      </w:r>
    </w:p>
    <w:p w:rsidR="000968C7" w:rsidRDefault="000968C7" w:rsidP="000968C7">
      <w:pPr>
        <w:pStyle w:val="aff1"/>
        <w:spacing w:after="0" w:line="240" w:lineRule="atLeast"/>
        <w:rPr>
          <w:b/>
          <w:bCs/>
          <w:color w:val="000000"/>
        </w:rPr>
      </w:pPr>
      <w:r>
        <w:rPr>
          <w:b/>
          <w:bCs/>
          <w:color w:val="000000"/>
        </w:rPr>
        <w:t xml:space="preserve">       </w:t>
      </w:r>
    </w:p>
    <w:p w:rsidR="000968C7" w:rsidRDefault="000968C7" w:rsidP="000968C7">
      <w:pPr>
        <w:pStyle w:val="aff1"/>
        <w:spacing w:after="0" w:line="240" w:lineRule="atLeast"/>
        <w:jc w:val="center"/>
        <w:rPr>
          <w:b/>
          <w:sz w:val="16"/>
          <w:szCs w:val="16"/>
        </w:rPr>
      </w:pPr>
      <w:r>
        <w:rPr>
          <w:b/>
        </w:rPr>
        <w:t>Приоритетные направления деятельности ДОУ по реализации основной общеобразовательной программы дошкольного образования</w:t>
      </w:r>
    </w:p>
    <w:p w:rsidR="000968C7" w:rsidRPr="000968C7" w:rsidRDefault="000968C7" w:rsidP="000968C7">
      <w:pPr>
        <w:pStyle w:val="aff1"/>
        <w:spacing w:after="0" w:line="240" w:lineRule="atLeast"/>
        <w:jc w:val="center"/>
        <w:rPr>
          <w:b/>
          <w:sz w:val="16"/>
          <w:szCs w:val="16"/>
        </w:rPr>
      </w:pPr>
    </w:p>
    <w:p w:rsidR="000968C7" w:rsidRDefault="000968C7" w:rsidP="000968C7">
      <w:pPr>
        <w:pStyle w:val="aff1"/>
        <w:spacing w:after="0" w:line="100" w:lineRule="atLeast"/>
        <w:jc w:val="both"/>
      </w:pPr>
      <w:r>
        <w:t xml:space="preserve">     Основными приоритетными направлениями деятельности ДОУ по реализации</w:t>
      </w:r>
    </w:p>
    <w:p w:rsidR="000968C7" w:rsidRDefault="000968C7" w:rsidP="000968C7">
      <w:pPr>
        <w:pStyle w:val="aff1"/>
        <w:spacing w:after="0" w:line="100" w:lineRule="atLeast"/>
        <w:ind w:left="0"/>
        <w:jc w:val="both"/>
      </w:pPr>
      <w:r>
        <w:t xml:space="preserve"> общеобразовательной программы дошкольного образования являются:</w:t>
      </w:r>
    </w:p>
    <w:p w:rsidR="000968C7" w:rsidRDefault="000968C7" w:rsidP="000968C7">
      <w:pPr>
        <w:pStyle w:val="aff1"/>
        <w:spacing w:after="0" w:line="100" w:lineRule="atLeast"/>
        <w:jc w:val="both"/>
      </w:pPr>
      <w:r>
        <w:t xml:space="preserve"> </w:t>
      </w:r>
      <w:r>
        <w:rPr>
          <w:b/>
        </w:rPr>
        <w:t>Физическое развитие</w:t>
      </w:r>
      <w:r>
        <w:t xml:space="preserve">: </w:t>
      </w:r>
    </w:p>
    <w:p w:rsidR="000968C7" w:rsidRDefault="000968C7" w:rsidP="000968C7">
      <w:pPr>
        <w:pStyle w:val="aff1"/>
        <w:spacing w:after="0" w:line="100" w:lineRule="atLeast"/>
        <w:ind w:left="0"/>
        <w:jc w:val="both"/>
      </w:pPr>
      <w:r>
        <w:t>- внедрение здоровьесберегающих технологий;</w:t>
      </w:r>
    </w:p>
    <w:p w:rsidR="000968C7" w:rsidRDefault="000968C7" w:rsidP="000968C7">
      <w:pPr>
        <w:pStyle w:val="aff1"/>
        <w:spacing w:after="0" w:line="100" w:lineRule="atLeast"/>
        <w:ind w:left="0"/>
        <w:jc w:val="both"/>
      </w:pPr>
      <w:r>
        <w:t>- совершенствование двигательных навыков дошкольников, развитие основных движений детей;</w:t>
      </w:r>
    </w:p>
    <w:p w:rsidR="000968C7" w:rsidRDefault="000968C7" w:rsidP="000968C7">
      <w:pPr>
        <w:pStyle w:val="aff1"/>
        <w:spacing w:after="0" w:line="100" w:lineRule="atLeast"/>
        <w:ind w:left="0"/>
        <w:jc w:val="both"/>
      </w:pPr>
      <w:r>
        <w:t>- воспитание потребности у дошкольников в физическом совершенствовании;</w:t>
      </w:r>
    </w:p>
    <w:p w:rsidR="000968C7" w:rsidRDefault="000968C7" w:rsidP="000968C7">
      <w:pPr>
        <w:pStyle w:val="aff1"/>
        <w:spacing w:after="0" w:line="100" w:lineRule="atLeast"/>
        <w:ind w:left="0"/>
        <w:jc w:val="both"/>
      </w:pPr>
      <w:r>
        <w:lastRenderedPageBreak/>
        <w:t xml:space="preserve"> - формирование представлений у дошкольников о здоровом образе жизни.</w:t>
      </w:r>
    </w:p>
    <w:p w:rsidR="000968C7" w:rsidRDefault="000968C7" w:rsidP="000968C7">
      <w:pPr>
        <w:pStyle w:val="aff1"/>
        <w:spacing w:after="0" w:line="240" w:lineRule="atLeast"/>
        <w:jc w:val="both"/>
        <w:rPr>
          <w:b/>
        </w:rPr>
      </w:pPr>
      <w:r>
        <w:t xml:space="preserve"> </w:t>
      </w:r>
      <w:r>
        <w:rPr>
          <w:b/>
        </w:rPr>
        <w:t>Познавательно-речевое развитие:</w:t>
      </w:r>
    </w:p>
    <w:p w:rsidR="000968C7" w:rsidRDefault="000968C7" w:rsidP="000968C7">
      <w:pPr>
        <w:pStyle w:val="aff1"/>
        <w:spacing w:after="0" w:line="240" w:lineRule="atLeast"/>
        <w:ind w:left="0"/>
        <w:jc w:val="both"/>
      </w:pPr>
      <w:r>
        <w:t xml:space="preserve">- развитие речи и форм речевого общения детей; </w:t>
      </w:r>
    </w:p>
    <w:p w:rsidR="000968C7" w:rsidRDefault="000968C7" w:rsidP="000968C7">
      <w:pPr>
        <w:pStyle w:val="aff1"/>
        <w:spacing w:after="0" w:line="240" w:lineRule="atLeast"/>
        <w:ind w:left="0"/>
        <w:jc w:val="both"/>
      </w:pPr>
      <w:r>
        <w:t xml:space="preserve"> - обеспечение работы по подготовке к обучению грамоте;</w:t>
      </w:r>
    </w:p>
    <w:p w:rsidR="000968C7" w:rsidRDefault="000968C7" w:rsidP="000968C7">
      <w:pPr>
        <w:pStyle w:val="aff1"/>
        <w:spacing w:after="0" w:line="240" w:lineRule="atLeast"/>
        <w:ind w:left="0"/>
        <w:jc w:val="both"/>
      </w:pPr>
      <w:r>
        <w:t>- развитие устойчивого интереса к познанию окружающего мира;</w:t>
      </w:r>
    </w:p>
    <w:p w:rsidR="000968C7" w:rsidRDefault="000968C7" w:rsidP="000968C7">
      <w:pPr>
        <w:pStyle w:val="aff1"/>
        <w:spacing w:after="0" w:line="240" w:lineRule="atLeast"/>
        <w:ind w:left="0"/>
        <w:jc w:val="both"/>
      </w:pPr>
      <w:r>
        <w:t>- формирование у дошкольников умения выбирать необходимую информацию;</w:t>
      </w:r>
    </w:p>
    <w:p w:rsidR="000968C7" w:rsidRDefault="000968C7" w:rsidP="000968C7">
      <w:pPr>
        <w:pStyle w:val="aff1"/>
        <w:spacing w:after="0" w:line="240" w:lineRule="atLeast"/>
        <w:ind w:left="0"/>
        <w:jc w:val="both"/>
      </w:pPr>
      <w:r>
        <w:t>- формирование у дошкольников сенсорных, элементарных математических представлений;</w:t>
      </w:r>
    </w:p>
    <w:p w:rsidR="000968C7" w:rsidRDefault="000968C7" w:rsidP="000968C7">
      <w:pPr>
        <w:pStyle w:val="aff1"/>
        <w:spacing w:after="0" w:line="240" w:lineRule="atLeast"/>
        <w:ind w:left="0"/>
        <w:jc w:val="both"/>
      </w:pPr>
      <w:r>
        <w:t>- формирование у дошкольников начал экологической культуры, осознанно правильного отношения к явлениям, объектам живой и неживой природы;</w:t>
      </w:r>
    </w:p>
    <w:p w:rsidR="000968C7" w:rsidRDefault="000968C7" w:rsidP="000968C7">
      <w:pPr>
        <w:pStyle w:val="aff1"/>
        <w:spacing w:after="0" w:line="240" w:lineRule="atLeast"/>
        <w:ind w:left="0"/>
        <w:jc w:val="both"/>
      </w:pPr>
      <w:r>
        <w:t>- развитие у дошкольников конструктивного мышления через конструирование и моделирование</w:t>
      </w:r>
    </w:p>
    <w:p w:rsidR="000968C7" w:rsidRDefault="000968C7" w:rsidP="000968C7">
      <w:pPr>
        <w:pStyle w:val="aff1"/>
        <w:spacing w:after="0" w:line="100" w:lineRule="atLeast"/>
        <w:jc w:val="both"/>
        <w:rPr>
          <w:b/>
        </w:rPr>
      </w:pPr>
      <w:r>
        <w:rPr>
          <w:b/>
        </w:rPr>
        <w:t>Художественно-эстетическое развитие:</w:t>
      </w:r>
    </w:p>
    <w:p w:rsidR="000968C7" w:rsidRDefault="000968C7" w:rsidP="000968C7">
      <w:pPr>
        <w:pStyle w:val="aff1"/>
        <w:spacing w:after="0" w:line="100" w:lineRule="atLeast"/>
        <w:ind w:left="0"/>
        <w:jc w:val="both"/>
      </w:pPr>
      <w:r>
        <w:t>- формирование эстетического отношения к миру и художественное развитие ребенка средствами искусства;</w:t>
      </w:r>
    </w:p>
    <w:p w:rsidR="000968C7" w:rsidRDefault="000968C7" w:rsidP="000968C7">
      <w:pPr>
        <w:pStyle w:val="aff1"/>
        <w:spacing w:after="0" w:line="100" w:lineRule="atLeast"/>
        <w:ind w:left="0"/>
        <w:jc w:val="both"/>
      </w:pPr>
      <w:r>
        <w:t>- приобщение детей к высокохудожественной литературе;</w:t>
      </w:r>
    </w:p>
    <w:p w:rsidR="000968C7" w:rsidRDefault="000968C7" w:rsidP="000968C7">
      <w:pPr>
        <w:pStyle w:val="aff1"/>
        <w:spacing w:after="0" w:line="100" w:lineRule="atLeast"/>
        <w:ind w:left="0"/>
        <w:jc w:val="both"/>
      </w:pPr>
      <w:r>
        <w:t>- развитие художественных способностей ребенка (музыкальных, художественных, изобразительных) ;</w:t>
      </w:r>
    </w:p>
    <w:p w:rsidR="000968C7" w:rsidRDefault="000968C7" w:rsidP="000968C7">
      <w:pPr>
        <w:pStyle w:val="aff1"/>
        <w:spacing w:after="0" w:line="100" w:lineRule="atLeast"/>
        <w:ind w:left="0"/>
        <w:jc w:val="both"/>
      </w:pPr>
      <w:r>
        <w:t>- развитие детского творчества в различных видах детской деятельности</w:t>
      </w:r>
    </w:p>
    <w:p w:rsidR="000968C7" w:rsidRDefault="000968C7" w:rsidP="000968C7">
      <w:pPr>
        <w:pStyle w:val="aff1"/>
        <w:spacing w:after="0" w:line="100" w:lineRule="atLeast"/>
        <w:jc w:val="both"/>
        <w:rPr>
          <w:b/>
        </w:rPr>
      </w:pPr>
      <w:r>
        <w:rPr>
          <w:b/>
        </w:rPr>
        <w:t xml:space="preserve"> Социально-личное развитие:</w:t>
      </w:r>
    </w:p>
    <w:p w:rsidR="000968C7" w:rsidRDefault="000968C7" w:rsidP="000968C7">
      <w:pPr>
        <w:pStyle w:val="aff1"/>
        <w:spacing w:after="0" w:line="240" w:lineRule="atLeast"/>
        <w:ind w:left="0"/>
        <w:jc w:val="both"/>
      </w:pPr>
      <w:r>
        <w:t>- формирование навыков культуры общения и социализации в обществе;</w:t>
      </w:r>
    </w:p>
    <w:p w:rsidR="000968C7" w:rsidRDefault="000968C7" w:rsidP="000968C7">
      <w:pPr>
        <w:pStyle w:val="aff1"/>
        <w:spacing w:after="0" w:line="240" w:lineRule="atLeast"/>
        <w:ind w:left="0"/>
        <w:jc w:val="both"/>
      </w:pPr>
      <w:r>
        <w:t>- формирование качеств социальной зрелости личности, т. е. усвоение им нравственных общечеловеческих, национальных традиций, гражданственности;</w:t>
      </w:r>
    </w:p>
    <w:p w:rsidR="000968C7" w:rsidRDefault="000968C7" w:rsidP="000968C7">
      <w:pPr>
        <w:pStyle w:val="aff1"/>
        <w:spacing w:after="0" w:line="240" w:lineRule="atLeast"/>
        <w:ind w:left="0"/>
        <w:jc w:val="both"/>
        <w:rPr>
          <w:b/>
          <w:i/>
          <w:color w:val="0000FF"/>
          <w:sz w:val="16"/>
          <w:szCs w:val="16"/>
        </w:rPr>
      </w:pPr>
      <w:r>
        <w:t>- формирование интереса к ознакомлению с культурными ценностями и историей родной страны, города.</w:t>
      </w:r>
      <w:r>
        <w:rPr>
          <w:b/>
          <w:i/>
          <w:color w:val="0000FF"/>
        </w:rPr>
        <w:t xml:space="preserve"> </w:t>
      </w:r>
    </w:p>
    <w:p w:rsidR="000968C7" w:rsidRPr="000968C7" w:rsidRDefault="000968C7" w:rsidP="000968C7">
      <w:pPr>
        <w:pStyle w:val="aff1"/>
        <w:spacing w:after="0" w:line="240" w:lineRule="atLeast"/>
        <w:ind w:left="0"/>
        <w:jc w:val="both"/>
        <w:rPr>
          <w:b/>
          <w:i/>
          <w:color w:val="0000FF"/>
          <w:sz w:val="16"/>
          <w:szCs w:val="16"/>
        </w:rPr>
      </w:pPr>
    </w:p>
    <w:p w:rsidR="000968C7" w:rsidRPr="000968C7" w:rsidRDefault="000968C7" w:rsidP="000968C7">
      <w:pPr>
        <w:suppressAutoHyphens w:val="0"/>
        <w:autoSpaceDE w:val="0"/>
        <w:autoSpaceDN w:val="0"/>
        <w:adjustRightInd w:val="0"/>
        <w:spacing w:after="0" w:line="240" w:lineRule="auto"/>
        <w:jc w:val="center"/>
        <w:rPr>
          <w:rFonts w:eastAsia="Times New Roman,BoldItalic"/>
          <w:b/>
          <w:bCs/>
          <w:i/>
          <w:color w:val="auto"/>
        </w:rPr>
      </w:pPr>
      <w:r w:rsidRPr="000968C7">
        <w:rPr>
          <w:rFonts w:eastAsia="Times New Roman,BoldItalic"/>
          <w:b/>
          <w:bCs/>
          <w:i/>
          <w:color w:val="auto"/>
        </w:rPr>
        <w:t>Соотношение обязательной части Программы и части, формируемой участниками</w:t>
      </w:r>
    </w:p>
    <w:p w:rsidR="000968C7" w:rsidRDefault="000968C7" w:rsidP="000968C7">
      <w:pPr>
        <w:suppressAutoHyphens w:val="0"/>
        <w:autoSpaceDE w:val="0"/>
        <w:autoSpaceDN w:val="0"/>
        <w:adjustRightInd w:val="0"/>
        <w:spacing w:after="0" w:line="240" w:lineRule="auto"/>
        <w:jc w:val="center"/>
        <w:rPr>
          <w:rFonts w:eastAsia="Times New Roman,BoldItalic"/>
          <w:b/>
          <w:bCs/>
          <w:i/>
          <w:color w:val="auto"/>
          <w:sz w:val="16"/>
          <w:szCs w:val="16"/>
        </w:rPr>
      </w:pPr>
      <w:r w:rsidRPr="000968C7">
        <w:rPr>
          <w:rFonts w:eastAsia="Times New Roman,BoldItalic"/>
          <w:b/>
          <w:bCs/>
          <w:i/>
          <w:color w:val="auto"/>
        </w:rPr>
        <w:t>образовательных отношений</w:t>
      </w:r>
    </w:p>
    <w:p w:rsidR="000968C7" w:rsidRPr="000968C7" w:rsidRDefault="000968C7" w:rsidP="000968C7">
      <w:pPr>
        <w:suppressAutoHyphens w:val="0"/>
        <w:autoSpaceDE w:val="0"/>
        <w:autoSpaceDN w:val="0"/>
        <w:adjustRightInd w:val="0"/>
        <w:spacing w:after="0" w:line="240" w:lineRule="auto"/>
        <w:jc w:val="center"/>
        <w:rPr>
          <w:rFonts w:eastAsia="Times New Roman,BoldItalic"/>
          <w:b/>
          <w:bCs/>
          <w:i/>
          <w:color w:val="auto"/>
          <w:sz w:val="16"/>
          <w:szCs w:val="16"/>
        </w:rPr>
      </w:pPr>
    </w:p>
    <w:p w:rsidR="000968C7" w:rsidRPr="000968C7" w:rsidRDefault="000968C7" w:rsidP="000968C7">
      <w:pPr>
        <w:suppressAutoHyphens w:val="0"/>
        <w:autoSpaceDE w:val="0"/>
        <w:autoSpaceDN w:val="0"/>
        <w:adjustRightInd w:val="0"/>
        <w:spacing w:after="0" w:line="240" w:lineRule="auto"/>
        <w:jc w:val="both"/>
        <w:rPr>
          <w:rFonts w:eastAsia="Times New Roman,BoldItalic"/>
          <w:bCs/>
          <w:color w:val="auto"/>
        </w:rPr>
      </w:pPr>
      <w:r w:rsidRPr="000968C7">
        <w:rPr>
          <w:rFonts w:eastAsia="Times New Roman,BoldItalic"/>
          <w:bCs/>
          <w:color w:val="auto"/>
        </w:rPr>
        <w:t>Соотношение обязательной части Программы и части, формируемой участниками</w:t>
      </w:r>
      <w:r>
        <w:rPr>
          <w:rFonts w:eastAsia="Times New Roman,BoldItalic"/>
          <w:bCs/>
          <w:color w:val="auto"/>
        </w:rPr>
        <w:t xml:space="preserve"> </w:t>
      </w:r>
      <w:r w:rsidRPr="000968C7">
        <w:rPr>
          <w:rFonts w:eastAsia="Times New Roman,BoldItalic"/>
          <w:bCs/>
          <w:color w:val="auto"/>
        </w:rPr>
        <w:t>образов</w:t>
      </w:r>
      <w:r w:rsidRPr="000968C7">
        <w:rPr>
          <w:rFonts w:eastAsia="Times New Roman,BoldItalic"/>
          <w:bCs/>
          <w:color w:val="auto"/>
        </w:rPr>
        <w:t>а</w:t>
      </w:r>
      <w:r w:rsidRPr="000968C7">
        <w:rPr>
          <w:rFonts w:eastAsia="Times New Roman,BoldItalic"/>
          <w:bCs/>
          <w:color w:val="auto"/>
        </w:rPr>
        <w:t>тельных отношений (с учетом приоритетных направлений деятельности),</w:t>
      </w:r>
    </w:p>
    <w:p w:rsidR="000968C7" w:rsidRDefault="000968C7" w:rsidP="000968C7">
      <w:pPr>
        <w:suppressAutoHyphens w:val="0"/>
        <w:autoSpaceDE w:val="0"/>
        <w:autoSpaceDN w:val="0"/>
        <w:adjustRightInd w:val="0"/>
        <w:spacing w:after="0" w:line="240" w:lineRule="auto"/>
        <w:jc w:val="both"/>
        <w:rPr>
          <w:rFonts w:eastAsia="Times New Roman,BoldItalic"/>
          <w:bCs/>
          <w:i/>
          <w:iCs/>
          <w:color w:val="auto"/>
        </w:rPr>
      </w:pPr>
      <w:r w:rsidRPr="000968C7">
        <w:rPr>
          <w:rFonts w:eastAsia="Times New Roman,BoldItalic"/>
          <w:bCs/>
          <w:color w:val="auto"/>
        </w:rPr>
        <w:t xml:space="preserve">определено как </w:t>
      </w:r>
      <w:r>
        <w:rPr>
          <w:rFonts w:eastAsia="Times New Roman,BoldItalic"/>
          <w:bCs/>
          <w:i/>
          <w:iCs/>
          <w:color w:val="auto"/>
        </w:rPr>
        <w:t>80</w:t>
      </w:r>
      <w:r w:rsidRPr="000968C7">
        <w:rPr>
          <w:rFonts w:eastAsia="Times New Roman,BoldItalic"/>
          <w:bCs/>
          <w:i/>
          <w:iCs/>
          <w:color w:val="auto"/>
        </w:rPr>
        <w:t>% и 2</w:t>
      </w:r>
      <w:r>
        <w:rPr>
          <w:rFonts w:eastAsia="Times New Roman,BoldItalic"/>
          <w:bCs/>
          <w:i/>
          <w:iCs/>
          <w:color w:val="auto"/>
        </w:rPr>
        <w:t>0</w:t>
      </w:r>
      <w:r w:rsidRPr="000968C7">
        <w:rPr>
          <w:rFonts w:eastAsia="Times New Roman,BoldItalic"/>
          <w:bCs/>
          <w:i/>
          <w:iCs/>
          <w:color w:val="auto"/>
        </w:rPr>
        <w:t>%.</w:t>
      </w:r>
    </w:p>
    <w:p w:rsidR="00C830B1" w:rsidRPr="00BD3529" w:rsidRDefault="00C830B1" w:rsidP="000968C7">
      <w:pPr>
        <w:suppressAutoHyphens w:val="0"/>
        <w:autoSpaceDE w:val="0"/>
        <w:autoSpaceDN w:val="0"/>
        <w:adjustRightInd w:val="0"/>
        <w:spacing w:after="0" w:line="240" w:lineRule="auto"/>
        <w:jc w:val="both"/>
        <w:rPr>
          <w:rFonts w:eastAsia="Times New Roman,BoldItalic"/>
          <w:bCs/>
          <w:i/>
          <w:iCs/>
          <w:color w:val="auto"/>
          <w:sz w:val="16"/>
          <w:szCs w:val="16"/>
        </w:rPr>
      </w:pPr>
    </w:p>
    <w:p w:rsidR="000968C7" w:rsidRPr="000968C7" w:rsidRDefault="00C830B1" w:rsidP="000968C7">
      <w:pPr>
        <w:suppressAutoHyphens w:val="0"/>
        <w:autoSpaceDE w:val="0"/>
        <w:autoSpaceDN w:val="0"/>
        <w:adjustRightInd w:val="0"/>
        <w:spacing w:after="0" w:line="240" w:lineRule="auto"/>
        <w:jc w:val="both"/>
        <w:rPr>
          <w:rFonts w:eastAsia="Times New Roman,BoldItalic"/>
          <w:bCs/>
          <w:color w:val="auto"/>
        </w:rPr>
      </w:pPr>
      <w:r>
        <w:rPr>
          <w:rFonts w:eastAsia="Times New Roman,BoldItalic"/>
          <w:bCs/>
          <w:color w:val="auto"/>
        </w:rPr>
        <w:t xml:space="preserve">     </w:t>
      </w:r>
      <w:r w:rsidR="000968C7" w:rsidRPr="000968C7">
        <w:rPr>
          <w:rFonts w:eastAsia="Times New Roman,BoldItalic"/>
          <w:bCs/>
          <w:color w:val="auto"/>
        </w:rPr>
        <w:t>Учреждение функционирует в режиме 5 дневной рабочей недели.</w:t>
      </w:r>
      <w:r>
        <w:rPr>
          <w:rFonts w:eastAsia="Times New Roman,BoldItalic"/>
          <w:bCs/>
          <w:color w:val="auto"/>
        </w:rPr>
        <w:t xml:space="preserve"> </w:t>
      </w:r>
      <w:r w:rsidR="000968C7" w:rsidRPr="000968C7">
        <w:rPr>
          <w:rFonts w:eastAsia="Times New Roman,BoldItalic"/>
          <w:bCs/>
          <w:color w:val="auto"/>
        </w:rPr>
        <w:t>Длительность пребывания в детском саду составляет:</w:t>
      </w:r>
    </w:p>
    <w:p w:rsidR="000968C7" w:rsidRDefault="00504E33" w:rsidP="000968C7">
      <w:pPr>
        <w:suppressAutoHyphens w:val="0"/>
        <w:autoSpaceDE w:val="0"/>
        <w:autoSpaceDN w:val="0"/>
        <w:adjustRightInd w:val="0"/>
        <w:spacing w:after="0" w:line="240" w:lineRule="auto"/>
        <w:jc w:val="both"/>
        <w:rPr>
          <w:rFonts w:eastAsia="Times New Roman,BoldItalic"/>
          <w:bCs/>
          <w:color w:val="auto"/>
        </w:rPr>
      </w:pPr>
      <w:r>
        <w:rPr>
          <w:rFonts w:eastAsia="Times New Roman,BoldItalic"/>
          <w:bCs/>
          <w:color w:val="auto"/>
        </w:rPr>
        <w:t>воспитанников общеразвивающей</w:t>
      </w:r>
      <w:r w:rsidR="000968C7" w:rsidRPr="000968C7">
        <w:rPr>
          <w:rFonts w:eastAsia="Times New Roman,BoldItalic"/>
          <w:bCs/>
          <w:color w:val="auto"/>
        </w:rPr>
        <w:t xml:space="preserve"> групп</w:t>
      </w:r>
      <w:r>
        <w:rPr>
          <w:rFonts w:eastAsia="Times New Roman,BoldItalic"/>
          <w:bCs/>
          <w:color w:val="auto"/>
        </w:rPr>
        <w:t>ы 9 часов – с 8.0</w:t>
      </w:r>
      <w:r w:rsidR="000968C7" w:rsidRPr="000968C7">
        <w:rPr>
          <w:rFonts w:eastAsia="Times New Roman,BoldItalic"/>
          <w:bCs/>
          <w:color w:val="auto"/>
        </w:rPr>
        <w:t>0</w:t>
      </w:r>
      <w:r>
        <w:rPr>
          <w:rFonts w:eastAsia="Times New Roman,BoldItalic"/>
          <w:bCs/>
          <w:color w:val="auto"/>
        </w:rPr>
        <w:t xml:space="preserve"> до 17</w:t>
      </w:r>
      <w:r w:rsidR="000968C7" w:rsidRPr="000968C7">
        <w:rPr>
          <w:rFonts w:eastAsia="Times New Roman,BoldItalic"/>
          <w:bCs/>
          <w:color w:val="auto"/>
        </w:rPr>
        <w:t>.00.</w:t>
      </w:r>
    </w:p>
    <w:p w:rsidR="00C830B1" w:rsidRDefault="00504E33" w:rsidP="00C830B1">
      <w:pPr>
        <w:pStyle w:val="38"/>
        <w:spacing w:after="0"/>
        <w:ind w:firstLine="900"/>
        <w:rPr>
          <w:bCs/>
          <w:sz w:val="24"/>
          <w:szCs w:val="24"/>
        </w:rPr>
      </w:pPr>
      <w:r>
        <w:rPr>
          <w:bCs/>
          <w:sz w:val="24"/>
          <w:szCs w:val="24"/>
        </w:rPr>
        <w:t>Всего  - 14</w:t>
      </w:r>
      <w:r w:rsidR="00C830B1">
        <w:rPr>
          <w:bCs/>
          <w:sz w:val="24"/>
          <w:szCs w:val="24"/>
        </w:rPr>
        <w:t xml:space="preserve"> детей </w:t>
      </w:r>
    </w:p>
    <w:p w:rsidR="00C830B1" w:rsidRDefault="00C830B1" w:rsidP="00C830B1">
      <w:pPr>
        <w:pStyle w:val="38"/>
        <w:spacing w:after="0"/>
        <w:ind w:firstLine="900"/>
        <w:rPr>
          <w:bCs/>
          <w:sz w:val="24"/>
          <w:szCs w:val="24"/>
        </w:rPr>
      </w:pPr>
      <w:r>
        <w:rPr>
          <w:bCs/>
          <w:sz w:val="24"/>
          <w:szCs w:val="24"/>
        </w:rPr>
        <w:t xml:space="preserve">Общее количество  </w:t>
      </w:r>
      <w:r w:rsidR="00504E33">
        <w:rPr>
          <w:bCs/>
          <w:sz w:val="24"/>
          <w:szCs w:val="24"/>
        </w:rPr>
        <w:t>1 разновозрастной</w:t>
      </w:r>
      <w:r>
        <w:rPr>
          <w:bCs/>
          <w:sz w:val="24"/>
          <w:szCs w:val="24"/>
        </w:rPr>
        <w:t xml:space="preserve"> группы общеразвивающей направленности   </w:t>
      </w:r>
    </w:p>
    <w:p w:rsidR="00C830B1" w:rsidRDefault="00C830B1" w:rsidP="00C830B1">
      <w:pPr>
        <w:pStyle w:val="38"/>
        <w:spacing w:after="0"/>
        <w:rPr>
          <w:bCs/>
          <w:iCs/>
          <w:sz w:val="24"/>
          <w:szCs w:val="24"/>
        </w:rPr>
      </w:pPr>
      <w:r>
        <w:rPr>
          <w:bCs/>
          <w:sz w:val="24"/>
          <w:szCs w:val="24"/>
        </w:rPr>
        <w:t xml:space="preserve">( для детей от </w:t>
      </w:r>
      <w:r w:rsidR="00C44798">
        <w:rPr>
          <w:bCs/>
          <w:sz w:val="24"/>
          <w:szCs w:val="24"/>
        </w:rPr>
        <w:t>3</w:t>
      </w:r>
      <w:r>
        <w:rPr>
          <w:bCs/>
          <w:sz w:val="24"/>
          <w:szCs w:val="24"/>
        </w:rPr>
        <w:t xml:space="preserve"> до 7 лет) </w:t>
      </w:r>
    </w:p>
    <w:p w:rsidR="00C830B1" w:rsidRPr="00BD3529" w:rsidRDefault="00C830B1" w:rsidP="00C830B1">
      <w:pPr>
        <w:spacing w:after="0"/>
        <w:jc w:val="both"/>
        <w:rPr>
          <w:sz w:val="16"/>
          <w:szCs w:val="16"/>
        </w:rPr>
      </w:pP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4482"/>
        <w:gridCol w:w="2031"/>
        <w:gridCol w:w="3624"/>
      </w:tblGrid>
      <w:tr w:rsidR="00C830B1" w:rsidTr="00504E33">
        <w:tc>
          <w:tcPr>
            <w:tcW w:w="448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C830B1" w:rsidRDefault="00C830B1" w:rsidP="00BA1D09">
            <w:pPr>
              <w:spacing w:after="0"/>
              <w:jc w:val="both"/>
              <w:rPr>
                <w:rFonts w:cs="Calibri"/>
                <w:b/>
              </w:rPr>
            </w:pPr>
            <w:r>
              <w:rPr>
                <w:rFonts w:cs="Calibri"/>
              </w:rPr>
              <w:t xml:space="preserve">    </w:t>
            </w:r>
            <w:r>
              <w:rPr>
                <w:rFonts w:cs="Calibri"/>
                <w:b/>
              </w:rPr>
              <w:t>Возрастная  группа</w:t>
            </w:r>
          </w:p>
        </w:tc>
        <w:tc>
          <w:tcPr>
            <w:tcW w:w="2031"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C830B1" w:rsidRDefault="00C830B1" w:rsidP="00BA1D09">
            <w:pPr>
              <w:spacing w:after="0"/>
              <w:jc w:val="both"/>
              <w:rPr>
                <w:rFonts w:cs="Calibri"/>
                <w:b/>
              </w:rPr>
            </w:pPr>
            <w:r>
              <w:rPr>
                <w:rFonts w:cs="Calibri"/>
                <w:b/>
              </w:rPr>
              <w:t>Кол-во групп</w:t>
            </w:r>
          </w:p>
        </w:tc>
        <w:tc>
          <w:tcPr>
            <w:tcW w:w="3624"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C830B1" w:rsidRDefault="00C830B1" w:rsidP="00BA1D09">
            <w:pPr>
              <w:spacing w:after="0"/>
              <w:jc w:val="both"/>
              <w:rPr>
                <w:rFonts w:cs="Calibri"/>
                <w:b/>
              </w:rPr>
            </w:pPr>
            <w:r>
              <w:rPr>
                <w:rFonts w:cs="Calibri"/>
                <w:b/>
              </w:rPr>
              <w:t>Возраст детей</w:t>
            </w:r>
          </w:p>
        </w:tc>
      </w:tr>
      <w:tr w:rsidR="00C830B1" w:rsidTr="00504E33">
        <w:tc>
          <w:tcPr>
            <w:tcW w:w="448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C830B1" w:rsidRDefault="00C830B1" w:rsidP="00C44798">
            <w:pPr>
              <w:spacing w:after="0"/>
              <w:jc w:val="both"/>
              <w:rPr>
                <w:rFonts w:cs="Calibri"/>
              </w:rPr>
            </w:pPr>
            <w:r>
              <w:rPr>
                <w:rFonts w:cs="Calibri"/>
              </w:rPr>
              <w:t>«</w:t>
            </w:r>
            <w:r w:rsidR="00504E33">
              <w:rPr>
                <w:rFonts w:cs="Calibri"/>
              </w:rPr>
              <w:t xml:space="preserve"> Непоседы</w:t>
            </w:r>
            <w:r>
              <w:rPr>
                <w:rFonts w:cs="Calibri"/>
              </w:rPr>
              <w:t xml:space="preserve">» </w:t>
            </w:r>
          </w:p>
        </w:tc>
        <w:tc>
          <w:tcPr>
            <w:tcW w:w="2031"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C830B1" w:rsidRDefault="00C830B1" w:rsidP="00BA1D09">
            <w:pPr>
              <w:spacing w:after="0"/>
              <w:jc w:val="both"/>
              <w:rPr>
                <w:rFonts w:cs="Calibri"/>
              </w:rPr>
            </w:pPr>
            <w:r>
              <w:rPr>
                <w:rFonts w:cs="Calibri"/>
              </w:rPr>
              <w:t>1</w:t>
            </w:r>
          </w:p>
        </w:tc>
        <w:tc>
          <w:tcPr>
            <w:tcW w:w="3624"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C830B1" w:rsidRDefault="00C830B1" w:rsidP="00C44798">
            <w:pPr>
              <w:spacing w:after="0"/>
              <w:jc w:val="both"/>
              <w:rPr>
                <w:rFonts w:cs="Calibri"/>
              </w:rPr>
            </w:pPr>
            <w:r>
              <w:rPr>
                <w:rFonts w:cs="Calibri"/>
              </w:rPr>
              <w:t xml:space="preserve">С </w:t>
            </w:r>
            <w:r w:rsidR="00C44798">
              <w:rPr>
                <w:rFonts w:cs="Calibri"/>
              </w:rPr>
              <w:t>3</w:t>
            </w:r>
            <w:r w:rsidR="00504E33">
              <w:rPr>
                <w:rFonts w:cs="Calibri"/>
              </w:rPr>
              <w:t xml:space="preserve"> до 7</w:t>
            </w:r>
            <w:r>
              <w:rPr>
                <w:rFonts w:cs="Calibri"/>
              </w:rPr>
              <w:t xml:space="preserve"> лет</w:t>
            </w:r>
          </w:p>
        </w:tc>
      </w:tr>
    </w:tbl>
    <w:p w:rsidR="00C830B1" w:rsidRPr="00BD3529" w:rsidRDefault="00C830B1" w:rsidP="000968C7">
      <w:pPr>
        <w:suppressAutoHyphens w:val="0"/>
        <w:autoSpaceDE w:val="0"/>
        <w:autoSpaceDN w:val="0"/>
        <w:adjustRightInd w:val="0"/>
        <w:spacing w:after="0" w:line="240" w:lineRule="auto"/>
        <w:jc w:val="both"/>
        <w:rPr>
          <w:rFonts w:eastAsia="Times New Roman,BoldItalic"/>
          <w:bCs/>
          <w:color w:val="auto"/>
          <w:sz w:val="16"/>
          <w:szCs w:val="16"/>
        </w:rPr>
      </w:pPr>
    </w:p>
    <w:p w:rsidR="000968C7" w:rsidRPr="00C830B1" w:rsidRDefault="000968C7" w:rsidP="000968C7">
      <w:pPr>
        <w:suppressAutoHyphens w:val="0"/>
        <w:autoSpaceDE w:val="0"/>
        <w:autoSpaceDN w:val="0"/>
        <w:adjustRightInd w:val="0"/>
        <w:spacing w:after="0" w:line="240" w:lineRule="auto"/>
        <w:rPr>
          <w:rFonts w:eastAsia="Times New Roman,BoldItalic"/>
          <w:bCs/>
          <w:color w:val="auto"/>
        </w:rPr>
      </w:pPr>
      <w:r w:rsidRPr="00C830B1">
        <w:rPr>
          <w:rFonts w:eastAsia="Times New Roman,BoldItalic"/>
          <w:bCs/>
          <w:color w:val="auto"/>
        </w:rPr>
        <w:t>выходные дни – суббота, воскресенье, нерабочие праздничные дни.</w:t>
      </w:r>
    </w:p>
    <w:p w:rsidR="000968C7" w:rsidRPr="00BD3529" w:rsidRDefault="000968C7" w:rsidP="000968C7">
      <w:pPr>
        <w:spacing w:before="23" w:after="0"/>
        <w:jc w:val="both"/>
        <w:rPr>
          <w:b/>
          <w:bCs/>
          <w:color w:val="000000"/>
          <w:sz w:val="16"/>
          <w:szCs w:val="16"/>
        </w:rPr>
      </w:pPr>
    </w:p>
    <w:p w:rsidR="00086E17" w:rsidRDefault="00086E17" w:rsidP="00D415E1">
      <w:pPr>
        <w:spacing w:before="23" w:after="0"/>
        <w:jc w:val="center"/>
        <w:rPr>
          <w:b/>
          <w:bCs/>
          <w:lang w:eastAsia="en-US"/>
        </w:rPr>
      </w:pPr>
      <w:r>
        <w:rPr>
          <w:b/>
          <w:bCs/>
          <w:lang w:eastAsia="en-US"/>
        </w:rPr>
        <w:t>1.1.4.  Возрастные  и индивидуальные особенности контингента детей, воспитывающихся в образовательном учреждении</w:t>
      </w:r>
    </w:p>
    <w:p w:rsidR="00086E17" w:rsidRPr="004A5A50" w:rsidRDefault="00086E17" w:rsidP="00086E17">
      <w:pPr>
        <w:spacing w:after="0"/>
        <w:ind w:firstLine="540"/>
        <w:jc w:val="both"/>
        <w:rPr>
          <w:b/>
          <w:sz w:val="16"/>
          <w:szCs w:val="16"/>
        </w:rPr>
      </w:pPr>
    </w:p>
    <w:p w:rsidR="00086E17" w:rsidRDefault="00086E17" w:rsidP="00D415E1">
      <w:pPr>
        <w:spacing w:after="0" w:line="240" w:lineRule="auto"/>
        <w:ind w:firstLine="540"/>
        <w:jc w:val="center"/>
        <w:rPr>
          <w:b/>
        </w:rPr>
      </w:pPr>
      <w:r w:rsidRPr="00D415E1">
        <w:rPr>
          <w:b/>
        </w:rPr>
        <w:t xml:space="preserve">Дошкольный возраст (от </w:t>
      </w:r>
      <w:r w:rsidR="00C44798">
        <w:rPr>
          <w:b/>
        </w:rPr>
        <w:t>3</w:t>
      </w:r>
      <w:r w:rsidR="00504E33">
        <w:rPr>
          <w:b/>
        </w:rPr>
        <w:t xml:space="preserve"> до 5</w:t>
      </w:r>
      <w:r w:rsidRPr="00D415E1">
        <w:rPr>
          <w:b/>
        </w:rPr>
        <w:t xml:space="preserve"> лет)</w:t>
      </w:r>
    </w:p>
    <w:p w:rsidR="009E1660" w:rsidRPr="009D343E" w:rsidRDefault="009E1660" w:rsidP="00D415E1">
      <w:pPr>
        <w:spacing w:after="0" w:line="240" w:lineRule="auto"/>
        <w:ind w:firstLine="540"/>
        <w:jc w:val="center"/>
        <w:rPr>
          <w:b/>
          <w:sz w:val="16"/>
          <w:szCs w:val="16"/>
        </w:rPr>
      </w:pPr>
    </w:p>
    <w:p w:rsidR="00086E17" w:rsidRPr="00D415E1" w:rsidRDefault="00086E17" w:rsidP="00D415E1">
      <w:pPr>
        <w:spacing w:after="0" w:line="240" w:lineRule="auto"/>
        <w:ind w:firstLine="540"/>
        <w:jc w:val="both"/>
        <w:rPr>
          <w:b/>
        </w:rPr>
      </w:pPr>
      <w:r w:rsidRPr="00D415E1">
        <w:t xml:space="preserve">В возрасте </w:t>
      </w:r>
      <w:r w:rsidR="008A36D8">
        <w:t>3</w:t>
      </w:r>
      <w:r w:rsidR="00504E33">
        <w:t xml:space="preserve"> – 5</w:t>
      </w:r>
      <w:r w:rsidRPr="00D415E1">
        <w:t xml:space="preserve">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w:t>
      </w:r>
      <w:r w:rsidRPr="00D415E1">
        <w:lastRenderedPageBreak/>
        <w:t xml:space="preserve">противоречие разрешается через развитие </w:t>
      </w:r>
      <w:r w:rsidRPr="00D415E1">
        <w:rPr>
          <w:b/>
        </w:rPr>
        <w:t>игры, которая становится ведущим видом деятельности в дошкольном возрасте.</w:t>
      </w:r>
    </w:p>
    <w:p w:rsidR="00086E17" w:rsidRPr="00D415E1" w:rsidRDefault="00086E17" w:rsidP="00D415E1">
      <w:pPr>
        <w:spacing w:after="0" w:line="240" w:lineRule="auto"/>
        <w:ind w:firstLine="540"/>
        <w:jc w:val="both"/>
      </w:pPr>
      <w:r w:rsidRPr="00D415E1">
        <w:t>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w:t>
      </w:r>
    </w:p>
    <w:p w:rsidR="00086E17" w:rsidRPr="00D415E1" w:rsidRDefault="00086E17" w:rsidP="00D415E1">
      <w:pPr>
        <w:spacing w:after="0" w:line="240" w:lineRule="auto"/>
        <w:ind w:firstLine="540"/>
        <w:jc w:val="both"/>
      </w:pPr>
      <w:r w:rsidRPr="00D415E1">
        <w:rPr>
          <w:b/>
        </w:rPr>
        <w:t>Изобразительная деятельность ребёнка  зависит от его представлений о предмете.</w:t>
      </w:r>
      <w:r w:rsidRPr="00D415E1">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86E17" w:rsidRPr="00D415E1" w:rsidRDefault="00086E17" w:rsidP="00D415E1">
      <w:pPr>
        <w:spacing w:after="0" w:line="240" w:lineRule="auto"/>
        <w:ind w:firstLine="540"/>
        <w:jc w:val="both"/>
      </w:pPr>
      <w:r w:rsidRPr="00D415E1">
        <w:rPr>
          <w:b/>
        </w:rPr>
        <w:t>Большое значение для развития мелкой моторики имеет лепка</w:t>
      </w:r>
      <w:r w:rsidRPr="00D415E1">
        <w:t>. Младшие дошкольники способны под руководством взрослого вылепить простые предметы.</w:t>
      </w:r>
    </w:p>
    <w:p w:rsidR="00086E17" w:rsidRPr="00D415E1" w:rsidRDefault="00086E17" w:rsidP="00D415E1">
      <w:pPr>
        <w:spacing w:after="0" w:line="240" w:lineRule="auto"/>
        <w:ind w:firstLine="540"/>
        <w:jc w:val="both"/>
      </w:pPr>
      <w:r w:rsidRPr="00D415E1">
        <w:t>Известно, что аппликация оказывает положительное влияние на развитие восприятия. В этом возрасте детям доступны простейшие виды аппликации.</w:t>
      </w:r>
    </w:p>
    <w:p w:rsidR="00086E17" w:rsidRPr="00D415E1" w:rsidRDefault="00086E17" w:rsidP="00D415E1">
      <w:pPr>
        <w:spacing w:after="0" w:line="240" w:lineRule="auto"/>
        <w:ind w:firstLine="540"/>
        <w:jc w:val="both"/>
      </w:pPr>
      <w:r w:rsidRPr="00D415E1">
        <w:t>Конструктивная деятельность в младшем дошкольном возрасте ограничена возведением несложных построек по образцу и по замыслу.</w:t>
      </w:r>
    </w:p>
    <w:p w:rsidR="00086E17" w:rsidRPr="00D415E1" w:rsidRDefault="00086E17" w:rsidP="00D415E1">
      <w:pPr>
        <w:spacing w:after="0" w:line="240" w:lineRule="auto"/>
        <w:ind w:firstLine="540"/>
        <w:jc w:val="both"/>
        <w:rPr>
          <w:b/>
        </w:rPr>
      </w:pPr>
      <w:r w:rsidRPr="00D415E1">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w:t>
      </w:r>
      <w:r w:rsidRPr="00D415E1">
        <w:rPr>
          <w:b/>
        </w:rPr>
        <w:t>Дошкольники способны установить некоторые скрытые связи и отношения между предметами.</w:t>
      </w:r>
    </w:p>
    <w:p w:rsidR="00086E17" w:rsidRPr="00D415E1" w:rsidRDefault="00086E17" w:rsidP="00D415E1">
      <w:pPr>
        <w:spacing w:after="0" w:line="240" w:lineRule="auto"/>
        <w:ind w:firstLine="540"/>
        <w:jc w:val="both"/>
      </w:pPr>
      <w:r w:rsidRPr="00D415E1">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086E17" w:rsidRPr="00D415E1" w:rsidRDefault="00086E17" w:rsidP="00D415E1">
      <w:pPr>
        <w:spacing w:after="0" w:line="240" w:lineRule="auto"/>
        <w:ind w:firstLine="540"/>
        <w:jc w:val="both"/>
      </w:pPr>
      <w:r w:rsidRPr="00D415E1">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D415E1">
        <w:rPr>
          <w:b/>
        </w:rPr>
        <w:t xml:space="preserve">поведение ребёнка ещё ситуативное. </w:t>
      </w:r>
      <w:r w:rsidRPr="00D415E1">
        <w:t>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86E17" w:rsidRPr="00D415E1" w:rsidRDefault="00086E17" w:rsidP="00D415E1">
      <w:pPr>
        <w:spacing w:after="0" w:line="240" w:lineRule="auto"/>
        <w:ind w:firstLine="540"/>
        <w:jc w:val="both"/>
        <w:rPr>
          <w:sz w:val="16"/>
          <w:szCs w:val="16"/>
        </w:rPr>
      </w:pPr>
    </w:p>
    <w:p w:rsidR="00086E17" w:rsidRPr="00D415E1" w:rsidRDefault="00504E33" w:rsidP="00D415E1">
      <w:pPr>
        <w:spacing w:after="0" w:line="240" w:lineRule="auto"/>
        <w:ind w:firstLine="540"/>
        <w:jc w:val="center"/>
        <w:rPr>
          <w:b/>
        </w:rPr>
      </w:pPr>
      <w:r>
        <w:rPr>
          <w:b/>
        </w:rPr>
        <w:t>Дошкольный возраст (от 5</w:t>
      </w:r>
      <w:r w:rsidR="00086E17" w:rsidRPr="00D415E1">
        <w:rPr>
          <w:b/>
        </w:rPr>
        <w:t xml:space="preserve"> до </w:t>
      </w:r>
      <w:r w:rsidR="00C44798">
        <w:rPr>
          <w:b/>
        </w:rPr>
        <w:t>7</w:t>
      </w:r>
      <w:r w:rsidR="00086E17" w:rsidRPr="00D415E1">
        <w:rPr>
          <w:b/>
        </w:rPr>
        <w:t xml:space="preserve"> лет)</w:t>
      </w:r>
    </w:p>
    <w:p w:rsidR="008A36D8" w:rsidRPr="00D415E1" w:rsidRDefault="00086E17" w:rsidP="008A36D8">
      <w:pPr>
        <w:spacing w:after="0" w:line="240" w:lineRule="auto"/>
        <w:ind w:firstLine="540"/>
        <w:jc w:val="both"/>
      </w:pPr>
      <w:r w:rsidRPr="00D415E1">
        <w:rPr>
          <w:b/>
        </w:rPr>
        <w:t xml:space="preserve">В игровой деятельности </w:t>
      </w:r>
      <w:r w:rsidRPr="00D415E1">
        <w:t>детей среднего дошкольного возраста</w:t>
      </w:r>
      <w:r w:rsidRPr="00D415E1">
        <w:rPr>
          <w:b/>
        </w:rPr>
        <w:t xml:space="preserve"> появляются ролевые взаимодействия. </w:t>
      </w:r>
      <w:r w:rsidRPr="00D415E1">
        <w:t xml:space="preserve">Они указывают на то, что дошкольники начинают отделять себя от принятой роли. В процессе игры роли могут меняться  не ради них самих, а ради смысла игры. </w:t>
      </w:r>
      <w:r w:rsidRPr="00D415E1">
        <w:rPr>
          <w:b/>
        </w:rPr>
        <w:t>Происходит разделение игровых и реальных взаимодействий детей.</w:t>
      </w:r>
      <w:r w:rsidR="00F20668" w:rsidRPr="00F20668">
        <w:t xml:space="preserve"> </w:t>
      </w:r>
      <w:r w:rsidR="00F20668" w:rsidRPr="00D415E1">
        <w:t xml:space="preserve">Дети шестого года жизни уже </w:t>
      </w:r>
      <w:r w:rsidR="00F20668" w:rsidRPr="00D415E1">
        <w:rPr>
          <w:b/>
        </w:rPr>
        <w:t>могут распределять роли до начала игры и строить своё поведение, придерживаясь роли.</w:t>
      </w:r>
      <w:r w:rsidR="00F20668" w:rsidRPr="00D415E1">
        <w:t xml:space="preserve">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Действия детей в играх становятся разнообразными</w:t>
      </w:r>
      <w:r w:rsidR="008A36D8" w:rsidRPr="008A36D8">
        <w:rPr>
          <w:b/>
        </w:rPr>
        <w:t xml:space="preserve"> </w:t>
      </w:r>
      <w:r w:rsidR="008A36D8">
        <w:rPr>
          <w:b/>
        </w:rPr>
        <w:t>К 6-ти годам и</w:t>
      </w:r>
      <w:r w:rsidR="008A36D8" w:rsidRPr="00D415E1">
        <w:rPr>
          <w:b/>
        </w:rPr>
        <w:t>гровые действия детей становятся более сложными</w:t>
      </w:r>
      <w:r w:rsidR="008A36D8" w:rsidRPr="00D415E1">
        <w:t xml:space="preserve">,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Исполнение </w:t>
      </w:r>
      <w:r w:rsidR="008A36D8" w:rsidRPr="00D415E1">
        <w:lastRenderedPageBreak/>
        <w:t xml:space="preserve">роли акцентируется не только самой ролью, но и тем, в какой части игрового пространства эта роль воспроизводится. </w:t>
      </w:r>
    </w:p>
    <w:p w:rsidR="00364FE8" w:rsidRPr="00D415E1" w:rsidRDefault="00086E17" w:rsidP="00364FE8">
      <w:pPr>
        <w:spacing w:after="0" w:line="240" w:lineRule="auto"/>
        <w:ind w:firstLine="540"/>
        <w:jc w:val="both"/>
      </w:pPr>
      <w:r w:rsidRPr="00D415E1">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w:t>
      </w:r>
      <w:r w:rsidRPr="00D415E1">
        <w:rPr>
          <w:b/>
        </w:rPr>
        <w:t>Совершенствуется техническая сторона изобразительной деятельности.</w:t>
      </w:r>
      <w:r w:rsidRPr="00D415E1">
        <w:t xml:space="preserve"> </w:t>
      </w:r>
      <w:r w:rsidR="008A36D8" w:rsidRPr="00D415E1">
        <w:rPr>
          <w:b/>
        </w:rPr>
        <w:t>Рисунки приобретают более детализированный характер, обогащается их цветовая гамма</w:t>
      </w:r>
      <w:r w:rsidR="008A36D8" w:rsidRPr="00D415E1">
        <w:t xml:space="preserve"> </w:t>
      </w:r>
      <w:r w:rsidRPr="00D415E1">
        <w:t>Дети могут рисовать основные геометрические фигуры, вырезать ножницами, наклеивать изображения на бумагу и т.д.</w:t>
      </w:r>
      <w:r w:rsidR="00364FE8">
        <w:t xml:space="preserve"> К 6-ти годам р</w:t>
      </w:r>
      <w:r w:rsidR="00364FE8" w:rsidRPr="00D415E1">
        <w:t>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364FE8" w:rsidRPr="00D415E1" w:rsidRDefault="00086E17" w:rsidP="00364FE8">
      <w:pPr>
        <w:spacing w:after="0" w:line="240" w:lineRule="auto"/>
        <w:ind w:firstLine="540"/>
        <w:jc w:val="both"/>
      </w:pPr>
      <w:r w:rsidRPr="00D415E1">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r w:rsidR="00364FE8" w:rsidRPr="00364FE8">
        <w:t xml:space="preserve"> </w:t>
      </w:r>
      <w:r w:rsidR="00364FE8" w:rsidRPr="00D415E1">
        <w:t>К</w:t>
      </w:r>
      <w:r w:rsidR="00364FE8">
        <w:t xml:space="preserve"> 6-ти годам к</w:t>
      </w:r>
      <w:r w:rsidR="00364FE8" w:rsidRPr="00D415E1">
        <w:t xml:space="preserve">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w:t>
      </w:r>
      <w:r w:rsidR="00364FE8" w:rsidRPr="00D415E1">
        <w:rPr>
          <w:b/>
        </w:rPr>
        <w:t>Конструктивная деятельность может осуществляться на основе схемы, по замыслу и по условиям</w:t>
      </w:r>
      <w:r w:rsidR="00364FE8" w:rsidRPr="00D415E1">
        <w:t>. Появляется конструирование в ходе совместной деятельности.</w:t>
      </w:r>
    </w:p>
    <w:p w:rsidR="00364FE8" w:rsidRPr="00D415E1" w:rsidRDefault="00364FE8" w:rsidP="00364FE8">
      <w:pPr>
        <w:spacing w:after="0" w:line="240" w:lineRule="auto"/>
        <w:ind w:firstLine="540"/>
        <w:jc w:val="both"/>
      </w:pPr>
      <w:r w:rsidRPr="00D415E1">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364FE8" w:rsidRPr="00D415E1" w:rsidRDefault="00364FE8" w:rsidP="00364FE8">
      <w:pPr>
        <w:spacing w:after="0" w:line="240" w:lineRule="auto"/>
        <w:ind w:firstLine="540"/>
        <w:jc w:val="both"/>
      </w:pPr>
      <w:r w:rsidRPr="00D415E1">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086E17" w:rsidRPr="00D415E1" w:rsidRDefault="00086E17" w:rsidP="00D415E1">
      <w:pPr>
        <w:spacing w:after="0" w:line="240" w:lineRule="auto"/>
        <w:ind w:firstLine="540"/>
        <w:jc w:val="both"/>
      </w:pPr>
      <w:r w:rsidRPr="00D415E1">
        <w:rPr>
          <w:b/>
        </w:rPr>
        <w:t xml:space="preserve">Двигательная сфера ребёнка характеризуется позитивными изменениями мелкой и крупной моторики. </w:t>
      </w:r>
      <w:r w:rsidRPr="00D415E1">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086E17" w:rsidRPr="00D415E1" w:rsidRDefault="00086E17" w:rsidP="00D415E1">
      <w:pPr>
        <w:spacing w:after="0" w:line="240" w:lineRule="auto"/>
        <w:ind w:firstLine="540"/>
        <w:jc w:val="both"/>
      </w:pPr>
      <w:r w:rsidRPr="00D415E1">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086E17" w:rsidRPr="00D415E1" w:rsidRDefault="00086E17" w:rsidP="00D415E1">
      <w:pPr>
        <w:spacing w:after="0" w:line="240" w:lineRule="auto"/>
        <w:ind w:firstLine="540"/>
        <w:jc w:val="both"/>
      </w:pPr>
      <w:r w:rsidRPr="00D415E1">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r w:rsidR="00364FE8">
        <w:t xml:space="preserve"> </w:t>
      </w:r>
    </w:p>
    <w:p w:rsidR="00364FE8" w:rsidRPr="00D415E1" w:rsidRDefault="00086E17" w:rsidP="00364FE8">
      <w:pPr>
        <w:spacing w:after="0" w:line="240" w:lineRule="auto"/>
        <w:ind w:firstLine="540"/>
        <w:jc w:val="both"/>
      </w:pPr>
      <w:r w:rsidRPr="00D415E1">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w:t>
      </w:r>
      <w:r w:rsidRPr="00D415E1">
        <w:lastRenderedPageBreak/>
        <w:t>взаимодействия. Однако  при этом им трудно встать на позицию другого наблюдателя и во внутреннем плане совершить мысленное преобразование образа.</w:t>
      </w:r>
      <w:r w:rsidR="00364FE8" w:rsidRPr="00364FE8">
        <w:t xml:space="preserve"> </w:t>
      </w:r>
      <w:r w:rsidR="00364FE8" w:rsidRPr="00D415E1">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w:t>
      </w:r>
    </w:p>
    <w:p w:rsidR="00364FE8" w:rsidRPr="00D415E1" w:rsidRDefault="00364FE8" w:rsidP="00364FE8">
      <w:pPr>
        <w:spacing w:after="0" w:line="240" w:lineRule="auto"/>
        <w:ind w:firstLine="540"/>
        <w:jc w:val="both"/>
      </w:pPr>
      <w:r w:rsidRPr="00D415E1">
        <w:t xml:space="preserve">Кроме того, </w:t>
      </w:r>
      <w:r w:rsidRPr="00D415E1">
        <w:rPr>
          <w:b/>
        </w:rPr>
        <w:t xml:space="preserve">продолжают совершенствоваться обобщения, что является основой словесно логического мышления. </w:t>
      </w:r>
      <w:r w:rsidRPr="00D415E1">
        <w:t>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086E17" w:rsidRPr="00D415E1" w:rsidRDefault="00086E17" w:rsidP="00D415E1">
      <w:pPr>
        <w:spacing w:after="0" w:line="240" w:lineRule="auto"/>
        <w:ind w:firstLine="540"/>
        <w:jc w:val="both"/>
      </w:pPr>
      <w:r w:rsidRPr="00D415E1">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r w:rsidR="00364FE8" w:rsidRPr="00364FE8">
        <w:t xml:space="preserve"> </w:t>
      </w:r>
      <w:r w:rsidR="00364FE8" w:rsidRPr="00D415E1">
        <w:t xml:space="preserve">Развитие воображения в возрасте </w:t>
      </w:r>
      <w:r w:rsidR="00364FE8">
        <w:t xml:space="preserve">6-ти лет </w:t>
      </w:r>
      <w:r w:rsidR="00364FE8" w:rsidRPr="00D415E1">
        <w:t xml:space="preserve">позволяет детям сочинять достаточно оригинальные и последовательно разворачивающиеся истории. Воображение будет </w:t>
      </w:r>
      <w:r w:rsidR="00364FE8" w:rsidRPr="00D415E1">
        <w:rPr>
          <w:b/>
        </w:rPr>
        <w:t>активно развиваться лишь при условии проведения специальной работы по его активизации</w:t>
      </w:r>
    </w:p>
    <w:p w:rsidR="00086E17" w:rsidRPr="00D415E1" w:rsidRDefault="00086E17" w:rsidP="00D415E1">
      <w:pPr>
        <w:spacing w:after="0" w:line="240" w:lineRule="auto"/>
        <w:ind w:firstLine="540"/>
        <w:jc w:val="both"/>
      </w:pPr>
      <w:r w:rsidRPr="00D415E1">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086E17" w:rsidRPr="00D415E1" w:rsidRDefault="00086E17" w:rsidP="00D415E1">
      <w:pPr>
        <w:spacing w:after="0" w:line="240" w:lineRule="auto"/>
        <w:ind w:firstLine="540"/>
        <w:jc w:val="both"/>
      </w:pPr>
      <w:r w:rsidRPr="00D415E1">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086E17" w:rsidRPr="00D415E1" w:rsidRDefault="00086E17" w:rsidP="00D415E1">
      <w:pPr>
        <w:spacing w:after="0" w:line="240" w:lineRule="auto"/>
        <w:ind w:firstLine="540"/>
        <w:jc w:val="both"/>
      </w:pPr>
      <w:r w:rsidRPr="00D415E1">
        <w:rPr>
          <w:b/>
        </w:rPr>
        <w:t>Изменяется содержание общения ребёнка и взрослого</w:t>
      </w:r>
      <w:r w:rsidRPr="00D415E1">
        <w:t>.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w:t>
      </w:r>
    </w:p>
    <w:p w:rsidR="00086E17" w:rsidRPr="00D415E1" w:rsidRDefault="00086E17" w:rsidP="00D415E1">
      <w:pPr>
        <w:spacing w:after="0" w:line="240" w:lineRule="auto"/>
        <w:ind w:firstLine="540"/>
        <w:jc w:val="both"/>
        <w:rPr>
          <w:b/>
        </w:rPr>
      </w:pPr>
      <w:r w:rsidRPr="00D415E1">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D415E1">
        <w:rPr>
          <w:b/>
        </w:rPr>
        <w:t>Повышенная обидчивость представляет собой возрастной феномен.</w:t>
      </w:r>
    </w:p>
    <w:p w:rsidR="00086E17" w:rsidRPr="00D415E1" w:rsidRDefault="00086E17" w:rsidP="00D415E1">
      <w:pPr>
        <w:spacing w:after="0" w:line="240" w:lineRule="auto"/>
        <w:ind w:firstLine="540"/>
        <w:jc w:val="both"/>
      </w:pPr>
      <w:r w:rsidRPr="00D415E1">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w:t>
      </w:r>
    </w:p>
    <w:p w:rsidR="00364FE8" w:rsidRPr="00D415E1" w:rsidRDefault="00364FE8" w:rsidP="00364FE8">
      <w:pPr>
        <w:spacing w:after="0" w:line="240" w:lineRule="auto"/>
        <w:ind w:firstLine="540"/>
        <w:jc w:val="both"/>
        <w:rPr>
          <w:sz w:val="16"/>
          <w:szCs w:val="16"/>
        </w:rPr>
      </w:pPr>
      <w:r w:rsidRPr="00D415E1">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086E17" w:rsidRPr="00D415E1" w:rsidRDefault="00086E17" w:rsidP="00D415E1">
      <w:pPr>
        <w:spacing w:after="0" w:line="240" w:lineRule="auto"/>
        <w:ind w:firstLine="540"/>
        <w:jc w:val="both"/>
        <w:rPr>
          <w:b/>
          <w:sz w:val="16"/>
          <w:szCs w:val="16"/>
        </w:rPr>
      </w:pPr>
    </w:p>
    <w:p w:rsidR="00D82FB9" w:rsidRDefault="009D343E" w:rsidP="00C830B1">
      <w:pPr>
        <w:pStyle w:val="afa"/>
        <w:overflowPunct w:val="0"/>
        <w:spacing w:after="0" w:line="240" w:lineRule="auto"/>
        <w:ind w:left="0"/>
        <w:jc w:val="center"/>
        <w:rPr>
          <w:b/>
          <w:bCs/>
          <w:sz w:val="16"/>
          <w:szCs w:val="16"/>
        </w:rPr>
      </w:pPr>
      <w:r>
        <w:rPr>
          <w:b/>
          <w:bCs/>
        </w:rPr>
        <w:t>1</w:t>
      </w:r>
      <w:r w:rsidR="00AE1DD3">
        <w:rPr>
          <w:b/>
          <w:bCs/>
        </w:rPr>
        <w:t>.2.Планируемые результаты освоения детьми основной общеобразовательной программы дошкольного образования</w:t>
      </w:r>
    </w:p>
    <w:p w:rsidR="00C830B1" w:rsidRPr="00C830B1" w:rsidRDefault="00C830B1" w:rsidP="00C830B1">
      <w:pPr>
        <w:pStyle w:val="afa"/>
        <w:overflowPunct w:val="0"/>
        <w:spacing w:after="0" w:line="240" w:lineRule="auto"/>
        <w:ind w:left="0"/>
        <w:jc w:val="center"/>
        <w:rPr>
          <w:b/>
          <w:bCs/>
          <w:sz w:val="16"/>
          <w:szCs w:val="16"/>
        </w:rPr>
      </w:pPr>
    </w:p>
    <w:p w:rsidR="00C830B1" w:rsidRDefault="00AE1DD3" w:rsidP="00C830B1">
      <w:pPr>
        <w:shd w:val="clear" w:color="auto" w:fill="FFFFFF"/>
        <w:spacing w:after="0" w:line="240" w:lineRule="auto"/>
        <w:ind w:firstLine="709"/>
        <w:jc w:val="both"/>
      </w:pPr>
      <w: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C830B1" w:rsidRDefault="00C830B1" w:rsidP="00C830B1">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w:t>
      </w:r>
      <w:r>
        <w:rPr>
          <w:rFonts w:eastAsiaTheme="minorEastAsia"/>
          <w:color w:val="auto"/>
        </w:rPr>
        <w:t>и</w:t>
      </w:r>
      <w:r>
        <w:rPr>
          <w:rFonts w:eastAsiaTheme="minorEastAsia"/>
          <w:color w:val="auto"/>
        </w:rPr>
        <w:t>тия ребенка. Основные характеристики развития ребенка представлены в виде изложения во</w:t>
      </w:r>
      <w:r>
        <w:rPr>
          <w:rFonts w:eastAsiaTheme="minorEastAsia"/>
          <w:color w:val="auto"/>
        </w:rPr>
        <w:t>з</w:t>
      </w:r>
      <w:r>
        <w:rPr>
          <w:rFonts w:eastAsiaTheme="minorEastAsia"/>
          <w:color w:val="auto"/>
        </w:rPr>
        <w:t>можных достижений воспитанников на разных возрастных этапах дошкольного детства.</w:t>
      </w:r>
    </w:p>
    <w:p w:rsidR="00D702DC" w:rsidRDefault="00D702DC" w:rsidP="00D702DC">
      <w:pPr>
        <w:suppressAutoHyphens w:val="0"/>
        <w:autoSpaceDE w:val="0"/>
        <w:autoSpaceDN w:val="0"/>
        <w:adjustRightInd w:val="0"/>
        <w:spacing w:after="0" w:line="240" w:lineRule="auto"/>
        <w:jc w:val="both"/>
        <w:rPr>
          <w:sz w:val="16"/>
          <w:szCs w:val="16"/>
        </w:rPr>
      </w:pPr>
      <w:r>
        <w:rPr>
          <w:rFonts w:eastAsiaTheme="minorEastAsia"/>
          <w:color w:val="auto"/>
        </w:rPr>
        <w:t xml:space="preserve">     </w:t>
      </w:r>
      <w:r w:rsidR="00C830B1">
        <w:rPr>
          <w:rFonts w:eastAsiaTheme="minorEastAsia"/>
          <w:color w:val="auto"/>
        </w:rPr>
        <w:t>В соответствии с периодизацией психического развития ребенка, принятой в</w:t>
      </w:r>
      <w:r>
        <w:rPr>
          <w:rFonts w:eastAsiaTheme="minorEastAsia"/>
          <w:color w:val="auto"/>
        </w:rPr>
        <w:t xml:space="preserve"> </w:t>
      </w:r>
      <w:r w:rsidR="00C830B1">
        <w:rPr>
          <w:rFonts w:eastAsiaTheme="minorEastAsia"/>
          <w:color w:val="auto"/>
        </w:rPr>
        <w:t>культурно-исторической психологии, дошкольное детство подразделяется на три возраста</w:t>
      </w:r>
      <w:r>
        <w:rPr>
          <w:rFonts w:eastAsiaTheme="minorEastAsia"/>
          <w:color w:val="auto"/>
        </w:rPr>
        <w:t xml:space="preserve"> </w:t>
      </w:r>
      <w:r w:rsidR="00C830B1">
        <w:rPr>
          <w:rFonts w:eastAsiaTheme="minorEastAsia"/>
          <w:color w:val="auto"/>
        </w:rPr>
        <w:t>детства: мл</w:t>
      </w:r>
      <w:r w:rsidR="00C830B1">
        <w:rPr>
          <w:rFonts w:eastAsiaTheme="minorEastAsia"/>
          <w:color w:val="auto"/>
        </w:rPr>
        <w:t>а</w:t>
      </w:r>
      <w:r w:rsidR="00C830B1">
        <w:rPr>
          <w:rFonts w:eastAsiaTheme="minorEastAsia"/>
          <w:color w:val="auto"/>
        </w:rPr>
        <w:t>денческий (первое и второе полугодия жизни), ранний (от 1 года до 3 лет) и</w:t>
      </w:r>
      <w:r>
        <w:rPr>
          <w:rFonts w:eastAsiaTheme="minorEastAsia"/>
          <w:color w:val="auto"/>
        </w:rPr>
        <w:t xml:space="preserve"> </w:t>
      </w:r>
      <w:r w:rsidR="00C830B1">
        <w:rPr>
          <w:rFonts w:eastAsiaTheme="minorEastAsia"/>
          <w:color w:val="auto"/>
        </w:rPr>
        <w:t>дошкольный во</w:t>
      </w:r>
      <w:r w:rsidR="00C830B1">
        <w:rPr>
          <w:rFonts w:eastAsiaTheme="minorEastAsia"/>
          <w:color w:val="auto"/>
        </w:rPr>
        <w:t>з</w:t>
      </w:r>
      <w:r w:rsidR="00C830B1">
        <w:rPr>
          <w:rFonts w:eastAsiaTheme="minorEastAsia"/>
          <w:color w:val="auto"/>
        </w:rPr>
        <w:t>раст (от 3 до 7 лет).</w:t>
      </w:r>
      <w:r w:rsidR="00AE1DD3">
        <w:t xml:space="preserve">   </w:t>
      </w:r>
    </w:p>
    <w:p w:rsidR="00D702DC" w:rsidRPr="00BD3529" w:rsidRDefault="00AE1DD3" w:rsidP="00D702DC">
      <w:pPr>
        <w:suppressAutoHyphens w:val="0"/>
        <w:autoSpaceDE w:val="0"/>
        <w:autoSpaceDN w:val="0"/>
        <w:adjustRightInd w:val="0"/>
        <w:spacing w:after="0" w:line="240" w:lineRule="auto"/>
        <w:jc w:val="both"/>
        <w:rPr>
          <w:sz w:val="16"/>
          <w:szCs w:val="16"/>
        </w:rPr>
      </w:pPr>
      <w:r>
        <w:t xml:space="preserve"> </w:t>
      </w:r>
    </w:p>
    <w:p w:rsidR="00D82FB9" w:rsidRDefault="00AE1DD3" w:rsidP="007158F8">
      <w:pPr>
        <w:spacing w:after="0" w:line="240" w:lineRule="auto"/>
        <w:jc w:val="both"/>
        <w:rPr>
          <w:b/>
        </w:rPr>
      </w:pPr>
      <w:r>
        <w:rPr>
          <w:b/>
        </w:rPr>
        <w:lastRenderedPageBreak/>
        <w:t>1.2.1. Целевые ориентиры образования</w:t>
      </w:r>
      <w:r w:rsidR="00D702DC">
        <w:rPr>
          <w:b/>
        </w:rPr>
        <w:t xml:space="preserve"> в раннем детстве.</w:t>
      </w:r>
    </w:p>
    <w:p w:rsidR="00D82FB9" w:rsidRPr="00D702DC" w:rsidRDefault="00AE1DD3" w:rsidP="007158F8">
      <w:pPr>
        <w:shd w:val="clear" w:color="auto" w:fill="FFFFFF"/>
        <w:spacing w:after="0" w:line="240" w:lineRule="auto"/>
        <w:ind w:firstLine="288"/>
        <w:jc w:val="both"/>
        <w:rPr>
          <w:i/>
          <w:color w:val="000000"/>
        </w:rPr>
      </w:pPr>
      <w:r>
        <w:rPr>
          <w:color w:val="000000"/>
        </w:rPr>
        <w:tab/>
      </w:r>
      <w:r w:rsidR="00D702DC" w:rsidRPr="00D702DC">
        <w:rPr>
          <w:i/>
          <w:color w:val="000000"/>
        </w:rPr>
        <w:t>К трем годам ребенок:</w:t>
      </w:r>
    </w:p>
    <w:p w:rsidR="00D82FB9" w:rsidRDefault="00AE1DD3" w:rsidP="007158F8">
      <w:pPr>
        <w:numPr>
          <w:ilvl w:val="0"/>
          <w:numId w:val="4"/>
        </w:numPr>
        <w:shd w:val="clear" w:color="auto" w:fill="FFFFFF"/>
        <w:spacing w:after="0" w:line="240" w:lineRule="auto"/>
        <w:jc w:val="both"/>
        <w:rPr>
          <w:color w:val="000000"/>
        </w:rPr>
      </w:pPr>
      <w:r>
        <w:rPr>
          <w:color w:val="000000"/>
        </w:rPr>
        <w:t>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82FB9" w:rsidRDefault="00AE1DD3" w:rsidP="007158F8">
      <w:pPr>
        <w:numPr>
          <w:ilvl w:val="0"/>
          <w:numId w:val="4"/>
        </w:numPr>
        <w:shd w:val="clear" w:color="auto" w:fill="FFFFFF"/>
        <w:spacing w:after="0" w:line="240" w:lineRule="auto"/>
        <w:jc w:val="both"/>
        <w:rPr>
          <w:color w:val="000000"/>
        </w:rPr>
      </w:pPr>
      <w:r>
        <w:rPr>
          <w:color w:val="000000"/>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r w:rsidR="00D702DC">
        <w:rPr>
          <w:color w:val="000000"/>
        </w:rPr>
        <w:t>. Проявляет настойчивость в достижении результата своих действий;</w:t>
      </w:r>
    </w:p>
    <w:p w:rsidR="00D82FB9" w:rsidRDefault="00AE1DD3" w:rsidP="007158F8">
      <w:pPr>
        <w:numPr>
          <w:ilvl w:val="0"/>
          <w:numId w:val="4"/>
        </w:numPr>
        <w:shd w:val="clear" w:color="auto" w:fill="FFFFFF"/>
        <w:spacing w:after="0" w:line="240" w:lineRule="auto"/>
        <w:jc w:val="both"/>
        <w:rPr>
          <w:color w:val="000000"/>
        </w:rPr>
      </w:pPr>
      <w:r>
        <w:rPr>
          <w:color w:val="000000"/>
        </w:rPr>
        <w:t xml:space="preserve">владеет активной </w:t>
      </w:r>
      <w:r w:rsidR="00D702DC">
        <w:rPr>
          <w:color w:val="000000"/>
        </w:rPr>
        <w:t xml:space="preserve">и пассивной </w:t>
      </w:r>
      <w:r>
        <w:rPr>
          <w:color w:val="000000"/>
        </w:rPr>
        <w:t>речью, включенной в общение; может обращаться с вопросами и просьбами, понимает речь взрослых; знает названия окружающих предметов и игрушек;</w:t>
      </w:r>
    </w:p>
    <w:p w:rsidR="00D82FB9" w:rsidRDefault="00AE1DD3" w:rsidP="007158F8">
      <w:pPr>
        <w:numPr>
          <w:ilvl w:val="0"/>
          <w:numId w:val="4"/>
        </w:numPr>
        <w:shd w:val="clear" w:color="auto" w:fill="FFFFFF"/>
        <w:spacing w:after="0" w:line="240" w:lineRule="auto"/>
        <w:jc w:val="both"/>
        <w:rPr>
          <w:color w:val="000000"/>
        </w:rPr>
      </w:pPr>
      <w:r>
        <w:rPr>
          <w:color w:val="000000"/>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D82FB9" w:rsidRDefault="00AE1DD3" w:rsidP="007158F8">
      <w:pPr>
        <w:numPr>
          <w:ilvl w:val="0"/>
          <w:numId w:val="4"/>
        </w:numPr>
        <w:shd w:val="clear" w:color="auto" w:fill="FFFFFF"/>
        <w:spacing w:after="0" w:line="240" w:lineRule="auto"/>
        <w:jc w:val="both"/>
        <w:rPr>
          <w:color w:val="000000"/>
        </w:rPr>
      </w:pPr>
      <w:r>
        <w:rPr>
          <w:color w:val="000000"/>
        </w:rPr>
        <w:t>проявляет интерес к сверстникам; наблюдает за их действиями и подражает им</w:t>
      </w:r>
      <w:r w:rsidR="00D702DC">
        <w:rPr>
          <w:color w:val="000000"/>
        </w:rPr>
        <w:t>. Взаимодействие со сверстниками окрашено яркими эмоциями.</w:t>
      </w:r>
    </w:p>
    <w:p w:rsidR="00D82FB9" w:rsidRDefault="00AE1DD3" w:rsidP="007158F8">
      <w:pPr>
        <w:numPr>
          <w:ilvl w:val="0"/>
          <w:numId w:val="4"/>
        </w:numPr>
        <w:shd w:val="clear" w:color="auto" w:fill="FFFFFF"/>
        <w:spacing w:after="0" w:line="240" w:lineRule="auto"/>
        <w:jc w:val="both"/>
        <w:rPr>
          <w:color w:val="000000"/>
        </w:rPr>
      </w:pPr>
      <w:r>
        <w:rPr>
          <w:color w:val="000000"/>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D82FB9" w:rsidRDefault="00AE1DD3" w:rsidP="007158F8">
      <w:pPr>
        <w:numPr>
          <w:ilvl w:val="0"/>
          <w:numId w:val="4"/>
        </w:numPr>
        <w:shd w:val="clear" w:color="auto" w:fill="FFFFFF"/>
        <w:spacing w:after="0" w:line="240" w:lineRule="auto"/>
        <w:jc w:val="both"/>
        <w:rPr>
          <w:color w:val="000000"/>
        </w:rPr>
      </w:pPr>
      <w:r>
        <w:rPr>
          <w:color w:val="000000"/>
        </w:rPr>
        <w:t>у ребенка развита крупная моторика, он стремится осваивать различные виды движения (бег, лазанье, перешагивание и пр.).</w:t>
      </w:r>
    </w:p>
    <w:p w:rsidR="004004E0" w:rsidRPr="004004E0" w:rsidRDefault="004004E0" w:rsidP="007158F8">
      <w:pPr>
        <w:pStyle w:val="afa"/>
        <w:numPr>
          <w:ilvl w:val="0"/>
          <w:numId w:val="4"/>
        </w:numPr>
        <w:suppressAutoHyphens w:val="0"/>
        <w:autoSpaceDE w:val="0"/>
        <w:autoSpaceDN w:val="0"/>
        <w:adjustRightInd w:val="0"/>
        <w:spacing w:after="0" w:line="240" w:lineRule="auto"/>
        <w:rPr>
          <w:rFonts w:eastAsiaTheme="minorEastAsia"/>
          <w:color w:val="auto"/>
        </w:rPr>
      </w:pPr>
      <w:r w:rsidRPr="004004E0">
        <w:rPr>
          <w:rFonts w:eastAsiaTheme="minorEastAsia"/>
          <w:color w:val="auto"/>
        </w:rPr>
        <w:t>в короткой игре воспроизводит действия взрослого, впервые осуществляя игровые</w:t>
      </w:r>
    </w:p>
    <w:p w:rsidR="004004E0" w:rsidRDefault="004004E0" w:rsidP="007158F8">
      <w:pPr>
        <w:shd w:val="clear" w:color="auto" w:fill="FFFFFF"/>
        <w:spacing w:after="0" w:line="240" w:lineRule="auto"/>
        <w:ind w:left="1008"/>
        <w:jc w:val="both"/>
        <w:rPr>
          <w:rFonts w:eastAsiaTheme="minorEastAsia"/>
          <w:color w:val="auto"/>
        </w:rPr>
      </w:pPr>
      <w:r>
        <w:rPr>
          <w:rFonts w:eastAsiaTheme="minorEastAsia"/>
          <w:color w:val="auto"/>
        </w:rPr>
        <w:t>замещения;</w:t>
      </w:r>
    </w:p>
    <w:p w:rsidR="004004E0" w:rsidRPr="004004E0" w:rsidRDefault="004004E0" w:rsidP="00CB58E4">
      <w:pPr>
        <w:pStyle w:val="afa"/>
        <w:numPr>
          <w:ilvl w:val="0"/>
          <w:numId w:val="61"/>
        </w:numPr>
        <w:shd w:val="clear" w:color="auto" w:fill="FFFFFF"/>
        <w:suppressAutoHyphens w:val="0"/>
        <w:autoSpaceDE w:val="0"/>
        <w:autoSpaceDN w:val="0"/>
        <w:adjustRightInd w:val="0"/>
        <w:spacing w:after="0" w:line="240" w:lineRule="auto"/>
        <w:jc w:val="both"/>
        <w:rPr>
          <w:color w:val="000000"/>
        </w:rPr>
      </w:pPr>
      <w:r w:rsidRPr="004004E0">
        <w:rPr>
          <w:rFonts w:eastAsiaTheme="minorEastAsia"/>
          <w:color w:val="auto"/>
        </w:rPr>
        <w:t>с удовольствием двигается – ходит, бегает в разных направлениях, стремится осва</w:t>
      </w:r>
      <w:r w:rsidRPr="004004E0">
        <w:rPr>
          <w:rFonts w:eastAsiaTheme="minorEastAsia"/>
          <w:color w:val="auto"/>
        </w:rPr>
        <w:t>и</w:t>
      </w:r>
      <w:r w:rsidRPr="004004E0">
        <w:rPr>
          <w:rFonts w:eastAsiaTheme="minorEastAsia"/>
          <w:color w:val="auto"/>
        </w:rPr>
        <w:t>вать различные виды движения (подпрыгивание, лазанье, перешагивание и пр.).</w:t>
      </w:r>
    </w:p>
    <w:p w:rsidR="00D82FB9" w:rsidRPr="00BD3529" w:rsidRDefault="00D82FB9" w:rsidP="007158F8">
      <w:pPr>
        <w:shd w:val="clear" w:color="auto" w:fill="FFFFFF"/>
        <w:spacing w:after="0" w:line="240" w:lineRule="auto"/>
        <w:ind w:left="648"/>
        <w:jc w:val="both"/>
        <w:rPr>
          <w:color w:val="000000"/>
          <w:sz w:val="16"/>
          <w:szCs w:val="16"/>
        </w:rPr>
      </w:pPr>
    </w:p>
    <w:p w:rsidR="00D82FB9" w:rsidRDefault="004004E0" w:rsidP="007158F8">
      <w:pPr>
        <w:shd w:val="clear" w:color="auto" w:fill="FFFFFF"/>
        <w:spacing w:after="0" w:line="240" w:lineRule="auto"/>
        <w:rPr>
          <w:b/>
          <w:color w:val="000000"/>
        </w:rPr>
      </w:pPr>
      <w:r>
        <w:rPr>
          <w:rStyle w:val="bkimgc"/>
          <w:b/>
          <w:color w:val="000000"/>
        </w:rPr>
        <w:t>1.</w:t>
      </w:r>
      <w:r w:rsidR="00A759B9">
        <w:rPr>
          <w:rStyle w:val="bkimgc"/>
          <w:b/>
          <w:color w:val="000000"/>
        </w:rPr>
        <w:t>2</w:t>
      </w:r>
      <w:r>
        <w:rPr>
          <w:rStyle w:val="bkimgc"/>
          <w:b/>
          <w:color w:val="000000"/>
        </w:rPr>
        <w:t xml:space="preserve">.2. </w:t>
      </w:r>
      <w:r w:rsidR="00AE1DD3">
        <w:rPr>
          <w:b/>
          <w:color w:val="000000"/>
        </w:rPr>
        <w:t>Целевые ориентиры на этапе завершения  дошкольного образования:</w:t>
      </w:r>
    </w:p>
    <w:p w:rsidR="004004E0" w:rsidRPr="004004E0" w:rsidRDefault="004004E0" w:rsidP="007158F8">
      <w:pPr>
        <w:shd w:val="clear" w:color="auto" w:fill="FFFFFF"/>
        <w:spacing w:after="0" w:line="240" w:lineRule="auto"/>
        <w:rPr>
          <w:b/>
          <w:i/>
          <w:color w:val="000000"/>
        </w:rPr>
      </w:pPr>
      <w:r>
        <w:rPr>
          <w:b/>
          <w:i/>
          <w:color w:val="000000"/>
        </w:rPr>
        <w:t>К семи годам:</w:t>
      </w:r>
    </w:p>
    <w:p w:rsidR="00D82FB9" w:rsidRDefault="00AE1DD3" w:rsidP="007158F8">
      <w:pPr>
        <w:numPr>
          <w:ilvl w:val="0"/>
          <w:numId w:val="5"/>
        </w:numPr>
        <w:shd w:val="clear" w:color="auto" w:fill="FFFFFF"/>
        <w:spacing w:after="0" w:line="240" w:lineRule="auto"/>
        <w:jc w:val="both"/>
        <w:rPr>
          <w:color w:val="000000"/>
        </w:rPr>
      </w:pPr>
      <w:r>
        <w:rPr>
          <w:color w:val="000000"/>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82FB9" w:rsidRDefault="00AE1DD3" w:rsidP="007158F8">
      <w:pPr>
        <w:numPr>
          <w:ilvl w:val="0"/>
          <w:numId w:val="5"/>
        </w:numPr>
        <w:shd w:val="clear" w:color="auto" w:fill="FFFFFF"/>
        <w:spacing w:after="0" w:line="240" w:lineRule="auto"/>
        <w:jc w:val="both"/>
        <w:rPr>
          <w:color w:val="000000"/>
        </w:rPr>
      </w:pPr>
      <w:r>
        <w:rPr>
          <w:color w:val="000000"/>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82FB9" w:rsidRDefault="00AE1DD3" w:rsidP="007158F8">
      <w:pPr>
        <w:numPr>
          <w:ilvl w:val="0"/>
          <w:numId w:val="5"/>
        </w:numPr>
        <w:shd w:val="clear" w:color="auto" w:fill="FFFFFF"/>
        <w:spacing w:after="0" w:line="240" w:lineRule="auto"/>
        <w:jc w:val="both"/>
        <w:rPr>
          <w:color w:val="000000"/>
        </w:rPr>
      </w:pPr>
      <w:r>
        <w:rPr>
          <w:color w:val="000000"/>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82FB9" w:rsidRDefault="00AE1DD3" w:rsidP="007158F8">
      <w:pPr>
        <w:numPr>
          <w:ilvl w:val="0"/>
          <w:numId w:val="5"/>
        </w:numPr>
        <w:shd w:val="clear" w:color="auto" w:fill="FFFFFF"/>
        <w:spacing w:after="0" w:line="240" w:lineRule="auto"/>
        <w:jc w:val="both"/>
        <w:rPr>
          <w:color w:val="000000"/>
        </w:rPr>
      </w:pPr>
      <w:r>
        <w:rPr>
          <w:color w:val="000000"/>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82FB9" w:rsidRDefault="00AE1DD3" w:rsidP="007158F8">
      <w:pPr>
        <w:numPr>
          <w:ilvl w:val="0"/>
          <w:numId w:val="5"/>
        </w:numPr>
        <w:shd w:val="clear" w:color="auto" w:fill="FFFFFF"/>
        <w:spacing w:after="0" w:line="240" w:lineRule="auto"/>
        <w:jc w:val="both"/>
        <w:rPr>
          <w:color w:val="000000"/>
        </w:rPr>
      </w:pPr>
      <w:r>
        <w:rPr>
          <w:color w:val="000000"/>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82FB9" w:rsidRDefault="00AE1DD3" w:rsidP="007158F8">
      <w:pPr>
        <w:numPr>
          <w:ilvl w:val="0"/>
          <w:numId w:val="5"/>
        </w:numPr>
        <w:shd w:val="clear" w:color="auto" w:fill="FFFFFF"/>
        <w:spacing w:after="0" w:line="240" w:lineRule="auto"/>
        <w:jc w:val="both"/>
        <w:rPr>
          <w:color w:val="000000"/>
        </w:rPr>
      </w:pPr>
      <w:r>
        <w:rPr>
          <w:color w:val="000000"/>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w:t>
      </w:r>
      <w:r>
        <w:rPr>
          <w:color w:val="000000"/>
        </w:rPr>
        <w:lastRenderedPageBreak/>
        <w:t>взрослыми и сверстниками, может соблюдать правила безопасного поведения и личной гигиены;</w:t>
      </w:r>
    </w:p>
    <w:p w:rsidR="00D82FB9" w:rsidRPr="004C0F12" w:rsidRDefault="00AE1DD3" w:rsidP="007158F8">
      <w:pPr>
        <w:numPr>
          <w:ilvl w:val="0"/>
          <w:numId w:val="5"/>
        </w:numPr>
        <w:shd w:val="clear" w:color="auto" w:fill="FFFFFF"/>
        <w:spacing w:after="0" w:line="240" w:lineRule="auto"/>
        <w:jc w:val="both"/>
        <w:rPr>
          <w:color w:val="000000"/>
        </w:rPr>
      </w:pPr>
      <w:r>
        <w:rPr>
          <w:color w:val="000000"/>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4004E0" w:rsidRDefault="004004E0" w:rsidP="007158F8">
      <w:pPr>
        <w:suppressAutoHyphens w:val="0"/>
        <w:autoSpaceDE w:val="0"/>
        <w:autoSpaceDN w:val="0"/>
        <w:adjustRightInd w:val="0"/>
        <w:spacing w:after="0" w:line="240" w:lineRule="auto"/>
        <w:ind w:left="142"/>
        <w:jc w:val="both"/>
        <w:rPr>
          <w:rFonts w:eastAsiaTheme="minorEastAsia"/>
          <w:color w:val="auto"/>
        </w:rPr>
      </w:pPr>
      <w:r>
        <w:rPr>
          <w:rFonts w:eastAsiaTheme="minorEastAsia"/>
          <w:color w:val="auto"/>
        </w:rPr>
        <w:t xml:space="preserve">     </w:t>
      </w:r>
      <w:r w:rsidRPr="004004E0">
        <w:rPr>
          <w:rFonts w:eastAsiaTheme="minorEastAsia"/>
          <w:color w:val="auto"/>
        </w:rPr>
        <w:t>Степень реального развития этих характеристик и способности ребенка их проявлять</w:t>
      </w:r>
      <w:r>
        <w:rPr>
          <w:rFonts w:eastAsiaTheme="minorEastAsia"/>
          <w:color w:val="auto"/>
        </w:rPr>
        <w:t xml:space="preserve"> </w:t>
      </w:r>
      <w:r w:rsidRPr="004004E0">
        <w:rPr>
          <w:rFonts w:eastAsiaTheme="minorEastAsia"/>
          <w:color w:val="auto"/>
        </w:rPr>
        <w:t>к м</w:t>
      </w:r>
      <w:r w:rsidRPr="004004E0">
        <w:rPr>
          <w:rFonts w:eastAsiaTheme="minorEastAsia"/>
          <w:color w:val="auto"/>
        </w:rPr>
        <w:t>о</w:t>
      </w:r>
      <w:r w:rsidRPr="004004E0">
        <w:rPr>
          <w:rFonts w:eastAsiaTheme="minorEastAsia"/>
          <w:color w:val="auto"/>
        </w:rPr>
        <w:t>менту перехода на следующий уровень образования могут существенно варьировать у</w:t>
      </w:r>
      <w:r>
        <w:rPr>
          <w:rFonts w:eastAsiaTheme="minorEastAsia"/>
          <w:color w:val="auto"/>
        </w:rPr>
        <w:t xml:space="preserve"> </w:t>
      </w:r>
      <w:r w:rsidRPr="004004E0">
        <w:rPr>
          <w:rFonts w:eastAsiaTheme="minorEastAsia"/>
          <w:color w:val="auto"/>
        </w:rPr>
        <w:t>разных детей в силу различий в условиях жизни и индивидуальных особенностей</w:t>
      </w:r>
      <w:r>
        <w:rPr>
          <w:rFonts w:eastAsiaTheme="minorEastAsia"/>
          <w:color w:val="auto"/>
        </w:rPr>
        <w:t xml:space="preserve"> </w:t>
      </w:r>
      <w:r w:rsidRPr="004004E0">
        <w:rPr>
          <w:rFonts w:eastAsiaTheme="minorEastAsia"/>
          <w:color w:val="auto"/>
        </w:rPr>
        <w:t>развития конкре</w:t>
      </w:r>
      <w:r w:rsidRPr="004004E0">
        <w:rPr>
          <w:rFonts w:eastAsiaTheme="minorEastAsia"/>
          <w:color w:val="auto"/>
        </w:rPr>
        <w:t>т</w:t>
      </w:r>
      <w:r w:rsidRPr="004004E0">
        <w:rPr>
          <w:rFonts w:eastAsiaTheme="minorEastAsia"/>
          <w:color w:val="auto"/>
        </w:rPr>
        <w:t>ного ребенка.</w:t>
      </w:r>
      <w:r>
        <w:rPr>
          <w:rFonts w:eastAsiaTheme="minorEastAsia"/>
          <w:color w:val="auto"/>
        </w:rPr>
        <w:t xml:space="preserve"> </w:t>
      </w:r>
    </w:p>
    <w:p w:rsidR="004004E0" w:rsidRPr="004004E0" w:rsidRDefault="004004E0" w:rsidP="007158F8">
      <w:pPr>
        <w:suppressAutoHyphens w:val="0"/>
        <w:autoSpaceDE w:val="0"/>
        <w:autoSpaceDN w:val="0"/>
        <w:adjustRightInd w:val="0"/>
        <w:spacing w:after="0" w:line="240" w:lineRule="auto"/>
        <w:ind w:left="142"/>
        <w:jc w:val="both"/>
        <w:rPr>
          <w:rFonts w:eastAsiaTheme="minorEastAsia"/>
          <w:color w:val="auto"/>
        </w:rPr>
      </w:pPr>
      <w:r>
        <w:rPr>
          <w:rFonts w:eastAsiaTheme="minorEastAsia"/>
          <w:color w:val="auto"/>
        </w:rPr>
        <w:t xml:space="preserve">     </w:t>
      </w:r>
      <w:r w:rsidRPr="004004E0">
        <w:rPr>
          <w:rFonts w:eastAsiaTheme="minorEastAsia"/>
          <w:color w:val="auto"/>
        </w:rPr>
        <w:t>Программа строится на основе общих закономерностей развития личности детей</w:t>
      </w:r>
      <w:r>
        <w:rPr>
          <w:rFonts w:eastAsiaTheme="minorEastAsia"/>
          <w:color w:val="auto"/>
        </w:rPr>
        <w:t xml:space="preserve"> </w:t>
      </w:r>
      <w:r w:rsidRPr="004004E0">
        <w:rPr>
          <w:rFonts w:eastAsiaTheme="minorEastAsia"/>
          <w:color w:val="auto"/>
        </w:rPr>
        <w:t>дошкол</w:t>
      </w:r>
      <w:r w:rsidRPr="004004E0">
        <w:rPr>
          <w:rFonts w:eastAsiaTheme="minorEastAsia"/>
          <w:color w:val="auto"/>
        </w:rPr>
        <w:t>ь</w:t>
      </w:r>
      <w:r w:rsidRPr="004004E0">
        <w:rPr>
          <w:rFonts w:eastAsiaTheme="minorEastAsia"/>
          <w:color w:val="auto"/>
        </w:rPr>
        <w:t>ного возраста с учетом сенситивных периодов в развитии.</w:t>
      </w:r>
    </w:p>
    <w:p w:rsidR="00D82FB9" w:rsidRDefault="004004E0" w:rsidP="007158F8">
      <w:pPr>
        <w:suppressAutoHyphens w:val="0"/>
        <w:autoSpaceDE w:val="0"/>
        <w:autoSpaceDN w:val="0"/>
        <w:adjustRightInd w:val="0"/>
        <w:spacing w:after="0" w:line="240" w:lineRule="auto"/>
        <w:ind w:left="142"/>
        <w:jc w:val="both"/>
        <w:rPr>
          <w:rFonts w:eastAsiaTheme="minorEastAsia"/>
          <w:color w:val="auto"/>
        </w:rPr>
      </w:pPr>
      <w:r>
        <w:rPr>
          <w:rFonts w:eastAsiaTheme="minorEastAsia"/>
          <w:color w:val="auto"/>
        </w:rPr>
        <w:t xml:space="preserve">       </w:t>
      </w:r>
      <w:r w:rsidRPr="004004E0">
        <w:rPr>
          <w:rFonts w:eastAsiaTheme="minorEastAsia"/>
          <w:color w:val="auto"/>
        </w:rPr>
        <w:t>Дети с различными недостатками в физическом и/или психическом развитии могут</w:t>
      </w:r>
      <w:r>
        <w:rPr>
          <w:rFonts w:eastAsiaTheme="minorEastAsia"/>
          <w:color w:val="auto"/>
        </w:rPr>
        <w:t xml:space="preserve"> </w:t>
      </w:r>
      <w:r w:rsidRPr="004004E0">
        <w:rPr>
          <w:rFonts w:eastAsiaTheme="minorEastAsia"/>
          <w:color w:val="auto"/>
        </w:rPr>
        <w:t>иметь качественно неоднородные уровни речевого, познавательного и социального</w:t>
      </w:r>
      <w:r>
        <w:rPr>
          <w:rFonts w:eastAsiaTheme="minorEastAsia"/>
          <w:color w:val="auto"/>
        </w:rPr>
        <w:t xml:space="preserve"> </w:t>
      </w:r>
      <w:r w:rsidRPr="004004E0">
        <w:rPr>
          <w:rFonts w:eastAsiaTheme="minorEastAsia"/>
          <w:color w:val="auto"/>
        </w:rPr>
        <w:t>развития личн</w:t>
      </w:r>
      <w:r w:rsidRPr="004004E0">
        <w:rPr>
          <w:rFonts w:eastAsiaTheme="minorEastAsia"/>
          <w:color w:val="auto"/>
        </w:rPr>
        <w:t>о</w:t>
      </w:r>
      <w:r w:rsidRPr="004004E0">
        <w:rPr>
          <w:rFonts w:eastAsiaTheme="minorEastAsia"/>
          <w:color w:val="auto"/>
        </w:rPr>
        <w:t>сти. Поэтому целевые ориентиры основной образовательной программы</w:t>
      </w:r>
      <w:r>
        <w:rPr>
          <w:rFonts w:eastAsiaTheme="minorEastAsia"/>
          <w:color w:val="auto"/>
        </w:rPr>
        <w:t xml:space="preserve"> </w:t>
      </w:r>
      <w:r w:rsidRPr="004004E0">
        <w:rPr>
          <w:rFonts w:eastAsiaTheme="minorEastAsia"/>
          <w:color w:val="auto"/>
        </w:rPr>
        <w:t>Учреждения, реал</w:t>
      </w:r>
      <w:r w:rsidRPr="004004E0">
        <w:rPr>
          <w:rFonts w:eastAsiaTheme="minorEastAsia"/>
          <w:color w:val="auto"/>
        </w:rPr>
        <w:t>и</w:t>
      </w:r>
      <w:r w:rsidRPr="004004E0">
        <w:rPr>
          <w:rFonts w:eastAsiaTheme="minorEastAsia"/>
          <w:color w:val="auto"/>
        </w:rPr>
        <w:t>зуемой с участием детей с ограниченными возможностями здоровья</w:t>
      </w:r>
      <w:r>
        <w:rPr>
          <w:rFonts w:eastAsiaTheme="minorEastAsia"/>
          <w:color w:val="auto"/>
        </w:rPr>
        <w:t xml:space="preserve"> </w:t>
      </w:r>
      <w:r w:rsidRPr="004004E0">
        <w:rPr>
          <w:rFonts w:eastAsiaTheme="minorEastAsia"/>
          <w:color w:val="auto"/>
        </w:rPr>
        <w:t xml:space="preserve"> (далее - ОВЗ), учитывают не только возраст ребенка, но и уровень развития его личности,</w:t>
      </w:r>
      <w:r>
        <w:rPr>
          <w:rFonts w:eastAsiaTheme="minorEastAsia"/>
          <w:color w:val="auto"/>
        </w:rPr>
        <w:t xml:space="preserve"> </w:t>
      </w:r>
      <w:r w:rsidRPr="004004E0">
        <w:rPr>
          <w:rFonts w:eastAsiaTheme="minorEastAsia"/>
          <w:color w:val="auto"/>
        </w:rPr>
        <w:t>степень выраженности ра</w:t>
      </w:r>
      <w:r w:rsidRPr="004004E0">
        <w:rPr>
          <w:rFonts w:eastAsiaTheme="minorEastAsia"/>
          <w:color w:val="auto"/>
        </w:rPr>
        <w:t>з</w:t>
      </w:r>
      <w:r w:rsidRPr="004004E0">
        <w:rPr>
          <w:rFonts w:eastAsiaTheme="minorEastAsia"/>
          <w:color w:val="auto"/>
        </w:rPr>
        <w:t>личных нарушений, а также индивидуально-типологические</w:t>
      </w:r>
      <w:r>
        <w:rPr>
          <w:rFonts w:eastAsiaTheme="minorEastAsia"/>
          <w:color w:val="auto"/>
        </w:rPr>
        <w:t xml:space="preserve"> </w:t>
      </w:r>
      <w:r w:rsidRPr="004004E0">
        <w:rPr>
          <w:rFonts w:eastAsiaTheme="minorEastAsia"/>
          <w:color w:val="auto"/>
        </w:rPr>
        <w:t>особенности развития ребенка.</w:t>
      </w:r>
      <w:r>
        <w:rPr>
          <w:rFonts w:eastAsiaTheme="minorEastAsia"/>
          <w:color w:val="auto"/>
        </w:rPr>
        <w:t xml:space="preserve"> </w:t>
      </w:r>
    </w:p>
    <w:p w:rsidR="004004E0" w:rsidRPr="009D343E" w:rsidRDefault="004004E0" w:rsidP="007158F8">
      <w:pPr>
        <w:suppressAutoHyphens w:val="0"/>
        <w:autoSpaceDE w:val="0"/>
        <w:autoSpaceDN w:val="0"/>
        <w:adjustRightInd w:val="0"/>
        <w:spacing w:after="0" w:line="240" w:lineRule="auto"/>
        <w:jc w:val="both"/>
        <w:rPr>
          <w:rFonts w:eastAsiaTheme="minorEastAsia"/>
          <w:color w:val="auto"/>
          <w:sz w:val="16"/>
          <w:szCs w:val="16"/>
        </w:rPr>
      </w:pPr>
    </w:p>
    <w:p w:rsidR="007158F8" w:rsidRDefault="007158F8" w:rsidP="007158F8">
      <w:pPr>
        <w:suppressAutoHyphens w:val="0"/>
        <w:autoSpaceDE w:val="0"/>
        <w:autoSpaceDN w:val="0"/>
        <w:adjustRightInd w:val="0"/>
        <w:spacing w:after="0" w:line="240" w:lineRule="auto"/>
        <w:jc w:val="center"/>
        <w:rPr>
          <w:rFonts w:eastAsiaTheme="minorEastAsia"/>
          <w:b/>
          <w:bCs/>
          <w:color w:val="auto"/>
          <w:sz w:val="16"/>
          <w:szCs w:val="16"/>
        </w:rPr>
      </w:pPr>
      <w:r w:rsidRPr="007158F8">
        <w:rPr>
          <w:rFonts w:eastAsiaTheme="minorEastAsia"/>
          <w:b/>
          <w:bCs/>
          <w:color w:val="auto"/>
        </w:rPr>
        <w:t>1.3. Развивающее оценивание качества</w:t>
      </w:r>
      <w:r>
        <w:rPr>
          <w:rFonts w:eastAsiaTheme="minorEastAsia"/>
          <w:b/>
          <w:bCs/>
          <w:color w:val="auto"/>
        </w:rPr>
        <w:t xml:space="preserve"> </w:t>
      </w:r>
      <w:r w:rsidRPr="007158F8">
        <w:rPr>
          <w:rFonts w:eastAsiaTheme="minorEastAsia"/>
          <w:b/>
          <w:bCs/>
          <w:color w:val="auto"/>
        </w:rPr>
        <w:t>образовательной деятельности по программе</w:t>
      </w:r>
    </w:p>
    <w:p w:rsidR="007158F8" w:rsidRPr="007158F8" w:rsidRDefault="007158F8" w:rsidP="007158F8">
      <w:pPr>
        <w:suppressAutoHyphens w:val="0"/>
        <w:autoSpaceDE w:val="0"/>
        <w:autoSpaceDN w:val="0"/>
        <w:adjustRightInd w:val="0"/>
        <w:spacing w:after="0" w:line="240" w:lineRule="auto"/>
        <w:jc w:val="center"/>
        <w:rPr>
          <w:rFonts w:eastAsiaTheme="minorEastAsia"/>
          <w:b/>
          <w:bCs/>
          <w:color w:val="auto"/>
          <w:sz w:val="16"/>
          <w:szCs w:val="16"/>
        </w:rPr>
      </w:pPr>
    </w:p>
    <w:p w:rsidR="007158F8" w:rsidRPr="007158F8" w:rsidRDefault="007158F8" w:rsidP="007158F8">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7158F8">
        <w:rPr>
          <w:rFonts w:eastAsiaTheme="minorEastAsia"/>
          <w:color w:val="auto"/>
        </w:rPr>
        <w:t>Оценивание качества образовательной деятельности, осуществляемой Учреждением</w:t>
      </w:r>
      <w:r w:rsidR="00D84217">
        <w:rPr>
          <w:rFonts w:eastAsiaTheme="minorEastAsia"/>
          <w:color w:val="auto"/>
        </w:rPr>
        <w:t xml:space="preserve"> </w:t>
      </w:r>
      <w:r w:rsidRPr="007158F8">
        <w:rPr>
          <w:rFonts w:eastAsiaTheme="minorEastAsia"/>
          <w:color w:val="auto"/>
        </w:rPr>
        <w:t>по Пр</w:t>
      </w:r>
      <w:r w:rsidRPr="007158F8">
        <w:rPr>
          <w:rFonts w:eastAsiaTheme="minorEastAsia"/>
          <w:color w:val="auto"/>
        </w:rPr>
        <w:t>о</w:t>
      </w:r>
      <w:r w:rsidRPr="007158F8">
        <w:rPr>
          <w:rFonts w:eastAsiaTheme="minorEastAsia"/>
          <w:color w:val="auto"/>
        </w:rPr>
        <w:t>грамме, представляет собой важную составную часть данной образовательной</w:t>
      </w:r>
      <w:r w:rsidR="00D84217">
        <w:rPr>
          <w:rFonts w:eastAsiaTheme="minorEastAsia"/>
          <w:color w:val="auto"/>
        </w:rPr>
        <w:t xml:space="preserve"> </w:t>
      </w:r>
      <w:r w:rsidRPr="007158F8">
        <w:rPr>
          <w:rFonts w:eastAsiaTheme="minorEastAsia"/>
          <w:color w:val="auto"/>
        </w:rPr>
        <w:t>деятельности, направленную на ее усовершенствование.</w:t>
      </w:r>
    </w:p>
    <w:p w:rsidR="007158F8" w:rsidRPr="007158F8" w:rsidRDefault="00D84217" w:rsidP="007158F8">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7158F8" w:rsidRPr="007158F8">
        <w:rPr>
          <w:rFonts w:eastAsiaTheme="minorEastAsia"/>
          <w:color w:val="auto"/>
        </w:rPr>
        <w:t>Оценивание качества, т. е. оценивание соответствия образовательной деятельности,</w:t>
      </w:r>
      <w:r>
        <w:rPr>
          <w:rFonts w:eastAsiaTheme="minorEastAsia"/>
          <w:color w:val="auto"/>
        </w:rPr>
        <w:t xml:space="preserve"> </w:t>
      </w:r>
      <w:r w:rsidR="007158F8" w:rsidRPr="007158F8">
        <w:rPr>
          <w:rFonts w:eastAsiaTheme="minorEastAsia"/>
          <w:color w:val="auto"/>
        </w:rPr>
        <w:t>реализ</w:t>
      </w:r>
      <w:r w:rsidR="007158F8" w:rsidRPr="007158F8">
        <w:rPr>
          <w:rFonts w:eastAsiaTheme="minorEastAsia"/>
          <w:color w:val="auto"/>
        </w:rPr>
        <w:t>у</w:t>
      </w:r>
      <w:r w:rsidR="007158F8" w:rsidRPr="007158F8">
        <w:rPr>
          <w:rFonts w:eastAsiaTheme="minorEastAsia"/>
          <w:color w:val="auto"/>
        </w:rPr>
        <w:t>емой Учреждением, заданным требованиям Стандарта и Программы в</w:t>
      </w:r>
      <w:r>
        <w:rPr>
          <w:rFonts w:eastAsiaTheme="minorEastAsia"/>
          <w:color w:val="auto"/>
        </w:rPr>
        <w:t xml:space="preserve"> </w:t>
      </w:r>
      <w:r w:rsidR="007158F8" w:rsidRPr="007158F8">
        <w:rPr>
          <w:rFonts w:eastAsiaTheme="minorEastAsia"/>
          <w:color w:val="auto"/>
        </w:rPr>
        <w:t>дошкольном образов</w:t>
      </w:r>
      <w:r w:rsidR="007158F8" w:rsidRPr="007158F8">
        <w:rPr>
          <w:rFonts w:eastAsiaTheme="minorEastAsia"/>
          <w:color w:val="auto"/>
        </w:rPr>
        <w:t>а</w:t>
      </w:r>
      <w:r w:rsidR="007158F8" w:rsidRPr="007158F8">
        <w:rPr>
          <w:rFonts w:eastAsiaTheme="minorEastAsia"/>
          <w:color w:val="auto"/>
        </w:rPr>
        <w:t>нии направлено в первую очередь на оценивание созданных</w:t>
      </w:r>
      <w:r>
        <w:rPr>
          <w:rFonts w:eastAsiaTheme="minorEastAsia"/>
          <w:color w:val="auto"/>
        </w:rPr>
        <w:t xml:space="preserve"> </w:t>
      </w:r>
      <w:r w:rsidR="007158F8" w:rsidRPr="007158F8">
        <w:rPr>
          <w:rFonts w:eastAsiaTheme="minorEastAsia"/>
          <w:color w:val="auto"/>
        </w:rPr>
        <w:t>Учреждением условий в процессе образовательной деятельности.</w:t>
      </w:r>
    </w:p>
    <w:p w:rsidR="007158F8" w:rsidRDefault="00D84217" w:rsidP="007158F8">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7158F8" w:rsidRPr="007158F8">
        <w:rPr>
          <w:rFonts w:eastAsiaTheme="minorEastAsia"/>
          <w:color w:val="auto"/>
        </w:rPr>
        <w:t>Система оценки образовательной деятельности, предусмотренная Программой,</w:t>
      </w:r>
      <w:r>
        <w:rPr>
          <w:rFonts w:eastAsiaTheme="minorEastAsia"/>
          <w:color w:val="auto"/>
        </w:rPr>
        <w:t xml:space="preserve"> </w:t>
      </w:r>
      <w:r w:rsidR="007158F8" w:rsidRPr="007158F8">
        <w:rPr>
          <w:rFonts w:eastAsiaTheme="minorEastAsia"/>
          <w:color w:val="auto"/>
        </w:rPr>
        <w:t xml:space="preserve">предполагает оценивание </w:t>
      </w:r>
      <w:r w:rsidR="007158F8" w:rsidRPr="007158F8">
        <w:rPr>
          <w:rFonts w:eastAsiaTheme="minorEastAsia"/>
          <w:i/>
          <w:iCs/>
          <w:color w:val="auto"/>
        </w:rPr>
        <w:t>качества условий образовательной деятельности</w:t>
      </w:r>
      <w:r w:rsidR="007158F8" w:rsidRPr="007158F8">
        <w:rPr>
          <w:rFonts w:eastAsiaTheme="minorEastAsia"/>
          <w:color w:val="auto"/>
        </w:rPr>
        <w:t>,</w:t>
      </w:r>
      <w:r>
        <w:rPr>
          <w:rFonts w:eastAsiaTheme="minorEastAsia"/>
          <w:color w:val="auto"/>
        </w:rPr>
        <w:t xml:space="preserve"> </w:t>
      </w:r>
      <w:r w:rsidR="007158F8" w:rsidRPr="007158F8">
        <w:rPr>
          <w:rFonts w:eastAsiaTheme="minorEastAsia"/>
          <w:color w:val="auto"/>
        </w:rPr>
        <w:t xml:space="preserve">обеспечиваемых </w:t>
      </w:r>
      <w:r w:rsidR="00411537">
        <w:rPr>
          <w:rFonts w:eastAsiaTheme="minorEastAsia"/>
          <w:color w:val="auto"/>
        </w:rPr>
        <w:t>Учреждением</w:t>
      </w:r>
      <w:r w:rsidR="007158F8" w:rsidRPr="007158F8">
        <w:rPr>
          <w:rFonts w:eastAsiaTheme="minorEastAsia"/>
          <w:color w:val="auto"/>
        </w:rPr>
        <w:t>, включая психолого-педагогические, кадровые,</w:t>
      </w:r>
      <w:r>
        <w:rPr>
          <w:rFonts w:eastAsiaTheme="minorEastAsia"/>
          <w:color w:val="auto"/>
        </w:rPr>
        <w:t xml:space="preserve"> </w:t>
      </w:r>
      <w:r w:rsidR="007158F8" w:rsidRPr="007158F8">
        <w:rPr>
          <w:rFonts w:eastAsiaTheme="minorEastAsia"/>
          <w:color w:val="auto"/>
        </w:rPr>
        <w:t>материально-технические, финансовые, инфо</w:t>
      </w:r>
      <w:r w:rsidR="007158F8" w:rsidRPr="007158F8">
        <w:rPr>
          <w:rFonts w:eastAsiaTheme="minorEastAsia"/>
          <w:color w:val="auto"/>
        </w:rPr>
        <w:t>р</w:t>
      </w:r>
      <w:r w:rsidR="007158F8" w:rsidRPr="007158F8">
        <w:rPr>
          <w:rFonts w:eastAsiaTheme="minorEastAsia"/>
          <w:color w:val="auto"/>
        </w:rPr>
        <w:t>мационно-методические, управление</w:t>
      </w:r>
      <w:r>
        <w:rPr>
          <w:rFonts w:eastAsiaTheme="minorEastAsia"/>
          <w:color w:val="auto"/>
        </w:rPr>
        <w:t xml:space="preserve"> </w:t>
      </w:r>
      <w:r w:rsidR="007158F8" w:rsidRPr="007158F8">
        <w:rPr>
          <w:rFonts w:eastAsiaTheme="minorEastAsia"/>
          <w:color w:val="auto"/>
        </w:rPr>
        <w:t>Учреждением и т. д.</w:t>
      </w:r>
    </w:p>
    <w:p w:rsidR="00BA1D09" w:rsidRPr="00BA1D09" w:rsidRDefault="00BA1D09" w:rsidP="00BA1D09">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BA1D09">
        <w:rPr>
          <w:rFonts w:eastAsiaTheme="minorEastAsia"/>
          <w:color w:val="auto"/>
        </w:rPr>
        <w:t xml:space="preserve">Программой </w:t>
      </w:r>
      <w:r w:rsidRPr="00BA1D09">
        <w:rPr>
          <w:rFonts w:eastAsiaTheme="minorEastAsia"/>
          <w:i/>
          <w:iCs/>
          <w:color w:val="auto"/>
        </w:rPr>
        <w:t xml:space="preserve">не предусматривается оценивание </w:t>
      </w:r>
      <w:r w:rsidRPr="00BA1D09">
        <w:rPr>
          <w:rFonts w:eastAsiaTheme="minorEastAsia"/>
          <w:color w:val="auto"/>
        </w:rPr>
        <w:t>качества образовательной</w:t>
      </w:r>
      <w:r>
        <w:rPr>
          <w:rFonts w:eastAsiaTheme="minorEastAsia"/>
          <w:color w:val="auto"/>
        </w:rPr>
        <w:t xml:space="preserve"> </w:t>
      </w:r>
      <w:r w:rsidRPr="00BA1D09">
        <w:rPr>
          <w:rFonts w:eastAsiaTheme="minorEastAsia"/>
          <w:color w:val="auto"/>
        </w:rPr>
        <w:t>деятельности Учреждения на основе достижения детьми планируемых результатов</w:t>
      </w:r>
      <w:r>
        <w:rPr>
          <w:rFonts w:eastAsiaTheme="minorEastAsia"/>
          <w:color w:val="auto"/>
        </w:rPr>
        <w:t xml:space="preserve"> </w:t>
      </w:r>
      <w:r w:rsidRPr="00BA1D09">
        <w:rPr>
          <w:rFonts w:eastAsiaTheme="minorEastAsia"/>
          <w:color w:val="auto"/>
        </w:rPr>
        <w:t>освоения Программы.</w:t>
      </w:r>
    </w:p>
    <w:p w:rsidR="00BA1D09" w:rsidRPr="00BA1D09" w:rsidRDefault="00BA1D09" w:rsidP="00BA1D09">
      <w:pPr>
        <w:suppressAutoHyphens w:val="0"/>
        <w:autoSpaceDE w:val="0"/>
        <w:autoSpaceDN w:val="0"/>
        <w:adjustRightInd w:val="0"/>
        <w:spacing w:after="0" w:line="240" w:lineRule="auto"/>
        <w:jc w:val="both"/>
        <w:rPr>
          <w:rFonts w:eastAsiaTheme="minorEastAsia"/>
          <w:color w:val="auto"/>
        </w:rPr>
      </w:pPr>
      <w:r w:rsidRPr="00BA1D09">
        <w:rPr>
          <w:rFonts w:eastAsiaTheme="minorEastAsia"/>
          <w:color w:val="auto"/>
        </w:rPr>
        <w:t>Целевые ориентиры, представленные в Программе:</w:t>
      </w:r>
    </w:p>
    <w:p w:rsidR="00BA1D09" w:rsidRPr="00BA1D09" w:rsidRDefault="00BA1D09" w:rsidP="00CB58E4">
      <w:pPr>
        <w:pStyle w:val="afa"/>
        <w:numPr>
          <w:ilvl w:val="0"/>
          <w:numId w:val="61"/>
        </w:numPr>
        <w:suppressAutoHyphens w:val="0"/>
        <w:autoSpaceDE w:val="0"/>
        <w:autoSpaceDN w:val="0"/>
        <w:adjustRightInd w:val="0"/>
        <w:spacing w:after="0" w:line="240" w:lineRule="auto"/>
        <w:jc w:val="both"/>
        <w:rPr>
          <w:rFonts w:eastAsiaTheme="minorEastAsia"/>
          <w:color w:val="auto"/>
        </w:rPr>
      </w:pPr>
      <w:r w:rsidRPr="00BA1D09">
        <w:rPr>
          <w:rFonts w:eastAsiaTheme="minorEastAsia"/>
          <w:color w:val="auto"/>
        </w:rPr>
        <w:t xml:space="preserve"> не подлежат непосредственной оценке;</w:t>
      </w:r>
    </w:p>
    <w:p w:rsidR="00BA1D09" w:rsidRPr="00BA1D09" w:rsidRDefault="00BA1D09" w:rsidP="00CB58E4">
      <w:pPr>
        <w:pStyle w:val="afa"/>
        <w:numPr>
          <w:ilvl w:val="0"/>
          <w:numId w:val="61"/>
        </w:numPr>
        <w:suppressAutoHyphens w:val="0"/>
        <w:autoSpaceDE w:val="0"/>
        <w:autoSpaceDN w:val="0"/>
        <w:adjustRightInd w:val="0"/>
        <w:spacing w:after="0" w:line="240" w:lineRule="auto"/>
        <w:jc w:val="both"/>
        <w:rPr>
          <w:rFonts w:eastAsiaTheme="minorEastAsia"/>
          <w:color w:val="auto"/>
        </w:rPr>
      </w:pPr>
      <w:r w:rsidRPr="00BA1D09">
        <w:rPr>
          <w:rFonts w:eastAsiaTheme="minorEastAsia"/>
          <w:color w:val="auto"/>
        </w:rPr>
        <w:t>не являются непосредственным основанием оценки как итогового, так и промежуто</w:t>
      </w:r>
      <w:r w:rsidRPr="00BA1D09">
        <w:rPr>
          <w:rFonts w:eastAsiaTheme="minorEastAsia"/>
          <w:color w:val="auto"/>
        </w:rPr>
        <w:t>ч</w:t>
      </w:r>
      <w:r w:rsidRPr="00BA1D09">
        <w:rPr>
          <w:rFonts w:eastAsiaTheme="minorEastAsia"/>
          <w:color w:val="auto"/>
        </w:rPr>
        <w:t>ного уровня развития детей;</w:t>
      </w:r>
    </w:p>
    <w:p w:rsidR="00BA1D09" w:rsidRPr="0081749A" w:rsidRDefault="00BA1D09" w:rsidP="00CB58E4">
      <w:pPr>
        <w:pStyle w:val="afa"/>
        <w:numPr>
          <w:ilvl w:val="0"/>
          <w:numId w:val="61"/>
        </w:numPr>
        <w:suppressAutoHyphens w:val="0"/>
        <w:autoSpaceDE w:val="0"/>
        <w:autoSpaceDN w:val="0"/>
        <w:adjustRightInd w:val="0"/>
        <w:spacing w:after="0" w:line="240" w:lineRule="auto"/>
        <w:jc w:val="both"/>
        <w:rPr>
          <w:rFonts w:eastAsiaTheme="minorEastAsia"/>
          <w:color w:val="auto"/>
        </w:rPr>
      </w:pPr>
      <w:r w:rsidRPr="0081749A">
        <w:rPr>
          <w:rFonts w:eastAsiaTheme="minorEastAsia"/>
          <w:color w:val="auto"/>
        </w:rPr>
        <w:t>не являются основанием для их формального сравнения с реальными</w:t>
      </w:r>
      <w:r w:rsidR="0081749A" w:rsidRPr="0081749A">
        <w:rPr>
          <w:rFonts w:eastAsiaTheme="minorEastAsia"/>
          <w:color w:val="auto"/>
        </w:rPr>
        <w:t xml:space="preserve"> </w:t>
      </w:r>
      <w:r w:rsidRPr="0081749A">
        <w:rPr>
          <w:rFonts w:eastAsiaTheme="minorEastAsia"/>
          <w:color w:val="auto"/>
        </w:rPr>
        <w:t>достижениями детей;</w:t>
      </w:r>
    </w:p>
    <w:p w:rsidR="00BA1D09" w:rsidRPr="0081749A" w:rsidRDefault="00BA1D09" w:rsidP="00CB58E4">
      <w:pPr>
        <w:pStyle w:val="afa"/>
        <w:numPr>
          <w:ilvl w:val="0"/>
          <w:numId w:val="62"/>
        </w:numPr>
        <w:suppressAutoHyphens w:val="0"/>
        <w:autoSpaceDE w:val="0"/>
        <w:autoSpaceDN w:val="0"/>
        <w:adjustRightInd w:val="0"/>
        <w:spacing w:after="0" w:line="240" w:lineRule="auto"/>
        <w:jc w:val="both"/>
        <w:rPr>
          <w:rFonts w:eastAsiaTheme="minorEastAsia"/>
          <w:color w:val="auto"/>
        </w:rPr>
      </w:pPr>
      <w:r w:rsidRPr="0081749A">
        <w:rPr>
          <w:rFonts w:eastAsiaTheme="minorEastAsia"/>
          <w:color w:val="auto"/>
        </w:rPr>
        <w:t>не являются основой объективной оценки соответствия установленным</w:t>
      </w:r>
      <w:r w:rsidR="0081749A" w:rsidRPr="0081749A">
        <w:rPr>
          <w:rFonts w:eastAsiaTheme="minorEastAsia"/>
          <w:color w:val="auto"/>
        </w:rPr>
        <w:t xml:space="preserve"> </w:t>
      </w:r>
      <w:r w:rsidRPr="0081749A">
        <w:rPr>
          <w:rFonts w:eastAsiaTheme="minorEastAsia"/>
          <w:color w:val="auto"/>
        </w:rPr>
        <w:t>требованиям образовательной деятельности и подготовки детей;</w:t>
      </w:r>
    </w:p>
    <w:p w:rsidR="00D84217" w:rsidRDefault="00BA1D09" w:rsidP="00CB58E4">
      <w:pPr>
        <w:pStyle w:val="afa"/>
        <w:numPr>
          <w:ilvl w:val="0"/>
          <w:numId w:val="62"/>
        </w:numPr>
        <w:suppressAutoHyphens w:val="0"/>
        <w:autoSpaceDE w:val="0"/>
        <w:autoSpaceDN w:val="0"/>
        <w:adjustRightInd w:val="0"/>
        <w:spacing w:after="0" w:line="240" w:lineRule="auto"/>
        <w:jc w:val="both"/>
        <w:rPr>
          <w:rFonts w:eastAsiaTheme="minorEastAsia"/>
          <w:color w:val="auto"/>
        </w:rPr>
      </w:pPr>
      <w:r w:rsidRPr="0081749A">
        <w:rPr>
          <w:rFonts w:eastAsiaTheme="minorEastAsia"/>
          <w:color w:val="auto"/>
        </w:rPr>
        <w:t>не являются непосредственным основанием при оценке качества образования.</w:t>
      </w:r>
    </w:p>
    <w:p w:rsidR="0081749A" w:rsidRPr="0081749A" w:rsidRDefault="0081749A" w:rsidP="0081749A">
      <w:pPr>
        <w:suppressAutoHyphens w:val="0"/>
        <w:autoSpaceDE w:val="0"/>
        <w:autoSpaceDN w:val="0"/>
        <w:adjustRightInd w:val="0"/>
        <w:spacing w:after="0" w:line="240" w:lineRule="auto"/>
        <w:rPr>
          <w:rFonts w:eastAsiaTheme="minorEastAsia"/>
          <w:color w:val="auto"/>
        </w:rPr>
      </w:pPr>
      <w:r>
        <w:rPr>
          <w:rFonts w:eastAsiaTheme="minorEastAsia"/>
          <w:color w:val="auto"/>
        </w:rPr>
        <w:t xml:space="preserve">     </w:t>
      </w:r>
      <w:r w:rsidRPr="0081749A">
        <w:rPr>
          <w:rFonts w:eastAsiaTheme="minorEastAsia"/>
          <w:color w:val="auto"/>
        </w:rPr>
        <w:t>Программой предусмотрена система мониторинга динамики развития детей,</w:t>
      </w:r>
      <w:r>
        <w:rPr>
          <w:rFonts w:eastAsiaTheme="minorEastAsia"/>
          <w:color w:val="auto"/>
        </w:rPr>
        <w:t xml:space="preserve"> </w:t>
      </w:r>
      <w:r w:rsidRPr="0081749A">
        <w:rPr>
          <w:rFonts w:eastAsiaTheme="minorEastAsia"/>
          <w:color w:val="auto"/>
        </w:rPr>
        <w:t>динамики их образовательных достижений, основанная на методе наблюдения и</w:t>
      </w:r>
      <w:r>
        <w:rPr>
          <w:rFonts w:eastAsiaTheme="minorEastAsia"/>
          <w:color w:val="auto"/>
        </w:rPr>
        <w:t xml:space="preserve"> </w:t>
      </w:r>
      <w:r w:rsidRPr="0081749A">
        <w:rPr>
          <w:rFonts w:eastAsiaTheme="minorEastAsia"/>
          <w:color w:val="auto"/>
        </w:rPr>
        <w:t>включающая:</w:t>
      </w:r>
    </w:p>
    <w:p w:rsidR="0081749A" w:rsidRPr="0081749A" w:rsidRDefault="0081749A" w:rsidP="00CB58E4">
      <w:pPr>
        <w:pStyle w:val="afa"/>
        <w:numPr>
          <w:ilvl w:val="0"/>
          <w:numId w:val="62"/>
        </w:numPr>
        <w:suppressAutoHyphens w:val="0"/>
        <w:autoSpaceDE w:val="0"/>
        <w:autoSpaceDN w:val="0"/>
        <w:adjustRightInd w:val="0"/>
        <w:spacing w:after="0" w:line="240" w:lineRule="auto"/>
        <w:rPr>
          <w:rFonts w:eastAsiaTheme="minorEastAsia"/>
          <w:color w:val="auto"/>
        </w:rPr>
      </w:pPr>
      <w:r w:rsidRPr="0081749A">
        <w:rPr>
          <w:rFonts w:eastAsiaTheme="minorEastAsia"/>
          <w:color w:val="auto"/>
        </w:rPr>
        <w:t xml:space="preserve"> педагогические наблюдения, педагогическую диагностику, связанную с оценкой э</w:t>
      </w:r>
      <w:r w:rsidRPr="0081749A">
        <w:rPr>
          <w:rFonts w:eastAsiaTheme="minorEastAsia"/>
          <w:color w:val="auto"/>
        </w:rPr>
        <w:t>ф</w:t>
      </w:r>
      <w:r w:rsidRPr="0081749A">
        <w:rPr>
          <w:rFonts w:eastAsiaTheme="minorEastAsia"/>
          <w:color w:val="auto"/>
        </w:rPr>
        <w:t>фективности педагогических действий с целью их дальнейшей оптимизации;</w:t>
      </w:r>
    </w:p>
    <w:p w:rsidR="0081749A" w:rsidRPr="0081749A" w:rsidRDefault="0081749A" w:rsidP="00CB58E4">
      <w:pPr>
        <w:pStyle w:val="afa"/>
        <w:numPr>
          <w:ilvl w:val="0"/>
          <w:numId w:val="62"/>
        </w:numPr>
        <w:suppressAutoHyphens w:val="0"/>
        <w:autoSpaceDE w:val="0"/>
        <w:autoSpaceDN w:val="0"/>
        <w:adjustRightInd w:val="0"/>
        <w:spacing w:after="0" w:line="240" w:lineRule="auto"/>
        <w:rPr>
          <w:rFonts w:eastAsiaTheme="minorEastAsia"/>
          <w:color w:val="auto"/>
        </w:rPr>
      </w:pPr>
      <w:r w:rsidRPr="0081749A">
        <w:rPr>
          <w:rFonts w:eastAsiaTheme="minorEastAsia"/>
          <w:color w:val="auto"/>
        </w:rPr>
        <w:lastRenderedPageBreak/>
        <w:t>карты развития ребенка;</w:t>
      </w:r>
    </w:p>
    <w:p w:rsidR="0081749A" w:rsidRPr="0081749A" w:rsidRDefault="0081749A" w:rsidP="00CB58E4">
      <w:pPr>
        <w:pStyle w:val="afa"/>
        <w:numPr>
          <w:ilvl w:val="0"/>
          <w:numId w:val="62"/>
        </w:numPr>
        <w:suppressAutoHyphens w:val="0"/>
        <w:autoSpaceDE w:val="0"/>
        <w:autoSpaceDN w:val="0"/>
        <w:adjustRightInd w:val="0"/>
        <w:spacing w:after="0" w:line="240" w:lineRule="auto"/>
        <w:rPr>
          <w:rFonts w:eastAsiaTheme="minorEastAsia"/>
          <w:color w:val="auto"/>
        </w:rPr>
      </w:pPr>
      <w:r w:rsidRPr="0081749A">
        <w:rPr>
          <w:rFonts w:eastAsiaTheme="minorEastAsia"/>
          <w:color w:val="auto"/>
        </w:rPr>
        <w:t>различные шкалы индивидуального развития.</w:t>
      </w:r>
    </w:p>
    <w:p w:rsidR="0081749A" w:rsidRDefault="0081749A" w:rsidP="0081749A">
      <w:pPr>
        <w:suppressAutoHyphens w:val="0"/>
        <w:autoSpaceDE w:val="0"/>
        <w:autoSpaceDN w:val="0"/>
        <w:adjustRightInd w:val="0"/>
        <w:spacing w:after="0" w:line="240" w:lineRule="auto"/>
        <w:rPr>
          <w:rFonts w:eastAsiaTheme="minorEastAsia"/>
          <w:color w:val="auto"/>
        </w:rPr>
      </w:pPr>
      <w:r>
        <w:rPr>
          <w:rFonts w:eastAsiaTheme="minorEastAsia"/>
          <w:color w:val="auto"/>
        </w:rPr>
        <w:t xml:space="preserve">     </w:t>
      </w:r>
      <w:r w:rsidRPr="0081749A">
        <w:rPr>
          <w:rFonts w:eastAsiaTheme="minorEastAsia"/>
          <w:color w:val="auto"/>
        </w:rPr>
        <w:t xml:space="preserve">Программа предоставляет </w:t>
      </w:r>
      <w:r w:rsidR="00411537">
        <w:rPr>
          <w:rFonts w:eastAsiaTheme="minorEastAsia"/>
          <w:color w:val="auto"/>
        </w:rPr>
        <w:t xml:space="preserve">Учреждению </w:t>
      </w:r>
      <w:r w:rsidRPr="0081749A">
        <w:rPr>
          <w:rFonts w:eastAsiaTheme="minorEastAsia"/>
          <w:color w:val="auto"/>
        </w:rPr>
        <w:t>право самостоятельного выбора</w:t>
      </w:r>
      <w:r>
        <w:rPr>
          <w:rFonts w:eastAsiaTheme="minorEastAsia"/>
          <w:color w:val="auto"/>
        </w:rPr>
        <w:t xml:space="preserve"> </w:t>
      </w:r>
      <w:r w:rsidRPr="0081749A">
        <w:rPr>
          <w:rFonts w:eastAsiaTheme="minorEastAsia"/>
          <w:color w:val="auto"/>
        </w:rPr>
        <w:t>инструментов пед</w:t>
      </w:r>
      <w:r w:rsidRPr="0081749A">
        <w:rPr>
          <w:rFonts w:eastAsiaTheme="minorEastAsia"/>
          <w:color w:val="auto"/>
        </w:rPr>
        <w:t>а</w:t>
      </w:r>
      <w:r w:rsidRPr="0081749A">
        <w:rPr>
          <w:rFonts w:eastAsiaTheme="minorEastAsia"/>
          <w:color w:val="auto"/>
        </w:rPr>
        <w:t>гогической и психологической диагностики развития детей, в том</w:t>
      </w:r>
      <w:r>
        <w:rPr>
          <w:rFonts w:eastAsiaTheme="minorEastAsia"/>
          <w:color w:val="auto"/>
        </w:rPr>
        <w:t xml:space="preserve"> </w:t>
      </w:r>
      <w:r w:rsidRPr="0081749A">
        <w:rPr>
          <w:rFonts w:eastAsiaTheme="minorEastAsia"/>
          <w:color w:val="auto"/>
        </w:rPr>
        <w:t>числе, его динамики.</w:t>
      </w:r>
    </w:p>
    <w:p w:rsidR="0081749A" w:rsidRDefault="0081749A" w:rsidP="0081749A">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Система оценки качества реализации программ дошкольного образования на уровне Учр</w:t>
      </w:r>
      <w:r>
        <w:rPr>
          <w:rFonts w:eastAsiaTheme="minorEastAsia"/>
          <w:color w:val="auto"/>
        </w:rPr>
        <w:t>е</w:t>
      </w:r>
      <w:r>
        <w:rPr>
          <w:rFonts w:eastAsiaTheme="minorEastAsia"/>
          <w:color w:val="auto"/>
        </w:rPr>
        <w:t>ждения обеспечивает участие всех участников образовательных отношений и в то же время в</w:t>
      </w:r>
      <w:r>
        <w:rPr>
          <w:rFonts w:eastAsiaTheme="minorEastAsia"/>
          <w:color w:val="auto"/>
        </w:rPr>
        <w:t>ы</w:t>
      </w:r>
      <w:r>
        <w:rPr>
          <w:rFonts w:eastAsiaTheme="minorEastAsia"/>
          <w:color w:val="auto"/>
        </w:rPr>
        <w:t>полняет свою основную задачу – обеспечивать развитие системы дошкольного образования в соответствии с принципами и требованиями Стандарта.</w:t>
      </w:r>
    </w:p>
    <w:p w:rsidR="009D343E" w:rsidRDefault="009D343E" w:rsidP="0081749A">
      <w:pPr>
        <w:suppressAutoHyphens w:val="0"/>
        <w:autoSpaceDE w:val="0"/>
        <w:autoSpaceDN w:val="0"/>
        <w:adjustRightInd w:val="0"/>
        <w:spacing w:after="0" w:line="240" w:lineRule="auto"/>
        <w:jc w:val="both"/>
        <w:rPr>
          <w:rFonts w:eastAsiaTheme="minorEastAsia"/>
          <w:color w:val="auto"/>
        </w:rPr>
      </w:pPr>
    </w:p>
    <w:p w:rsidR="0081749A" w:rsidRDefault="0081749A" w:rsidP="0081749A">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Программой предусмотрены следующие уровни системы оценки качества:</w:t>
      </w:r>
    </w:p>
    <w:p w:rsidR="0081749A" w:rsidRPr="0081749A" w:rsidRDefault="0081749A" w:rsidP="00CB58E4">
      <w:pPr>
        <w:pStyle w:val="afa"/>
        <w:numPr>
          <w:ilvl w:val="0"/>
          <w:numId w:val="63"/>
        </w:numPr>
        <w:suppressAutoHyphens w:val="0"/>
        <w:autoSpaceDE w:val="0"/>
        <w:autoSpaceDN w:val="0"/>
        <w:adjustRightInd w:val="0"/>
        <w:spacing w:after="0" w:line="240" w:lineRule="auto"/>
        <w:jc w:val="both"/>
        <w:rPr>
          <w:rFonts w:eastAsiaTheme="minorEastAsia"/>
          <w:color w:val="auto"/>
        </w:rPr>
      </w:pPr>
      <w:r w:rsidRPr="0081749A">
        <w:rPr>
          <w:rFonts w:eastAsiaTheme="minorEastAsia"/>
          <w:color w:val="auto"/>
        </w:rPr>
        <w:t>диагностика развития ребенка, используемая как профессиональный инструмент п</w:t>
      </w:r>
      <w:r w:rsidRPr="0081749A">
        <w:rPr>
          <w:rFonts w:eastAsiaTheme="minorEastAsia"/>
          <w:color w:val="auto"/>
        </w:rPr>
        <w:t>е</w:t>
      </w:r>
      <w:r w:rsidRPr="0081749A">
        <w:rPr>
          <w:rFonts w:eastAsiaTheme="minorEastAsia"/>
          <w:color w:val="auto"/>
        </w:rPr>
        <w:t>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81749A" w:rsidRPr="0081749A" w:rsidRDefault="0081749A" w:rsidP="00CB58E4">
      <w:pPr>
        <w:pStyle w:val="afa"/>
        <w:numPr>
          <w:ilvl w:val="0"/>
          <w:numId w:val="63"/>
        </w:numPr>
        <w:suppressAutoHyphens w:val="0"/>
        <w:autoSpaceDE w:val="0"/>
        <w:autoSpaceDN w:val="0"/>
        <w:adjustRightInd w:val="0"/>
        <w:spacing w:after="0" w:line="240" w:lineRule="auto"/>
        <w:jc w:val="both"/>
        <w:rPr>
          <w:rFonts w:eastAsiaTheme="minorEastAsia"/>
          <w:color w:val="auto"/>
        </w:rPr>
      </w:pPr>
      <w:r w:rsidRPr="0081749A">
        <w:rPr>
          <w:rFonts w:ascii="Symbol" w:eastAsiaTheme="minorEastAsia" w:hAnsi="Symbol" w:cs="Symbol"/>
          <w:color w:val="auto"/>
        </w:rPr>
        <w:t></w:t>
      </w:r>
      <w:r w:rsidRPr="0081749A">
        <w:rPr>
          <w:rFonts w:eastAsiaTheme="minorEastAsia"/>
          <w:color w:val="auto"/>
        </w:rPr>
        <w:t>внутренняя оценка, самооценка Учреждения;</w:t>
      </w:r>
    </w:p>
    <w:p w:rsidR="0081749A" w:rsidRPr="0081749A" w:rsidRDefault="0081749A" w:rsidP="00CB58E4">
      <w:pPr>
        <w:pStyle w:val="afa"/>
        <w:numPr>
          <w:ilvl w:val="0"/>
          <w:numId w:val="63"/>
        </w:numPr>
        <w:suppressAutoHyphens w:val="0"/>
        <w:autoSpaceDE w:val="0"/>
        <w:autoSpaceDN w:val="0"/>
        <w:adjustRightInd w:val="0"/>
        <w:spacing w:after="0" w:line="240" w:lineRule="auto"/>
        <w:jc w:val="both"/>
        <w:rPr>
          <w:rFonts w:eastAsiaTheme="minorEastAsia"/>
          <w:color w:val="auto"/>
        </w:rPr>
      </w:pPr>
      <w:r w:rsidRPr="0081749A">
        <w:rPr>
          <w:rFonts w:ascii="Symbol" w:eastAsiaTheme="minorEastAsia" w:hAnsi="Symbol" w:cs="Symbol"/>
          <w:color w:val="auto"/>
        </w:rPr>
        <w:t></w:t>
      </w:r>
      <w:r w:rsidRPr="0081749A">
        <w:rPr>
          <w:rFonts w:eastAsiaTheme="minorEastAsia"/>
          <w:color w:val="auto"/>
        </w:rPr>
        <w:t>внешняя оценка Учреждения, в том числе независимая профессиональная и общ</w:t>
      </w:r>
      <w:r w:rsidRPr="0081749A">
        <w:rPr>
          <w:rFonts w:eastAsiaTheme="minorEastAsia"/>
          <w:color w:val="auto"/>
        </w:rPr>
        <w:t>е</w:t>
      </w:r>
      <w:r w:rsidRPr="0081749A">
        <w:rPr>
          <w:rFonts w:eastAsiaTheme="minorEastAsia"/>
          <w:color w:val="auto"/>
        </w:rPr>
        <w:t>ственная оценка.</w:t>
      </w:r>
    </w:p>
    <w:p w:rsidR="0081749A" w:rsidRPr="0081749A" w:rsidRDefault="0081749A" w:rsidP="0081749A">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На уровне образовательной организации система оценки качества реализации Программы решает </w:t>
      </w:r>
      <w:r w:rsidRPr="0081749A">
        <w:rPr>
          <w:rFonts w:eastAsia="Times New Roman,BoldItalic"/>
          <w:b/>
          <w:bCs/>
          <w:i/>
          <w:iCs/>
          <w:color w:val="auto"/>
        </w:rPr>
        <w:t>задачи</w:t>
      </w:r>
      <w:r w:rsidRPr="0081749A">
        <w:rPr>
          <w:rFonts w:eastAsiaTheme="minorEastAsia"/>
          <w:color w:val="auto"/>
        </w:rPr>
        <w:t>:</w:t>
      </w:r>
    </w:p>
    <w:p w:rsidR="0081749A" w:rsidRPr="0081749A" w:rsidRDefault="0081749A" w:rsidP="00CB58E4">
      <w:pPr>
        <w:pStyle w:val="afa"/>
        <w:numPr>
          <w:ilvl w:val="0"/>
          <w:numId w:val="63"/>
        </w:numPr>
        <w:suppressAutoHyphens w:val="0"/>
        <w:autoSpaceDE w:val="0"/>
        <w:autoSpaceDN w:val="0"/>
        <w:adjustRightInd w:val="0"/>
        <w:spacing w:after="0" w:line="240" w:lineRule="auto"/>
        <w:jc w:val="both"/>
        <w:rPr>
          <w:rFonts w:eastAsiaTheme="minorEastAsia"/>
          <w:color w:val="auto"/>
        </w:rPr>
      </w:pPr>
      <w:r w:rsidRPr="0081749A">
        <w:rPr>
          <w:rFonts w:eastAsiaTheme="minorEastAsia"/>
          <w:color w:val="auto"/>
        </w:rPr>
        <w:t>повышения качества реализации программы дошкольного образования;</w:t>
      </w:r>
    </w:p>
    <w:p w:rsidR="0081749A" w:rsidRPr="0081749A" w:rsidRDefault="0081749A" w:rsidP="00CB58E4">
      <w:pPr>
        <w:pStyle w:val="afa"/>
        <w:numPr>
          <w:ilvl w:val="0"/>
          <w:numId w:val="64"/>
        </w:numPr>
        <w:suppressAutoHyphens w:val="0"/>
        <w:autoSpaceDE w:val="0"/>
        <w:autoSpaceDN w:val="0"/>
        <w:adjustRightInd w:val="0"/>
        <w:spacing w:after="0" w:line="240" w:lineRule="auto"/>
        <w:jc w:val="both"/>
        <w:rPr>
          <w:rFonts w:eastAsiaTheme="minorEastAsia"/>
          <w:color w:val="auto"/>
        </w:rPr>
      </w:pPr>
      <w:r w:rsidRPr="0081749A">
        <w:rPr>
          <w:rFonts w:eastAsiaTheme="minorEastAsia"/>
          <w:color w:val="auto"/>
        </w:rPr>
        <w:t>реализации требований Стандарта к структуре, условиям и целевым ориентирам о</w:t>
      </w:r>
      <w:r w:rsidRPr="0081749A">
        <w:rPr>
          <w:rFonts w:eastAsiaTheme="minorEastAsia"/>
          <w:color w:val="auto"/>
        </w:rPr>
        <w:t>с</w:t>
      </w:r>
      <w:r w:rsidRPr="0081749A">
        <w:rPr>
          <w:rFonts w:eastAsiaTheme="minorEastAsia"/>
          <w:color w:val="auto"/>
        </w:rPr>
        <w:t>новной образовательной программы дошкольной организации;</w:t>
      </w:r>
    </w:p>
    <w:p w:rsidR="0081749A" w:rsidRPr="002C4A2C" w:rsidRDefault="0081749A" w:rsidP="00CB58E4">
      <w:pPr>
        <w:pStyle w:val="afa"/>
        <w:numPr>
          <w:ilvl w:val="0"/>
          <w:numId w:val="64"/>
        </w:numPr>
        <w:suppressAutoHyphens w:val="0"/>
        <w:autoSpaceDE w:val="0"/>
        <w:autoSpaceDN w:val="0"/>
        <w:adjustRightInd w:val="0"/>
        <w:spacing w:after="0" w:line="240" w:lineRule="auto"/>
        <w:jc w:val="both"/>
        <w:rPr>
          <w:rFonts w:eastAsiaTheme="minorEastAsia"/>
          <w:color w:val="auto"/>
        </w:rPr>
      </w:pPr>
      <w:r w:rsidRPr="002C4A2C">
        <w:rPr>
          <w:rFonts w:eastAsiaTheme="minorEastAsia"/>
          <w:color w:val="auto"/>
        </w:rPr>
        <w:t>обеспечения  объективной экспертизы деятельности Учреждения в процессе</w:t>
      </w:r>
      <w:r w:rsidR="002C4A2C" w:rsidRPr="002C4A2C">
        <w:rPr>
          <w:rFonts w:eastAsiaTheme="minorEastAsia"/>
          <w:color w:val="auto"/>
        </w:rPr>
        <w:t xml:space="preserve"> </w:t>
      </w:r>
      <w:r w:rsidRPr="002C4A2C">
        <w:rPr>
          <w:rFonts w:eastAsiaTheme="minorEastAsia"/>
          <w:color w:val="auto"/>
        </w:rPr>
        <w:t>оценки качества программы дошкольного образования;</w:t>
      </w:r>
    </w:p>
    <w:p w:rsidR="0081749A" w:rsidRPr="00411537" w:rsidRDefault="0081749A" w:rsidP="00CB58E4">
      <w:pPr>
        <w:pStyle w:val="afa"/>
        <w:numPr>
          <w:ilvl w:val="0"/>
          <w:numId w:val="64"/>
        </w:numPr>
        <w:suppressAutoHyphens w:val="0"/>
        <w:autoSpaceDE w:val="0"/>
        <w:autoSpaceDN w:val="0"/>
        <w:adjustRightInd w:val="0"/>
        <w:spacing w:after="0" w:line="240" w:lineRule="auto"/>
        <w:jc w:val="both"/>
        <w:rPr>
          <w:rFonts w:eastAsiaTheme="minorEastAsia"/>
          <w:color w:val="auto"/>
        </w:rPr>
      </w:pPr>
      <w:r w:rsidRPr="00411537">
        <w:rPr>
          <w:rFonts w:eastAsiaTheme="minorEastAsia"/>
          <w:color w:val="auto"/>
        </w:rPr>
        <w:t>задания ориентиров педагогам в их профессиональной деятельности и</w:t>
      </w:r>
      <w:r w:rsidR="00411537" w:rsidRPr="00411537">
        <w:rPr>
          <w:rFonts w:eastAsiaTheme="minorEastAsia"/>
          <w:color w:val="auto"/>
        </w:rPr>
        <w:t xml:space="preserve"> </w:t>
      </w:r>
      <w:r w:rsidRPr="00411537">
        <w:rPr>
          <w:rFonts w:eastAsiaTheme="minorEastAsia"/>
          <w:color w:val="auto"/>
        </w:rPr>
        <w:t>перспектив развития самого Учреждения;</w:t>
      </w:r>
    </w:p>
    <w:p w:rsidR="0081749A" w:rsidRPr="00411537" w:rsidRDefault="0081749A" w:rsidP="00CB58E4">
      <w:pPr>
        <w:pStyle w:val="afa"/>
        <w:numPr>
          <w:ilvl w:val="0"/>
          <w:numId w:val="64"/>
        </w:numPr>
        <w:suppressAutoHyphens w:val="0"/>
        <w:autoSpaceDE w:val="0"/>
        <w:autoSpaceDN w:val="0"/>
        <w:adjustRightInd w:val="0"/>
        <w:spacing w:after="0" w:line="240" w:lineRule="auto"/>
        <w:jc w:val="both"/>
        <w:rPr>
          <w:rFonts w:eastAsiaTheme="minorEastAsia"/>
          <w:color w:val="auto"/>
        </w:rPr>
      </w:pPr>
      <w:r w:rsidRPr="00411537">
        <w:rPr>
          <w:rFonts w:eastAsiaTheme="minorEastAsia"/>
          <w:color w:val="auto"/>
        </w:rPr>
        <w:t>создания оснований преемственности между дошкольным и начальным общим</w:t>
      </w:r>
      <w:r w:rsidR="00411537" w:rsidRPr="00411537">
        <w:rPr>
          <w:rFonts w:eastAsiaTheme="minorEastAsia"/>
          <w:color w:val="auto"/>
        </w:rPr>
        <w:t xml:space="preserve"> </w:t>
      </w:r>
      <w:r w:rsidRPr="00411537">
        <w:rPr>
          <w:rFonts w:eastAsiaTheme="minorEastAsia"/>
          <w:color w:val="auto"/>
        </w:rPr>
        <w:t>обр</w:t>
      </w:r>
      <w:r w:rsidRPr="00411537">
        <w:rPr>
          <w:rFonts w:eastAsiaTheme="minorEastAsia"/>
          <w:color w:val="auto"/>
        </w:rPr>
        <w:t>а</w:t>
      </w:r>
      <w:r w:rsidRPr="00411537">
        <w:rPr>
          <w:rFonts w:eastAsiaTheme="minorEastAsia"/>
          <w:color w:val="auto"/>
        </w:rPr>
        <w:t>зованием.</w:t>
      </w:r>
    </w:p>
    <w:p w:rsidR="007158F8" w:rsidRPr="002C4A2C" w:rsidRDefault="007158F8" w:rsidP="00CB58E4">
      <w:pPr>
        <w:pStyle w:val="afa"/>
        <w:numPr>
          <w:ilvl w:val="0"/>
          <w:numId w:val="64"/>
        </w:numPr>
        <w:suppressAutoHyphens w:val="0"/>
        <w:autoSpaceDE w:val="0"/>
        <w:autoSpaceDN w:val="0"/>
        <w:adjustRightInd w:val="0"/>
        <w:spacing w:after="0" w:line="240" w:lineRule="auto"/>
        <w:jc w:val="both"/>
        <w:rPr>
          <w:rFonts w:eastAsiaTheme="minorEastAsia"/>
          <w:color w:val="auto"/>
        </w:rPr>
      </w:pPr>
      <w:r w:rsidRPr="002C4A2C">
        <w:rPr>
          <w:rFonts w:eastAsiaTheme="minorEastAsia"/>
          <w:color w:val="auto"/>
        </w:rPr>
        <w:t>задания ориентиров педагогам в их профессиональной деятельности и</w:t>
      </w:r>
      <w:r w:rsidR="002C4A2C" w:rsidRPr="002C4A2C">
        <w:rPr>
          <w:rFonts w:eastAsiaTheme="minorEastAsia"/>
          <w:color w:val="auto"/>
        </w:rPr>
        <w:t xml:space="preserve"> </w:t>
      </w:r>
      <w:r w:rsidRPr="002C4A2C">
        <w:rPr>
          <w:rFonts w:eastAsiaTheme="minorEastAsia"/>
          <w:color w:val="auto"/>
        </w:rPr>
        <w:t>перспектив развития самого Учреждения;</w:t>
      </w:r>
    </w:p>
    <w:p w:rsidR="007158F8" w:rsidRPr="00411537" w:rsidRDefault="007158F8" w:rsidP="00CB58E4">
      <w:pPr>
        <w:pStyle w:val="afa"/>
        <w:numPr>
          <w:ilvl w:val="0"/>
          <w:numId w:val="64"/>
        </w:numPr>
        <w:suppressAutoHyphens w:val="0"/>
        <w:autoSpaceDE w:val="0"/>
        <w:autoSpaceDN w:val="0"/>
        <w:adjustRightInd w:val="0"/>
        <w:spacing w:after="0" w:line="240" w:lineRule="auto"/>
        <w:jc w:val="both"/>
        <w:rPr>
          <w:rFonts w:eastAsiaTheme="minorEastAsia"/>
          <w:color w:val="auto"/>
        </w:rPr>
      </w:pPr>
      <w:r w:rsidRPr="00411537">
        <w:rPr>
          <w:rFonts w:eastAsiaTheme="minorEastAsia"/>
          <w:color w:val="auto"/>
        </w:rPr>
        <w:t>создания оснований преемственности между дошкольным и начальным общим</w:t>
      </w:r>
      <w:r w:rsidR="00411537" w:rsidRPr="00411537">
        <w:rPr>
          <w:rFonts w:eastAsiaTheme="minorEastAsia"/>
          <w:color w:val="auto"/>
        </w:rPr>
        <w:t xml:space="preserve"> </w:t>
      </w:r>
      <w:r w:rsidRPr="00411537">
        <w:rPr>
          <w:rFonts w:eastAsiaTheme="minorEastAsia"/>
          <w:color w:val="auto"/>
        </w:rPr>
        <w:t>обр</w:t>
      </w:r>
      <w:r w:rsidRPr="00411537">
        <w:rPr>
          <w:rFonts w:eastAsiaTheme="minorEastAsia"/>
          <w:color w:val="auto"/>
        </w:rPr>
        <w:t>а</w:t>
      </w:r>
      <w:r w:rsidRPr="00411537">
        <w:rPr>
          <w:rFonts w:eastAsiaTheme="minorEastAsia"/>
          <w:color w:val="auto"/>
        </w:rPr>
        <w:t>зованием.</w:t>
      </w:r>
    </w:p>
    <w:p w:rsidR="007158F8" w:rsidRPr="007158F8" w:rsidRDefault="002C4A2C" w:rsidP="0081749A">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7158F8" w:rsidRPr="007158F8">
        <w:rPr>
          <w:rFonts w:eastAsiaTheme="minorEastAsia"/>
          <w:color w:val="auto"/>
        </w:rPr>
        <w:t>Важнейшим элементом системы обеспечения качества дошкольного образования в</w:t>
      </w:r>
      <w:r>
        <w:rPr>
          <w:rFonts w:eastAsiaTheme="minorEastAsia"/>
          <w:color w:val="auto"/>
        </w:rPr>
        <w:t xml:space="preserve"> </w:t>
      </w:r>
      <w:r w:rsidR="007158F8" w:rsidRPr="007158F8">
        <w:rPr>
          <w:rFonts w:eastAsiaTheme="minorEastAsia"/>
          <w:color w:val="auto"/>
        </w:rPr>
        <w:t>Учр</w:t>
      </w:r>
      <w:r w:rsidR="007158F8" w:rsidRPr="007158F8">
        <w:rPr>
          <w:rFonts w:eastAsiaTheme="minorEastAsia"/>
          <w:color w:val="auto"/>
        </w:rPr>
        <w:t>е</w:t>
      </w:r>
      <w:r w:rsidR="007158F8" w:rsidRPr="007158F8">
        <w:rPr>
          <w:rFonts w:eastAsiaTheme="minorEastAsia"/>
          <w:color w:val="auto"/>
        </w:rPr>
        <w:t>ждении является оценка качества психолого-педагогических условий реализации</w:t>
      </w:r>
      <w:r>
        <w:rPr>
          <w:rFonts w:eastAsiaTheme="minorEastAsia"/>
          <w:color w:val="auto"/>
        </w:rPr>
        <w:t xml:space="preserve"> </w:t>
      </w:r>
      <w:r w:rsidR="007158F8" w:rsidRPr="007158F8">
        <w:rPr>
          <w:rFonts w:eastAsiaTheme="minorEastAsia"/>
          <w:color w:val="auto"/>
        </w:rPr>
        <w:t xml:space="preserve">основной </w:t>
      </w:r>
      <w:r>
        <w:rPr>
          <w:rFonts w:eastAsiaTheme="minorEastAsia"/>
          <w:color w:val="auto"/>
        </w:rPr>
        <w:t>о</w:t>
      </w:r>
      <w:r>
        <w:rPr>
          <w:rFonts w:eastAsiaTheme="minorEastAsia"/>
          <w:color w:val="auto"/>
        </w:rPr>
        <w:t>б</w:t>
      </w:r>
      <w:r>
        <w:rPr>
          <w:rFonts w:eastAsiaTheme="minorEastAsia"/>
          <w:color w:val="auto"/>
        </w:rPr>
        <w:t>ще</w:t>
      </w:r>
      <w:r w:rsidR="007158F8" w:rsidRPr="007158F8">
        <w:rPr>
          <w:rFonts w:eastAsiaTheme="minorEastAsia"/>
          <w:color w:val="auto"/>
        </w:rPr>
        <w:t>образовательной программы, и именно психолого-педагогические условия</w:t>
      </w:r>
      <w:r>
        <w:rPr>
          <w:rFonts w:eastAsiaTheme="minorEastAsia"/>
          <w:color w:val="auto"/>
        </w:rPr>
        <w:t xml:space="preserve"> </w:t>
      </w:r>
      <w:r w:rsidR="007158F8" w:rsidRPr="007158F8">
        <w:rPr>
          <w:rFonts w:eastAsiaTheme="minorEastAsia"/>
          <w:color w:val="auto"/>
        </w:rPr>
        <w:t>являются осно</w:t>
      </w:r>
      <w:r w:rsidR="007158F8" w:rsidRPr="007158F8">
        <w:rPr>
          <w:rFonts w:eastAsiaTheme="minorEastAsia"/>
          <w:color w:val="auto"/>
        </w:rPr>
        <w:t>в</w:t>
      </w:r>
      <w:r w:rsidR="007158F8" w:rsidRPr="007158F8">
        <w:rPr>
          <w:rFonts w:eastAsiaTheme="minorEastAsia"/>
          <w:color w:val="auto"/>
        </w:rPr>
        <w:t>ным предметом оценки в предлагаемой системе оценки качества</w:t>
      </w:r>
      <w:r>
        <w:rPr>
          <w:rFonts w:eastAsiaTheme="minorEastAsia"/>
          <w:color w:val="auto"/>
        </w:rPr>
        <w:t xml:space="preserve"> </w:t>
      </w:r>
      <w:r w:rsidR="007158F8" w:rsidRPr="007158F8">
        <w:rPr>
          <w:rFonts w:eastAsiaTheme="minorEastAsia"/>
          <w:color w:val="auto"/>
        </w:rPr>
        <w:t>образования на уровне Учр</w:t>
      </w:r>
      <w:r w:rsidR="007158F8" w:rsidRPr="007158F8">
        <w:rPr>
          <w:rFonts w:eastAsiaTheme="minorEastAsia"/>
          <w:color w:val="auto"/>
        </w:rPr>
        <w:t>е</w:t>
      </w:r>
      <w:r w:rsidR="007158F8" w:rsidRPr="007158F8">
        <w:rPr>
          <w:rFonts w:eastAsiaTheme="minorEastAsia"/>
          <w:color w:val="auto"/>
        </w:rPr>
        <w:t>ждения. Это позволяет выстроить систему оценки и</w:t>
      </w:r>
      <w:r>
        <w:rPr>
          <w:rFonts w:eastAsiaTheme="minorEastAsia"/>
          <w:color w:val="auto"/>
        </w:rPr>
        <w:t xml:space="preserve"> </w:t>
      </w:r>
      <w:r w:rsidR="007158F8" w:rsidRPr="007158F8">
        <w:rPr>
          <w:rFonts w:eastAsiaTheme="minorEastAsia"/>
          <w:color w:val="auto"/>
        </w:rPr>
        <w:t>повышения качества вариативного, разв</w:t>
      </w:r>
      <w:r w:rsidR="007158F8" w:rsidRPr="007158F8">
        <w:rPr>
          <w:rFonts w:eastAsiaTheme="minorEastAsia"/>
          <w:color w:val="auto"/>
        </w:rPr>
        <w:t>и</w:t>
      </w:r>
      <w:r w:rsidR="007158F8" w:rsidRPr="007158F8">
        <w:rPr>
          <w:rFonts w:eastAsiaTheme="minorEastAsia"/>
          <w:color w:val="auto"/>
        </w:rPr>
        <w:t>вающего дошкольного образования в</w:t>
      </w:r>
      <w:r>
        <w:rPr>
          <w:rFonts w:eastAsiaTheme="minorEastAsia"/>
          <w:color w:val="auto"/>
        </w:rPr>
        <w:t xml:space="preserve"> </w:t>
      </w:r>
      <w:r w:rsidR="007158F8" w:rsidRPr="007158F8">
        <w:rPr>
          <w:rFonts w:eastAsiaTheme="minorEastAsia"/>
          <w:color w:val="auto"/>
        </w:rPr>
        <w:t>соответствии со Стандартом посредством экспертизы условий реализации Программы.</w:t>
      </w:r>
    </w:p>
    <w:p w:rsidR="007158F8" w:rsidRPr="007158F8" w:rsidRDefault="002C4A2C" w:rsidP="0081749A">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7158F8" w:rsidRPr="007158F8">
        <w:rPr>
          <w:rFonts w:eastAsiaTheme="minorEastAsia"/>
          <w:color w:val="auto"/>
        </w:rPr>
        <w:t>Ключевым уровнем оценки является уровень образовательного процесса, в котором</w:t>
      </w:r>
      <w:r>
        <w:rPr>
          <w:rFonts w:eastAsiaTheme="minorEastAsia"/>
          <w:color w:val="auto"/>
        </w:rPr>
        <w:t xml:space="preserve"> </w:t>
      </w:r>
      <w:r w:rsidR="007158F8" w:rsidRPr="007158F8">
        <w:rPr>
          <w:rFonts w:eastAsiaTheme="minorEastAsia"/>
          <w:color w:val="auto"/>
        </w:rPr>
        <w:t>неп</w:t>
      </w:r>
      <w:r w:rsidR="007158F8" w:rsidRPr="007158F8">
        <w:rPr>
          <w:rFonts w:eastAsiaTheme="minorEastAsia"/>
          <w:color w:val="auto"/>
        </w:rPr>
        <w:t>о</w:t>
      </w:r>
      <w:r w:rsidR="007158F8" w:rsidRPr="007158F8">
        <w:rPr>
          <w:rFonts w:eastAsiaTheme="minorEastAsia"/>
          <w:color w:val="auto"/>
        </w:rPr>
        <w:t>средственно участвует ребенок, его семья и педагогический коллектив Учреждения.</w:t>
      </w:r>
    </w:p>
    <w:p w:rsidR="007158F8" w:rsidRPr="007158F8" w:rsidRDefault="002C4A2C" w:rsidP="0081749A">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7158F8" w:rsidRPr="007158F8">
        <w:rPr>
          <w:rFonts w:eastAsiaTheme="minorEastAsia"/>
          <w:color w:val="auto"/>
        </w:rPr>
        <w:t>Система оценки качества предоставляет педагогам и администрации Учреждения</w:t>
      </w:r>
      <w:r>
        <w:rPr>
          <w:rFonts w:eastAsiaTheme="minorEastAsia"/>
          <w:color w:val="auto"/>
        </w:rPr>
        <w:t xml:space="preserve"> </w:t>
      </w:r>
      <w:r w:rsidR="007158F8" w:rsidRPr="007158F8">
        <w:rPr>
          <w:rFonts w:eastAsiaTheme="minorEastAsia"/>
          <w:color w:val="auto"/>
        </w:rPr>
        <w:t>материал для рефлексии своей деятельности и для серьезной работы над Программой,</w:t>
      </w:r>
      <w:r>
        <w:rPr>
          <w:rFonts w:eastAsiaTheme="minorEastAsia"/>
          <w:color w:val="auto"/>
        </w:rPr>
        <w:t xml:space="preserve"> </w:t>
      </w:r>
      <w:r w:rsidR="007158F8" w:rsidRPr="007158F8">
        <w:rPr>
          <w:rFonts w:eastAsiaTheme="minorEastAsia"/>
          <w:color w:val="auto"/>
        </w:rPr>
        <w:t>которую они ре</w:t>
      </w:r>
      <w:r w:rsidR="007158F8" w:rsidRPr="007158F8">
        <w:rPr>
          <w:rFonts w:eastAsiaTheme="minorEastAsia"/>
          <w:color w:val="auto"/>
        </w:rPr>
        <w:t>а</w:t>
      </w:r>
      <w:r w:rsidR="007158F8" w:rsidRPr="007158F8">
        <w:rPr>
          <w:rFonts w:eastAsiaTheme="minorEastAsia"/>
          <w:color w:val="auto"/>
        </w:rPr>
        <w:t>лизуют. Результаты оценивания качества образовательной деятельности</w:t>
      </w:r>
      <w:r>
        <w:rPr>
          <w:rFonts w:eastAsiaTheme="minorEastAsia"/>
          <w:color w:val="auto"/>
        </w:rPr>
        <w:t xml:space="preserve"> </w:t>
      </w:r>
      <w:r w:rsidR="007158F8" w:rsidRPr="007158F8">
        <w:rPr>
          <w:rFonts w:eastAsiaTheme="minorEastAsia"/>
          <w:color w:val="auto"/>
        </w:rPr>
        <w:t>формируют доказ</w:t>
      </w:r>
      <w:r w:rsidR="007158F8" w:rsidRPr="007158F8">
        <w:rPr>
          <w:rFonts w:eastAsiaTheme="minorEastAsia"/>
          <w:color w:val="auto"/>
        </w:rPr>
        <w:t>а</w:t>
      </w:r>
      <w:r w:rsidR="007158F8" w:rsidRPr="007158F8">
        <w:rPr>
          <w:rFonts w:eastAsiaTheme="minorEastAsia"/>
          <w:color w:val="auto"/>
        </w:rPr>
        <w:t>тельную основу для изменений основной образовательной программы,</w:t>
      </w:r>
      <w:r>
        <w:rPr>
          <w:rFonts w:eastAsiaTheme="minorEastAsia"/>
          <w:color w:val="auto"/>
        </w:rPr>
        <w:t xml:space="preserve"> </w:t>
      </w:r>
      <w:r w:rsidR="007158F8" w:rsidRPr="007158F8">
        <w:rPr>
          <w:rFonts w:eastAsiaTheme="minorEastAsia"/>
          <w:color w:val="auto"/>
        </w:rPr>
        <w:t>корректировки образ</w:t>
      </w:r>
      <w:r w:rsidR="007158F8" w:rsidRPr="007158F8">
        <w:rPr>
          <w:rFonts w:eastAsiaTheme="minorEastAsia"/>
          <w:color w:val="auto"/>
        </w:rPr>
        <w:t>о</w:t>
      </w:r>
      <w:r w:rsidR="007158F8" w:rsidRPr="007158F8">
        <w:rPr>
          <w:rFonts w:eastAsiaTheme="minorEastAsia"/>
          <w:color w:val="auto"/>
        </w:rPr>
        <w:t>вательного процесса и условий образовательной деятельности.</w:t>
      </w:r>
    </w:p>
    <w:p w:rsidR="007158F8" w:rsidRPr="007158F8" w:rsidRDefault="002C4A2C" w:rsidP="0081749A">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7158F8" w:rsidRPr="007158F8">
        <w:rPr>
          <w:rFonts w:eastAsiaTheme="minorEastAsia"/>
          <w:color w:val="auto"/>
        </w:rPr>
        <w:t>Важную роль в системе оценки качества образовательной деятельности играют</w:t>
      </w:r>
      <w:r>
        <w:rPr>
          <w:rFonts w:eastAsiaTheme="minorEastAsia"/>
          <w:color w:val="auto"/>
        </w:rPr>
        <w:t xml:space="preserve"> </w:t>
      </w:r>
      <w:r w:rsidR="007158F8" w:rsidRPr="007158F8">
        <w:rPr>
          <w:rFonts w:eastAsiaTheme="minorEastAsia"/>
          <w:color w:val="auto"/>
        </w:rPr>
        <w:t>также семьи воспитанников и другие субъекты образовательных отношений,</w:t>
      </w:r>
      <w:r>
        <w:rPr>
          <w:rFonts w:eastAsiaTheme="minorEastAsia"/>
          <w:color w:val="auto"/>
        </w:rPr>
        <w:t xml:space="preserve"> </w:t>
      </w:r>
      <w:r w:rsidR="007158F8" w:rsidRPr="007158F8">
        <w:rPr>
          <w:rFonts w:eastAsiaTheme="minorEastAsia"/>
          <w:color w:val="auto"/>
        </w:rPr>
        <w:t>участвующие в оценивании о</w:t>
      </w:r>
      <w:r w:rsidR="007158F8" w:rsidRPr="007158F8">
        <w:rPr>
          <w:rFonts w:eastAsiaTheme="minorEastAsia"/>
          <w:color w:val="auto"/>
        </w:rPr>
        <w:t>б</w:t>
      </w:r>
      <w:r w:rsidR="007158F8" w:rsidRPr="007158F8">
        <w:rPr>
          <w:rFonts w:eastAsiaTheme="minorEastAsia"/>
          <w:color w:val="auto"/>
        </w:rPr>
        <w:t>разовательной деятельности Учреждения, предоставляя</w:t>
      </w:r>
      <w:r>
        <w:rPr>
          <w:rFonts w:eastAsiaTheme="minorEastAsia"/>
          <w:color w:val="auto"/>
        </w:rPr>
        <w:t xml:space="preserve"> </w:t>
      </w:r>
      <w:r w:rsidR="007158F8" w:rsidRPr="007158F8">
        <w:rPr>
          <w:rFonts w:eastAsiaTheme="minorEastAsia"/>
          <w:color w:val="auto"/>
        </w:rPr>
        <w:t>обратную связь о качестве образов</w:t>
      </w:r>
      <w:r w:rsidR="007158F8" w:rsidRPr="007158F8">
        <w:rPr>
          <w:rFonts w:eastAsiaTheme="minorEastAsia"/>
          <w:color w:val="auto"/>
        </w:rPr>
        <w:t>а</w:t>
      </w:r>
      <w:r w:rsidR="007158F8" w:rsidRPr="007158F8">
        <w:rPr>
          <w:rFonts w:eastAsiaTheme="minorEastAsia"/>
          <w:color w:val="auto"/>
        </w:rPr>
        <w:t>тельных процессов Учреждения.</w:t>
      </w:r>
    </w:p>
    <w:p w:rsidR="007158F8" w:rsidRPr="007158F8" w:rsidRDefault="002C4A2C" w:rsidP="0081749A">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7158F8" w:rsidRPr="007158F8">
        <w:rPr>
          <w:rFonts w:eastAsiaTheme="minorEastAsia"/>
          <w:color w:val="auto"/>
        </w:rPr>
        <w:t>Система оценки качества дошкольного образования:</w:t>
      </w:r>
    </w:p>
    <w:p w:rsidR="007158F8" w:rsidRPr="007158F8" w:rsidRDefault="007158F8" w:rsidP="0081749A">
      <w:pPr>
        <w:suppressAutoHyphens w:val="0"/>
        <w:autoSpaceDE w:val="0"/>
        <w:autoSpaceDN w:val="0"/>
        <w:adjustRightInd w:val="0"/>
        <w:spacing w:after="0" w:line="240" w:lineRule="auto"/>
        <w:jc w:val="both"/>
        <w:rPr>
          <w:rFonts w:eastAsiaTheme="minorEastAsia"/>
          <w:color w:val="auto"/>
        </w:rPr>
      </w:pPr>
      <w:r w:rsidRPr="007158F8">
        <w:rPr>
          <w:rFonts w:eastAsiaTheme="minorEastAsia"/>
          <w:color w:val="auto"/>
        </w:rPr>
        <w:lastRenderedPageBreak/>
        <w:t xml:space="preserve">– сфокусирована на </w:t>
      </w:r>
      <w:r w:rsidRPr="007158F8">
        <w:rPr>
          <w:rFonts w:eastAsia="Times New Roman,BoldItalic"/>
          <w:b/>
          <w:bCs/>
          <w:i/>
          <w:iCs/>
          <w:color w:val="auto"/>
        </w:rPr>
        <w:t>оценивании психолого</w:t>
      </w:r>
      <w:r w:rsidRPr="007158F8">
        <w:rPr>
          <w:rFonts w:eastAsiaTheme="minorEastAsia"/>
          <w:b/>
          <w:bCs/>
          <w:i/>
          <w:iCs/>
          <w:color w:val="auto"/>
        </w:rPr>
        <w:t>-</w:t>
      </w:r>
      <w:r w:rsidRPr="007158F8">
        <w:rPr>
          <w:rFonts w:eastAsia="Times New Roman,BoldItalic"/>
          <w:b/>
          <w:bCs/>
          <w:i/>
          <w:iCs/>
          <w:color w:val="auto"/>
        </w:rPr>
        <w:t>педагогических и других условий</w:t>
      </w:r>
      <w:r w:rsidR="002C4A2C">
        <w:rPr>
          <w:rFonts w:eastAsia="Times New Roman,BoldItalic"/>
          <w:b/>
          <w:bCs/>
          <w:i/>
          <w:iCs/>
          <w:color w:val="auto"/>
        </w:rPr>
        <w:t xml:space="preserve"> </w:t>
      </w:r>
      <w:r w:rsidRPr="007158F8">
        <w:rPr>
          <w:rFonts w:eastAsia="Times New Roman,BoldItalic"/>
          <w:b/>
          <w:bCs/>
          <w:i/>
          <w:iCs/>
          <w:color w:val="auto"/>
        </w:rPr>
        <w:t>реализации о</w:t>
      </w:r>
      <w:r w:rsidRPr="007158F8">
        <w:rPr>
          <w:rFonts w:eastAsia="Times New Roman,BoldItalic"/>
          <w:b/>
          <w:bCs/>
          <w:i/>
          <w:iCs/>
          <w:color w:val="auto"/>
        </w:rPr>
        <w:t>с</w:t>
      </w:r>
      <w:r w:rsidRPr="007158F8">
        <w:rPr>
          <w:rFonts w:eastAsia="Times New Roman,BoldItalic"/>
          <w:b/>
          <w:bCs/>
          <w:i/>
          <w:iCs/>
          <w:color w:val="auto"/>
        </w:rPr>
        <w:t xml:space="preserve">новной образовательной программы </w:t>
      </w:r>
      <w:r w:rsidRPr="007158F8">
        <w:rPr>
          <w:rFonts w:eastAsiaTheme="minorEastAsia"/>
          <w:color w:val="auto"/>
        </w:rPr>
        <w:t xml:space="preserve">в Учреждении в </w:t>
      </w:r>
      <w:r w:rsidRPr="007158F8">
        <w:rPr>
          <w:rFonts w:eastAsia="Times New Roman,BoldItalic"/>
          <w:b/>
          <w:bCs/>
          <w:i/>
          <w:iCs/>
          <w:color w:val="auto"/>
        </w:rPr>
        <w:t>пяти</w:t>
      </w:r>
      <w:r w:rsidR="002C4A2C">
        <w:rPr>
          <w:rFonts w:eastAsia="Times New Roman,BoldItalic"/>
          <w:b/>
          <w:bCs/>
          <w:i/>
          <w:iCs/>
          <w:color w:val="auto"/>
        </w:rPr>
        <w:t xml:space="preserve"> </w:t>
      </w:r>
      <w:r w:rsidRPr="007158F8">
        <w:rPr>
          <w:rFonts w:eastAsia="Times New Roman,BoldItalic"/>
          <w:b/>
          <w:bCs/>
          <w:i/>
          <w:iCs/>
          <w:color w:val="auto"/>
        </w:rPr>
        <w:t>образовательных областях</w:t>
      </w:r>
      <w:r w:rsidRPr="007158F8">
        <w:rPr>
          <w:rFonts w:eastAsiaTheme="minorEastAsia"/>
          <w:color w:val="auto"/>
        </w:rPr>
        <w:t>, определенных Стандартом;</w:t>
      </w:r>
    </w:p>
    <w:p w:rsidR="007158F8" w:rsidRPr="007158F8" w:rsidRDefault="007158F8" w:rsidP="0081749A">
      <w:pPr>
        <w:suppressAutoHyphens w:val="0"/>
        <w:autoSpaceDE w:val="0"/>
        <w:autoSpaceDN w:val="0"/>
        <w:adjustRightInd w:val="0"/>
        <w:spacing w:after="0" w:line="240" w:lineRule="auto"/>
        <w:jc w:val="both"/>
        <w:rPr>
          <w:rFonts w:eastAsiaTheme="minorEastAsia"/>
          <w:color w:val="auto"/>
        </w:rPr>
      </w:pPr>
      <w:r w:rsidRPr="007158F8">
        <w:rPr>
          <w:rFonts w:eastAsiaTheme="minorEastAsia"/>
          <w:color w:val="auto"/>
        </w:rPr>
        <w:t xml:space="preserve">– учитывает </w:t>
      </w:r>
      <w:r w:rsidRPr="007158F8">
        <w:rPr>
          <w:rFonts w:eastAsia="Times New Roman,BoldItalic"/>
          <w:b/>
          <w:bCs/>
          <w:i/>
          <w:iCs/>
          <w:color w:val="auto"/>
        </w:rPr>
        <w:t xml:space="preserve">образовательные предпочтения и удовлетворенность </w:t>
      </w:r>
      <w:r w:rsidRPr="007158F8">
        <w:rPr>
          <w:rFonts w:eastAsiaTheme="minorEastAsia"/>
          <w:color w:val="auto"/>
        </w:rPr>
        <w:t>дошкольным</w:t>
      </w:r>
      <w:r w:rsidR="002C4A2C">
        <w:rPr>
          <w:rFonts w:eastAsiaTheme="minorEastAsia"/>
          <w:color w:val="auto"/>
        </w:rPr>
        <w:t xml:space="preserve"> </w:t>
      </w:r>
      <w:r w:rsidRPr="007158F8">
        <w:rPr>
          <w:rFonts w:eastAsiaTheme="minorEastAsia"/>
          <w:color w:val="auto"/>
        </w:rPr>
        <w:t>образован</w:t>
      </w:r>
      <w:r w:rsidRPr="007158F8">
        <w:rPr>
          <w:rFonts w:eastAsiaTheme="minorEastAsia"/>
          <w:color w:val="auto"/>
        </w:rPr>
        <w:t>и</w:t>
      </w:r>
      <w:r w:rsidRPr="007158F8">
        <w:rPr>
          <w:rFonts w:eastAsiaTheme="minorEastAsia"/>
          <w:color w:val="auto"/>
        </w:rPr>
        <w:t xml:space="preserve">ем со стороны </w:t>
      </w:r>
      <w:r w:rsidRPr="007158F8">
        <w:rPr>
          <w:rFonts w:eastAsia="Times New Roman,BoldItalic"/>
          <w:b/>
          <w:bCs/>
          <w:i/>
          <w:iCs/>
          <w:color w:val="auto"/>
        </w:rPr>
        <w:t>семьи ребенка</w:t>
      </w:r>
      <w:r w:rsidRPr="007158F8">
        <w:rPr>
          <w:rFonts w:eastAsiaTheme="minorEastAsia"/>
          <w:color w:val="auto"/>
        </w:rPr>
        <w:t>;</w:t>
      </w:r>
    </w:p>
    <w:p w:rsidR="007158F8" w:rsidRPr="007158F8" w:rsidRDefault="007158F8" w:rsidP="007158F8">
      <w:pPr>
        <w:suppressAutoHyphens w:val="0"/>
        <w:autoSpaceDE w:val="0"/>
        <w:autoSpaceDN w:val="0"/>
        <w:adjustRightInd w:val="0"/>
        <w:spacing w:after="0" w:line="240" w:lineRule="auto"/>
        <w:jc w:val="both"/>
        <w:rPr>
          <w:rFonts w:eastAsiaTheme="minorEastAsia"/>
          <w:color w:val="auto"/>
        </w:rPr>
      </w:pPr>
      <w:r w:rsidRPr="007158F8">
        <w:rPr>
          <w:rFonts w:eastAsiaTheme="minorEastAsia"/>
          <w:color w:val="auto"/>
        </w:rPr>
        <w:t xml:space="preserve">– включает как </w:t>
      </w:r>
      <w:r w:rsidRPr="007158F8">
        <w:rPr>
          <w:rFonts w:eastAsia="Times New Roman,BoldItalic"/>
          <w:b/>
          <w:bCs/>
          <w:i/>
          <w:iCs/>
          <w:color w:val="auto"/>
        </w:rPr>
        <w:t>оценку педагогами Учреждения собственной работы, так и</w:t>
      </w:r>
      <w:r w:rsidR="002C4A2C">
        <w:rPr>
          <w:rFonts w:eastAsia="Times New Roman,BoldItalic"/>
          <w:b/>
          <w:bCs/>
          <w:i/>
          <w:iCs/>
          <w:color w:val="auto"/>
        </w:rPr>
        <w:t xml:space="preserve"> </w:t>
      </w:r>
      <w:r w:rsidRPr="007158F8">
        <w:rPr>
          <w:rFonts w:eastAsia="Times New Roman,BoldItalic"/>
          <w:b/>
          <w:bCs/>
          <w:i/>
          <w:iCs/>
          <w:color w:val="auto"/>
        </w:rPr>
        <w:t xml:space="preserve">независимую профессиональную и общественную оценку </w:t>
      </w:r>
      <w:r w:rsidRPr="007158F8">
        <w:rPr>
          <w:rFonts w:eastAsiaTheme="minorEastAsia"/>
          <w:color w:val="auto"/>
        </w:rPr>
        <w:t>условий образовательной</w:t>
      </w:r>
    </w:p>
    <w:p w:rsidR="007158F8" w:rsidRPr="007158F8" w:rsidRDefault="007158F8" w:rsidP="007158F8">
      <w:pPr>
        <w:suppressAutoHyphens w:val="0"/>
        <w:autoSpaceDE w:val="0"/>
        <w:autoSpaceDN w:val="0"/>
        <w:adjustRightInd w:val="0"/>
        <w:spacing w:after="0" w:line="240" w:lineRule="auto"/>
        <w:jc w:val="both"/>
        <w:rPr>
          <w:rFonts w:eastAsiaTheme="minorEastAsia"/>
          <w:color w:val="auto"/>
        </w:rPr>
      </w:pPr>
      <w:r w:rsidRPr="007158F8">
        <w:rPr>
          <w:rFonts w:eastAsiaTheme="minorEastAsia"/>
          <w:color w:val="auto"/>
        </w:rPr>
        <w:t>деятельности в дошкольной организации;</w:t>
      </w:r>
    </w:p>
    <w:p w:rsidR="007158F8" w:rsidRDefault="007158F8" w:rsidP="007158F8">
      <w:pPr>
        <w:suppressAutoHyphens w:val="0"/>
        <w:autoSpaceDE w:val="0"/>
        <w:autoSpaceDN w:val="0"/>
        <w:adjustRightInd w:val="0"/>
        <w:spacing w:after="0" w:line="240" w:lineRule="auto"/>
        <w:jc w:val="both"/>
        <w:rPr>
          <w:rFonts w:eastAsiaTheme="minorEastAsia"/>
          <w:color w:val="auto"/>
        </w:rPr>
      </w:pPr>
      <w:r w:rsidRPr="007158F8">
        <w:rPr>
          <w:rFonts w:eastAsiaTheme="minorEastAsia"/>
          <w:color w:val="auto"/>
        </w:rPr>
        <w:t xml:space="preserve">– использует единые </w:t>
      </w:r>
      <w:r w:rsidRPr="007158F8">
        <w:rPr>
          <w:rFonts w:eastAsia="Times New Roman,BoldItalic"/>
          <w:b/>
          <w:bCs/>
          <w:i/>
          <w:iCs/>
          <w:color w:val="auto"/>
        </w:rPr>
        <w:t>инструменты, оценивающие условия реализации программы</w:t>
      </w:r>
      <w:r w:rsidR="002C4A2C">
        <w:rPr>
          <w:rFonts w:eastAsia="Times New Roman,BoldItalic"/>
          <w:b/>
          <w:bCs/>
          <w:i/>
          <w:iCs/>
          <w:color w:val="auto"/>
        </w:rPr>
        <w:t xml:space="preserve"> </w:t>
      </w:r>
      <w:r w:rsidRPr="007158F8">
        <w:rPr>
          <w:rFonts w:eastAsiaTheme="minorEastAsia"/>
          <w:color w:val="auto"/>
        </w:rPr>
        <w:t>в Учр</w:t>
      </w:r>
      <w:r w:rsidRPr="007158F8">
        <w:rPr>
          <w:rFonts w:eastAsiaTheme="minorEastAsia"/>
          <w:color w:val="auto"/>
        </w:rPr>
        <w:t>е</w:t>
      </w:r>
      <w:r w:rsidRPr="007158F8">
        <w:rPr>
          <w:rFonts w:eastAsiaTheme="minorEastAsia"/>
          <w:color w:val="auto"/>
        </w:rPr>
        <w:t>ждении, как для самоанализа, так и для внешнего оценивания.</w:t>
      </w:r>
    </w:p>
    <w:p w:rsidR="00BD3529" w:rsidRPr="00BD3529" w:rsidRDefault="00BD3529" w:rsidP="007158F8">
      <w:pPr>
        <w:suppressAutoHyphens w:val="0"/>
        <w:autoSpaceDE w:val="0"/>
        <w:autoSpaceDN w:val="0"/>
        <w:adjustRightInd w:val="0"/>
        <w:spacing w:after="0" w:line="240" w:lineRule="auto"/>
        <w:jc w:val="both"/>
        <w:rPr>
          <w:rFonts w:eastAsiaTheme="minorEastAsia"/>
          <w:color w:val="auto"/>
          <w:sz w:val="16"/>
          <w:szCs w:val="16"/>
        </w:rPr>
      </w:pPr>
    </w:p>
    <w:p w:rsidR="009D343E" w:rsidRDefault="009D343E" w:rsidP="002C4A2C">
      <w:pPr>
        <w:jc w:val="center"/>
        <w:rPr>
          <w:b/>
        </w:rPr>
      </w:pPr>
    </w:p>
    <w:p w:rsidR="002C4A2C" w:rsidRDefault="002C4A2C" w:rsidP="002C4A2C">
      <w:pPr>
        <w:jc w:val="center"/>
        <w:rPr>
          <w:b/>
        </w:rPr>
      </w:pPr>
      <w:r>
        <w:rPr>
          <w:b/>
        </w:rPr>
        <w:t>План мониторинга</w:t>
      </w:r>
    </w:p>
    <w:tbl>
      <w:tblPr>
        <w:tblW w:w="10031" w:type="dxa"/>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93" w:type="dxa"/>
        </w:tblCellMar>
        <w:tblLook w:val="0000" w:firstRow="0" w:lastRow="0" w:firstColumn="0" w:lastColumn="0" w:noHBand="0" w:noVBand="0"/>
      </w:tblPr>
      <w:tblGrid>
        <w:gridCol w:w="534"/>
        <w:gridCol w:w="1701"/>
        <w:gridCol w:w="4819"/>
        <w:gridCol w:w="1418"/>
        <w:gridCol w:w="1559"/>
      </w:tblGrid>
      <w:tr w:rsidR="002C4A2C" w:rsidTr="00100A88">
        <w:tc>
          <w:tcPr>
            <w:tcW w:w="53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№п\п</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Этапы мониторинга</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Содержание </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Сроки </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Ответственный </w:t>
            </w:r>
          </w:p>
        </w:tc>
      </w:tr>
      <w:tr w:rsidR="002C4A2C" w:rsidTr="00100A88">
        <w:tc>
          <w:tcPr>
            <w:tcW w:w="53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1</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Подготовительный </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   Изучение и анализ нормативно-правовых документов, регламентирующих проведение мониторинга достижения детьми планируемых результатов освоения программы.</w:t>
            </w:r>
          </w:p>
          <w:p w:rsidR="002C4A2C" w:rsidRDefault="002C4A2C" w:rsidP="00E119C3">
            <w:pPr>
              <w:spacing w:after="0" w:line="240" w:lineRule="auto"/>
              <w:rPr>
                <w:rFonts w:cs="Calibri"/>
              </w:rPr>
            </w:pPr>
            <w:r>
              <w:rPr>
                <w:rFonts w:cs="Calibri"/>
              </w:rPr>
              <w:t xml:space="preserve">   Анализ имеющихся данных, условий и факторов, постановка цели, определение объекта, установление сроков, формирование экспертных групп, изучение необходимых материалов</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Сентябрь </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6179D1" w:rsidP="00E119C3">
            <w:pPr>
              <w:spacing w:after="0" w:line="240" w:lineRule="auto"/>
              <w:rPr>
                <w:rFonts w:cs="Calibri"/>
              </w:rPr>
            </w:pPr>
            <w:r>
              <w:rPr>
                <w:rFonts w:cs="Calibri"/>
              </w:rPr>
              <w:t>Старший воспитатель</w:t>
            </w:r>
          </w:p>
        </w:tc>
      </w:tr>
      <w:tr w:rsidR="002C4A2C" w:rsidTr="00100A88">
        <w:tc>
          <w:tcPr>
            <w:tcW w:w="53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2</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Организационный </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8A36D8">
            <w:pPr>
              <w:spacing w:after="0" w:line="240" w:lineRule="auto"/>
              <w:jc w:val="both"/>
              <w:rPr>
                <w:rFonts w:cs="Calibri"/>
              </w:rPr>
            </w:pPr>
            <w:r>
              <w:rPr>
                <w:rFonts w:cs="Calibri"/>
              </w:rPr>
              <w:t xml:space="preserve">   Проведение организационных мероприятий, распределение обязанностей между специалистами в соответствии с положением о рабочей группе мониторинга.</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Сентябрь </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6179D1" w:rsidP="00E119C3">
            <w:pPr>
              <w:spacing w:after="0" w:line="240" w:lineRule="auto"/>
              <w:rPr>
                <w:rFonts w:cs="Calibri"/>
              </w:rPr>
            </w:pPr>
            <w:r>
              <w:rPr>
                <w:rFonts w:cs="Calibri"/>
              </w:rPr>
              <w:t>Старший воспитатель</w:t>
            </w:r>
          </w:p>
        </w:tc>
      </w:tr>
      <w:tr w:rsidR="002C4A2C" w:rsidTr="00100A88">
        <w:tc>
          <w:tcPr>
            <w:tcW w:w="53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3</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Диагностический </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jc w:val="both"/>
              <w:rPr>
                <w:rFonts w:cs="Calibri"/>
              </w:rPr>
            </w:pPr>
            <w:r>
              <w:rPr>
                <w:rFonts w:cs="Calibri"/>
              </w:rPr>
              <w:t xml:space="preserve">  Сбор информации по интересующей проблеме, изучение документации ДОУ; </w:t>
            </w:r>
          </w:p>
          <w:p w:rsidR="002C4A2C" w:rsidRDefault="002C4A2C" w:rsidP="00E119C3">
            <w:pPr>
              <w:spacing w:after="0" w:line="240" w:lineRule="auto"/>
              <w:jc w:val="both"/>
              <w:rPr>
                <w:rFonts w:cs="Calibri"/>
              </w:rPr>
            </w:pPr>
            <w:r>
              <w:rPr>
                <w:rFonts w:cs="Calibri"/>
              </w:rPr>
              <w:t xml:space="preserve">    наблюдение (в том числе включенное) за поведением и деятельностью детей в соответствии с выделенными параметрами в течение всего образовательного периода; </w:t>
            </w:r>
          </w:p>
          <w:p w:rsidR="002C4A2C" w:rsidRDefault="002C4A2C" w:rsidP="00E119C3">
            <w:pPr>
              <w:spacing w:after="0" w:line="240" w:lineRule="auto"/>
              <w:jc w:val="both"/>
              <w:rPr>
                <w:rFonts w:cs="Calibri"/>
              </w:rPr>
            </w:pPr>
            <w:r>
              <w:rPr>
                <w:rFonts w:cs="Calibri"/>
              </w:rPr>
              <w:t xml:space="preserve">     проведение специального обследования детей с помощью диагностических заданий и анализа продуктов детской деятельности, дополняющего наблюдение.</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Октябрь, апрель </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343E3B" w:rsidP="00E119C3">
            <w:pPr>
              <w:spacing w:after="0" w:line="240" w:lineRule="auto"/>
              <w:rPr>
                <w:rFonts w:cs="Calibri"/>
              </w:rPr>
            </w:pPr>
            <w:r>
              <w:rPr>
                <w:rFonts w:cs="Calibri"/>
              </w:rPr>
              <w:t xml:space="preserve">Воспитатели </w:t>
            </w:r>
          </w:p>
          <w:p w:rsidR="002C4A2C" w:rsidRDefault="002C4A2C" w:rsidP="00E119C3">
            <w:pPr>
              <w:spacing w:after="0" w:line="240" w:lineRule="auto"/>
              <w:rPr>
                <w:rFonts w:cs="Calibri"/>
              </w:rPr>
            </w:pPr>
          </w:p>
        </w:tc>
      </w:tr>
      <w:tr w:rsidR="002C4A2C" w:rsidTr="00100A88">
        <w:tc>
          <w:tcPr>
            <w:tcW w:w="53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4</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Аналитический </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Pr="002C4A2C" w:rsidRDefault="002C4A2C" w:rsidP="00E119C3">
            <w:pPr>
              <w:spacing w:after="0" w:line="240" w:lineRule="auto"/>
              <w:jc w:val="both"/>
            </w:pPr>
            <w:r w:rsidRPr="002C4A2C">
              <w:t xml:space="preserve">   Заполнение карт развития ребенка. Систематизация, обработка и анализ полученной информации, сопоставление результатов, формулирование выводов</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Октябрь, апрель.</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Педагоги Учреждения</w:t>
            </w:r>
          </w:p>
        </w:tc>
      </w:tr>
      <w:tr w:rsidR="002C4A2C" w:rsidTr="00100A88">
        <w:tc>
          <w:tcPr>
            <w:tcW w:w="53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5</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Итоговый </w:t>
            </w:r>
          </w:p>
        </w:tc>
        <w:tc>
          <w:tcPr>
            <w:tcW w:w="481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Pr="002C4A2C" w:rsidRDefault="002C4A2C" w:rsidP="00E119C3">
            <w:pPr>
              <w:spacing w:after="0" w:line="240" w:lineRule="auto"/>
              <w:jc w:val="both"/>
            </w:pPr>
            <w:r w:rsidRPr="002C4A2C">
              <w:t xml:space="preserve">   Составление прогнозов, выработка предложений и рекомендаций для принятия управленческого решения, определение сроков выполнения рекомендаций. </w:t>
            </w:r>
          </w:p>
          <w:p w:rsidR="002C4A2C" w:rsidRPr="002C4A2C" w:rsidRDefault="002C4A2C" w:rsidP="00E119C3">
            <w:pPr>
              <w:spacing w:after="0" w:line="240" w:lineRule="auto"/>
              <w:jc w:val="both"/>
            </w:pPr>
            <w:r w:rsidRPr="002C4A2C">
              <w:t xml:space="preserve">    Архивация материалов.</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r>
              <w:rPr>
                <w:rFonts w:cs="Calibri"/>
              </w:rPr>
              <w:t xml:space="preserve">Май </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2C4A2C" w:rsidRDefault="002C4A2C" w:rsidP="00E119C3">
            <w:pPr>
              <w:spacing w:after="0" w:line="240" w:lineRule="auto"/>
              <w:rPr>
                <w:rFonts w:cs="Calibri"/>
              </w:rPr>
            </w:pPr>
          </w:p>
          <w:p w:rsidR="002C4A2C" w:rsidRDefault="00343E3B" w:rsidP="00E119C3">
            <w:pPr>
              <w:spacing w:after="0" w:line="240" w:lineRule="auto"/>
              <w:rPr>
                <w:rFonts w:cs="Calibri"/>
              </w:rPr>
            </w:pPr>
            <w:r>
              <w:rPr>
                <w:rFonts w:cs="Calibri"/>
              </w:rPr>
              <w:t xml:space="preserve">Воспитатели </w:t>
            </w:r>
          </w:p>
        </w:tc>
      </w:tr>
    </w:tbl>
    <w:p w:rsidR="00343E3B" w:rsidRPr="00100A88" w:rsidRDefault="00343E3B" w:rsidP="00E119C3">
      <w:pPr>
        <w:suppressAutoHyphens w:val="0"/>
        <w:autoSpaceDE w:val="0"/>
        <w:autoSpaceDN w:val="0"/>
        <w:adjustRightInd w:val="0"/>
        <w:spacing w:after="0" w:line="240" w:lineRule="auto"/>
        <w:jc w:val="both"/>
        <w:rPr>
          <w:sz w:val="16"/>
          <w:szCs w:val="16"/>
        </w:rPr>
      </w:pPr>
      <w:r>
        <w:t xml:space="preserve">       </w:t>
      </w:r>
    </w:p>
    <w:p w:rsidR="00343E3B" w:rsidRDefault="00343E3B" w:rsidP="00343E3B">
      <w:pPr>
        <w:suppressAutoHyphens w:val="0"/>
        <w:autoSpaceDE w:val="0"/>
        <w:autoSpaceDN w:val="0"/>
        <w:adjustRightInd w:val="0"/>
        <w:spacing w:after="0" w:line="240" w:lineRule="auto"/>
        <w:jc w:val="both"/>
      </w:pPr>
      <w:r>
        <w:lastRenderedPageBreak/>
        <w:t xml:space="preserve">              Система мониторинга обеспечивает комплексный подход к оценке итоговых и пром</w:t>
      </w:r>
      <w:r>
        <w:t>е</w:t>
      </w:r>
      <w:r>
        <w:t>жуточных результатов освоения Программы, позволяет осуществлять оценку динамики дост</w:t>
      </w:r>
      <w:r>
        <w:t>и</w:t>
      </w:r>
      <w:r>
        <w:t xml:space="preserve">жений детей и включает описание объекта, форм, периодичности и содержания мониторинга. </w:t>
      </w:r>
    </w:p>
    <w:p w:rsidR="00343E3B" w:rsidRDefault="00343E3B" w:rsidP="00343E3B">
      <w:pPr>
        <w:pStyle w:val="BODY"/>
        <w:spacing w:line="100" w:lineRule="atLeast"/>
        <w:rPr>
          <w:rFonts w:ascii="Times New Roman" w:hAnsi="Times New Roman" w:cs="Times New Roman"/>
          <w:sz w:val="24"/>
          <w:szCs w:val="24"/>
        </w:rPr>
      </w:pPr>
      <w:r>
        <w:rPr>
          <w:rFonts w:ascii="Times New Roman" w:hAnsi="Times New Roman" w:cs="Times New Roman"/>
          <w:sz w:val="24"/>
          <w:szCs w:val="24"/>
        </w:rPr>
        <w:t xml:space="preserve">          В процессе мониторинга исследуется физические, интеллектуальные и личностные качества ребенка путем наблюдений за ребенком, бесед, экспертных оценок, критериально - ориентированных методик нетестового типа, критериально - ориентированного тестирования, скрининг-тестов и др. Обязательным требованием к построению системы мониторинга является сочетание низко формализованных (наблюдение, беседа, экспертная оценка и др.) и высоко формализованных методов (тестов, проб, аппаратурных методов и др.), обеспечивающее объективность и точность получаемых данных.</w:t>
      </w:r>
    </w:p>
    <w:p w:rsidR="002C4A2C" w:rsidRDefault="002C4A2C" w:rsidP="00100A88">
      <w:pPr>
        <w:spacing w:after="0"/>
        <w:jc w:val="center"/>
        <w:rPr>
          <w:b/>
          <w:color w:val="000000"/>
        </w:rPr>
      </w:pPr>
      <w:r>
        <w:rPr>
          <w:b/>
          <w:color w:val="000000"/>
        </w:rPr>
        <w:t xml:space="preserve">Периодичность мониторинга </w:t>
      </w:r>
    </w:p>
    <w:p w:rsidR="002C4A2C" w:rsidRDefault="002C4A2C" w:rsidP="00100A88">
      <w:pPr>
        <w:spacing w:after="0" w:line="240" w:lineRule="auto"/>
        <w:rPr>
          <w:color w:val="000000"/>
        </w:rPr>
      </w:pPr>
      <w:r>
        <w:rPr>
          <w:b/>
          <w:i/>
          <w:color w:val="000000"/>
        </w:rPr>
        <w:t xml:space="preserve">     Мониторинг индивидуального развития </w:t>
      </w:r>
      <w:r>
        <w:rPr>
          <w:color w:val="000000"/>
        </w:rPr>
        <w:t xml:space="preserve"> (4;5;6;7 лет)- 2 раза в год (октябрь, апрель). Осуществляется педагогами, </w:t>
      </w:r>
    </w:p>
    <w:p w:rsidR="00BD3529" w:rsidRPr="00593C22" w:rsidRDefault="00BD3529" w:rsidP="00141A8B">
      <w:pPr>
        <w:spacing w:after="0" w:line="240" w:lineRule="auto"/>
        <w:ind w:firstLine="357"/>
        <w:jc w:val="both"/>
      </w:pPr>
      <w:r w:rsidRPr="00593C22">
        <w:t xml:space="preserve">В процессе мониторинга исследуются физические, интеллектуальные и личностные качества ребенка путем наблюдений за ребенком, бесед, скрининг-тестов, анализа продуктов детских видов деятельности. </w:t>
      </w:r>
    </w:p>
    <w:p w:rsidR="00BD3529" w:rsidRDefault="00BD3529" w:rsidP="00141A8B">
      <w:pPr>
        <w:spacing w:after="0" w:line="240" w:lineRule="auto"/>
        <w:ind w:firstLine="357"/>
        <w:jc w:val="both"/>
      </w:pPr>
      <w:r w:rsidRPr="00593C22">
        <w:t xml:space="preserve">Данные о результатах мониторинга заносятся в диагностические карты в рамках образовательной программы и карты наблюдения индивидуального развития ребенка. На особом контроле воспитателей и специалистов должны быть дети, показавшие низкий уровень освоения каких-либо разделов программы. Для работы с этими детьми логично выстраивать траекторию индивидуального сопровождения ребенка с целью коррекции выявленных в процессе диагностики недостатков. Для решения этой задачи по результатам диагностики педагоги разрабатывают для детей индивидуальные образовательные маршруты каждой проблеме, в которых отражаются условия развития ребенка (комплекс мероприятий по коррекции выявленных в процессе диагностики недостатков) в отдельных образовательных областях, где указывается дата, содержание индивидуальной работы, результат (оценка) проведенной деятельности.  </w:t>
      </w:r>
    </w:p>
    <w:p w:rsidR="009D343E" w:rsidRPr="00100A88" w:rsidRDefault="009D343E" w:rsidP="00141A8B">
      <w:pPr>
        <w:spacing w:after="0" w:line="240" w:lineRule="auto"/>
        <w:ind w:firstLine="357"/>
        <w:jc w:val="both"/>
        <w:rPr>
          <w:b/>
          <w:bCs/>
          <w:sz w:val="16"/>
          <w:szCs w:val="16"/>
        </w:rPr>
      </w:pPr>
    </w:p>
    <w:p w:rsidR="009D343E" w:rsidRDefault="009D343E" w:rsidP="009D343E">
      <w:pPr>
        <w:pStyle w:val="aff5"/>
        <w:spacing w:after="0"/>
        <w:ind w:left="360"/>
        <w:jc w:val="center"/>
        <w:rPr>
          <w:b/>
          <w:sz w:val="24"/>
          <w:szCs w:val="24"/>
        </w:rPr>
      </w:pPr>
      <w:r>
        <w:rPr>
          <w:b/>
          <w:sz w:val="24"/>
          <w:szCs w:val="24"/>
        </w:rPr>
        <w:t>Планируемые результаты освоения Программы (обязательная часть)</w:t>
      </w:r>
    </w:p>
    <w:tbl>
      <w:tblPr>
        <w:tblW w:w="1020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000" w:firstRow="0" w:lastRow="0" w:firstColumn="0" w:lastColumn="0" w:noHBand="0" w:noVBand="0"/>
      </w:tblPr>
      <w:tblGrid>
        <w:gridCol w:w="2078"/>
        <w:gridCol w:w="8124"/>
      </w:tblGrid>
      <w:tr w:rsidR="009D343E" w:rsidTr="00100A88">
        <w:trPr>
          <w:trHeight w:val="507"/>
        </w:trPr>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Default="009D343E" w:rsidP="009D343E">
            <w:pPr>
              <w:pStyle w:val="aff5"/>
              <w:spacing w:after="0"/>
              <w:rPr>
                <w:sz w:val="24"/>
                <w:szCs w:val="24"/>
              </w:rPr>
            </w:pPr>
            <w:r>
              <w:rPr>
                <w:sz w:val="24"/>
                <w:szCs w:val="24"/>
              </w:rPr>
              <w:t>Образовательная область</w:t>
            </w:r>
          </w:p>
        </w:tc>
        <w:tc>
          <w:tcPr>
            <w:tcW w:w="812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Default="009D343E" w:rsidP="009D343E">
            <w:pPr>
              <w:pStyle w:val="aff5"/>
              <w:rPr>
                <w:sz w:val="24"/>
                <w:szCs w:val="24"/>
              </w:rPr>
            </w:pPr>
            <w:r>
              <w:rPr>
                <w:sz w:val="24"/>
                <w:szCs w:val="24"/>
              </w:rPr>
              <w:t xml:space="preserve">Показатель </w:t>
            </w:r>
          </w:p>
        </w:tc>
      </w:tr>
      <w:tr w:rsidR="009D343E" w:rsidRPr="009D343E" w:rsidTr="00100A88">
        <w:trPr>
          <w:trHeight w:val="540"/>
        </w:trPr>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b/>
                <w:sz w:val="24"/>
                <w:szCs w:val="24"/>
              </w:rPr>
            </w:pPr>
            <w:r w:rsidRPr="009D343E">
              <w:rPr>
                <w:b/>
                <w:sz w:val="24"/>
                <w:szCs w:val="24"/>
              </w:rPr>
              <w:t>«Социально-коммуникативное развитие»</w:t>
            </w:r>
          </w:p>
        </w:tc>
        <w:tc>
          <w:tcPr>
            <w:tcW w:w="812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 xml:space="preserve">Самостоятельно отбирает или придумывает разнообразные сюжеты игр. </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 xml:space="preserve">Придерживается в процессе игры намеченного замысла, оставляя место для импровизации. Находит новую трактовку роли и исполняет ее. Может </w:t>
            </w:r>
            <w:r w:rsidR="00100A88">
              <w:rPr>
                <w:rStyle w:val="FontStyle207"/>
                <w:rFonts w:ascii="Times New Roman" w:eastAsia="Arial Unicode MS" w:hAnsi="Times New Roman" w:cs="Times New Roman"/>
                <w:sz w:val="24"/>
                <w:szCs w:val="24"/>
              </w:rPr>
              <w:t>м</w:t>
            </w:r>
            <w:r w:rsidRPr="009D343E">
              <w:rPr>
                <w:rStyle w:val="FontStyle207"/>
                <w:rFonts w:ascii="Times New Roman" w:eastAsia="Arial Unicode MS" w:hAnsi="Times New Roman" w:cs="Times New Roman"/>
                <w:sz w:val="24"/>
                <w:szCs w:val="24"/>
              </w:rPr>
              <w:t>о</w:t>
            </w:r>
            <w:r w:rsidR="00100A88">
              <w:rPr>
                <w:rStyle w:val="FontStyle207"/>
                <w:rFonts w:ascii="Times New Roman" w:eastAsia="Arial Unicode MS" w:hAnsi="Times New Roman" w:cs="Times New Roman"/>
                <w:sz w:val="24"/>
                <w:szCs w:val="24"/>
              </w:rPr>
              <w:t>-</w:t>
            </w:r>
            <w:r w:rsidRPr="009D343E">
              <w:rPr>
                <w:rStyle w:val="FontStyle207"/>
                <w:rFonts w:ascii="Times New Roman" w:eastAsia="Arial Unicode MS" w:hAnsi="Times New Roman" w:cs="Times New Roman"/>
                <w:sz w:val="24"/>
                <w:szCs w:val="24"/>
              </w:rPr>
              <w:t>делировать предметно-игровую среду.  В дидактических играх договари</w:t>
            </w:r>
            <w:r w:rsidR="00100A88">
              <w:rPr>
                <w:rStyle w:val="FontStyle207"/>
                <w:rFonts w:ascii="Times New Roman" w:eastAsia="Arial Unicode MS" w:hAnsi="Times New Roman" w:cs="Times New Roman"/>
                <w:sz w:val="24"/>
                <w:szCs w:val="24"/>
              </w:rPr>
              <w:t>-</w:t>
            </w:r>
            <w:r w:rsidRPr="009D343E">
              <w:rPr>
                <w:rStyle w:val="FontStyle207"/>
                <w:rFonts w:ascii="Times New Roman" w:eastAsia="Arial Unicode MS" w:hAnsi="Times New Roman" w:cs="Times New Roman"/>
                <w:sz w:val="24"/>
                <w:szCs w:val="24"/>
              </w:rPr>
              <w:t>вается со сверстниками об очередности ходов, выборе карт, схем; проявляет себя терпимым и доброжелательным партнером. Понимает образный строй спектакля: оценивает игру актеров, средства выразительности и оформление постановки. В беседе о просмотренном спектакле может высказать свою точку зрения. Владеет навыками театральной культуры: знает театральные профессии, правила поведения в театре. Участвует в творческих группах по созданию спектаклей («режиссеры», «актеры», «костюмеры», «оформители» и т. д.).</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Соблюдает элементарные правила организованного поведения в детском саду, поведения на улице и в транспорте, дорожного движения.</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r>
      <w:tr w:rsidR="009D343E" w:rsidRPr="009D343E" w:rsidTr="00100A88">
        <w:trPr>
          <w:trHeight w:val="540"/>
        </w:trPr>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b/>
                <w:sz w:val="24"/>
                <w:szCs w:val="24"/>
              </w:rPr>
            </w:pPr>
            <w:r w:rsidRPr="009D343E">
              <w:rPr>
                <w:b/>
                <w:sz w:val="24"/>
                <w:szCs w:val="24"/>
              </w:rPr>
              <w:t>«Познавательное развитие»</w:t>
            </w:r>
          </w:p>
        </w:tc>
        <w:tc>
          <w:tcPr>
            <w:tcW w:w="812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b/>
                <w:sz w:val="24"/>
                <w:szCs w:val="24"/>
              </w:rPr>
              <w:t>Продуктивная (конструктивная) деятельность</w:t>
            </w:r>
            <w:r w:rsidRPr="009D343E">
              <w:rPr>
                <w:rStyle w:val="FontStyle207"/>
                <w:rFonts w:ascii="Times New Roman" w:eastAsia="Arial Unicode MS" w:hAnsi="Times New Roman" w:cs="Times New Roman"/>
                <w:sz w:val="24"/>
                <w:szCs w:val="24"/>
              </w:rPr>
              <w:t xml:space="preserve">. Способен соотносить конструкцию предмета с его назначением. Способен создавать различные конструкции одного и того же объекта. Может создавать модели из </w:t>
            </w:r>
            <w:r w:rsidRPr="009D343E">
              <w:rPr>
                <w:rStyle w:val="FontStyle207"/>
                <w:rFonts w:ascii="Times New Roman" w:eastAsia="Arial Unicode MS" w:hAnsi="Times New Roman" w:cs="Times New Roman"/>
                <w:sz w:val="24"/>
                <w:szCs w:val="24"/>
              </w:rPr>
              <w:lastRenderedPageBreak/>
              <w:t>пластмассового и деревянного конструкторов по рисунку и словесной инструкции.</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92"/>
                <w:rFonts w:ascii="Times New Roman" w:hAnsi="Times New Roman" w:cs="Times New Roman"/>
                <w:sz w:val="24"/>
                <w:szCs w:val="24"/>
              </w:rPr>
              <w:t xml:space="preserve">Формирование элементарных математических </w:t>
            </w:r>
            <w:r w:rsidRPr="009D343E">
              <w:rPr>
                <w:rStyle w:val="FontStyle207"/>
                <w:rFonts w:ascii="Times New Roman" w:eastAsia="Arial Unicode MS" w:hAnsi="Times New Roman" w:cs="Times New Roman"/>
                <w:sz w:val="24"/>
                <w:szCs w:val="24"/>
              </w:rPr>
              <w:t>представлений.</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Устанавливает связи и отношения между целым множеством и различными его частями (частью); находит части целого множества и целое по известным частям. Различает величины: объем, массу  и способы их измерения.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Умеет делить предметы (фигуры) на несколько равных частей; сравни</w:t>
            </w:r>
            <w:r w:rsidRPr="009D343E">
              <w:rPr>
                <w:rStyle w:val="FontStyle207"/>
                <w:rFonts w:ascii="Times New Roman" w:eastAsia="Arial Unicode MS" w:hAnsi="Times New Roman" w:cs="Times New Roman"/>
                <w:sz w:val="24"/>
                <w:szCs w:val="24"/>
              </w:rPr>
              <w:softHyphen/>
              <w:t>вать целый предмет и его часть. Ориентируется в окружающем пространстве и на плоскости, обозначает взаимное расположение и направление движения объектов; пользуется знаковыми обозначени</w:t>
            </w:r>
            <w:r w:rsidRPr="009D343E">
              <w:rPr>
                <w:rStyle w:val="FontStyle207"/>
                <w:rFonts w:ascii="Times New Roman" w:eastAsia="Arial Unicode MS" w:hAnsi="Times New Roman" w:cs="Times New Roman"/>
                <w:sz w:val="24"/>
                <w:szCs w:val="24"/>
              </w:rPr>
              <w:softHyphen/>
              <w:t xml:space="preserve">ями. Умеет определять временные отношения. </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b/>
                <w:sz w:val="24"/>
                <w:szCs w:val="24"/>
              </w:rPr>
              <w:t>Формирование целостной картины мира.</w:t>
            </w:r>
            <w:r w:rsidRPr="009D343E">
              <w:rPr>
                <w:rStyle w:val="FontStyle207"/>
                <w:rFonts w:ascii="Times New Roman" w:eastAsia="Arial Unicode MS" w:hAnsi="Times New Roman" w:cs="Times New Roman"/>
                <w:sz w:val="24"/>
                <w:szCs w:val="24"/>
              </w:rPr>
              <w:t xml:space="preserve"> Имеет разнообразные впе</w:t>
            </w:r>
            <w:r w:rsidRPr="009D343E">
              <w:rPr>
                <w:rStyle w:val="FontStyle207"/>
                <w:rFonts w:ascii="Times New Roman" w:eastAsia="Arial Unicode MS" w:hAnsi="Times New Roman" w:cs="Times New Roman"/>
                <w:sz w:val="24"/>
                <w:szCs w:val="24"/>
              </w:rPr>
              <w:softHyphen/>
              <w:t>чатления о предметах окружающего мира. Выбирает и группирует предметы в соответствии с познавательной задачей. Знает герб, флаг, гимн России. Называет главный город страны. Имеет представление о родном крае; его достопримечательностях. Имеет представления о школе, библиотеке. Знает некоторых представителей животного мира. Знает характерные признаки времен года и соотносит с каждым сезоном особенности жизни людей, животных, растений. Устанавливает элементарные причинно-следственные связи между природными явлениями.</w:t>
            </w:r>
          </w:p>
        </w:tc>
      </w:tr>
      <w:tr w:rsidR="009D343E" w:rsidRPr="009D343E" w:rsidTr="00100A88">
        <w:trPr>
          <w:trHeight w:val="1123"/>
        </w:trPr>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b/>
                <w:sz w:val="24"/>
                <w:szCs w:val="24"/>
              </w:rPr>
            </w:pPr>
            <w:r w:rsidRPr="009D343E">
              <w:rPr>
                <w:b/>
                <w:sz w:val="24"/>
                <w:szCs w:val="24"/>
              </w:rPr>
              <w:lastRenderedPageBreak/>
              <w:t>«Речевое развитие»</w:t>
            </w:r>
          </w:p>
        </w:tc>
        <w:tc>
          <w:tcPr>
            <w:tcW w:w="812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Пересказывает и драматизирует небольшие литературные произведе</w:t>
            </w:r>
            <w:r w:rsidRPr="009D343E">
              <w:rPr>
                <w:rStyle w:val="FontStyle207"/>
                <w:rFonts w:ascii="Times New Roman" w:eastAsia="Arial Unicode MS" w:hAnsi="Times New Roman" w:cs="Times New Roman"/>
                <w:sz w:val="24"/>
                <w:szCs w:val="24"/>
              </w:rPr>
              <w:softHyphen/>
              <w:t>ния; составляет по плану и образцу рассказы о предмете, по сюжетной кар</w:t>
            </w:r>
            <w:r w:rsidRPr="009D343E">
              <w:rPr>
                <w:rStyle w:val="FontStyle207"/>
                <w:rFonts w:ascii="Times New Roman" w:eastAsia="Arial Unicode MS" w:hAnsi="Times New Roman" w:cs="Times New Roman"/>
                <w:sz w:val="24"/>
                <w:szCs w:val="24"/>
              </w:rPr>
              <w:softHyphen/>
              <w:t>тинке, набору картин с фабульным развитием действия. Употребляет в речи синонимы, антонимы, сложные предложения разных видов. Различает понятия «звук», «слог», «слово», «предложение». Называет в последователь</w:t>
            </w:r>
            <w:r w:rsidR="00100A88">
              <w:rPr>
                <w:rStyle w:val="FontStyle207"/>
                <w:rFonts w:ascii="Times New Roman" w:eastAsia="Arial Unicode MS" w:hAnsi="Times New Roman" w:cs="Times New Roman"/>
                <w:sz w:val="24"/>
                <w:szCs w:val="24"/>
              </w:rPr>
              <w:t>-</w:t>
            </w:r>
            <w:r w:rsidRPr="009D343E">
              <w:rPr>
                <w:rStyle w:val="FontStyle207"/>
                <w:rFonts w:ascii="Times New Roman" w:eastAsia="Arial Unicode MS" w:hAnsi="Times New Roman" w:cs="Times New Roman"/>
                <w:sz w:val="24"/>
                <w:szCs w:val="24"/>
              </w:rPr>
              <w:t>ности слова в предложении, звуки и слоги в словах. Находит в предложении слова с заданным звуком, определяет место звука в слове.</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Различает жанры литературных произведений. Называет любимые сказки и рассказы. Выразительно читает стихотворение, пересказывает отрывок из сказки, рассказа.</w:t>
            </w:r>
          </w:p>
        </w:tc>
      </w:tr>
      <w:tr w:rsidR="009D343E" w:rsidRPr="009D343E" w:rsidTr="00100A88">
        <w:trPr>
          <w:trHeight w:val="780"/>
        </w:trPr>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rStyle w:val="FontStyle267"/>
                <w:rFonts w:ascii="Times New Roman" w:hAnsi="Times New Roman" w:cs="Times New Roman"/>
                <w:b/>
                <w:sz w:val="24"/>
                <w:szCs w:val="24"/>
              </w:rPr>
            </w:pPr>
            <w:r w:rsidRPr="009D343E">
              <w:rPr>
                <w:rStyle w:val="FontStyle267"/>
                <w:rFonts w:ascii="Times New Roman" w:hAnsi="Times New Roman" w:cs="Times New Roman"/>
                <w:b/>
                <w:sz w:val="24"/>
                <w:szCs w:val="24"/>
              </w:rPr>
              <w:t>«Художественно-эстетическое развитие»</w:t>
            </w:r>
          </w:p>
          <w:p w:rsidR="009D343E" w:rsidRPr="009D343E" w:rsidRDefault="009D343E" w:rsidP="009D343E">
            <w:pPr>
              <w:pStyle w:val="aff5"/>
              <w:spacing w:after="0" w:line="240" w:lineRule="auto"/>
              <w:rPr>
                <w:sz w:val="24"/>
                <w:szCs w:val="24"/>
              </w:rPr>
            </w:pPr>
          </w:p>
        </w:tc>
        <w:tc>
          <w:tcPr>
            <w:tcW w:w="812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 xml:space="preserve">Различает виды изобразительного искусства. Называет основные выразительные средства произведений искусства. </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b/>
                <w:sz w:val="24"/>
                <w:szCs w:val="24"/>
              </w:rPr>
              <w:t>Рисование.</w:t>
            </w:r>
            <w:r w:rsidRPr="009D343E">
              <w:rPr>
                <w:rStyle w:val="FontStyle207"/>
                <w:rFonts w:ascii="Times New Roman" w:eastAsia="Arial Unicode MS" w:hAnsi="Times New Roman" w:cs="Times New Roman"/>
                <w:sz w:val="24"/>
                <w:szCs w:val="24"/>
              </w:rPr>
              <w:t xml:space="preserve"> Создает индивидуальные и коллективные рисунки, декора</w:t>
            </w:r>
            <w:r w:rsidRPr="009D343E">
              <w:rPr>
                <w:rStyle w:val="FontStyle207"/>
                <w:rFonts w:ascii="Times New Roman" w:eastAsia="Arial Unicode MS" w:hAnsi="Times New Roman" w:cs="Times New Roman"/>
                <w:sz w:val="24"/>
                <w:szCs w:val="24"/>
              </w:rPr>
              <w:softHyphen/>
              <w:t>тивные, предметные и сюжетные композиции на темы окружающей жизни, литературных произведений. Использует разные материалы и способы создания изображения.</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b/>
                <w:sz w:val="24"/>
                <w:szCs w:val="24"/>
              </w:rPr>
              <w:t>Лепка.</w:t>
            </w:r>
            <w:r w:rsidRPr="009D343E">
              <w:rPr>
                <w:rStyle w:val="FontStyle207"/>
                <w:rFonts w:ascii="Times New Roman" w:eastAsia="Arial Unicode MS" w:hAnsi="Times New Roman" w:cs="Times New Roman"/>
                <w:sz w:val="24"/>
                <w:szCs w:val="24"/>
              </w:rPr>
              <w:t xml:space="preserve"> Лепит различные предметы, передавая их форму, пропорции, позы и движения; создает сюжетные композиции. Выполняет декоративные композиции. Расписывает вылепленные изделия по мотивам народного искусства.</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b/>
                <w:sz w:val="24"/>
                <w:szCs w:val="24"/>
              </w:rPr>
              <w:t>Аппликация.</w:t>
            </w:r>
            <w:r w:rsidRPr="009D343E">
              <w:rPr>
                <w:rStyle w:val="FontStyle207"/>
                <w:rFonts w:ascii="Times New Roman" w:eastAsia="Arial Unicode MS" w:hAnsi="Times New Roman" w:cs="Times New Roman"/>
                <w:sz w:val="24"/>
                <w:szCs w:val="24"/>
              </w:rPr>
              <w:t xml:space="preserve"> Создает изображения различных предметов, используя бумагу разной фактуры и способы вырезания и обрывания. </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Создает сюжетные и декоративные композиции.</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b/>
                <w:sz w:val="24"/>
                <w:szCs w:val="24"/>
              </w:rPr>
              <w:t>Музыка.</w:t>
            </w:r>
            <w:r w:rsidRPr="009D343E">
              <w:rPr>
                <w:rStyle w:val="FontStyle207"/>
                <w:rFonts w:ascii="Times New Roman" w:eastAsia="Arial Unicode MS" w:hAnsi="Times New Roman" w:cs="Times New Roman"/>
                <w:sz w:val="24"/>
                <w:szCs w:val="24"/>
              </w:rPr>
              <w:t xml:space="preserve"> Узнает мелодию Государственного гимна РФ. Определяет жанр прослушанного произведения </w:t>
            </w:r>
            <w:r w:rsidRPr="009D343E">
              <w:rPr>
                <w:rStyle w:val="FontStyle247"/>
                <w:rFonts w:ascii="Times New Roman" w:eastAsia="Arial Unicode MS" w:hAnsi="Times New Roman" w:cs="Times New Roman"/>
                <w:sz w:val="24"/>
                <w:szCs w:val="24"/>
              </w:rPr>
              <w:t xml:space="preserve">и </w:t>
            </w:r>
            <w:r w:rsidRPr="009D343E">
              <w:rPr>
                <w:rStyle w:val="FontStyle207"/>
                <w:rFonts w:ascii="Times New Roman" w:eastAsia="Arial Unicode MS" w:hAnsi="Times New Roman" w:cs="Times New Roman"/>
                <w:sz w:val="24"/>
                <w:szCs w:val="24"/>
              </w:rPr>
              <w:t xml:space="preserve">инструмент, на котором оно исполняется. Определяет общее настроение, характер музыкального произведения. Может петь индивидуально и коллективно, с сопровождением и без него. </w:t>
            </w:r>
            <w:r w:rsidRPr="009D343E">
              <w:rPr>
                <w:rStyle w:val="FontStyle207"/>
                <w:rFonts w:ascii="Times New Roman" w:eastAsia="Arial Unicode MS" w:hAnsi="Times New Roman" w:cs="Times New Roman"/>
                <w:sz w:val="24"/>
                <w:szCs w:val="24"/>
              </w:rPr>
              <w:lastRenderedPageBreak/>
              <w:t xml:space="preserve">Умеет выразительно </w:t>
            </w:r>
            <w:r w:rsidRPr="009D343E">
              <w:rPr>
                <w:rStyle w:val="FontStyle247"/>
                <w:rFonts w:ascii="Times New Roman" w:eastAsia="Arial Unicode MS" w:hAnsi="Times New Roman" w:cs="Times New Roman"/>
                <w:sz w:val="24"/>
                <w:szCs w:val="24"/>
              </w:rPr>
              <w:t xml:space="preserve">и </w:t>
            </w:r>
            <w:r w:rsidRPr="009D343E">
              <w:rPr>
                <w:rStyle w:val="FontStyle207"/>
                <w:rFonts w:ascii="Times New Roman" w:eastAsia="Arial Unicode MS" w:hAnsi="Times New Roman" w:cs="Times New Roman"/>
                <w:sz w:val="24"/>
                <w:szCs w:val="24"/>
              </w:rPr>
              <w:t>ритмично двигаться в соответствии с разнообраз</w:t>
            </w:r>
            <w:r w:rsidRPr="009D343E">
              <w:rPr>
                <w:rStyle w:val="FontStyle207"/>
                <w:rFonts w:ascii="Times New Roman" w:eastAsia="Arial Unicode MS" w:hAnsi="Times New Roman" w:cs="Times New Roman"/>
                <w:sz w:val="24"/>
                <w:szCs w:val="24"/>
              </w:rPr>
              <w:softHyphen/>
              <w:t>ным характером музыки, музыкальными образами; передавать несложный музыкальный ритмический рисунок. Умеет выполнять танцевальные движения. Инсценирует игровые песни, придумывает варианты образных движе</w:t>
            </w:r>
            <w:r w:rsidRPr="009D343E">
              <w:rPr>
                <w:rStyle w:val="FontStyle207"/>
                <w:rFonts w:ascii="Times New Roman" w:eastAsia="Arial Unicode MS" w:hAnsi="Times New Roman" w:cs="Times New Roman"/>
                <w:sz w:val="24"/>
                <w:szCs w:val="24"/>
              </w:rPr>
              <w:softHyphen/>
              <w:t xml:space="preserve">ний в играх </w:t>
            </w:r>
            <w:r w:rsidRPr="009D343E">
              <w:rPr>
                <w:rStyle w:val="FontStyle247"/>
                <w:rFonts w:ascii="Times New Roman" w:eastAsia="Arial Unicode MS" w:hAnsi="Times New Roman" w:cs="Times New Roman"/>
                <w:sz w:val="24"/>
                <w:szCs w:val="24"/>
              </w:rPr>
              <w:t xml:space="preserve">и </w:t>
            </w:r>
            <w:r w:rsidRPr="009D343E">
              <w:rPr>
                <w:rStyle w:val="FontStyle207"/>
                <w:rFonts w:ascii="Times New Roman" w:eastAsia="Arial Unicode MS" w:hAnsi="Times New Roman" w:cs="Times New Roman"/>
                <w:sz w:val="24"/>
                <w:szCs w:val="24"/>
              </w:rPr>
              <w:t>хороводах. Исполняет сольно и в ансамбле на ударных и звуковысотных детских музыкальных инструментах несложные песни и мелодии.</w:t>
            </w:r>
          </w:p>
        </w:tc>
      </w:tr>
      <w:tr w:rsidR="009D343E" w:rsidRPr="009D343E" w:rsidTr="00100A88">
        <w:trPr>
          <w:trHeight w:val="2258"/>
        </w:trPr>
        <w:tc>
          <w:tcPr>
            <w:tcW w:w="207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rStyle w:val="FontStyle267"/>
                <w:rFonts w:ascii="Times New Roman" w:hAnsi="Times New Roman" w:cs="Times New Roman"/>
                <w:b/>
                <w:sz w:val="24"/>
                <w:szCs w:val="24"/>
              </w:rPr>
            </w:pPr>
            <w:r w:rsidRPr="009D343E">
              <w:rPr>
                <w:rStyle w:val="FontStyle267"/>
                <w:rFonts w:ascii="Times New Roman" w:hAnsi="Times New Roman" w:cs="Times New Roman"/>
                <w:b/>
                <w:sz w:val="24"/>
                <w:szCs w:val="24"/>
              </w:rPr>
              <w:lastRenderedPageBreak/>
              <w:t>«Физическое развитие»</w:t>
            </w:r>
          </w:p>
        </w:tc>
        <w:tc>
          <w:tcPr>
            <w:tcW w:w="812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Усвоил основные культурно-гигиенические навыки. Имеет сформированные представления о здоровом образе жизни.</w:t>
            </w:r>
          </w:p>
          <w:p w:rsidR="009D343E" w:rsidRPr="009D343E" w:rsidRDefault="009D343E" w:rsidP="009D343E">
            <w:pPr>
              <w:pStyle w:val="aff5"/>
              <w:spacing w:after="0" w:line="240" w:lineRule="auto"/>
              <w:rPr>
                <w:rStyle w:val="FontStyle207"/>
                <w:rFonts w:ascii="Times New Roman" w:eastAsia="Arial Unicode MS" w:hAnsi="Times New Roman" w:cs="Times New Roman"/>
                <w:sz w:val="24"/>
                <w:szCs w:val="24"/>
              </w:rPr>
            </w:pPr>
            <w:r w:rsidRPr="009D343E">
              <w:rPr>
                <w:rStyle w:val="FontStyle207"/>
                <w:rFonts w:ascii="Times New Roman" w:eastAsia="Arial Unicode MS" w:hAnsi="Times New Roman" w:cs="Times New Roman"/>
                <w:sz w:val="24"/>
                <w:szCs w:val="24"/>
              </w:rPr>
              <w:t xml:space="preserve">Выполняет правильно все виды </w:t>
            </w:r>
            <w:r w:rsidRPr="009D343E">
              <w:rPr>
                <w:rStyle w:val="FontStyle267"/>
                <w:rFonts w:ascii="Times New Roman" w:hAnsi="Times New Roman" w:cs="Times New Roman"/>
                <w:sz w:val="24"/>
                <w:szCs w:val="24"/>
              </w:rPr>
              <w:t xml:space="preserve">основных.  </w:t>
            </w:r>
            <w:r w:rsidRPr="009D343E">
              <w:rPr>
                <w:rStyle w:val="FontStyle207"/>
                <w:rFonts w:ascii="Times New Roman" w:eastAsia="Arial Unicode MS" w:hAnsi="Times New Roman" w:cs="Times New Roman"/>
                <w:sz w:val="24"/>
                <w:szCs w:val="24"/>
              </w:rPr>
              <w:t xml:space="preserve">Выполняет физические упражнения из разных исходных положений. Следит за правильной осанкой. Ходит на лыжах переменным скользящим шагом на расстояние 3 км, поднимается на горку и спускается с нее, тормозит при спуске. Участвует в играх с элементами спорта (городки, бадминтон, баскетбол, футбол, хоккей, настольный теннис). </w:t>
            </w:r>
          </w:p>
        </w:tc>
      </w:tr>
    </w:tbl>
    <w:p w:rsidR="00BD3529" w:rsidRPr="009D343E" w:rsidRDefault="00BD3529" w:rsidP="009D343E">
      <w:pPr>
        <w:spacing w:after="0" w:line="240" w:lineRule="auto"/>
      </w:pPr>
    </w:p>
    <w:p w:rsidR="002C4A2C" w:rsidRPr="009D343E" w:rsidRDefault="002C4A2C"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343E3B" w:rsidRPr="009D343E" w:rsidRDefault="00343E3B" w:rsidP="009D343E">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E119C3" w:rsidRDefault="00E119C3" w:rsidP="007158F8">
      <w:pPr>
        <w:suppressAutoHyphens w:val="0"/>
        <w:autoSpaceDE w:val="0"/>
        <w:autoSpaceDN w:val="0"/>
        <w:adjustRightInd w:val="0"/>
        <w:spacing w:after="0" w:line="240" w:lineRule="auto"/>
        <w:jc w:val="both"/>
        <w:rPr>
          <w:rFonts w:eastAsiaTheme="minorEastAsia"/>
          <w:color w:val="auto"/>
        </w:rPr>
      </w:pPr>
    </w:p>
    <w:p w:rsidR="009D343E" w:rsidRDefault="009D343E" w:rsidP="007158F8">
      <w:pPr>
        <w:suppressAutoHyphens w:val="0"/>
        <w:autoSpaceDE w:val="0"/>
        <w:autoSpaceDN w:val="0"/>
        <w:adjustRightInd w:val="0"/>
        <w:spacing w:after="0" w:line="240" w:lineRule="auto"/>
        <w:jc w:val="both"/>
        <w:rPr>
          <w:rFonts w:eastAsiaTheme="minorEastAsia"/>
          <w:color w:val="auto"/>
        </w:rPr>
      </w:pPr>
    </w:p>
    <w:p w:rsidR="009D343E" w:rsidRDefault="009D343E" w:rsidP="007158F8">
      <w:pPr>
        <w:suppressAutoHyphens w:val="0"/>
        <w:autoSpaceDE w:val="0"/>
        <w:autoSpaceDN w:val="0"/>
        <w:adjustRightInd w:val="0"/>
        <w:spacing w:after="0" w:line="240" w:lineRule="auto"/>
        <w:jc w:val="both"/>
        <w:rPr>
          <w:rFonts w:eastAsiaTheme="minorEastAsia"/>
          <w:color w:val="auto"/>
        </w:rPr>
      </w:pPr>
    </w:p>
    <w:p w:rsidR="009D343E" w:rsidRDefault="009D343E" w:rsidP="007158F8">
      <w:pPr>
        <w:suppressAutoHyphens w:val="0"/>
        <w:autoSpaceDE w:val="0"/>
        <w:autoSpaceDN w:val="0"/>
        <w:adjustRightInd w:val="0"/>
        <w:spacing w:after="0" w:line="240" w:lineRule="auto"/>
        <w:jc w:val="both"/>
        <w:rPr>
          <w:rFonts w:eastAsiaTheme="minorEastAsia"/>
          <w:color w:val="auto"/>
        </w:rPr>
      </w:pPr>
    </w:p>
    <w:p w:rsidR="009D343E" w:rsidRDefault="009D343E" w:rsidP="007158F8">
      <w:pPr>
        <w:suppressAutoHyphens w:val="0"/>
        <w:autoSpaceDE w:val="0"/>
        <w:autoSpaceDN w:val="0"/>
        <w:adjustRightInd w:val="0"/>
        <w:spacing w:after="0" w:line="240" w:lineRule="auto"/>
        <w:jc w:val="both"/>
        <w:rPr>
          <w:rFonts w:eastAsiaTheme="minorEastAsia"/>
          <w:color w:val="auto"/>
        </w:rPr>
      </w:pPr>
    </w:p>
    <w:p w:rsidR="00D82FB9" w:rsidRDefault="00AE1DD3" w:rsidP="00F27FFE">
      <w:pPr>
        <w:spacing w:after="0"/>
        <w:ind w:left="357"/>
        <w:jc w:val="center"/>
        <w:rPr>
          <w:b/>
          <w:bCs/>
        </w:rPr>
      </w:pPr>
      <w:r>
        <w:rPr>
          <w:b/>
          <w:bCs/>
        </w:rPr>
        <w:t>2. СОДЕРЖАТЕЛЬНЫЙ РАЗДЕЛ.</w:t>
      </w:r>
    </w:p>
    <w:p w:rsidR="00D82FB9" w:rsidRDefault="00AE1DD3" w:rsidP="00F27FFE">
      <w:pPr>
        <w:spacing w:after="0"/>
        <w:ind w:left="357"/>
        <w:jc w:val="center"/>
        <w:rPr>
          <w:b/>
          <w:bCs/>
          <w:sz w:val="16"/>
          <w:szCs w:val="16"/>
        </w:rPr>
      </w:pPr>
      <w:r>
        <w:rPr>
          <w:b/>
          <w:bCs/>
        </w:rPr>
        <w:t>Инвариативная часть программы</w:t>
      </w:r>
    </w:p>
    <w:p w:rsidR="00F27FFE" w:rsidRPr="00F27FFE" w:rsidRDefault="00F27FFE" w:rsidP="00F27FFE">
      <w:pPr>
        <w:spacing w:after="0"/>
        <w:ind w:left="357"/>
        <w:jc w:val="center"/>
        <w:rPr>
          <w:b/>
          <w:bCs/>
          <w:sz w:val="16"/>
          <w:szCs w:val="16"/>
        </w:rPr>
      </w:pPr>
    </w:p>
    <w:p w:rsidR="00343E3B" w:rsidRDefault="00343E3B" w:rsidP="00F27FFE">
      <w:pPr>
        <w:suppressAutoHyphens w:val="0"/>
        <w:autoSpaceDE w:val="0"/>
        <w:autoSpaceDN w:val="0"/>
        <w:adjustRightInd w:val="0"/>
        <w:spacing w:after="0" w:line="240" w:lineRule="auto"/>
        <w:rPr>
          <w:rFonts w:eastAsiaTheme="minorEastAsia"/>
          <w:color w:val="auto"/>
        </w:rPr>
      </w:pPr>
      <w:r>
        <w:rPr>
          <w:rFonts w:eastAsiaTheme="minorEastAsia"/>
          <w:color w:val="auto"/>
        </w:rPr>
        <w:t xml:space="preserve">     В содержательном разделе представлены:</w:t>
      </w:r>
    </w:p>
    <w:p w:rsidR="00343E3B" w:rsidRDefault="00343E3B" w:rsidP="00343E3B">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w:t>
      </w:r>
      <w:r>
        <w:rPr>
          <w:rFonts w:eastAsiaTheme="minorEastAsia"/>
          <w:color w:val="auto"/>
        </w:rPr>
        <w:t>е</w:t>
      </w:r>
      <w:r>
        <w:rPr>
          <w:rFonts w:eastAsiaTheme="minorEastAsia"/>
          <w:color w:val="auto"/>
        </w:rPr>
        <w:t>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343E3B" w:rsidRDefault="00343E3B" w:rsidP="00343E3B">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w:t>
      </w:r>
      <w:r w:rsidR="00790FBE">
        <w:rPr>
          <w:rFonts w:eastAsiaTheme="minorEastAsia"/>
          <w:color w:val="auto"/>
        </w:rPr>
        <w:t xml:space="preserve"> </w:t>
      </w:r>
      <w:r>
        <w:rPr>
          <w:rFonts w:eastAsiaTheme="minorEastAsia"/>
          <w:color w:val="auto"/>
        </w:rPr>
        <w:t>специфики их о</w:t>
      </w:r>
      <w:r>
        <w:rPr>
          <w:rFonts w:eastAsiaTheme="minorEastAsia"/>
          <w:color w:val="auto"/>
        </w:rPr>
        <w:t>б</w:t>
      </w:r>
      <w:r>
        <w:rPr>
          <w:rFonts w:eastAsiaTheme="minorEastAsia"/>
          <w:color w:val="auto"/>
        </w:rPr>
        <w:t>разовательных потребностей, мотивов и интересов;</w:t>
      </w:r>
    </w:p>
    <w:p w:rsidR="00343E3B" w:rsidRDefault="00343E3B" w:rsidP="00343E3B">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адаптивная программа коррекционно-развивающей работы с детьми с ограниченными во</w:t>
      </w:r>
      <w:r>
        <w:rPr>
          <w:rFonts w:eastAsiaTheme="minorEastAsia"/>
          <w:color w:val="auto"/>
        </w:rPr>
        <w:t>з</w:t>
      </w:r>
      <w:r>
        <w:rPr>
          <w:rFonts w:eastAsiaTheme="minorEastAsia"/>
          <w:color w:val="auto"/>
        </w:rPr>
        <w:t>можностями здоровья, описывающая образовательную деятельность по профессиональной ко</w:t>
      </w:r>
      <w:r>
        <w:rPr>
          <w:rFonts w:eastAsiaTheme="minorEastAsia"/>
          <w:color w:val="auto"/>
        </w:rPr>
        <w:t>р</w:t>
      </w:r>
      <w:r>
        <w:rPr>
          <w:rFonts w:eastAsiaTheme="minorEastAsia"/>
          <w:color w:val="auto"/>
        </w:rPr>
        <w:t>рекции нарушений развития речи детей, предусмотренную Программой.</w:t>
      </w:r>
    </w:p>
    <w:p w:rsidR="00D82FB9" w:rsidRDefault="00343E3B" w:rsidP="00343E3B">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В соответствии с положениями Стандарта и принципами Программы Учреждению пред</w:t>
      </w:r>
      <w:r>
        <w:rPr>
          <w:rFonts w:eastAsiaTheme="minorEastAsia"/>
          <w:color w:val="auto"/>
        </w:rPr>
        <w:t>о</w:t>
      </w:r>
      <w:r>
        <w:rPr>
          <w:rFonts w:eastAsiaTheme="minorEastAsia"/>
          <w:color w:val="auto"/>
        </w:rPr>
        <w:t>ставлено право выбора способов реализации образовательной деятельности в зависимости от конкретных условий, предпочтений педагогического коллектива Учреждения и других учас</w:t>
      </w:r>
      <w:r>
        <w:rPr>
          <w:rFonts w:eastAsiaTheme="minorEastAsia"/>
          <w:color w:val="auto"/>
        </w:rPr>
        <w:t>т</w:t>
      </w:r>
      <w:r>
        <w:rPr>
          <w:rFonts w:eastAsiaTheme="minorEastAsia"/>
          <w:color w:val="auto"/>
        </w:rPr>
        <w:t>ников образовательных отношений, а также с учетом индивидуальных особенностей воспита</w:t>
      </w:r>
      <w:r>
        <w:rPr>
          <w:rFonts w:eastAsiaTheme="minorEastAsia"/>
          <w:color w:val="auto"/>
        </w:rPr>
        <w:t>н</w:t>
      </w:r>
      <w:r>
        <w:rPr>
          <w:rFonts w:eastAsiaTheme="minorEastAsia"/>
          <w:color w:val="auto"/>
        </w:rPr>
        <w:t>ников, специфики их индивидуальных потребностей и интересов. При организации образов</w:t>
      </w:r>
      <w:r>
        <w:rPr>
          <w:rFonts w:eastAsiaTheme="minorEastAsia"/>
          <w:color w:val="auto"/>
        </w:rPr>
        <w:t>а</w:t>
      </w:r>
      <w:r>
        <w:rPr>
          <w:rFonts w:eastAsiaTheme="minorEastAsia"/>
          <w:color w:val="auto"/>
        </w:rPr>
        <w:t>тельной деятельности по направлениям, обозначенным образовательными областями, педаг</w:t>
      </w:r>
      <w:r>
        <w:rPr>
          <w:rFonts w:eastAsiaTheme="minorEastAsia"/>
          <w:color w:val="auto"/>
        </w:rPr>
        <w:t>о</w:t>
      </w:r>
      <w:r>
        <w:rPr>
          <w:rFonts w:eastAsiaTheme="minorEastAsia"/>
          <w:color w:val="auto"/>
        </w:rPr>
        <w:t>гический коллектив Учреждения следует принципам Программы, в частности принципам по</w:t>
      </w:r>
      <w:r>
        <w:rPr>
          <w:rFonts w:eastAsiaTheme="minorEastAsia"/>
          <w:color w:val="auto"/>
        </w:rPr>
        <w:t>д</w:t>
      </w:r>
      <w:r>
        <w:rPr>
          <w:rFonts w:eastAsiaTheme="minorEastAsia"/>
          <w:color w:val="auto"/>
        </w:rPr>
        <w:t>держки разнообразия детства, индивидуализации дошкольного образования, возрастной аде</w:t>
      </w:r>
      <w:r>
        <w:rPr>
          <w:rFonts w:eastAsiaTheme="minorEastAsia"/>
          <w:color w:val="auto"/>
        </w:rPr>
        <w:t>к</w:t>
      </w:r>
      <w:r>
        <w:rPr>
          <w:rFonts w:eastAsiaTheme="minorEastAsia"/>
          <w:color w:val="auto"/>
        </w:rPr>
        <w:t>ватности образования и другим. Определяя содержание образовательной деятельности в соо</w:t>
      </w:r>
      <w:r>
        <w:rPr>
          <w:rFonts w:eastAsiaTheme="minorEastAsia"/>
          <w:color w:val="auto"/>
        </w:rPr>
        <w:t>т</w:t>
      </w:r>
      <w:r>
        <w:rPr>
          <w:rFonts w:eastAsiaTheme="minorEastAsia"/>
          <w:color w:val="auto"/>
        </w:rPr>
        <w:t>ветствии с этими принципами, педагогический коллектив Учреждения принимает во внимание разнообразие интересов и мотивов детей, значительные индивидуальные различия между дет</w:t>
      </w:r>
      <w:r>
        <w:rPr>
          <w:rFonts w:eastAsiaTheme="minorEastAsia"/>
          <w:color w:val="auto"/>
        </w:rPr>
        <w:t>ь</w:t>
      </w:r>
      <w:r>
        <w:rPr>
          <w:rFonts w:eastAsiaTheme="minorEastAsia"/>
          <w:color w:val="auto"/>
        </w:rPr>
        <w:t>ми, неравномерность формирования разных способностей у ребенка, а также особенности с</w:t>
      </w:r>
      <w:r>
        <w:rPr>
          <w:rFonts w:eastAsiaTheme="minorEastAsia"/>
          <w:color w:val="auto"/>
        </w:rPr>
        <w:t>о</w:t>
      </w:r>
      <w:r>
        <w:rPr>
          <w:rFonts w:eastAsiaTheme="minorEastAsia"/>
          <w:color w:val="auto"/>
        </w:rPr>
        <w:t>циокультурной среды, в которой проживают семьи воспитанников, и особенности места расп</w:t>
      </w:r>
      <w:r>
        <w:rPr>
          <w:rFonts w:eastAsiaTheme="minorEastAsia"/>
          <w:color w:val="auto"/>
        </w:rPr>
        <w:t>о</w:t>
      </w:r>
      <w:r>
        <w:rPr>
          <w:rFonts w:eastAsiaTheme="minorEastAsia"/>
          <w:color w:val="auto"/>
        </w:rPr>
        <w:t>ложения Учреждения.</w:t>
      </w:r>
    </w:p>
    <w:p w:rsidR="00343E3B" w:rsidRPr="00BE75E0" w:rsidRDefault="00343E3B" w:rsidP="00343E3B">
      <w:pPr>
        <w:suppressAutoHyphens w:val="0"/>
        <w:autoSpaceDE w:val="0"/>
        <w:autoSpaceDN w:val="0"/>
        <w:adjustRightInd w:val="0"/>
        <w:spacing w:after="0" w:line="240" w:lineRule="auto"/>
        <w:jc w:val="both"/>
        <w:rPr>
          <w:rFonts w:eastAsiaTheme="minorEastAsia"/>
          <w:color w:val="auto"/>
          <w:sz w:val="16"/>
          <w:szCs w:val="16"/>
        </w:rPr>
      </w:pPr>
    </w:p>
    <w:p w:rsidR="00343E3B" w:rsidRPr="00116D3B" w:rsidRDefault="00343E3B" w:rsidP="00343E3B">
      <w:pPr>
        <w:suppressAutoHyphens w:val="0"/>
        <w:autoSpaceDE w:val="0"/>
        <w:autoSpaceDN w:val="0"/>
        <w:adjustRightInd w:val="0"/>
        <w:spacing w:after="0" w:line="240" w:lineRule="auto"/>
        <w:jc w:val="center"/>
        <w:rPr>
          <w:rFonts w:eastAsiaTheme="minorEastAsia"/>
          <w:b/>
          <w:bCs/>
          <w:color w:val="auto"/>
        </w:rPr>
      </w:pPr>
      <w:r w:rsidRPr="00116D3B">
        <w:rPr>
          <w:rFonts w:eastAsiaTheme="minorEastAsia"/>
          <w:b/>
          <w:bCs/>
          <w:color w:val="auto"/>
        </w:rPr>
        <w:t>2.1.Описание образовательной деятельности в</w:t>
      </w:r>
    </w:p>
    <w:p w:rsidR="00343E3B" w:rsidRPr="00116D3B" w:rsidRDefault="00343E3B" w:rsidP="00343E3B">
      <w:pPr>
        <w:suppressAutoHyphens w:val="0"/>
        <w:autoSpaceDE w:val="0"/>
        <w:autoSpaceDN w:val="0"/>
        <w:adjustRightInd w:val="0"/>
        <w:spacing w:after="0" w:line="240" w:lineRule="auto"/>
        <w:jc w:val="center"/>
        <w:rPr>
          <w:rFonts w:eastAsiaTheme="minorEastAsia"/>
          <w:b/>
          <w:bCs/>
          <w:color w:val="auto"/>
        </w:rPr>
      </w:pPr>
      <w:r w:rsidRPr="00116D3B">
        <w:rPr>
          <w:rFonts w:eastAsiaTheme="minorEastAsia"/>
          <w:b/>
          <w:bCs/>
          <w:color w:val="auto"/>
        </w:rPr>
        <w:t>соответствии с направлениями развития ребенка,</w:t>
      </w:r>
    </w:p>
    <w:p w:rsidR="00343E3B" w:rsidRPr="00116D3B" w:rsidRDefault="00343E3B" w:rsidP="00343E3B">
      <w:pPr>
        <w:suppressAutoHyphens w:val="0"/>
        <w:autoSpaceDE w:val="0"/>
        <w:autoSpaceDN w:val="0"/>
        <w:adjustRightInd w:val="0"/>
        <w:spacing w:after="0" w:line="240" w:lineRule="auto"/>
        <w:jc w:val="center"/>
        <w:rPr>
          <w:rFonts w:eastAsiaTheme="minorEastAsia"/>
          <w:b/>
          <w:bCs/>
          <w:color w:val="auto"/>
        </w:rPr>
      </w:pPr>
      <w:r w:rsidRPr="00116D3B">
        <w:rPr>
          <w:rFonts w:eastAsiaTheme="minorEastAsia"/>
          <w:b/>
          <w:bCs/>
          <w:color w:val="auto"/>
        </w:rPr>
        <w:t>представленными в пяти образовательных областях.</w:t>
      </w:r>
    </w:p>
    <w:p w:rsidR="00343E3B" w:rsidRPr="00116D3B" w:rsidRDefault="00343E3B" w:rsidP="00343E3B">
      <w:pPr>
        <w:suppressAutoHyphens w:val="0"/>
        <w:autoSpaceDE w:val="0"/>
        <w:autoSpaceDN w:val="0"/>
        <w:adjustRightInd w:val="0"/>
        <w:spacing w:after="0" w:line="240" w:lineRule="auto"/>
        <w:jc w:val="center"/>
        <w:rPr>
          <w:b/>
          <w:bCs/>
        </w:rPr>
      </w:pPr>
    </w:p>
    <w:p w:rsidR="00D82FB9" w:rsidRPr="00116D3B" w:rsidRDefault="00BE75E0" w:rsidP="00BE75E0">
      <w:pPr>
        <w:spacing w:after="0" w:line="240" w:lineRule="auto"/>
        <w:jc w:val="both"/>
      </w:pPr>
      <w:r w:rsidRPr="00116D3B">
        <w:t xml:space="preserve">     </w:t>
      </w:r>
      <w:r w:rsidR="00AE1DD3" w:rsidRPr="00116D3B">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BE75E0" w:rsidRPr="00116D3B" w:rsidRDefault="00BE75E0" w:rsidP="00BE75E0">
      <w:pPr>
        <w:spacing w:after="0" w:line="240" w:lineRule="auto"/>
        <w:jc w:val="both"/>
        <w:rPr>
          <w:rFonts w:eastAsia="Batang"/>
          <w:lang w:eastAsia="ko-KR"/>
        </w:rPr>
      </w:pPr>
      <w:r w:rsidRPr="00116D3B">
        <w:rPr>
          <w:rFonts w:eastAsia="Batang"/>
          <w:lang w:eastAsia="ko-KR"/>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BE75E0" w:rsidRPr="00116D3B" w:rsidRDefault="00BE75E0" w:rsidP="00CB58E4">
      <w:pPr>
        <w:pStyle w:val="afa"/>
        <w:numPr>
          <w:ilvl w:val="0"/>
          <w:numId w:val="65"/>
        </w:numPr>
        <w:spacing w:after="0" w:line="240" w:lineRule="auto"/>
        <w:jc w:val="both"/>
        <w:rPr>
          <w:rFonts w:eastAsia="Batang"/>
          <w:lang w:eastAsia="ko-KR"/>
        </w:rPr>
      </w:pPr>
      <w:r w:rsidRPr="00116D3B">
        <w:rPr>
          <w:rFonts w:eastAsia="Batang"/>
          <w:lang w:eastAsia="ko-KR"/>
        </w:rPr>
        <w:t> социально-коммуникативное развитие;</w:t>
      </w:r>
    </w:p>
    <w:p w:rsidR="00BE75E0" w:rsidRPr="00116D3B" w:rsidRDefault="00BE75E0" w:rsidP="00CB58E4">
      <w:pPr>
        <w:pStyle w:val="afa"/>
        <w:numPr>
          <w:ilvl w:val="0"/>
          <w:numId w:val="65"/>
        </w:numPr>
        <w:spacing w:after="0" w:line="240" w:lineRule="auto"/>
        <w:jc w:val="both"/>
        <w:rPr>
          <w:rFonts w:eastAsia="Batang"/>
          <w:lang w:eastAsia="ko-KR"/>
        </w:rPr>
      </w:pPr>
      <w:r w:rsidRPr="00116D3B">
        <w:rPr>
          <w:rFonts w:eastAsia="Batang"/>
          <w:lang w:eastAsia="ko-KR"/>
        </w:rPr>
        <w:t> познавательное развитие;</w:t>
      </w:r>
    </w:p>
    <w:p w:rsidR="00BE75E0" w:rsidRPr="00116D3B" w:rsidRDefault="00BE75E0" w:rsidP="00CB58E4">
      <w:pPr>
        <w:pStyle w:val="afa"/>
        <w:numPr>
          <w:ilvl w:val="0"/>
          <w:numId w:val="65"/>
        </w:numPr>
        <w:spacing w:after="0" w:line="240" w:lineRule="auto"/>
        <w:jc w:val="both"/>
        <w:rPr>
          <w:rFonts w:eastAsia="Batang"/>
          <w:lang w:eastAsia="ko-KR"/>
        </w:rPr>
      </w:pPr>
      <w:r w:rsidRPr="00116D3B">
        <w:rPr>
          <w:rFonts w:eastAsia="Batang"/>
          <w:lang w:eastAsia="ko-KR"/>
        </w:rPr>
        <w:t> речевое развитие;</w:t>
      </w:r>
    </w:p>
    <w:p w:rsidR="00BE75E0" w:rsidRPr="00116D3B" w:rsidRDefault="00BE75E0" w:rsidP="00CB58E4">
      <w:pPr>
        <w:pStyle w:val="afa"/>
        <w:numPr>
          <w:ilvl w:val="0"/>
          <w:numId w:val="65"/>
        </w:numPr>
        <w:spacing w:after="0" w:line="240" w:lineRule="auto"/>
        <w:jc w:val="both"/>
        <w:rPr>
          <w:rFonts w:eastAsia="Batang"/>
          <w:lang w:eastAsia="ko-KR"/>
        </w:rPr>
      </w:pPr>
      <w:r w:rsidRPr="00116D3B">
        <w:rPr>
          <w:rFonts w:eastAsia="Batang"/>
          <w:lang w:eastAsia="ko-KR"/>
        </w:rPr>
        <w:t> художественно</w:t>
      </w:r>
      <w:r w:rsidRPr="00116D3B">
        <w:rPr>
          <w:rFonts w:eastAsia="Batang"/>
          <w:lang w:eastAsia="ko-KR"/>
        </w:rPr>
        <w:noBreakHyphen/>
        <w:t xml:space="preserve"> эстетическое развитие;</w:t>
      </w:r>
    </w:p>
    <w:p w:rsidR="00BE75E0" w:rsidRPr="00116D3B" w:rsidRDefault="00BE75E0" w:rsidP="00CB58E4">
      <w:pPr>
        <w:pStyle w:val="afa"/>
        <w:numPr>
          <w:ilvl w:val="0"/>
          <w:numId w:val="65"/>
        </w:numPr>
        <w:spacing w:after="0" w:line="240" w:lineRule="auto"/>
        <w:jc w:val="both"/>
        <w:rPr>
          <w:rFonts w:eastAsia="Batang"/>
          <w:lang w:eastAsia="ko-KR"/>
        </w:rPr>
      </w:pPr>
      <w:r w:rsidRPr="00116D3B">
        <w:rPr>
          <w:rFonts w:eastAsia="Batang"/>
          <w:lang w:eastAsia="ko-KR"/>
        </w:rPr>
        <w:t xml:space="preserve">физическое развитие. </w:t>
      </w:r>
    </w:p>
    <w:p w:rsidR="00BE75E0" w:rsidRPr="00F27FFE" w:rsidRDefault="00BE75E0" w:rsidP="00BE75E0">
      <w:pPr>
        <w:pStyle w:val="afa"/>
        <w:spacing w:after="0" w:line="240" w:lineRule="auto"/>
        <w:ind w:left="1008"/>
        <w:jc w:val="both"/>
        <w:rPr>
          <w:rFonts w:eastAsia="Batang"/>
          <w:sz w:val="16"/>
          <w:szCs w:val="16"/>
          <w:lang w:eastAsia="ko-KR"/>
        </w:rPr>
      </w:pPr>
    </w:p>
    <w:p w:rsidR="00D82FB9" w:rsidRPr="00116D3B" w:rsidRDefault="00AE1DD3">
      <w:pPr>
        <w:jc w:val="center"/>
        <w:rPr>
          <w:b/>
        </w:rPr>
      </w:pPr>
      <w:r w:rsidRPr="00116D3B">
        <w:rPr>
          <w:b/>
        </w:rPr>
        <w:lastRenderedPageBreak/>
        <w:t>Структура организации образовательного процесса</w:t>
      </w: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439"/>
        <w:gridCol w:w="3169"/>
        <w:gridCol w:w="2345"/>
        <w:gridCol w:w="2184"/>
      </w:tblGrid>
      <w:tr w:rsidR="00D82FB9" w:rsidRPr="00116D3B">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16D3B" w:rsidRDefault="00AE1DD3" w:rsidP="00BE75E0">
            <w:pPr>
              <w:spacing w:after="0" w:line="240" w:lineRule="auto"/>
              <w:jc w:val="center"/>
            </w:pPr>
            <w:r w:rsidRPr="00116D3B">
              <w:t>Непосредственная образовательная деятельность</w:t>
            </w:r>
          </w:p>
        </w:tc>
        <w:tc>
          <w:tcPr>
            <w:tcW w:w="320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16D3B" w:rsidRDefault="006179D1" w:rsidP="00BE75E0">
            <w:pPr>
              <w:spacing w:after="0" w:line="240" w:lineRule="auto"/>
              <w:jc w:val="both"/>
            </w:pPr>
            <w:r>
              <w:t>Образовательная дея</w:t>
            </w:r>
            <w:r w:rsidR="00AE1DD3" w:rsidRPr="00116D3B">
              <w:t>тельность, осуществляемая</w:t>
            </w:r>
          </w:p>
          <w:p w:rsidR="00D82FB9" w:rsidRPr="00116D3B" w:rsidRDefault="00AE1DD3" w:rsidP="00BE75E0">
            <w:pPr>
              <w:spacing w:after="0" w:line="240" w:lineRule="auto"/>
              <w:jc w:val="both"/>
            </w:pPr>
            <w:r w:rsidRPr="00116D3B">
              <w:t xml:space="preserve"> в ходе режимных моментов</w:t>
            </w:r>
          </w:p>
        </w:tc>
        <w:tc>
          <w:tcPr>
            <w:tcW w:w="23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16D3B" w:rsidRDefault="00AE1DD3" w:rsidP="00BE75E0">
            <w:pPr>
              <w:spacing w:after="0" w:line="240" w:lineRule="auto"/>
              <w:jc w:val="center"/>
            </w:pPr>
            <w:r w:rsidRPr="00116D3B">
              <w:t>Самостоятельная деятельность детей</w:t>
            </w:r>
          </w:p>
        </w:tc>
        <w:tc>
          <w:tcPr>
            <w:tcW w:w="219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16D3B" w:rsidRDefault="00AE1DD3" w:rsidP="00BE75E0">
            <w:pPr>
              <w:spacing w:after="0" w:line="240" w:lineRule="auto"/>
              <w:jc w:val="center"/>
            </w:pPr>
            <w:r w:rsidRPr="00116D3B">
              <w:t>Взаимодействие с семьей</w:t>
            </w:r>
          </w:p>
        </w:tc>
      </w:tr>
    </w:tbl>
    <w:p w:rsidR="00D82FB9" w:rsidRPr="00116D3B" w:rsidRDefault="00D82FB9">
      <w:pPr>
        <w:ind w:left="357"/>
        <w:jc w:val="center"/>
        <w:rPr>
          <w:b/>
          <w:bCs/>
        </w:rPr>
      </w:pPr>
    </w:p>
    <w:p w:rsidR="00D82FB9" w:rsidRPr="00116D3B" w:rsidRDefault="00AE1DD3">
      <w:pPr>
        <w:pStyle w:val="afa"/>
        <w:overflowPunct w:val="0"/>
        <w:ind w:left="0"/>
        <w:jc w:val="center"/>
        <w:rPr>
          <w:b/>
          <w:bCs/>
        </w:rPr>
      </w:pPr>
      <w:r w:rsidRPr="00116D3B">
        <w:rPr>
          <w:b/>
          <w:bCs/>
        </w:rPr>
        <w:t>2.1.1.Содержание психолого-педагогической работы по освоению детьми образовательной области «Социально-коммуникативное развитие»</w:t>
      </w:r>
    </w:p>
    <w:p w:rsidR="00467BE9" w:rsidRPr="00116D3B" w:rsidRDefault="00467BE9" w:rsidP="00467BE9">
      <w:pPr>
        <w:pStyle w:val="aff5"/>
        <w:spacing w:after="0" w:line="240" w:lineRule="auto"/>
        <w:ind w:firstLine="360"/>
        <w:jc w:val="both"/>
        <w:rPr>
          <w:sz w:val="24"/>
          <w:szCs w:val="24"/>
        </w:rPr>
      </w:pPr>
      <w:r w:rsidRPr="00116D3B">
        <w:rPr>
          <w:b/>
          <w:bCs/>
          <w:sz w:val="24"/>
          <w:szCs w:val="24"/>
        </w:rPr>
        <w:t xml:space="preserve">Основная цель: </w:t>
      </w:r>
      <w:r w:rsidRPr="00116D3B">
        <w:rPr>
          <w:sz w:val="24"/>
          <w:szCs w:val="24"/>
        </w:rPr>
        <w:t>Позитивная социализация детей дошкольного возраста, приобщение детей к социокультурным нормам, традициям семьи, общества и государства.</w:t>
      </w:r>
    </w:p>
    <w:p w:rsidR="00467BE9" w:rsidRPr="00116D3B" w:rsidRDefault="00467BE9" w:rsidP="00467BE9">
      <w:pPr>
        <w:pStyle w:val="aff5"/>
        <w:spacing w:after="0" w:line="240" w:lineRule="auto"/>
        <w:ind w:firstLine="360"/>
        <w:jc w:val="both"/>
        <w:rPr>
          <w:b/>
          <w:i/>
          <w:sz w:val="24"/>
          <w:szCs w:val="24"/>
        </w:rPr>
      </w:pPr>
    </w:p>
    <w:p w:rsidR="00467BE9" w:rsidRPr="00116D3B" w:rsidRDefault="00467BE9" w:rsidP="00467BE9">
      <w:pPr>
        <w:pStyle w:val="afa"/>
        <w:overflowPunct w:val="0"/>
        <w:autoSpaceDE w:val="0"/>
        <w:autoSpaceDN w:val="0"/>
        <w:adjustRightInd w:val="0"/>
        <w:spacing w:after="0" w:line="240" w:lineRule="auto"/>
        <w:ind w:left="0"/>
        <w:jc w:val="both"/>
        <w:rPr>
          <w:b/>
          <w:bCs/>
        </w:rPr>
      </w:pPr>
      <w:r w:rsidRPr="00116D3B">
        <w:rPr>
          <w:b/>
          <w:bCs/>
        </w:rPr>
        <w:t xml:space="preserve">         Задачи социально-коммуникативного развития:</w:t>
      </w:r>
    </w:p>
    <w:p w:rsidR="00467BE9" w:rsidRPr="00116D3B" w:rsidRDefault="00467BE9" w:rsidP="00467BE9">
      <w:pPr>
        <w:pStyle w:val="afa"/>
        <w:overflowPunct w:val="0"/>
        <w:autoSpaceDE w:val="0"/>
        <w:autoSpaceDN w:val="0"/>
        <w:adjustRightInd w:val="0"/>
        <w:spacing w:after="0" w:line="240" w:lineRule="auto"/>
        <w:ind w:left="0"/>
        <w:jc w:val="both"/>
        <w:rPr>
          <w:b/>
          <w:bCs/>
        </w:rPr>
      </w:pPr>
      <w:r w:rsidRPr="00116D3B">
        <w:t xml:space="preserve"> -  развитие общения и взаимодействия ребенка с взрослыми и сверстниками; </w:t>
      </w:r>
    </w:p>
    <w:p w:rsidR="00467BE9" w:rsidRPr="00116D3B" w:rsidRDefault="00467BE9" w:rsidP="00467BE9">
      <w:pPr>
        <w:pStyle w:val="afa"/>
        <w:overflowPunct w:val="0"/>
        <w:autoSpaceDE w:val="0"/>
        <w:autoSpaceDN w:val="0"/>
        <w:adjustRightInd w:val="0"/>
        <w:spacing w:after="0" w:line="240" w:lineRule="auto"/>
        <w:ind w:left="0"/>
        <w:jc w:val="both"/>
      </w:pPr>
      <w:r w:rsidRPr="00116D3B">
        <w:t xml:space="preserve">-   становление самостоятельности, целенаправленности и саморегуляции собственных действий; </w:t>
      </w:r>
    </w:p>
    <w:p w:rsidR="00467BE9" w:rsidRPr="00116D3B" w:rsidRDefault="00467BE9" w:rsidP="00467BE9">
      <w:pPr>
        <w:pStyle w:val="afa"/>
        <w:overflowPunct w:val="0"/>
        <w:autoSpaceDE w:val="0"/>
        <w:autoSpaceDN w:val="0"/>
        <w:adjustRightInd w:val="0"/>
        <w:spacing w:after="0" w:line="240" w:lineRule="auto"/>
        <w:ind w:left="0"/>
        <w:jc w:val="both"/>
      </w:pPr>
      <w:r w:rsidRPr="00116D3B">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467BE9" w:rsidRPr="00116D3B" w:rsidRDefault="00467BE9" w:rsidP="00467BE9">
      <w:pPr>
        <w:pStyle w:val="afa"/>
        <w:overflowPunct w:val="0"/>
        <w:autoSpaceDE w:val="0"/>
        <w:autoSpaceDN w:val="0"/>
        <w:adjustRightInd w:val="0"/>
        <w:spacing w:after="0" w:line="240" w:lineRule="auto"/>
        <w:ind w:left="0"/>
        <w:jc w:val="both"/>
      </w:pPr>
      <w:r w:rsidRPr="00116D3B">
        <w:t xml:space="preserve">-  формирование позитивных установок к различным видам труда и творчества; </w:t>
      </w:r>
    </w:p>
    <w:p w:rsidR="00467BE9" w:rsidRPr="00116D3B" w:rsidRDefault="00467BE9" w:rsidP="00467BE9">
      <w:pPr>
        <w:pStyle w:val="afa"/>
        <w:overflowPunct w:val="0"/>
        <w:autoSpaceDE w:val="0"/>
        <w:autoSpaceDN w:val="0"/>
        <w:adjustRightInd w:val="0"/>
        <w:spacing w:after="0" w:line="240" w:lineRule="auto"/>
        <w:ind w:left="0"/>
        <w:jc w:val="both"/>
      </w:pPr>
      <w:r w:rsidRPr="00116D3B">
        <w:t>-  формирование основ безопасного поведения в быту, социуме, природе.</w:t>
      </w:r>
    </w:p>
    <w:p w:rsidR="00467BE9" w:rsidRPr="00116D3B" w:rsidRDefault="00467BE9" w:rsidP="00467BE9">
      <w:pPr>
        <w:pStyle w:val="afa"/>
        <w:overflowPunct w:val="0"/>
        <w:autoSpaceDE w:val="0"/>
        <w:autoSpaceDN w:val="0"/>
        <w:adjustRightInd w:val="0"/>
        <w:spacing w:after="0" w:line="240" w:lineRule="auto"/>
        <w:ind w:left="0"/>
        <w:jc w:val="both"/>
      </w:pPr>
    </w:p>
    <w:p w:rsidR="00467BE9" w:rsidRPr="00116D3B" w:rsidRDefault="00D40801" w:rsidP="00467BE9">
      <w:pPr>
        <w:tabs>
          <w:tab w:val="left" w:pos="1620"/>
        </w:tabs>
        <w:spacing w:after="0" w:line="240" w:lineRule="auto"/>
        <w:jc w:val="both"/>
        <w:rPr>
          <w:b/>
        </w:rPr>
      </w:pPr>
      <w:r w:rsidRPr="00116D3B">
        <w:rPr>
          <w:b/>
        </w:rPr>
        <w:t xml:space="preserve">        </w:t>
      </w:r>
      <w:r w:rsidR="00467BE9" w:rsidRPr="00116D3B">
        <w:rPr>
          <w:b/>
        </w:rPr>
        <w:t>Направления социально-коммуникативного развития.</w:t>
      </w:r>
    </w:p>
    <w:p w:rsidR="00467BE9" w:rsidRPr="00116D3B" w:rsidRDefault="00467BE9" w:rsidP="00CB58E4">
      <w:pPr>
        <w:numPr>
          <w:ilvl w:val="0"/>
          <w:numId w:val="66"/>
        </w:numPr>
        <w:suppressAutoHyphens w:val="0"/>
        <w:spacing w:after="0" w:line="240" w:lineRule="auto"/>
        <w:jc w:val="both"/>
      </w:pPr>
      <w:r w:rsidRPr="00116D3B">
        <w:t>Развитие  игровой деятельности детей с целью освоения различных социальных ролей;</w:t>
      </w:r>
    </w:p>
    <w:p w:rsidR="00467BE9" w:rsidRPr="00116D3B" w:rsidRDefault="00467BE9" w:rsidP="00CB58E4">
      <w:pPr>
        <w:numPr>
          <w:ilvl w:val="0"/>
          <w:numId w:val="66"/>
        </w:numPr>
        <w:suppressAutoHyphens w:val="0"/>
        <w:spacing w:after="0" w:line="240" w:lineRule="auto"/>
        <w:jc w:val="both"/>
      </w:pPr>
      <w:r w:rsidRPr="00116D3B">
        <w:rPr>
          <w:bdr w:val="none" w:sz="0" w:space="0" w:color="auto" w:frame="1"/>
        </w:rPr>
        <w:t>Представления о социальном окружении, об общественных событиях;</w:t>
      </w:r>
    </w:p>
    <w:p w:rsidR="00467BE9" w:rsidRPr="00116D3B" w:rsidRDefault="00467BE9" w:rsidP="00CB58E4">
      <w:pPr>
        <w:numPr>
          <w:ilvl w:val="0"/>
          <w:numId w:val="66"/>
        </w:numPr>
        <w:suppressAutoHyphens w:val="0"/>
        <w:spacing w:after="0" w:line="240" w:lineRule="auto"/>
        <w:jc w:val="both"/>
      </w:pPr>
      <w:r w:rsidRPr="00116D3B">
        <w:rPr>
          <w:bdr w:val="none" w:sz="0" w:space="0" w:color="auto" w:frame="1"/>
        </w:rPr>
        <w:t>Формирование гендерной, семейной принадлежности;</w:t>
      </w:r>
    </w:p>
    <w:p w:rsidR="00467BE9" w:rsidRPr="00116D3B" w:rsidRDefault="00467BE9" w:rsidP="00CB58E4">
      <w:pPr>
        <w:numPr>
          <w:ilvl w:val="0"/>
          <w:numId w:val="66"/>
        </w:numPr>
        <w:suppressAutoHyphens w:val="0"/>
        <w:spacing w:after="0" w:line="240" w:lineRule="auto"/>
        <w:jc w:val="both"/>
      </w:pPr>
      <w:r w:rsidRPr="00116D3B">
        <w:t>Знания о труде людей, о природе, о себе;</w:t>
      </w:r>
    </w:p>
    <w:p w:rsidR="00467BE9" w:rsidRPr="00116D3B" w:rsidRDefault="00467BE9" w:rsidP="00CB58E4">
      <w:pPr>
        <w:numPr>
          <w:ilvl w:val="0"/>
          <w:numId w:val="66"/>
        </w:numPr>
        <w:suppressAutoHyphens w:val="0"/>
        <w:spacing w:after="0" w:line="240" w:lineRule="auto"/>
        <w:jc w:val="both"/>
      </w:pPr>
      <w:r w:rsidRPr="00116D3B">
        <w:rPr>
          <w:bdr w:val="none" w:sz="0" w:space="0" w:color="auto" w:frame="1"/>
        </w:rPr>
        <w:t>Развитие свободного общения с взрослыми и детьми</w:t>
      </w:r>
      <w:r w:rsidRPr="00116D3B">
        <w:t>;</w:t>
      </w:r>
    </w:p>
    <w:p w:rsidR="00467BE9" w:rsidRPr="00116D3B" w:rsidRDefault="00467BE9" w:rsidP="00CB58E4">
      <w:pPr>
        <w:numPr>
          <w:ilvl w:val="0"/>
          <w:numId w:val="66"/>
        </w:numPr>
        <w:suppressAutoHyphens w:val="0"/>
        <w:spacing w:after="0" w:line="240" w:lineRule="auto"/>
        <w:jc w:val="both"/>
      </w:pPr>
      <w:r w:rsidRPr="00116D3B">
        <w:t>Формирование основ безопасного поведения в быту.</w:t>
      </w:r>
    </w:p>
    <w:p w:rsidR="00467BE9" w:rsidRPr="00116D3B" w:rsidRDefault="00467BE9" w:rsidP="00CB58E4">
      <w:pPr>
        <w:numPr>
          <w:ilvl w:val="0"/>
          <w:numId w:val="66"/>
        </w:numPr>
        <w:suppressAutoHyphens w:val="0"/>
        <w:spacing w:after="0" w:line="240" w:lineRule="auto"/>
        <w:jc w:val="both"/>
      </w:pPr>
      <w:r w:rsidRPr="00116D3B">
        <w:rPr>
          <w:bdr w:val="none" w:sz="0" w:space="0" w:color="auto" w:frame="1"/>
        </w:rPr>
        <w:t>Знания о моральных нормах общества.</w:t>
      </w:r>
    </w:p>
    <w:p w:rsidR="00116D3B" w:rsidRPr="00116D3B" w:rsidRDefault="00116D3B" w:rsidP="00116D3B">
      <w:pPr>
        <w:suppressAutoHyphens w:val="0"/>
        <w:spacing w:after="0" w:line="240" w:lineRule="auto"/>
        <w:ind w:left="720"/>
        <w:jc w:val="both"/>
        <w:rPr>
          <w:bdr w:val="none" w:sz="0" w:space="0" w:color="auto" w:frame="1"/>
        </w:rPr>
      </w:pPr>
    </w:p>
    <w:p w:rsidR="00116D3B" w:rsidRPr="00116D3B" w:rsidRDefault="00116D3B" w:rsidP="00116D3B">
      <w:pPr>
        <w:spacing w:after="0" w:line="240" w:lineRule="auto"/>
        <w:jc w:val="both"/>
        <w:rPr>
          <w:b/>
          <w:i/>
        </w:rPr>
      </w:pPr>
      <w:r w:rsidRPr="00116D3B">
        <w:rPr>
          <w:b/>
          <w:i/>
        </w:rPr>
        <w:t xml:space="preserve">Игра как особое пространство развития ребенка    </w:t>
      </w:r>
    </w:p>
    <w:p w:rsidR="00116D3B" w:rsidRPr="00116D3B" w:rsidRDefault="00116D3B" w:rsidP="00116D3B">
      <w:pPr>
        <w:spacing w:after="0" w:line="240" w:lineRule="auto"/>
        <w:jc w:val="both"/>
      </w:pPr>
      <w:r w:rsidRPr="00116D3B">
        <w:t xml:space="preserve">     Игра как деятельность способствует формированию психических новообразований:</w:t>
      </w:r>
    </w:p>
    <w:p w:rsidR="00116D3B" w:rsidRPr="00116D3B" w:rsidRDefault="00116D3B" w:rsidP="00CB58E4">
      <w:pPr>
        <w:pStyle w:val="afa"/>
        <w:numPr>
          <w:ilvl w:val="0"/>
          <w:numId w:val="68"/>
        </w:numPr>
        <w:suppressAutoHyphens w:val="0"/>
        <w:spacing w:after="0" w:line="240" w:lineRule="auto"/>
        <w:jc w:val="both"/>
      </w:pPr>
      <w:r w:rsidRPr="00116D3B">
        <w:t>действие в воображаемом плане способствует развитию символической функции мы</w:t>
      </w:r>
      <w:r w:rsidRPr="00116D3B">
        <w:t>ш</w:t>
      </w:r>
      <w:r w:rsidRPr="00116D3B">
        <w:t>ления;</w:t>
      </w:r>
    </w:p>
    <w:p w:rsidR="00116D3B" w:rsidRPr="00116D3B" w:rsidRDefault="00116D3B" w:rsidP="00CB58E4">
      <w:pPr>
        <w:pStyle w:val="afa"/>
        <w:numPr>
          <w:ilvl w:val="0"/>
          <w:numId w:val="68"/>
        </w:numPr>
        <w:suppressAutoHyphens w:val="0"/>
        <w:spacing w:after="0" w:line="240" w:lineRule="auto"/>
        <w:jc w:val="both"/>
      </w:pPr>
      <w:r w:rsidRPr="00116D3B">
        <w:t>наличие воображаемой ситуации способствует формированию плана представлений;</w:t>
      </w:r>
    </w:p>
    <w:p w:rsidR="00116D3B" w:rsidRPr="00116D3B" w:rsidRDefault="00116D3B" w:rsidP="00CB58E4">
      <w:pPr>
        <w:pStyle w:val="afa"/>
        <w:numPr>
          <w:ilvl w:val="0"/>
          <w:numId w:val="68"/>
        </w:numPr>
        <w:suppressAutoHyphens w:val="0"/>
        <w:spacing w:after="0" w:line="240" w:lineRule="auto"/>
        <w:jc w:val="both"/>
      </w:pPr>
      <w:r w:rsidRPr="00116D3B">
        <w:t>игра направлена на воспроизведение человеческих взаимоотношений, следовательно, она способствует формированию у ребёнка способности определённым образом в них ориентироваться;</w:t>
      </w:r>
    </w:p>
    <w:p w:rsidR="00116D3B" w:rsidRPr="00116D3B" w:rsidRDefault="00116D3B" w:rsidP="00CB58E4">
      <w:pPr>
        <w:pStyle w:val="afa"/>
        <w:numPr>
          <w:ilvl w:val="0"/>
          <w:numId w:val="68"/>
        </w:numPr>
        <w:suppressAutoHyphens w:val="0"/>
        <w:spacing w:after="0" w:line="240" w:lineRule="auto"/>
        <w:jc w:val="both"/>
      </w:pPr>
      <w:r w:rsidRPr="00116D3B">
        <w:t>необходимость согласовывать игровые действия способствует формированию реальных взаимоотношений между играющими детьми.</w:t>
      </w:r>
    </w:p>
    <w:p w:rsidR="00116D3B" w:rsidRPr="00116D3B" w:rsidRDefault="00116D3B" w:rsidP="00116D3B">
      <w:pPr>
        <w:spacing w:after="0" w:line="240" w:lineRule="auto"/>
        <w:jc w:val="both"/>
      </w:pPr>
      <w:r w:rsidRPr="00116D3B">
        <w:t xml:space="preserve">      Для реализации данного раздела программы необходимо обеспечение </w:t>
      </w:r>
      <w:r w:rsidRPr="00116D3B">
        <w:rPr>
          <w:u w:val="single"/>
        </w:rPr>
        <w:t>педагогических условий</w:t>
      </w:r>
      <w:r w:rsidRPr="00116D3B">
        <w:t xml:space="preserve"> развития игры, выраженное в:</w:t>
      </w:r>
    </w:p>
    <w:p w:rsidR="00116D3B" w:rsidRPr="00116D3B" w:rsidRDefault="00116D3B" w:rsidP="00CB58E4">
      <w:pPr>
        <w:numPr>
          <w:ilvl w:val="0"/>
          <w:numId w:val="67"/>
        </w:numPr>
        <w:suppressAutoHyphens w:val="0"/>
        <w:spacing w:after="0" w:line="240" w:lineRule="auto"/>
        <w:ind w:left="426"/>
        <w:jc w:val="both"/>
      </w:pPr>
      <w:r w:rsidRPr="00116D3B">
        <w:t>обогащении детей знаниями и опытом деятельности;</w:t>
      </w:r>
    </w:p>
    <w:p w:rsidR="00116D3B" w:rsidRPr="00116D3B" w:rsidRDefault="00116D3B" w:rsidP="00CB58E4">
      <w:pPr>
        <w:numPr>
          <w:ilvl w:val="0"/>
          <w:numId w:val="67"/>
        </w:numPr>
        <w:suppressAutoHyphens w:val="0"/>
        <w:spacing w:after="0" w:line="240" w:lineRule="auto"/>
        <w:ind w:left="426"/>
        <w:jc w:val="both"/>
      </w:pPr>
      <w:r w:rsidRPr="00116D3B">
        <w:t>передаче игровой культуры ребёнку (обучающие игры, досуговые игры, народные игры);</w:t>
      </w:r>
    </w:p>
    <w:p w:rsidR="00116D3B" w:rsidRPr="00116D3B" w:rsidRDefault="00116D3B" w:rsidP="00CB58E4">
      <w:pPr>
        <w:numPr>
          <w:ilvl w:val="0"/>
          <w:numId w:val="67"/>
        </w:numPr>
        <w:suppressAutoHyphens w:val="0"/>
        <w:spacing w:after="0" w:line="240" w:lineRule="auto"/>
        <w:ind w:left="426"/>
        <w:jc w:val="both"/>
      </w:pPr>
      <w:r w:rsidRPr="00116D3B">
        <w:t>создании развивающей предметно-игровой среды;</w:t>
      </w:r>
    </w:p>
    <w:p w:rsidR="00116D3B" w:rsidRPr="00790FBE" w:rsidRDefault="00116D3B" w:rsidP="00CB58E4">
      <w:pPr>
        <w:numPr>
          <w:ilvl w:val="0"/>
          <w:numId w:val="67"/>
        </w:numPr>
        <w:suppressAutoHyphens w:val="0"/>
        <w:spacing w:after="0" w:line="240" w:lineRule="auto"/>
        <w:ind w:left="426"/>
        <w:jc w:val="both"/>
      </w:pPr>
      <w:r w:rsidRPr="00116D3B">
        <w:t>активизации проблемного общения взрослого с детьми.</w:t>
      </w:r>
    </w:p>
    <w:p w:rsidR="00790FBE" w:rsidRPr="00E119C3" w:rsidRDefault="00790FBE" w:rsidP="00790FBE">
      <w:pPr>
        <w:suppressAutoHyphens w:val="0"/>
        <w:spacing w:after="0" w:line="240" w:lineRule="auto"/>
        <w:ind w:left="426"/>
        <w:jc w:val="both"/>
        <w:rPr>
          <w:sz w:val="16"/>
          <w:szCs w:val="16"/>
        </w:rPr>
      </w:pPr>
    </w:p>
    <w:p w:rsidR="00790FBE" w:rsidRDefault="00116D3B" w:rsidP="00790FBE">
      <w:pPr>
        <w:tabs>
          <w:tab w:val="left" w:pos="2430"/>
        </w:tabs>
        <w:jc w:val="center"/>
        <w:rPr>
          <w:b/>
          <w:i/>
          <w:u w:val="single"/>
        </w:rPr>
      </w:pPr>
      <w:r w:rsidRPr="00116D3B">
        <w:lastRenderedPageBreak/>
        <w:t xml:space="preserve">       </w:t>
      </w:r>
      <w:r w:rsidR="00790FBE">
        <w:rPr>
          <w:b/>
          <w:i/>
          <w:u w:val="single"/>
        </w:rPr>
        <w:t xml:space="preserve">Методы руководства развитием игровой деятельности детей с целью освоения </w:t>
      </w:r>
      <w:r w:rsidR="00790FBE" w:rsidRPr="00E119C3">
        <w:rPr>
          <w:b/>
          <w:i/>
          <w:sz w:val="16"/>
          <w:szCs w:val="16"/>
          <w:u w:val="single"/>
        </w:rPr>
        <w:t>различных</w:t>
      </w:r>
      <w:r w:rsidR="00790FBE">
        <w:rPr>
          <w:b/>
          <w:i/>
          <w:u w:val="single"/>
        </w:rPr>
        <w:t xml:space="preserve"> социальных ролей.</w:t>
      </w:r>
    </w:p>
    <w:p w:rsidR="00790FBE" w:rsidRDefault="00790FBE" w:rsidP="00790FBE">
      <w:pPr>
        <w:tabs>
          <w:tab w:val="left" w:pos="2430"/>
        </w:tabs>
        <w:spacing w:after="0" w:line="240" w:lineRule="auto"/>
        <w:jc w:val="both"/>
      </w:pPr>
      <w:r>
        <w:rPr>
          <w:b/>
        </w:rPr>
        <w:t xml:space="preserve">          1 метод</w:t>
      </w:r>
      <w:r>
        <w:t xml:space="preserve"> – разработан Д.В.Менджерицкой по руководству сюжетными играми детей: основной путь воздействия педагога на детскую игру и воспитание детей в игре это влияние на ее содержание, т. е. на выбор темы, развитие сюжета, осуществление игрового действия, распределение ролей, реализацию игровых образов.</w:t>
      </w:r>
    </w:p>
    <w:p w:rsidR="00790FBE" w:rsidRDefault="00790FBE" w:rsidP="00790FBE">
      <w:pPr>
        <w:tabs>
          <w:tab w:val="left" w:pos="2430"/>
        </w:tabs>
        <w:spacing w:after="0" w:line="240" w:lineRule="auto"/>
        <w:jc w:val="both"/>
      </w:pPr>
      <w:r>
        <w:t xml:space="preserve">          </w:t>
      </w:r>
      <w:r>
        <w:rPr>
          <w:b/>
        </w:rPr>
        <w:t xml:space="preserve">2 метод - </w:t>
      </w:r>
      <w:r>
        <w:t xml:space="preserve"> метод формирования игры как деятельности разработан Н.Я.Михайленко и Н.А.Коротковой. он основан на реализации основных принципов:</w:t>
      </w:r>
    </w:p>
    <w:p w:rsidR="00790FBE" w:rsidRDefault="00790FBE" w:rsidP="00790FBE">
      <w:pPr>
        <w:tabs>
          <w:tab w:val="left" w:pos="2430"/>
        </w:tabs>
        <w:spacing w:after="0" w:line="240" w:lineRule="auto"/>
        <w:jc w:val="both"/>
      </w:pPr>
      <w:r>
        <w:t>- организация сюжетной игры в дошкольном учреждении;</w:t>
      </w:r>
    </w:p>
    <w:p w:rsidR="00790FBE" w:rsidRDefault="00790FBE" w:rsidP="00790FBE">
      <w:pPr>
        <w:tabs>
          <w:tab w:val="left" w:pos="2430"/>
        </w:tabs>
        <w:spacing w:after="0" w:line="240" w:lineRule="auto"/>
        <w:jc w:val="both"/>
      </w:pPr>
      <w:r>
        <w:t>- воспитатель играет совместно с детьми на протяжении всего дошкольного времени;</w:t>
      </w:r>
    </w:p>
    <w:p w:rsidR="00790FBE" w:rsidRDefault="00790FBE" w:rsidP="00790FBE">
      <w:pPr>
        <w:tabs>
          <w:tab w:val="left" w:pos="2430"/>
        </w:tabs>
        <w:spacing w:after="0" w:line="240" w:lineRule="auto"/>
        <w:jc w:val="both"/>
      </w:pPr>
      <w:r>
        <w:t>- на каждом этапе дошкольного детства при формировании игровых умений необходимо одновременно ориентировать детей как на осуществление игрового действия, так и на пояснение его смысла взрослому.</w:t>
      </w:r>
    </w:p>
    <w:p w:rsidR="00790FBE" w:rsidRDefault="00790FBE" w:rsidP="00790FBE">
      <w:pPr>
        <w:tabs>
          <w:tab w:val="left" w:pos="2430"/>
        </w:tabs>
        <w:spacing w:after="0" w:line="240" w:lineRule="auto"/>
        <w:jc w:val="both"/>
      </w:pPr>
      <w:r>
        <w:t xml:space="preserve">          </w:t>
      </w:r>
      <w:r>
        <w:rPr>
          <w:b/>
        </w:rPr>
        <w:t xml:space="preserve">3 метод – </w:t>
      </w:r>
      <w:r>
        <w:t>метод комплексного руководства игрой (организация самостоятельной сюжетной игры) разработан Е.В. Зворыгиной и С.Л.Новоселовой. в настоящее время, в практике дошкольных учреждений этот метод часто применяется при наличии и взаимосвязи следующих условий: активная деятельность детей, направленная на ознакомление с окружающим, обучающие игры.</w:t>
      </w:r>
    </w:p>
    <w:p w:rsidR="00116D3B" w:rsidRPr="00790FBE" w:rsidRDefault="00116D3B" w:rsidP="00790FBE">
      <w:pPr>
        <w:spacing w:after="0" w:line="240" w:lineRule="auto"/>
        <w:jc w:val="both"/>
        <w:rPr>
          <w:sz w:val="16"/>
          <w:szCs w:val="16"/>
        </w:rPr>
      </w:pPr>
    </w:p>
    <w:p w:rsidR="00116D3B" w:rsidRPr="00116D3B" w:rsidRDefault="009D343E" w:rsidP="00116D3B">
      <w:pPr>
        <w:autoSpaceDE w:val="0"/>
        <w:autoSpaceDN w:val="0"/>
        <w:adjustRightInd w:val="0"/>
        <w:spacing w:after="0" w:line="240" w:lineRule="auto"/>
        <w:jc w:val="both"/>
        <w:rPr>
          <w:b/>
          <w:bCs/>
          <w:u w:val="single"/>
        </w:rPr>
      </w:pPr>
      <w:r>
        <w:rPr>
          <w:b/>
          <w:bCs/>
          <w:u w:val="single"/>
        </w:rPr>
        <w:t>3</w:t>
      </w:r>
      <w:r w:rsidR="00790FBE">
        <w:rPr>
          <w:b/>
          <w:bCs/>
          <w:u w:val="single"/>
        </w:rPr>
        <w:t xml:space="preserve"> </w:t>
      </w:r>
      <w:r w:rsidR="00116D3B" w:rsidRPr="00116D3B">
        <w:rPr>
          <w:b/>
          <w:bCs/>
          <w:u w:val="single"/>
        </w:rPr>
        <w:t>-</w:t>
      </w:r>
      <w:r w:rsidR="00504E33">
        <w:rPr>
          <w:b/>
          <w:bCs/>
          <w:u w:val="single"/>
        </w:rPr>
        <w:t>5</w:t>
      </w:r>
      <w:r w:rsidR="00116D3B" w:rsidRPr="00116D3B">
        <w:rPr>
          <w:b/>
          <w:bCs/>
          <w:u w:val="single"/>
        </w:rPr>
        <w:t xml:space="preserve"> года</w:t>
      </w:r>
    </w:p>
    <w:p w:rsidR="00116D3B" w:rsidRPr="00116D3B" w:rsidRDefault="00116D3B" w:rsidP="00116D3B">
      <w:pPr>
        <w:autoSpaceDE w:val="0"/>
        <w:autoSpaceDN w:val="0"/>
        <w:adjustRightInd w:val="0"/>
        <w:spacing w:after="0" w:line="240" w:lineRule="auto"/>
        <w:jc w:val="both"/>
        <w:rPr>
          <w:i/>
        </w:rPr>
      </w:pPr>
      <w:r w:rsidRPr="00116D3B">
        <w:rPr>
          <w:b/>
          <w:bCs/>
          <w:i/>
        </w:rPr>
        <w:t>Задачи:</w:t>
      </w:r>
    </w:p>
    <w:p w:rsidR="00116D3B" w:rsidRPr="00116D3B" w:rsidRDefault="00116D3B" w:rsidP="00CB58E4">
      <w:pPr>
        <w:pStyle w:val="afa"/>
        <w:numPr>
          <w:ilvl w:val="0"/>
          <w:numId w:val="69"/>
        </w:numPr>
        <w:suppressAutoHyphens w:val="0"/>
        <w:autoSpaceDE w:val="0"/>
        <w:autoSpaceDN w:val="0"/>
        <w:adjustRightInd w:val="0"/>
        <w:spacing w:after="0" w:line="240" w:lineRule="auto"/>
        <w:jc w:val="both"/>
      </w:pPr>
      <w:r w:rsidRPr="00116D3B">
        <w:t>развивать игровой опыт каждого ребенка;</w:t>
      </w:r>
    </w:p>
    <w:p w:rsidR="00116D3B" w:rsidRPr="00116D3B" w:rsidRDefault="00116D3B" w:rsidP="00CB58E4">
      <w:pPr>
        <w:pStyle w:val="afa"/>
        <w:numPr>
          <w:ilvl w:val="0"/>
          <w:numId w:val="69"/>
        </w:numPr>
        <w:suppressAutoHyphens w:val="0"/>
        <w:autoSpaceDE w:val="0"/>
        <w:autoSpaceDN w:val="0"/>
        <w:adjustRightInd w:val="0"/>
        <w:spacing w:after="0" w:line="240" w:lineRule="auto"/>
        <w:jc w:val="both"/>
      </w:pPr>
      <w:r w:rsidRPr="00116D3B">
        <w:t>способствовать отражению в игре представлений об окружающей действительности;</w:t>
      </w:r>
    </w:p>
    <w:p w:rsidR="00116D3B" w:rsidRPr="00116D3B" w:rsidRDefault="00116D3B" w:rsidP="00CB58E4">
      <w:pPr>
        <w:pStyle w:val="afa"/>
        <w:numPr>
          <w:ilvl w:val="0"/>
          <w:numId w:val="69"/>
        </w:numPr>
        <w:suppressAutoHyphens w:val="0"/>
        <w:autoSpaceDE w:val="0"/>
        <w:autoSpaceDN w:val="0"/>
        <w:adjustRightInd w:val="0"/>
        <w:spacing w:after="0" w:line="240" w:lineRule="auto"/>
        <w:jc w:val="both"/>
      </w:pPr>
      <w:r w:rsidRPr="00116D3B">
        <w:t>поддерживать первые творческие проявления детей</w:t>
      </w:r>
      <w:r w:rsidR="00790FBE">
        <w:t xml:space="preserve"> и </w:t>
      </w:r>
      <w:r w:rsidR="00D166B4" w:rsidRPr="00116D3B">
        <w:t>новые возможности игрового о</w:t>
      </w:r>
      <w:r w:rsidR="00D166B4" w:rsidRPr="00116D3B">
        <w:t>т</w:t>
      </w:r>
      <w:r w:rsidR="00D166B4" w:rsidRPr="00116D3B">
        <w:t>ражения мира</w:t>
      </w:r>
      <w:r w:rsidRPr="00116D3B">
        <w:t>;</w:t>
      </w:r>
    </w:p>
    <w:p w:rsidR="00116D3B" w:rsidRPr="00116D3B" w:rsidRDefault="00116D3B" w:rsidP="00CB58E4">
      <w:pPr>
        <w:pStyle w:val="afa"/>
        <w:numPr>
          <w:ilvl w:val="0"/>
          <w:numId w:val="69"/>
        </w:numPr>
        <w:suppressAutoHyphens w:val="0"/>
        <w:spacing w:after="0" w:line="240" w:lineRule="auto"/>
        <w:jc w:val="both"/>
      </w:pPr>
      <w:r w:rsidRPr="00116D3B">
        <w:t>воспитывать стремление к игровому общению со сверстниками</w:t>
      </w:r>
      <w:r w:rsidR="00D166B4">
        <w:t xml:space="preserve"> и </w:t>
      </w:r>
      <w:r w:rsidR="00D166B4" w:rsidRPr="00116D3B">
        <w:t>развивать интерес к творческим проявлениям в игре</w:t>
      </w:r>
      <w:r w:rsidRPr="00116D3B">
        <w:t>.</w:t>
      </w:r>
    </w:p>
    <w:p w:rsidR="00116D3B" w:rsidRPr="00116D3B" w:rsidRDefault="00116D3B" w:rsidP="00116D3B">
      <w:pPr>
        <w:autoSpaceDE w:val="0"/>
        <w:autoSpaceDN w:val="0"/>
        <w:adjustRightInd w:val="0"/>
        <w:spacing w:after="0" w:line="240" w:lineRule="auto"/>
        <w:jc w:val="both"/>
        <w:rPr>
          <w:b/>
          <w:i/>
        </w:rPr>
      </w:pPr>
      <w:r w:rsidRPr="00116D3B">
        <w:rPr>
          <w:b/>
          <w:i/>
        </w:rPr>
        <w:t xml:space="preserve">Содержание: </w:t>
      </w:r>
    </w:p>
    <w:p w:rsidR="00116D3B" w:rsidRPr="00116D3B" w:rsidRDefault="00116D3B" w:rsidP="00116D3B">
      <w:pPr>
        <w:autoSpaceDE w:val="0"/>
        <w:autoSpaceDN w:val="0"/>
        <w:adjustRightInd w:val="0"/>
        <w:spacing w:after="0" w:line="240" w:lineRule="auto"/>
        <w:jc w:val="both"/>
        <w:rPr>
          <w:b/>
          <w:bCs/>
          <w:i/>
          <w:u w:val="single"/>
        </w:rPr>
      </w:pPr>
      <w:r w:rsidRPr="00116D3B">
        <w:rPr>
          <w:b/>
          <w:bCs/>
          <w:i/>
          <w:u w:val="single"/>
        </w:rPr>
        <w:t>Сюжетно-отобразительные и сюжетно-ролевые игры</w:t>
      </w:r>
    </w:p>
    <w:p w:rsidR="00116D3B" w:rsidRDefault="00116D3B" w:rsidP="00116D3B">
      <w:pPr>
        <w:autoSpaceDE w:val="0"/>
        <w:autoSpaceDN w:val="0"/>
        <w:adjustRightInd w:val="0"/>
        <w:spacing w:after="0" w:line="240" w:lineRule="auto"/>
        <w:jc w:val="both"/>
      </w:pPr>
      <w:r w:rsidRPr="00116D3B">
        <w:t xml:space="preserve">      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 взрослым воспроизведение действий, характерных для персонажа, проявление добрых чувств по отношению к игрушкам (приласкать зайчика, накормить куклу). 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 Отражение в игровом сюжете эпизодов знакомых стихотворений, сказок или мультфильмов. К концу третьего года жизни выстраивает цепочки из 2—3-х игровых действий, установление связи между действиями в игровом сюжете (сначала.., потом...). Наблюдение за игровыми действиями других детей, спокойные игры рядом с другими детьми. Во втором полугодии – кратковременное игровое взаимодействие со сверстниками. 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w:t>
      </w:r>
    </w:p>
    <w:p w:rsidR="00D166B4" w:rsidRPr="00116D3B" w:rsidRDefault="00D166B4" w:rsidP="00116D3B">
      <w:pPr>
        <w:autoSpaceDE w:val="0"/>
        <w:autoSpaceDN w:val="0"/>
        <w:adjustRightInd w:val="0"/>
        <w:spacing w:after="0" w:line="240" w:lineRule="auto"/>
        <w:jc w:val="both"/>
      </w:pPr>
      <w:r>
        <w:t xml:space="preserve">    К 4-му году п</w:t>
      </w:r>
      <w:r w:rsidRPr="00116D3B">
        <w:t xml:space="preserve">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 Освоение умений принимать игровую роль, участвовать в несложном ролевом диалоге, </w:t>
      </w:r>
      <w:r w:rsidRPr="00116D3B">
        <w:lastRenderedPageBreak/>
        <w:t>называть свою игровую роль и игровые действия, отвечать на вопросы об игре («Как зовут твою дочку? Что ты ей сварила?»).Участие в элементарном планировании игровых действий в совместной с воспитателем игре («Может быть, твоя дочка хочет погулять? Куда вы пойдете?»). Использование в играх разных игрушек, предметов-заместителей, атрибутов одежды (халат и шапочка врача, бескозырка матроса, фуражка и жезл полицейского). 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 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116D3B" w:rsidRPr="00116D3B" w:rsidRDefault="00116D3B" w:rsidP="00116D3B">
      <w:pPr>
        <w:autoSpaceDE w:val="0"/>
        <w:autoSpaceDN w:val="0"/>
        <w:adjustRightInd w:val="0"/>
        <w:spacing w:after="0" w:line="240" w:lineRule="auto"/>
        <w:jc w:val="both"/>
        <w:rPr>
          <w:b/>
          <w:bCs/>
          <w:i/>
          <w:u w:val="single"/>
        </w:rPr>
      </w:pPr>
      <w:r w:rsidRPr="00116D3B">
        <w:rPr>
          <w:b/>
          <w:bCs/>
          <w:i/>
          <w:u w:val="single"/>
        </w:rPr>
        <w:t>Режиссерские игры</w:t>
      </w:r>
    </w:p>
    <w:p w:rsidR="00116D3B" w:rsidRPr="00116D3B" w:rsidRDefault="00116D3B" w:rsidP="00116D3B">
      <w:pPr>
        <w:autoSpaceDE w:val="0"/>
        <w:autoSpaceDN w:val="0"/>
        <w:adjustRightInd w:val="0"/>
        <w:spacing w:after="0" w:line="240" w:lineRule="auto"/>
        <w:jc w:val="both"/>
      </w:pPr>
      <w:r w:rsidRPr="00116D3B">
        <w:t xml:space="preserve">      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потешек</w:t>
      </w:r>
      <w:r w:rsidR="00E42E4D">
        <w:t>, а позднее</w:t>
      </w:r>
      <w:r w:rsidR="00E42E4D" w:rsidRPr="00E42E4D">
        <w:t xml:space="preserve"> </w:t>
      </w:r>
      <w:r w:rsidR="00E42E4D" w:rsidRPr="00116D3B">
        <w:t>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w:t>
      </w:r>
    </w:p>
    <w:p w:rsidR="00116D3B" w:rsidRPr="00116D3B" w:rsidRDefault="00116D3B" w:rsidP="00116D3B">
      <w:pPr>
        <w:autoSpaceDE w:val="0"/>
        <w:autoSpaceDN w:val="0"/>
        <w:adjustRightInd w:val="0"/>
        <w:spacing w:after="0" w:line="240" w:lineRule="auto"/>
        <w:jc w:val="both"/>
      </w:pPr>
      <w:r w:rsidRPr="00116D3B">
        <w:t xml:space="preserve">      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По побуждению воспитателя сопровождение режиссерской игры игровыми репликами персонажей: «Ау, мама! Где моя мама?»; «Я спрятался, меня не видно!»,сопровождение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p>
    <w:p w:rsidR="00116D3B" w:rsidRPr="00116D3B" w:rsidRDefault="00116D3B" w:rsidP="00116D3B">
      <w:pPr>
        <w:autoSpaceDE w:val="0"/>
        <w:autoSpaceDN w:val="0"/>
        <w:adjustRightInd w:val="0"/>
        <w:spacing w:after="0" w:line="240" w:lineRule="auto"/>
        <w:jc w:val="both"/>
        <w:rPr>
          <w:b/>
          <w:bCs/>
          <w:i/>
          <w:u w:val="single"/>
        </w:rPr>
      </w:pPr>
      <w:r w:rsidRPr="00116D3B">
        <w:rPr>
          <w:b/>
          <w:bCs/>
          <w:i/>
          <w:u w:val="single"/>
        </w:rPr>
        <w:t>Дидактические игры</w:t>
      </w:r>
    </w:p>
    <w:p w:rsidR="00116D3B" w:rsidRDefault="00116D3B" w:rsidP="00116D3B">
      <w:pPr>
        <w:autoSpaceDE w:val="0"/>
        <w:autoSpaceDN w:val="0"/>
        <w:adjustRightInd w:val="0"/>
        <w:spacing w:after="0" w:line="240" w:lineRule="auto"/>
        <w:jc w:val="both"/>
      </w:pPr>
      <w:r w:rsidRPr="00116D3B">
        <w:t xml:space="preserve">      Игры с дидактическими игрушками — матрешками, башенками, предметами. Настольные игры с картинками, мозаика, кубики и пр. 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p>
    <w:p w:rsidR="00E42E4D" w:rsidRPr="00116D3B" w:rsidRDefault="00E42E4D" w:rsidP="00116D3B">
      <w:pPr>
        <w:autoSpaceDE w:val="0"/>
        <w:autoSpaceDN w:val="0"/>
        <w:adjustRightInd w:val="0"/>
        <w:spacing w:after="0" w:line="240" w:lineRule="auto"/>
        <w:jc w:val="both"/>
      </w:pPr>
      <w:r>
        <w:t>К 4-м годам</w:t>
      </w:r>
      <w:r w:rsidRPr="00E42E4D">
        <w:t xml:space="preserve"> </w:t>
      </w:r>
      <w:r>
        <w:t>с</w:t>
      </w:r>
      <w:r w:rsidRPr="00116D3B">
        <w:t xml:space="preserve">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 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w:t>
      </w:r>
      <w:r w:rsidRPr="00116D3B">
        <w:lastRenderedPageBreak/>
        <w:t>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E42E4D" w:rsidRPr="00116D3B" w:rsidRDefault="00E42E4D" w:rsidP="00E42E4D">
      <w:pPr>
        <w:autoSpaceDE w:val="0"/>
        <w:autoSpaceDN w:val="0"/>
        <w:adjustRightInd w:val="0"/>
        <w:spacing w:after="0" w:line="240" w:lineRule="auto"/>
        <w:jc w:val="both"/>
        <w:rPr>
          <w:b/>
          <w:bCs/>
          <w:i/>
          <w:u w:val="single"/>
        </w:rPr>
      </w:pPr>
      <w:r w:rsidRPr="00116D3B">
        <w:rPr>
          <w:b/>
          <w:bCs/>
          <w:i/>
          <w:u w:val="single"/>
        </w:rPr>
        <w:t>Игровые импровизации</w:t>
      </w:r>
    </w:p>
    <w:p w:rsidR="00E42E4D" w:rsidRPr="00116D3B" w:rsidRDefault="00E42E4D" w:rsidP="00E42E4D">
      <w:pPr>
        <w:autoSpaceDE w:val="0"/>
        <w:autoSpaceDN w:val="0"/>
        <w:adjustRightInd w:val="0"/>
        <w:spacing w:after="0" w:line="240" w:lineRule="auto"/>
        <w:jc w:val="both"/>
      </w:pPr>
      <w:r w:rsidRPr="00116D3B">
        <w:t xml:space="preserve">       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E42E4D" w:rsidRPr="00116D3B" w:rsidRDefault="00E42E4D" w:rsidP="00E42E4D">
      <w:pPr>
        <w:autoSpaceDE w:val="0"/>
        <w:autoSpaceDN w:val="0"/>
        <w:adjustRightInd w:val="0"/>
        <w:spacing w:after="0" w:line="240" w:lineRule="auto"/>
        <w:jc w:val="both"/>
        <w:rPr>
          <w:b/>
          <w:bCs/>
          <w:i/>
          <w:u w:val="single"/>
        </w:rPr>
      </w:pPr>
      <w:r w:rsidRPr="00116D3B">
        <w:rPr>
          <w:b/>
          <w:bCs/>
          <w:i/>
          <w:u w:val="single"/>
        </w:rPr>
        <w:t>Игра-экспериментирование с различными предметами и материалами</w:t>
      </w:r>
    </w:p>
    <w:p w:rsidR="00E42E4D" w:rsidRPr="00116D3B" w:rsidRDefault="00E42E4D" w:rsidP="00E42E4D">
      <w:pPr>
        <w:autoSpaceDE w:val="0"/>
        <w:autoSpaceDN w:val="0"/>
        <w:adjustRightInd w:val="0"/>
        <w:spacing w:after="0" w:line="240" w:lineRule="auto"/>
        <w:jc w:val="both"/>
      </w:pPr>
      <w:r w:rsidRPr="00116D3B">
        <w:rPr>
          <w:b/>
          <w:bCs/>
          <w:i/>
          <w:iCs/>
          <w:u w:val="single"/>
        </w:rPr>
        <w:t>Игры с песком и снегом</w:t>
      </w:r>
      <w:r w:rsidRPr="00116D3B">
        <w:rPr>
          <w:i/>
          <w:u w:val="single"/>
        </w:rPr>
        <w:t>.</w:t>
      </w:r>
    </w:p>
    <w:p w:rsidR="00E42E4D" w:rsidRPr="00116D3B" w:rsidRDefault="00E42E4D" w:rsidP="00E42E4D">
      <w:pPr>
        <w:autoSpaceDE w:val="0"/>
        <w:autoSpaceDN w:val="0"/>
        <w:adjustRightInd w:val="0"/>
        <w:spacing w:after="0" w:line="240" w:lineRule="auto"/>
        <w:jc w:val="both"/>
      </w:pPr>
      <w:r w:rsidRPr="00116D3B">
        <w:t xml:space="preserve">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E42E4D" w:rsidRPr="00116D3B" w:rsidRDefault="00E42E4D" w:rsidP="00E42E4D">
      <w:pPr>
        <w:autoSpaceDE w:val="0"/>
        <w:autoSpaceDN w:val="0"/>
        <w:adjustRightInd w:val="0"/>
        <w:spacing w:after="0" w:line="240" w:lineRule="auto"/>
        <w:jc w:val="both"/>
      </w:pPr>
      <w:r w:rsidRPr="00116D3B">
        <w:rPr>
          <w:b/>
          <w:bCs/>
          <w:i/>
          <w:iCs/>
          <w:u w:val="single"/>
        </w:rPr>
        <w:t>Игры с водой и мыльной пеной</w:t>
      </w:r>
      <w:r w:rsidRPr="00116D3B">
        <w:rPr>
          <w:u w:val="single"/>
        </w:rPr>
        <w:t>.</w:t>
      </w:r>
    </w:p>
    <w:p w:rsidR="00E42E4D" w:rsidRPr="00116D3B" w:rsidRDefault="00E42E4D" w:rsidP="00E42E4D">
      <w:pPr>
        <w:autoSpaceDE w:val="0"/>
        <w:autoSpaceDN w:val="0"/>
        <w:adjustRightInd w:val="0"/>
        <w:spacing w:after="0" w:line="240" w:lineRule="auto"/>
        <w:jc w:val="both"/>
        <w:rPr>
          <w:b/>
        </w:rPr>
      </w:pPr>
      <w:r w:rsidRPr="00116D3B">
        <w:t xml:space="preserve">      «Веселые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«Бульбочки»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«бульбочек»).</w:t>
      </w:r>
    </w:p>
    <w:p w:rsidR="00E42E4D" w:rsidRPr="00116D3B" w:rsidRDefault="00E42E4D" w:rsidP="00E42E4D">
      <w:pPr>
        <w:autoSpaceDE w:val="0"/>
        <w:autoSpaceDN w:val="0"/>
        <w:adjustRightInd w:val="0"/>
        <w:spacing w:after="0" w:line="240" w:lineRule="auto"/>
        <w:jc w:val="both"/>
        <w:rPr>
          <w:b/>
        </w:rPr>
      </w:pPr>
      <w:r w:rsidRPr="00116D3B">
        <w:rPr>
          <w:b/>
          <w:bCs/>
          <w:i/>
          <w:iCs/>
          <w:u w:val="single"/>
        </w:rPr>
        <w:t>Игры с бумагой</w:t>
      </w:r>
      <w:r w:rsidRPr="00116D3B">
        <w:rPr>
          <w:b/>
          <w:i/>
          <w:u w:val="single"/>
        </w:rPr>
        <w:t>.</w:t>
      </w:r>
    </w:p>
    <w:p w:rsidR="00E42E4D" w:rsidRPr="00116D3B" w:rsidRDefault="00E42E4D" w:rsidP="00E42E4D">
      <w:pPr>
        <w:autoSpaceDE w:val="0"/>
        <w:autoSpaceDN w:val="0"/>
        <w:adjustRightInd w:val="0"/>
        <w:spacing w:after="0" w:line="240" w:lineRule="auto"/>
        <w:jc w:val="both"/>
      </w:pPr>
      <w:r w:rsidRPr="00116D3B">
        <w:rPr>
          <w:b/>
        </w:rPr>
        <w:t xml:space="preserve">     «</w:t>
      </w:r>
      <w:r w:rsidRPr="00116D3B">
        <w:t>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p>
    <w:p w:rsidR="00E42E4D" w:rsidRPr="00116D3B" w:rsidRDefault="00E42E4D" w:rsidP="00E42E4D">
      <w:pPr>
        <w:autoSpaceDE w:val="0"/>
        <w:autoSpaceDN w:val="0"/>
        <w:adjustRightInd w:val="0"/>
        <w:spacing w:after="0" w:line="240" w:lineRule="auto"/>
        <w:jc w:val="both"/>
      </w:pPr>
      <w:r w:rsidRPr="00116D3B">
        <w:rPr>
          <w:b/>
          <w:bCs/>
          <w:i/>
          <w:iCs/>
          <w:u w:val="single"/>
        </w:rPr>
        <w:t>Игры с тенью</w:t>
      </w:r>
      <w:r w:rsidRPr="00116D3B">
        <w:rPr>
          <w:b/>
          <w:u w:val="single"/>
        </w:rPr>
        <w:t>.</w:t>
      </w:r>
    </w:p>
    <w:p w:rsidR="00E42E4D" w:rsidRPr="00116D3B" w:rsidRDefault="00E42E4D" w:rsidP="00E42E4D">
      <w:pPr>
        <w:autoSpaceDE w:val="0"/>
        <w:autoSpaceDN w:val="0"/>
        <w:adjustRightInd w:val="0"/>
        <w:spacing w:after="0" w:line="240" w:lineRule="auto"/>
        <w:jc w:val="both"/>
      </w:pPr>
      <w:r w:rsidRPr="00116D3B">
        <w:t xml:space="preserve">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w:t>
      </w:r>
    </w:p>
    <w:p w:rsidR="00116D3B" w:rsidRPr="00E42E4D" w:rsidRDefault="00116D3B" w:rsidP="00116D3B">
      <w:pPr>
        <w:spacing w:after="0" w:line="240" w:lineRule="auto"/>
        <w:jc w:val="both"/>
        <w:rPr>
          <w:b/>
          <w:bCs/>
          <w:sz w:val="16"/>
          <w:szCs w:val="16"/>
          <w:u w:val="single"/>
        </w:rPr>
      </w:pPr>
    </w:p>
    <w:p w:rsidR="00116D3B" w:rsidRPr="00116D3B" w:rsidRDefault="00504E33" w:rsidP="00116D3B">
      <w:pPr>
        <w:autoSpaceDE w:val="0"/>
        <w:autoSpaceDN w:val="0"/>
        <w:adjustRightInd w:val="0"/>
        <w:spacing w:after="0" w:line="240" w:lineRule="auto"/>
        <w:jc w:val="both"/>
        <w:rPr>
          <w:b/>
          <w:bCs/>
          <w:u w:val="single"/>
        </w:rPr>
      </w:pPr>
      <w:r>
        <w:rPr>
          <w:b/>
          <w:bCs/>
          <w:u w:val="single"/>
        </w:rPr>
        <w:lastRenderedPageBreak/>
        <w:t>5</w:t>
      </w:r>
      <w:r w:rsidR="00116D3B" w:rsidRPr="00116D3B">
        <w:rPr>
          <w:b/>
          <w:bCs/>
          <w:u w:val="single"/>
        </w:rPr>
        <w:t>-</w:t>
      </w:r>
      <w:r w:rsidR="005D7161">
        <w:rPr>
          <w:b/>
          <w:bCs/>
          <w:u w:val="single"/>
          <w:lang w:val="en-US"/>
        </w:rPr>
        <w:t>7</w:t>
      </w:r>
      <w:r w:rsidR="00116D3B" w:rsidRPr="00116D3B">
        <w:rPr>
          <w:b/>
          <w:bCs/>
          <w:u w:val="single"/>
        </w:rPr>
        <w:t xml:space="preserve"> лет</w:t>
      </w:r>
    </w:p>
    <w:p w:rsidR="00116D3B" w:rsidRPr="00116D3B" w:rsidRDefault="00116D3B" w:rsidP="00116D3B">
      <w:pPr>
        <w:autoSpaceDE w:val="0"/>
        <w:autoSpaceDN w:val="0"/>
        <w:adjustRightInd w:val="0"/>
        <w:spacing w:after="0" w:line="240" w:lineRule="auto"/>
        <w:jc w:val="both"/>
        <w:rPr>
          <w:b/>
          <w:bCs/>
          <w:i/>
        </w:rPr>
      </w:pPr>
      <w:r w:rsidRPr="00116D3B">
        <w:rPr>
          <w:b/>
          <w:bCs/>
          <w:i/>
        </w:rPr>
        <w:t>Задачи:</w:t>
      </w:r>
    </w:p>
    <w:p w:rsidR="00116D3B" w:rsidRPr="00116D3B" w:rsidRDefault="00116D3B" w:rsidP="00CB58E4">
      <w:pPr>
        <w:pStyle w:val="afa"/>
        <w:numPr>
          <w:ilvl w:val="0"/>
          <w:numId w:val="70"/>
        </w:numPr>
        <w:suppressAutoHyphens w:val="0"/>
        <w:autoSpaceDE w:val="0"/>
        <w:autoSpaceDN w:val="0"/>
        <w:adjustRightInd w:val="0"/>
        <w:spacing w:after="0" w:line="240" w:lineRule="auto"/>
        <w:jc w:val="both"/>
      </w:pPr>
      <w:r w:rsidRPr="00116D3B">
        <w:t>развивать все компоненты детской игры (обогащать тематику и виды игр, игровые де</w:t>
      </w:r>
      <w:r w:rsidRPr="00116D3B">
        <w:t>й</w:t>
      </w:r>
      <w:r w:rsidRPr="00116D3B">
        <w:t>ствия, сюжеты, умения устанавливать ролевые отношения, создавать игровую обстано</w:t>
      </w:r>
      <w:r w:rsidRPr="00116D3B">
        <w:t>в</w:t>
      </w:r>
      <w:r w:rsidRPr="00116D3B">
        <w:t>ку, используя для этого реальные предметы и их заместители, действовать в реальной и воображаемой игровых ситуациях);</w:t>
      </w:r>
    </w:p>
    <w:p w:rsidR="00116D3B" w:rsidRPr="00116D3B" w:rsidRDefault="00116D3B" w:rsidP="00CB58E4">
      <w:pPr>
        <w:pStyle w:val="afa"/>
        <w:numPr>
          <w:ilvl w:val="0"/>
          <w:numId w:val="70"/>
        </w:numPr>
        <w:suppressAutoHyphens w:val="0"/>
        <w:autoSpaceDE w:val="0"/>
        <w:autoSpaceDN w:val="0"/>
        <w:adjustRightInd w:val="0"/>
        <w:spacing w:after="0" w:line="240" w:lineRule="auto"/>
        <w:ind w:right="-108"/>
        <w:jc w:val="both"/>
      </w:pPr>
      <w:r w:rsidRPr="00116D3B">
        <w:t>обогащать содержание детских игр, развивать воображение, творчество, интерес к игр</w:t>
      </w:r>
      <w:r w:rsidRPr="00116D3B">
        <w:t>о</w:t>
      </w:r>
      <w:r w:rsidRPr="00116D3B">
        <w:t>вому экспериментированию;</w:t>
      </w:r>
    </w:p>
    <w:p w:rsidR="005D7161" w:rsidRPr="00116D3B" w:rsidRDefault="00116D3B" w:rsidP="00CB58E4">
      <w:pPr>
        <w:pStyle w:val="afa"/>
        <w:numPr>
          <w:ilvl w:val="0"/>
          <w:numId w:val="71"/>
        </w:numPr>
        <w:suppressAutoHyphens w:val="0"/>
        <w:autoSpaceDE w:val="0"/>
        <w:autoSpaceDN w:val="0"/>
        <w:adjustRightInd w:val="0"/>
        <w:spacing w:after="0" w:line="240" w:lineRule="auto"/>
        <w:jc w:val="both"/>
      </w:pPr>
      <w:r w:rsidRPr="00116D3B">
        <w:t>формировать умение следовать игровым правилам в дидактических, подвижных, разв</w:t>
      </w:r>
      <w:r w:rsidRPr="00116D3B">
        <w:t>и</w:t>
      </w:r>
      <w:r w:rsidRPr="00116D3B">
        <w:t>вающих играх</w:t>
      </w:r>
      <w:r w:rsidR="005D7161" w:rsidRPr="005D7161">
        <w:t xml:space="preserve"> </w:t>
      </w:r>
      <w:r w:rsidR="005D7161" w:rsidRPr="00116D3B">
        <w:t>и самостоятельно создавать новые правила;</w:t>
      </w:r>
    </w:p>
    <w:p w:rsidR="00116D3B" w:rsidRPr="00116D3B" w:rsidRDefault="00116D3B" w:rsidP="00CB58E4">
      <w:pPr>
        <w:pStyle w:val="afa"/>
        <w:numPr>
          <w:ilvl w:val="0"/>
          <w:numId w:val="70"/>
        </w:numPr>
        <w:suppressAutoHyphens w:val="0"/>
        <w:autoSpaceDE w:val="0"/>
        <w:autoSpaceDN w:val="0"/>
        <w:adjustRightInd w:val="0"/>
        <w:spacing w:after="0" w:line="240" w:lineRule="auto"/>
        <w:jc w:val="both"/>
      </w:pPr>
      <w:r w:rsidRPr="00116D3B">
        <w:t>воспитывать доброжелательные отношения между детьми, обогащать способы их игр</w:t>
      </w:r>
      <w:r w:rsidRPr="00116D3B">
        <w:t>о</w:t>
      </w:r>
      <w:r w:rsidRPr="00116D3B">
        <w:t>вого взаимодействия</w:t>
      </w:r>
      <w:r w:rsidR="00052596">
        <w:t>,</w:t>
      </w:r>
      <w:r w:rsidR="00052596" w:rsidRPr="00052596">
        <w:t xml:space="preserve"> </w:t>
      </w:r>
      <w:r w:rsidR="00052596" w:rsidRPr="00116D3B">
        <w:t>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116D3B" w:rsidRPr="00116D3B" w:rsidRDefault="00116D3B" w:rsidP="00116D3B">
      <w:pPr>
        <w:autoSpaceDE w:val="0"/>
        <w:autoSpaceDN w:val="0"/>
        <w:adjustRightInd w:val="0"/>
        <w:spacing w:after="0" w:line="240" w:lineRule="auto"/>
        <w:jc w:val="both"/>
        <w:rPr>
          <w:b/>
          <w:bCs/>
          <w:i/>
        </w:rPr>
      </w:pPr>
      <w:r w:rsidRPr="00116D3B">
        <w:rPr>
          <w:b/>
          <w:bCs/>
          <w:i/>
        </w:rPr>
        <w:t>Содержание:</w:t>
      </w:r>
    </w:p>
    <w:p w:rsidR="00116D3B" w:rsidRPr="00116D3B" w:rsidRDefault="00116D3B" w:rsidP="00116D3B">
      <w:pPr>
        <w:autoSpaceDE w:val="0"/>
        <w:autoSpaceDN w:val="0"/>
        <w:adjustRightInd w:val="0"/>
        <w:spacing w:after="0" w:line="240" w:lineRule="auto"/>
        <w:jc w:val="both"/>
        <w:rPr>
          <w:b/>
          <w:bCs/>
          <w:i/>
          <w:u w:val="single"/>
        </w:rPr>
      </w:pPr>
      <w:r w:rsidRPr="00116D3B">
        <w:rPr>
          <w:b/>
          <w:bCs/>
          <w:i/>
          <w:u w:val="single"/>
        </w:rPr>
        <w:t>Сюжетно-ролевые игры</w:t>
      </w:r>
    </w:p>
    <w:p w:rsidR="00116D3B" w:rsidRPr="00116D3B" w:rsidRDefault="00116D3B" w:rsidP="00116D3B">
      <w:pPr>
        <w:autoSpaceDE w:val="0"/>
        <w:autoSpaceDN w:val="0"/>
        <w:adjustRightInd w:val="0"/>
        <w:spacing w:after="0" w:line="240" w:lineRule="auto"/>
        <w:jc w:val="both"/>
      </w:pPr>
      <w:r w:rsidRPr="00116D3B">
        <w:t xml:space="preserve">       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w:t>
      </w:r>
      <w:r w:rsidR="00052596">
        <w:t>К 5-ти годам п</w:t>
      </w:r>
      <w:r w:rsidR="00052596" w:rsidRPr="00116D3B">
        <w:t>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w:t>
      </w:r>
      <w:r w:rsidR="00052596">
        <w:t xml:space="preserve">.  </w:t>
      </w:r>
      <w:r w:rsidRPr="00116D3B">
        <w:t>Поддержка эмоционального вовлечения в содержание, которое находит отражение в игре. 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в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 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w:t>
      </w:r>
    </w:p>
    <w:p w:rsidR="00116D3B" w:rsidRPr="00116D3B" w:rsidRDefault="00116D3B" w:rsidP="00116D3B">
      <w:pPr>
        <w:autoSpaceDE w:val="0"/>
        <w:autoSpaceDN w:val="0"/>
        <w:adjustRightInd w:val="0"/>
        <w:spacing w:after="0" w:line="240" w:lineRule="auto"/>
        <w:jc w:val="both"/>
      </w:pPr>
      <w:r w:rsidRPr="00116D3B">
        <w:t xml:space="preserve">      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 – 4-х эпизодов, разнообразного содержания. Развитие доброжелательности в игровом </w:t>
      </w:r>
      <w:r w:rsidRPr="00116D3B">
        <w:lastRenderedPageBreak/>
        <w:t>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116D3B" w:rsidRPr="00116D3B" w:rsidRDefault="00116D3B" w:rsidP="00116D3B">
      <w:pPr>
        <w:autoSpaceDE w:val="0"/>
        <w:autoSpaceDN w:val="0"/>
        <w:adjustRightInd w:val="0"/>
        <w:spacing w:after="0" w:line="240" w:lineRule="auto"/>
        <w:jc w:val="both"/>
        <w:rPr>
          <w:b/>
          <w:bCs/>
          <w:i/>
          <w:u w:val="single"/>
        </w:rPr>
      </w:pPr>
      <w:r w:rsidRPr="00116D3B">
        <w:rPr>
          <w:b/>
          <w:bCs/>
          <w:i/>
          <w:u w:val="single"/>
        </w:rPr>
        <w:t>Режиссерские игры</w:t>
      </w:r>
      <w:r w:rsidR="00052596">
        <w:rPr>
          <w:b/>
          <w:bCs/>
          <w:i/>
          <w:u w:val="single"/>
        </w:rPr>
        <w:t xml:space="preserve"> </w:t>
      </w:r>
      <w:r w:rsidR="00052596" w:rsidRPr="00116D3B">
        <w:rPr>
          <w:b/>
          <w:bCs/>
          <w:i/>
          <w:u w:val="single"/>
        </w:rPr>
        <w:t>и игра-фантазирование</w:t>
      </w:r>
    </w:p>
    <w:p w:rsidR="00823018" w:rsidRDefault="00116D3B" w:rsidP="00116D3B">
      <w:pPr>
        <w:autoSpaceDE w:val="0"/>
        <w:autoSpaceDN w:val="0"/>
        <w:adjustRightInd w:val="0"/>
        <w:spacing w:after="0" w:line="240" w:lineRule="auto"/>
        <w:jc w:val="both"/>
      </w:pPr>
      <w:r w:rsidRPr="00116D3B">
        <w:t xml:space="preserve">    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 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p>
    <w:p w:rsidR="00823018" w:rsidRDefault="00823018" w:rsidP="00116D3B">
      <w:pPr>
        <w:autoSpaceDE w:val="0"/>
        <w:autoSpaceDN w:val="0"/>
        <w:adjustRightInd w:val="0"/>
        <w:spacing w:after="0" w:line="240" w:lineRule="auto"/>
        <w:jc w:val="both"/>
      </w:pPr>
      <w:r>
        <w:t xml:space="preserve">     </w:t>
      </w:r>
      <w:r w:rsidRPr="00116D3B">
        <w:t>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116D3B" w:rsidRPr="00116D3B" w:rsidRDefault="00116D3B" w:rsidP="00116D3B">
      <w:pPr>
        <w:autoSpaceDE w:val="0"/>
        <w:autoSpaceDN w:val="0"/>
        <w:adjustRightInd w:val="0"/>
        <w:spacing w:after="0" w:line="240" w:lineRule="auto"/>
        <w:jc w:val="both"/>
        <w:rPr>
          <w:b/>
          <w:bCs/>
          <w:i/>
          <w:u w:val="single"/>
        </w:rPr>
      </w:pPr>
      <w:r w:rsidRPr="00116D3B">
        <w:rPr>
          <w:b/>
          <w:bCs/>
          <w:i/>
          <w:u w:val="single"/>
        </w:rPr>
        <w:t>Игровые импровизации и театрализация</w:t>
      </w:r>
    </w:p>
    <w:p w:rsidR="00116D3B" w:rsidRPr="00116D3B" w:rsidRDefault="00116D3B" w:rsidP="00116D3B">
      <w:pPr>
        <w:autoSpaceDE w:val="0"/>
        <w:autoSpaceDN w:val="0"/>
        <w:adjustRightInd w:val="0"/>
        <w:spacing w:after="0" w:line="240" w:lineRule="auto"/>
        <w:jc w:val="both"/>
      </w:pPr>
      <w:r w:rsidRPr="00116D3B">
        <w:t xml:space="preserve">    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Самостоятельное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116D3B" w:rsidRPr="00116D3B" w:rsidRDefault="00116D3B" w:rsidP="00116D3B">
      <w:pPr>
        <w:autoSpaceDE w:val="0"/>
        <w:autoSpaceDN w:val="0"/>
        <w:adjustRightInd w:val="0"/>
        <w:spacing w:after="0" w:line="240" w:lineRule="auto"/>
        <w:jc w:val="both"/>
        <w:rPr>
          <w:b/>
          <w:bCs/>
          <w:i/>
          <w:u w:val="single"/>
        </w:rPr>
      </w:pPr>
      <w:r w:rsidRPr="00116D3B">
        <w:rPr>
          <w:b/>
          <w:bCs/>
          <w:i/>
          <w:u w:val="single"/>
        </w:rPr>
        <w:lastRenderedPageBreak/>
        <w:t>Игра-экспериментирование с различными предметами и материалами</w:t>
      </w:r>
    </w:p>
    <w:p w:rsidR="00116D3B" w:rsidRPr="00116D3B" w:rsidRDefault="00116D3B" w:rsidP="00116D3B">
      <w:pPr>
        <w:autoSpaceDE w:val="0"/>
        <w:autoSpaceDN w:val="0"/>
        <w:adjustRightInd w:val="0"/>
        <w:spacing w:after="0" w:line="240" w:lineRule="auto"/>
        <w:jc w:val="both"/>
      </w:pPr>
      <w:r w:rsidRPr="00116D3B">
        <w:rPr>
          <w:b/>
          <w:bCs/>
          <w:i/>
          <w:iCs/>
          <w:u w:val="single"/>
        </w:rPr>
        <w:t>Игры с водой, снегом, льдом</w:t>
      </w:r>
      <w:r w:rsidRPr="00116D3B">
        <w:rPr>
          <w:i/>
          <w:u w:val="single"/>
        </w:rPr>
        <w:t>.</w:t>
      </w:r>
    </w:p>
    <w:p w:rsidR="00823018" w:rsidRPr="00116D3B" w:rsidRDefault="00116D3B" w:rsidP="00823018">
      <w:pPr>
        <w:autoSpaceDE w:val="0"/>
        <w:autoSpaceDN w:val="0"/>
        <w:adjustRightInd w:val="0"/>
        <w:spacing w:after="0" w:line="240" w:lineRule="auto"/>
        <w:jc w:val="both"/>
      </w:pPr>
      <w:r w:rsidRPr="00116D3B">
        <w:t xml:space="preserve">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w:t>
      </w:r>
      <w:r w:rsidR="00823018" w:rsidRPr="00116D3B">
        <w:t xml:space="preserve">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116D3B" w:rsidRPr="00116D3B" w:rsidRDefault="00116D3B" w:rsidP="00116D3B">
      <w:pPr>
        <w:autoSpaceDE w:val="0"/>
        <w:autoSpaceDN w:val="0"/>
        <w:adjustRightInd w:val="0"/>
        <w:spacing w:after="0" w:line="240" w:lineRule="auto"/>
        <w:jc w:val="both"/>
        <w:rPr>
          <w:b/>
        </w:rPr>
      </w:pPr>
      <w:r w:rsidRPr="00116D3B">
        <w:rPr>
          <w:b/>
          <w:bCs/>
          <w:i/>
          <w:iCs/>
          <w:u w:val="single"/>
        </w:rPr>
        <w:t>Игры с мыльной водой и пеной</w:t>
      </w:r>
      <w:r w:rsidRPr="00116D3B">
        <w:rPr>
          <w:b/>
          <w:u w:val="single"/>
        </w:rPr>
        <w:t>.</w:t>
      </w:r>
    </w:p>
    <w:p w:rsidR="00116D3B" w:rsidRPr="00116D3B" w:rsidRDefault="00116D3B" w:rsidP="00116D3B">
      <w:pPr>
        <w:autoSpaceDE w:val="0"/>
        <w:autoSpaceDN w:val="0"/>
        <w:adjustRightInd w:val="0"/>
        <w:spacing w:after="0" w:line="240" w:lineRule="auto"/>
        <w:jc w:val="both"/>
      </w:pPr>
      <w:r w:rsidRPr="00116D3B">
        <w:rPr>
          <w:b/>
        </w:rPr>
        <w:t xml:space="preserve">      «</w:t>
      </w:r>
      <w:r w:rsidRPr="00116D3B">
        <w:t>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p>
    <w:p w:rsidR="00116D3B" w:rsidRPr="00116D3B" w:rsidRDefault="00116D3B" w:rsidP="00116D3B">
      <w:pPr>
        <w:autoSpaceDE w:val="0"/>
        <w:autoSpaceDN w:val="0"/>
        <w:adjustRightInd w:val="0"/>
        <w:spacing w:after="0" w:line="240" w:lineRule="auto"/>
        <w:jc w:val="both"/>
      </w:pPr>
      <w:r w:rsidRPr="00116D3B">
        <w:rPr>
          <w:b/>
          <w:bCs/>
          <w:i/>
          <w:iCs/>
          <w:u w:val="single"/>
        </w:rPr>
        <w:t>Игры с зеркалом</w:t>
      </w:r>
      <w:r w:rsidRPr="00116D3B">
        <w:rPr>
          <w:b/>
          <w:u w:val="single"/>
        </w:rPr>
        <w:t>.</w:t>
      </w:r>
    </w:p>
    <w:p w:rsidR="00116D3B" w:rsidRPr="00116D3B" w:rsidRDefault="00116D3B" w:rsidP="00116D3B">
      <w:pPr>
        <w:autoSpaceDE w:val="0"/>
        <w:autoSpaceDN w:val="0"/>
        <w:adjustRightInd w:val="0"/>
        <w:spacing w:after="0" w:line="240" w:lineRule="auto"/>
        <w:jc w:val="both"/>
      </w:pPr>
      <w:r w:rsidRPr="00116D3B">
        <w:t xml:space="preserve">     «Поймай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 зеркала).</w:t>
      </w:r>
    </w:p>
    <w:p w:rsidR="00116D3B" w:rsidRPr="00116D3B" w:rsidRDefault="00116D3B" w:rsidP="00116D3B">
      <w:pPr>
        <w:autoSpaceDE w:val="0"/>
        <w:autoSpaceDN w:val="0"/>
        <w:adjustRightInd w:val="0"/>
        <w:spacing w:after="0" w:line="240" w:lineRule="auto"/>
        <w:jc w:val="both"/>
      </w:pPr>
      <w:r w:rsidRPr="00116D3B">
        <w:rPr>
          <w:b/>
          <w:bCs/>
          <w:i/>
          <w:iCs/>
          <w:u w:val="single"/>
        </w:rPr>
        <w:t>Игры со светом</w:t>
      </w:r>
      <w:r w:rsidRPr="00116D3B">
        <w:rPr>
          <w:b/>
          <w:u w:val="single"/>
        </w:rPr>
        <w:t>.</w:t>
      </w:r>
    </w:p>
    <w:p w:rsidR="00823018" w:rsidRPr="00116D3B" w:rsidRDefault="00116D3B" w:rsidP="00823018">
      <w:pPr>
        <w:autoSpaceDE w:val="0"/>
        <w:autoSpaceDN w:val="0"/>
        <w:adjustRightInd w:val="0"/>
        <w:spacing w:after="0" w:line="240" w:lineRule="auto"/>
        <w:jc w:val="both"/>
      </w:pPr>
      <w:r w:rsidRPr="00116D3B">
        <w:t xml:space="preserve">     «Театр теней», «У кого тень интересней», «Угадай, чья тень» (экспериментирование с тенью), «Прятки и поиски» (поиск спрятанного предмета с помощью фонарика в темноте).</w:t>
      </w:r>
      <w:r w:rsidR="00823018" w:rsidRPr="00116D3B">
        <w:t xml:space="preserve">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w:t>
      </w:r>
    </w:p>
    <w:p w:rsidR="00116D3B" w:rsidRPr="00116D3B" w:rsidRDefault="00116D3B" w:rsidP="00116D3B">
      <w:pPr>
        <w:autoSpaceDE w:val="0"/>
        <w:autoSpaceDN w:val="0"/>
        <w:adjustRightInd w:val="0"/>
        <w:spacing w:after="0" w:line="240" w:lineRule="auto"/>
        <w:jc w:val="both"/>
      </w:pPr>
      <w:r w:rsidRPr="00116D3B">
        <w:rPr>
          <w:b/>
          <w:bCs/>
          <w:i/>
          <w:iCs/>
          <w:u w:val="single"/>
        </w:rPr>
        <w:t>Игры со стеклами</w:t>
      </w:r>
      <w:r w:rsidRPr="00116D3B">
        <w:rPr>
          <w:u w:val="single"/>
        </w:rPr>
        <w:t>.</w:t>
      </w:r>
    </w:p>
    <w:p w:rsidR="00116D3B" w:rsidRPr="00116D3B" w:rsidRDefault="00116D3B" w:rsidP="00116D3B">
      <w:pPr>
        <w:autoSpaceDE w:val="0"/>
        <w:autoSpaceDN w:val="0"/>
        <w:adjustRightInd w:val="0"/>
        <w:spacing w:after="0" w:line="240" w:lineRule="auto"/>
        <w:jc w:val="both"/>
      </w:pPr>
      <w:r w:rsidRPr="00116D3B">
        <w:t xml:space="preserve">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w:t>
      </w:r>
      <w:r w:rsidRPr="00116D3B">
        <w:lastRenderedPageBreak/>
        <w:t>узнаем» (рассматривание предметов, мелких картинок, знаков, узоров через увеличительное стекло).</w:t>
      </w:r>
    </w:p>
    <w:p w:rsidR="00116D3B" w:rsidRPr="00116D3B" w:rsidRDefault="00116D3B" w:rsidP="00116D3B">
      <w:pPr>
        <w:autoSpaceDE w:val="0"/>
        <w:autoSpaceDN w:val="0"/>
        <w:adjustRightInd w:val="0"/>
        <w:spacing w:after="0" w:line="240" w:lineRule="auto"/>
        <w:jc w:val="both"/>
      </w:pPr>
      <w:r w:rsidRPr="00116D3B">
        <w:rPr>
          <w:b/>
          <w:bCs/>
          <w:i/>
          <w:iCs/>
          <w:u w:val="single"/>
        </w:rPr>
        <w:t>Игры со звуками</w:t>
      </w:r>
      <w:r w:rsidRPr="00116D3B">
        <w:rPr>
          <w:b/>
          <w:u w:val="single"/>
        </w:rPr>
        <w:t>.</w:t>
      </w:r>
    </w:p>
    <w:p w:rsidR="00823018" w:rsidRDefault="00116D3B" w:rsidP="00116D3B">
      <w:pPr>
        <w:autoSpaceDE w:val="0"/>
        <w:autoSpaceDN w:val="0"/>
        <w:adjustRightInd w:val="0"/>
        <w:spacing w:after="0" w:line="240" w:lineRule="auto"/>
        <w:jc w:val="both"/>
      </w:pPr>
      <w:r w:rsidRPr="00116D3B">
        <w:t xml:space="preserve">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w:t>
      </w:r>
    </w:p>
    <w:p w:rsidR="00823018" w:rsidRPr="00116D3B" w:rsidRDefault="00823018" w:rsidP="00823018">
      <w:pPr>
        <w:autoSpaceDE w:val="0"/>
        <w:autoSpaceDN w:val="0"/>
        <w:adjustRightInd w:val="0"/>
        <w:spacing w:after="0" w:line="240" w:lineRule="auto"/>
        <w:jc w:val="both"/>
      </w:pPr>
      <w:r w:rsidRPr="00116D3B">
        <w:rPr>
          <w:b/>
          <w:bCs/>
          <w:i/>
          <w:iCs/>
          <w:u w:val="single"/>
        </w:rPr>
        <w:t>Игры с магнитами, стеклом, резиной</w:t>
      </w:r>
      <w:r w:rsidRPr="00116D3B">
        <w:rPr>
          <w:u w:val="single"/>
        </w:rPr>
        <w:t>.</w:t>
      </w:r>
    </w:p>
    <w:p w:rsidR="00823018" w:rsidRPr="00116D3B" w:rsidRDefault="00823018" w:rsidP="00823018">
      <w:pPr>
        <w:autoSpaceDE w:val="0"/>
        <w:autoSpaceDN w:val="0"/>
        <w:adjustRightInd w:val="0"/>
        <w:spacing w:after="0" w:line="240" w:lineRule="auto"/>
        <w:jc w:val="both"/>
      </w:pPr>
      <w:r w:rsidRPr="00116D3B">
        <w:t xml:space="preserve">      «Испытание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823018" w:rsidRPr="00116D3B" w:rsidRDefault="00823018" w:rsidP="00823018">
      <w:pPr>
        <w:autoSpaceDE w:val="0"/>
        <w:autoSpaceDN w:val="0"/>
        <w:adjustRightInd w:val="0"/>
        <w:spacing w:after="0" w:line="240" w:lineRule="auto"/>
        <w:jc w:val="both"/>
      </w:pPr>
      <w:r w:rsidRPr="00116D3B">
        <w:rPr>
          <w:b/>
          <w:bCs/>
          <w:i/>
          <w:iCs/>
          <w:u w:val="single"/>
        </w:rPr>
        <w:t>Игры с бумагой</w:t>
      </w:r>
      <w:r w:rsidRPr="00116D3B">
        <w:rPr>
          <w:u w:val="single"/>
        </w:rPr>
        <w:t>.</w:t>
      </w:r>
    </w:p>
    <w:p w:rsidR="00823018" w:rsidRPr="00116D3B" w:rsidRDefault="00823018" w:rsidP="00823018">
      <w:pPr>
        <w:autoSpaceDE w:val="0"/>
        <w:autoSpaceDN w:val="0"/>
        <w:adjustRightInd w:val="0"/>
        <w:spacing w:after="0" w:line="240" w:lineRule="auto"/>
        <w:jc w:val="both"/>
      </w:pPr>
      <w:r w:rsidRPr="00116D3B">
        <w:t xml:space="preserve">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116D3B" w:rsidRPr="00116D3B" w:rsidRDefault="00116D3B" w:rsidP="00116D3B">
      <w:pPr>
        <w:autoSpaceDE w:val="0"/>
        <w:autoSpaceDN w:val="0"/>
        <w:adjustRightInd w:val="0"/>
        <w:spacing w:after="0" w:line="240" w:lineRule="auto"/>
        <w:jc w:val="both"/>
        <w:rPr>
          <w:b/>
          <w:bCs/>
          <w:i/>
          <w:u w:val="single"/>
        </w:rPr>
      </w:pPr>
      <w:r w:rsidRPr="00116D3B">
        <w:rPr>
          <w:b/>
          <w:bCs/>
          <w:i/>
          <w:u w:val="single"/>
        </w:rPr>
        <w:t>Дидактические игры. Игры с готовым содержанием и правилами</w:t>
      </w:r>
    </w:p>
    <w:p w:rsidR="00823018" w:rsidRPr="00116D3B" w:rsidRDefault="00116D3B" w:rsidP="00823018">
      <w:pPr>
        <w:autoSpaceDE w:val="0"/>
        <w:autoSpaceDN w:val="0"/>
        <w:adjustRightInd w:val="0"/>
        <w:spacing w:after="0" w:line="240" w:lineRule="auto"/>
        <w:jc w:val="both"/>
      </w:pPr>
      <w:r w:rsidRPr="00116D3B">
        <w:t xml:space="preserve">     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w:t>
      </w:r>
      <w:r w:rsidR="00823018">
        <w:t>елого изображение из 6-8 частей, а затем из 10-12частей.</w:t>
      </w:r>
      <w:r w:rsidRPr="00116D3B">
        <w:t xml:space="preserve">(«Составь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 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w:t>
      </w:r>
      <w:r w:rsidR="00823018" w:rsidRPr="00116D3B">
        <w:t xml:space="preserve">Игры, связанные с ориентировкой по схеме, модели, плану, условным знакам, сигналам («Найти путь к домику»; «Найти клад по схеме»). </w:t>
      </w:r>
    </w:p>
    <w:p w:rsidR="00823018" w:rsidRPr="00116D3B" w:rsidRDefault="00823018" w:rsidP="00823018">
      <w:pPr>
        <w:autoSpaceDE w:val="0"/>
        <w:autoSpaceDN w:val="0"/>
        <w:adjustRightInd w:val="0"/>
        <w:spacing w:after="0" w:line="240" w:lineRule="auto"/>
        <w:jc w:val="both"/>
      </w:pPr>
      <w:r w:rsidRPr="00116D3B">
        <w:t xml:space="preserve">       Игры на осуществление контрольно-проверочных действий («Найди ошибку», «Контролер», «Найди отличия»). Речевые игры. Народные игры («Садовник», «Краски», «Катилася торба с высокого горба»). </w:t>
      </w:r>
    </w:p>
    <w:p w:rsidR="00823018" w:rsidRPr="00116D3B" w:rsidRDefault="00823018" w:rsidP="00823018">
      <w:pPr>
        <w:autoSpaceDE w:val="0"/>
        <w:autoSpaceDN w:val="0"/>
        <w:adjustRightInd w:val="0"/>
        <w:spacing w:after="0" w:line="240" w:lineRule="auto"/>
        <w:jc w:val="both"/>
      </w:pPr>
      <w:r w:rsidRPr="00116D3B">
        <w:lastRenderedPageBreak/>
        <w:t xml:space="preserve">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«Тан</w:t>
      </w:r>
      <w:r w:rsidR="00F27FFE">
        <w:t>г</w:t>
      </w:r>
      <w:r w:rsidRPr="00116D3B">
        <w:t xml:space="preserve">рам», «Колумбово яйцо», «Волшебный квадрат»). </w:t>
      </w:r>
    </w:p>
    <w:p w:rsidR="00116D3B" w:rsidRPr="00116D3B" w:rsidRDefault="00116D3B" w:rsidP="00116D3B">
      <w:pPr>
        <w:autoSpaceDE w:val="0"/>
        <w:autoSpaceDN w:val="0"/>
        <w:adjustRightInd w:val="0"/>
        <w:spacing w:after="0" w:line="240" w:lineRule="auto"/>
        <w:jc w:val="both"/>
      </w:pPr>
      <w:r w:rsidRPr="00116D3B">
        <w:t>Освоение правил настольно-печатных игр: объединяться со сверстниками, 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w:t>
      </w:r>
    </w:p>
    <w:p w:rsidR="00116D3B" w:rsidRPr="00823018" w:rsidRDefault="00116D3B" w:rsidP="00116D3B">
      <w:pPr>
        <w:autoSpaceDE w:val="0"/>
        <w:autoSpaceDN w:val="0"/>
        <w:adjustRightInd w:val="0"/>
        <w:spacing w:after="0" w:line="240" w:lineRule="auto"/>
        <w:jc w:val="both"/>
        <w:rPr>
          <w:sz w:val="16"/>
          <w:szCs w:val="16"/>
        </w:rPr>
      </w:pPr>
    </w:p>
    <w:p w:rsidR="00116D3B" w:rsidRPr="00AA1987" w:rsidRDefault="00116D3B" w:rsidP="00116D3B">
      <w:pPr>
        <w:autoSpaceDE w:val="0"/>
        <w:autoSpaceDN w:val="0"/>
        <w:adjustRightInd w:val="0"/>
        <w:spacing w:after="0" w:line="240" w:lineRule="auto"/>
        <w:ind w:left="142"/>
        <w:jc w:val="both"/>
        <w:rPr>
          <w:sz w:val="16"/>
          <w:szCs w:val="16"/>
        </w:rPr>
      </w:pPr>
    </w:p>
    <w:p w:rsidR="00D40801" w:rsidRPr="00E64E1D" w:rsidRDefault="00D40801" w:rsidP="00D40801">
      <w:pPr>
        <w:suppressAutoHyphens w:val="0"/>
        <w:autoSpaceDE w:val="0"/>
        <w:autoSpaceDN w:val="0"/>
        <w:adjustRightInd w:val="0"/>
        <w:spacing w:after="0" w:line="240" w:lineRule="auto"/>
        <w:jc w:val="both"/>
        <w:rPr>
          <w:rFonts w:eastAsiaTheme="minorEastAsia"/>
          <w:b/>
          <w:bCs/>
          <w:i/>
          <w:color w:val="auto"/>
        </w:rPr>
      </w:pPr>
      <w:r w:rsidRPr="00E64E1D">
        <w:rPr>
          <w:rFonts w:eastAsiaTheme="minorEastAsia"/>
          <w:b/>
          <w:bCs/>
          <w:i/>
          <w:color w:val="auto"/>
        </w:rPr>
        <w:t>Социализация, развитие общения, нравственное воспитание</w:t>
      </w:r>
    </w:p>
    <w:p w:rsidR="00D40801" w:rsidRPr="00D40801" w:rsidRDefault="00D40801" w:rsidP="00D40801">
      <w:pPr>
        <w:suppressAutoHyphens w:val="0"/>
        <w:autoSpaceDE w:val="0"/>
        <w:autoSpaceDN w:val="0"/>
        <w:adjustRightInd w:val="0"/>
        <w:spacing w:after="0" w:line="240" w:lineRule="auto"/>
        <w:jc w:val="both"/>
        <w:rPr>
          <w:rFonts w:eastAsiaTheme="minorEastAsia"/>
          <w:b/>
          <w:bCs/>
          <w:color w:val="auto"/>
        </w:rPr>
      </w:pPr>
      <w:r w:rsidRPr="00D40801">
        <w:rPr>
          <w:rFonts w:eastAsiaTheme="minorEastAsia"/>
          <w:b/>
          <w:bCs/>
          <w:color w:val="auto"/>
        </w:rPr>
        <w:t xml:space="preserve">(от </w:t>
      </w:r>
      <w:r w:rsidR="005D7161" w:rsidRPr="00560E63">
        <w:rPr>
          <w:rFonts w:eastAsiaTheme="minorEastAsia"/>
          <w:b/>
          <w:bCs/>
          <w:color w:val="auto"/>
        </w:rPr>
        <w:t>3</w:t>
      </w:r>
      <w:r w:rsidRPr="00D40801">
        <w:rPr>
          <w:rFonts w:eastAsiaTheme="minorEastAsia"/>
          <w:b/>
          <w:bCs/>
          <w:color w:val="auto"/>
        </w:rPr>
        <w:t xml:space="preserve"> до </w:t>
      </w:r>
      <w:r w:rsidR="00504E33">
        <w:rPr>
          <w:rFonts w:eastAsiaTheme="minorEastAsia"/>
          <w:b/>
          <w:bCs/>
          <w:color w:val="auto"/>
        </w:rPr>
        <w:t>5</w:t>
      </w:r>
      <w:r w:rsidRPr="00D40801">
        <w:rPr>
          <w:rFonts w:eastAsiaTheme="minorEastAsia"/>
          <w:b/>
          <w:bCs/>
          <w:color w:val="auto"/>
        </w:rPr>
        <w:t xml:space="preserve"> лет)</w:t>
      </w:r>
    </w:p>
    <w:p w:rsidR="00D40801" w:rsidRPr="00D40801" w:rsidRDefault="00D40801" w:rsidP="00D40801">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D40801">
        <w:rPr>
          <w:rFonts w:eastAsiaTheme="minorEastAsia"/>
          <w:color w:val="auto"/>
        </w:rPr>
        <w:t>Формировать у детей опыт поведения в среде сверстников, воспитывать чувство симпатии к ним. Способствовать накоплению опыта</w:t>
      </w:r>
      <w:r>
        <w:rPr>
          <w:rFonts w:eastAsiaTheme="minorEastAsia"/>
          <w:color w:val="auto"/>
        </w:rPr>
        <w:t xml:space="preserve"> </w:t>
      </w:r>
      <w:r w:rsidRPr="00D40801">
        <w:rPr>
          <w:rFonts w:eastAsiaTheme="minorEastAsia"/>
          <w:color w:val="auto"/>
        </w:rPr>
        <w:t>доброжелательных взаимоотношений со сверстник</w:t>
      </w:r>
      <w:r w:rsidRPr="00D40801">
        <w:rPr>
          <w:rFonts w:eastAsiaTheme="minorEastAsia"/>
          <w:color w:val="auto"/>
        </w:rPr>
        <w:t>а</w:t>
      </w:r>
      <w:r w:rsidRPr="00D40801">
        <w:rPr>
          <w:rFonts w:eastAsiaTheme="minorEastAsia"/>
          <w:color w:val="auto"/>
        </w:rPr>
        <w:t>ми, воспитывать эмоциональную отзывчивость (обращать внимание детей на ребенка,</w:t>
      </w:r>
      <w:r>
        <w:rPr>
          <w:rFonts w:eastAsiaTheme="minorEastAsia"/>
          <w:color w:val="auto"/>
        </w:rPr>
        <w:t xml:space="preserve"> </w:t>
      </w:r>
      <w:r w:rsidRPr="00D40801">
        <w:rPr>
          <w:rFonts w:eastAsiaTheme="minorEastAsia"/>
          <w:color w:val="auto"/>
        </w:rPr>
        <w:t>пр</w:t>
      </w:r>
      <w:r w:rsidRPr="00D40801">
        <w:rPr>
          <w:rFonts w:eastAsiaTheme="minorEastAsia"/>
          <w:color w:val="auto"/>
        </w:rPr>
        <w:t>о</w:t>
      </w:r>
      <w:r w:rsidRPr="00D40801">
        <w:rPr>
          <w:rFonts w:eastAsiaTheme="minorEastAsia"/>
          <w:color w:val="auto"/>
        </w:rPr>
        <w:t>явившего заботу о товарище, поощрять умение пожалеть, посочувствовать).</w:t>
      </w:r>
    </w:p>
    <w:p w:rsidR="00E256A0" w:rsidRDefault="00D40801" w:rsidP="00D40801">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D40801">
        <w:rPr>
          <w:rFonts w:eastAsiaTheme="minorEastAsia"/>
          <w:color w:val="auto"/>
        </w:rPr>
        <w:t>Воспитывать отрицательное отношение к грубости, жадности; развивать умение играть не ссорясь, помогать друг другу и вместе радоваться</w:t>
      </w:r>
      <w:r>
        <w:rPr>
          <w:rFonts w:eastAsiaTheme="minorEastAsia"/>
          <w:color w:val="auto"/>
        </w:rPr>
        <w:t xml:space="preserve"> </w:t>
      </w:r>
      <w:r w:rsidRPr="00D40801">
        <w:rPr>
          <w:rFonts w:eastAsiaTheme="minorEastAsia"/>
          <w:color w:val="auto"/>
        </w:rPr>
        <w:t>успехам, красивым игрушкам и т. п.</w:t>
      </w:r>
    </w:p>
    <w:p w:rsidR="00CB6A92" w:rsidRDefault="00CB6A92" w:rsidP="00CB6A92">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Воспитывать элементарные навыки вежливого обращения: здороваться, прощаться, обр</w:t>
      </w:r>
      <w:r>
        <w:rPr>
          <w:rFonts w:eastAsiaTheme="minorEastAsia"/>
          <w:color w:val="auto"/>
        </w:rPr>
        <w:t>а</w:t>
      </w:r>
      <w:r>
        <w:rPr>
          <w:rFonts w:eastAsiaTheme="minorEastAsia"/>
          <w:color w:val="auto"/>
        </w:rPr>
        <w:t>щаться с просьбой спокойно, употребляя слова «спасибо» и «пожалуйста». Формировать ум</w:t>
      </w:r>
      <w:r>
        <w:rPr>
          <w:rFonts w:eastAsiaTheme="minorEastAsia"/>
          <w:color w:val="auto"/>
        </w:rPr>
        <w:t>е</w:t>
      </w:r>
      <w:r>
        <w:rPr>
          <w:rFonts w:eastAsiaTheme="minorEastAsia"/>
          <w:color w:val="auto"/>
        </w:rPr>
        <w:t>ние спокойно вести себя в помещении и на улице: не шуметь, не бегать, выполнять просьбу взрослого.</w:t>
      </w:r>
    </w:p>
    <w:p w:rsidR="00CB6A92" w:rsidRDefault="00CB6A92" w:rsidP="00CB6A92">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w:t>
      </w:r>
      <w:r>
        <w:rPr>
          <w:rFonts w:eastAsiaTheme="minorEastAsia"/>
          <w:color w:val="auto"/>
        </w:rPr>
        <w:t>а</w:t>
      </w:r>
      <w:r>
        <w:rPr>
          <w:rFonts w:eastAsiaTheme="minorEastAsia"/>
          <w:color w:val="auto"/>
        </w:rPr>
        <w:t>нят.</w:t>
      </w:r>
    </w:p>
    <w:p w:rsidR="00CB6A92" w:rsidRDefault="00CB6A92" w:rsidP="00CB6A92">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r w:rsidR="00940498">
        <w:rPr>
          <w:rFonts w:eastAsiaTheme="minorEastAsia"/>
          <w:color w:val="auto"/>
        </w:rPr>
        <w:t>;</w:t>
      </w:r>
      <w:r w:rsidR="00940498" w:rsidRPr="00940498">
        <w:rPr>
          <w:rFonts w:eastAsiaTheme="minorEastAsia"/>
          <w:color w:val="auto"/>
        </w:rPr>
        <w:t xml:space="preserve"> </w:t>
      </w:r>
      <w:r w:rsidR="00940498">
        <w:rPr>
          <w:rFonts w:eastAsiaTheme="minorEastAsia"/>
          <w:color w:val="auto"/>
        </w:rPr>
        <w:t>доброжелательное отношение друг к другу, умение делиться с товарищем, опыт правильной оценки хороших и плохих поступков.</w:t>
      </w:r>
    </w:p>
    <w:p w:rsidR="00CB6A92" w:rsidRDefault="00CB6A92" w:rsidP="00CB6A92">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CB6A92" w:rsidRDefault="00CB6A92" w:rsidP="00CB6A92">
      <w:pPr>
        <w:suppressAutoHyphens w:val="0"/>
        <w:autoSpaceDE w:val="0"/>
        <w:autoSpaceDN w:val="0"/>
        <w:adjustRightInd w:val="0"/>
        <w:spacing w:after="0" w:line="240" w:lineRule="auto"/>
        <w:jc w:val="both"/>
        <w:rPr>
          <w:rFonts w:eastAsiaTheme="minorEastAsia"/>
          <w:color w:val="auto"/>
          <w:sz w:val="16"/>
          <w:szCs w:val="16"/>
        </w:rPr>
      </w:pPr>
      <w:r>
        <w:rPr>
          <w:rFonts w:eastAsiaTheme="minorEastAsia"/>
          <w:color w:val="auto"/>
        </w:rPr>
        <w:t xml:space="preserve">     Учить жить дружно, вместе пользоваться игрушками, книгами, помогать друг другу.</w:t>
      </w:r>
      <w:r w:rsidR="00940498">
        <w:rPr>
          <w:rFonts w:eastAsiaTheme="minorEastAsia"/>
          <w:color w:val="auto"/>
        </w:rPr>
        <w:t xml:space="preserve"> </w:t>
      </w:r>
      <w:r>
        <w:rPr>
          <w:rFonts w:eastAsiaTheme="minorEastAsia"/>
          <w:color w:val="auto"/>
        </w:rPr>
        <w:t xml:space="preserve">    Пр</w:t>
      </w:r>
      <w:r>
        <w:rPr>
          <w:rFonts w:eastAsiaTheme="minorEastAsia"/>
          <w:color w:val="auto"/>
        </w:rPr>
        <w:t>и</w:t>
      </w:r>
      <w:r>
        <w:rPr>
          <w:rFonts w:eastAsiaTheme="minorEastAsia"/>
          <w:color w:val="auto"/>
        </w:rPr>
        <w:t>учать детей к вежливости (учить здороваться, прощаться, благодарить за помощь).</w:t>
      </w:r>
    </w:p>
    <w:p w:rsidR="00073BD1" w:rsidRPr="00073BD1" w:rsidRDefault="00073BD1" w:rsidP="00CB6A92">
      <w:pPr>
        <w:suppressAutoHyphens w:val="0"/>
        <w:autoSpaceDE w:val="0"/>
        <w:autoSpaceDN w:val="0"/>
        <w:adjustRightInd w:val="0"/>
        <w:spacing w:after="0" w:line="240" w:lineRule="auto"/>
        <w:jc w:val="both"/>
        <w:rPr>
          <w:rFonts w:eastAsia="Times New Roman,BoldItalic"/>
          <w:color w:val="auto"/>
          <w:sz w:val="16"/>
          <w:szCs w:val="16"/>
        </w:rPr>
      </w:pPr>
    </w:p>
    <w:p w:rsidR="00CB6A92" w:rsidRPr="00940498" w:rsidRDefault="00CB6A92" w:rsidP="00073BD1">
      <w:pPr>
        <w:keepNext/>
        <w:keepLines/>
        <w:spacing w:after="0"/>
        <w:rPr>
          <w:b/>
          <w:color w:val="auto"/>
        </w:rPr>
      </w:pPr>
      <w:r w:rsidRPr="00940498">
        <w:rPr>
          <w:rStyle w:val="73"/>
          <w:rFonts w:ascii="Times New Roman" w:eastAsiaTheme="minorHAnsi" w:hAnsi="Times New Roman" w:cs="Times New Roman"/>
          <w:b/>
          <w:color w:val="auto"/>
        </w:rPr>
        <w:t xml:space="preserve"> </w:t>
      </w:r>
      <w:r w:rsidR="00504E33">
        <w:rPr>
          <w:rStyle w:val="73"/>
          <w:rFonts w:ascii="Times New Roman" w:eastAsiaTheme="minorHAnsi" w:hAnsi="Times New Roman" w:cs="Times New Roman"/>
          <w:b/>
          <w:color w:val="auto"/>
          <w:sz w:val="24"/>
          <w:szCs w:val="24"/>
        </w:rPr>
        <w:t>(от 5</w:t>
      </w:r>
      <w:r w:rsidRPr="00940498">
        <w:rPr>
          <w:rStyle w:val="73"/>
          <w:rFonts w:ascii="Times New Roman" w:eastAsiaTheme="minorHAnsi" w:hAnsi="Times New Roman" w:cs="Times New Roman"/>
          <w:b/>
          <w:color w:val="auto"/>
          <w:sz w:val="24"/>
          <w:szCs w:val="24"/>
        </w:rPr>
        <w:t xml:space="preserve"> до </w:t>
      </w:r>
      <w:r w:rsidR="006E5392" w:rsidRPr="00560E63">
        <w:rPr>
          <w:rStyle w:val="73"/>
          <w:rFonts w:ascii="Times New Roman" w:eastAsiaTheme="minorHAnsi" w:hAnsi="Times New Roman" w:cs="Times New Roman"/>
          <w:b/>
          <w:color w:val="auto"/>
          <w:sz w:val="24"/>
          <w:szCs w:val="24"/>
        </w:rPr>
        <w:t>7</w:t>
      </w:r>
      <w:r w:rsidRPr="00940498">
        <w:rPr>
          <w:rStyle w:val="73"/>
          <w:rFonts w:ascii="Times New Roman" w:eastAsiaTheme="minorHAnsi" w:hAnsi="Times New Roman" w:cs="Times New Roman"/>
          <w:b/>
          <w:color w:val="auto"/>
          <w:sz w:val="24"/>
          <w:szCs w:val="24"/>
        </w:rPr>
        <w:t xml:space="preserve"> лет)</w:t>
      </w:r>
    </w:p>
    <w:p w:rsidR="00940498" w:rsidRPr="00940498" w:rsidRDefault="00CB6A92" w:rsidP="00940498">
      <w:pPr>
        <w:pStyle w:val="630"/>
        <w:shd w:val="clear" w:color="auto" w:fill="auto"/>
        <w:spacing w:after="0" w:line="240" w:lineRule="auto"/>
        <w:ind w:firstLine="709"/>
        <w:jc w:val="both"/>
        <w:rPr>
          <w:color w:val="auto"/>
          <w:sz w:val="24"/>
          <w:szCs w:val="24"/>
        </w:rPr>
      </w:pPr>
      <w:r w:rsidRPr="00940498">
        <w:rPr>
          <w:rStyle w:val="46"/>
          <w:color w:val="auto"/>
          <w:sz w:val="24"/>
          <w:szCs w:val="24"/>
        </w:rPr>
        <w:t>Способствовать формированию личностного отношения ребенка к соб</w:t>
      </w:r>
      <w:r w:rsidRPr="00940498">
        <w:rPr>
          <w:rStyle w:val="46"/>
          <w:color w:val="auto"/>
          <w:sz w:val="24"/>
          <w:szCs w:val="24"/>
        </w:rPr>
        <w:softHyphen/>
        <w:t>людению (и нарушению) моральных норм: взаимопомощи, сочувствия обиженному и несогласия с действ</w:t>
      </w:r>
      <w:r w:rsidRPr="00940498">
        <w:rPr>
          <w:rStyle w:val="46"/>
          <w:color w:val="auto"/>
          <w:sz w:val="24"/>
          <w:szCs w:val="24"/>
        </w:rPr>
        <w:t>и</w:t>
      </w:r>
      <w:r w:rsidRPr="00940498">
        <w:rPr>
          <w:rStyle w:val="46"/>
          <w:color w:val="auto"/>
          <w:sz w:val="24"/>
          <w:szCs w:val="24"/>
        </w:rPr>
        <w:t>ями обидчика; одобрения действий того, кто поступил справедливо, уступил по просьбе сверс</w:t>
      </w:r>
      <w:r w:rsidRPr="00940498">
        <w:rPr>
          <w:rStyle w:val="46"/>
          <w:color w:val="auto"/>
          <w:sz w:val="24"/>
          <w:szCs w:val="24"/>
        </w:rPr>
        <w:t>т</w:t>
      </w:r>
      <w:r w:rsidRPr="00940498">
        <w:rPr>
          <w:rStyle w:val="46"/>
          <w:color w:val="auto"/>
          <w:sz w:val="24"/>
          <w:szCs w:val="24"/>
        </w:rPr>
        <w:t>ника (разделил кубики поровну).</w:t>
      </w:r>
      <w:r w:rsidR="00940498" w:rsidRPr="00940498">
        <w:rPr>
          <w:rStyle w:val="46"/>
          <w:color w:val="auto"/>
          <w:sz w:val="24"/>
          <w:szCs w:val="24"/>
        </w:rPr>
        <w:t xml:space="preserve"> Напоминать детям о необходимости здороваться, прощаться, называть работников дошкольного учреждения по имени и отчеству, не вмешивать</w:t>
      </w:r>
      <w:r w:rsidR="00940498" w:rsidRPr="00940498">
        <w:rPr>
          <w:rStyle w:val="46"/>
          <w:color w:val="auto"/>
          <w:sz w:val="24"/>
          <w:szCs w:val="24"/>
        </w:rPr>
        <w:softHyphen/>
        <w:t>ся в разговор взрослых, вежливо выражать свою просьбу, благодарить за оказанную услугу.</w:t>
      </w:r>
    </w:p>
    <w:p w:rsidR="00CB6A92" w:rsidRPr="00940498" w:rsidRDefault="00CB6A92" w:rsidP="00CB6A92">
      <w:pPr>
        <w:pStyle w:val="630"/>
        <w:shd w:val="clear" w:color="auto" w:fill="auto"/>
        <w:spacing w:after="0" w:line="240" w:lineRule="auto"/>
        <w:ind w:firstLine="709"/>
        <w:jc w:val="both"/>
        <w:rPr>
          <w:color w:val="auto"/>
          <w:sz w:val="24"/>
          <w:szCs w:val="24"/>
        </w:rPr>
      </w:pPr>
      <w:r w:rsidRPr="00940498">
        <w:rPr>
          <w:rStyle w:val="46"/>
          <w:color w:val="auto"/>
          <w:sz w:val="24"/>
          <w:szCs w:val="24"/>
        </w:rPr>
        <w:t>Продолжать работу по формированию доброжелательных взаимоот</w:t>
      </w:r>
      <w:r w:rsidRPr="00940498">
        <w:rPr>
          <w:rStyle w:val="46"/>
          <w:color w:val="auto"/>
          <w:sz w:val="24"/>
          <w:szCs w:val="24"/>
        </w:rPr>
        <w:softHyphen/>
        <w:t>ношений между детьми, обращать внимание детей на хорошие поступки друг друга.</w:t>
      </w:r>
      <w:r w:rsidR="00452B86" w:rsidRPr="00940498">
        <w:rPr>
          <w:rStyle w:val="46"/>
          <w:color w:val="auto"/>
          <w:sz w:val="24"/>
          <w:szCs w:val="24"/>
        </w:rPr>
        <w:t xml:space="preserve"> 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w:t>
      </w:r>
      <w:r w:rsidR="00452B86" w:rsidRPr="00940498">
        <w:rPr>
          <w:rStyle w:val="46"/>
          <w:color w:val="auto"/>
          <w:sz w:val="24"/>
          <w:szCs w:val="24"/>
        </w:rPr>
        <w:softHyphen/>
        <w:t>ресные занятия</w:t>
      </w:r>
    </w:p>
    <w:p w:rsidR="00940498" w:rsidRPr="00940498" w:rsidRDefault="00CB6A92" w:rsidP="00940498">
      <w:pPr>
        <w:pStyle w:val="630"/>
        <w:shd w:val="clear" w:color="auto" w:fill="auto"/>
        <w:spacing w:after="0" w:line="240" w:lineRule="auto"/>
        <w:ind w:firstLine="709"/>
        <w:jc w:val="both"/>
        <w:rPr>
          <w:color w:val="auto"/>
          <w:sz w:val="24"/>
          <w:szCs w:val="24"/>
        </w:rPr>
      </w:pPr>
      <w:r w:rsidRPr="00940498">
        <w:rPr>
          <w:rStyle w:val="46"/>
          <w:color w:val="auto"/>
          <w:sz w:val="24"/>
          <w:szCs w:val="24"/>
        </w:rPr>
        <w:t>Учить коллективным играм, правилам добрых взаимоотношений.</w:t>
      </w:r>
      <w:r w:rsidR="00940498" w:rsidRPr="00940498">
        <w:rPr>
          <w:rStyle w:val="46"/>
          <w:color w:val="auto"/>
          <w:sz w:val="24"/>
          <w:szCs w:val="24"/>
        </w:rPr>
        <w:t xml:space="preserve"> Воспитывать уваж</w:t>
      </w:r>
      <w:r w:rsidR="00940498" w:rsidRPr="00940498">
        <w:rPr>
          <w:rStyle w:val="46"/>
          <w:color w:val="auto"/>
          <w:sz w:val="24"/>
          <w:szCs w:val="24"/>
        </w:rPr>
        <w:t>и</w:t>
      </w:r>
      <w:r w:rsidR="00940498" w:rsidRPr="00940498">
        <w:rPr>
          <w:rStyle w:val="46"/>
          <w:color w:val="auto"/>
          <w:sz w:val="24"/>
          <w:szCs w:val="24"/>
        </w:rPr>
        <w:t>тельное отношение к окружающим.</w:t>
      </w:r>
    </w:p>
    <w:p w:rsidR="00940498" w:rsidRPr="00940498" w:rsidRDefault="00CB6A92" w:rsidP="00940498">
      <w:pPr>
        <w:pStyle w:val="630"/>
        <w:shd w:val="clear" w:color="auto" w:fill="auto"/>
        <w:spacing w:after="0" w:line="240" w:lineRule="auto"/>
        <w:ind w:firstLine="709"/>
        <w:jc w:val="both"/>
        <w:rPr>
          <w:color w:val="auto"/>
          <w:sz w:val="24"/>
          <w:szCs w:val="24"/>
        </w:rPr>
      </w:pPr>
      <w:r w:rsidRPr="00940498">
        <w:rPr>
          <w:rStyle w:val="46"/>
          <w:color w:val="auto"/>
          <w:sz w:val="24"/>
          <w:szCs w:val="24"/>
        </w:rPr>
        <w:lastRenderedPageBreak/>
        <w:t>Воспитывать скромность, отзывчивость, желание быть справедливым, сильным и см</w:t>
      </w:r>
      <w:r w:rsidRPr="00940498">
        <w:rPr>
          <w:rStyle w:val="46"/>
          <w:color w:val="auto"/>
          <w:sz w:val="24"/>
          <w:szCs w:val="24"/>
        </w:rPr>
        <w:t>е</w:t>
      </w:r>
      <w:r w:rsidRPr="00940498">
        <w:rPr>
          <w:rStyle w:val="46"/>
          <w:color w:val="auto"/>
          <w:sz w:val="24"/>
          <w:szCs w:val="24"/>
        </w:rPr>
        <w:t>лым; учить испытывать чувство стыда за неблаговидный поступок</w:t>
      </w:r>
      <w:r w:rsidR="00940498" w:rsidRPr="00940498">
        <w:rPr>
          <w:rStyle w:val="46"/>
          <w:color w:val="auto"/>
          <w:sz w:val="24"/>
          <w:szCs w:val="24"/>
        </w:rPr>
        <w:t>; умение проявлять заботу об окружающих, с благодарностью относиться к помощи и знакам внимания.</w:t>
      </w:r>
    </w:p>
    <w:p w:rsidR="00CB6A92" w:rsidRPr="00940498" w:rsidRDefault="00CB6A92" w:rsidP="00CB6A92">
      <w:pPr>
        <w:pStyle w:val="630"/>
        <w:shd w:val="clear" w:color="auto" w:fill="auto"/>
        <w:spacing w:after="0" w:line="240" w:lineRule="auto"/>
        <w:ind w:firstLine="709"/>
        <w:jc w:val="both"/>
        <w:rPr>
          <w:color w:val="auto"/>
          <w:sz w:val="24"/>
          <w:szCs w:val="24"/>
        </w:rPr>
      </w:pPr>
      <w:r w:rsidRPr="00940498">
        <w:rPr>
          <w:rStyle w:val="46"/>
          <w:color w:val="auto"/>
          <w:sz w:val="24"/>
          <w:szCs w:val="24"/>
        </w:rPr>
        <w:t>Учить заботиться о младших, помогать им, защищать тех, кто слабее. Формировать т</w:t>
      </w:r>
      <w:r w:rsidRPr="00940498">
        <w:rPr>
          <w:rStyle w:val="46"/>
          <w:color w:val="auto"/>
          <w:sz w:val="24"/>
          <w:szCs w:val="24"/>
        </w:rPr>
        <w:t>а</w:t>
      </w:r>
      <w:r w:rsidRPr="00940498">
        <w:rPr>
          <w:rStyle w:val="46"/>
          <w:color w:val="auto"/>
          <w:sz w:val="24"/>
          <w:szCs w:val="24"/>
        </w:rPr>
        <w:t>кие качества, как сочувствие, отзывчивость.</w:t>
      </w:r>
    </w:p>
    <w:p w:rsidR="00CB6A92" w:rsidRPr="00940498" w:rsidRDefault="00CB6A92" w:rsidP="00CB6A92">
      <w:pPr>
        <w:pStyle w:val="630"/>
        <w:shd w:val="clear" w:color="auto" w:fill="auto"/>
        <w:spacing w:after="0" w:line="240" w:lineRule="auto"/>
        <w:ind w:firstLine="709"/>
        <w:jc w:val="both"/>
        <w:rPr>
          <w:color w:val="auto"/>
          <w:sz w:val="24"/>
          <w:szCs w:val="24"/>
        </w:rPr>
      </w:pPr>
      <w:r w:rsidRPr="00940498">
        <w:rPr>
          <w:rStyle w:val="46"/>
          <w:color w:val="auto"/>
          <w:sz w:val="24"/>
          <w:szCs w:val="24"/>
        </w:rPr>
        <w:t>Формировать умение оценивать свои поступки и поступки сверстни</w:t>
      </w:r>
      <w:r w:rsidRPr="00940498">
        <w:rPr>
          <w:rStyle w:val="46"/>
          <w:color w:val="auto"/>
          <w:sz w:val="24"/>
          <w:szCs w:val="24"/>
        </w:rPr>
        <w:softHyphen/>
        <w:t>ков. Развивать стремление детей выражать свое отношение к окружающе</w:t>
      </w:r>
      <w:r w:rsidRPr="00940498">
        <w:rPr>
          <w:rStyle w:val="46"/>
          <w:color w:val="auto"/>
          <w:sz w:val="24"/>
          <w:szCs w:val="24"/>
        </w:rPr>
        <w:softHyphen/>
        <w:t>му, самостоятельно находить для эт</w:t>
      </w:r>
      <w:r w:rsidRPr="00940498">
        <w:rPr>
          <w:rStyle w:val="46"/>
          <w:color w:val="auto"/>
          <w:sz w:val="24"/>
          <w:szCs w:val="24"/>
        </w:rPr>
        <w:t>о</w:t>
      </w:r>
      <w:r w:rsidRPr="00940498">
        <w:rPr>
          <w:rStyle w:val="46"/>
          <w:color w:val="auto"/>
          <w:sz w:val="24"/>
          <w:szCs w:val="24"/>
        </w:rPr>
        <w:t>го различные речевые средства.</w:t>
      </w:r>
    </w:p>
    <w:p w:rsidR="00CB6A92" w:rsidRPr="00940498" w:rsidRDefault="00CB6A92" w:rsidP="00CB6A92">
      <w:pPr>
        <w:pStyle w:val="630"/>
        <w:shd w:val="clear" w:color="auto" w:fill="auto"/>
        <w:spacing w:after="0" w:line="240" w:lineRule="auto"/>
        <w:ind w:firstLine="709"/>
        <w:jc w:val="both"/>
        <w:rPr>
          <w:color w:val="auto"/>
          <w:sz w:val="24"/>
          <w:szCs w:val="24"/>
        </w:rPr>
      </w:pPr>
      <w:r w:rsidRPr="00940498">
        <w:rPr>
          <w:rStyle w:val="46"/>
          <w:color w:val="auto"/>
          <w:sz w:val="24"/>
          <w:szCs w:val="24"/>
        </w:rPr>
        <w:t>Расширять представления о правилах поведения в общественных мес</w:t>
      </w:r>
      <w:r w:rsidRPr="00940498">
        <w:rPr>
          <w:rStyle w:val="46"/>
          <w:color w:val="auto"/>
          <w:sz w:val="24"/>
          <w:szCs w:val="24"/>
        </w:rPr>
        <w:softHyphen/>
        <w:t>тах; об обязанн</w:t>
      </w:r>
      <w:r w:rsidRPr="00940498">
        <w:rPr>
          <w:rStyle w:val="46"/>
          <w:color w:val="auto"/>
          <w:sz w:val="24"/>
          <w:szCs w:val="24"/>
        </w:rPr>
        <w:t>о</w:t>
      </w:r>
      <w:r w:rsidRPr="00940498">
        <w:rPr>
          <w:rStyle w:val="46"/>
          <w:color w:val="auto"/>
          <w:sz w:val="24"/>
          <w:szCs w:val="24"/>
        </w:rPr>
        <w:t>стях в группе детского сада, дома.</w:t>
      </w:r>
    </w:p>
    <w:p w:rsidR="00CB6A92" w:rsidRDefault="00CB6A92" w:rsidP="00CB6A92">
      <w:pPr>
        <w:pStyle w:val="630"/>
        <w:shd w:val="clear" w:color="auto" w:fill="auto"/>
        <w:spacing w:after="0" w:line="240" w:lineRule="auto"/>
        <w:ind w:firstLine="709"/>
        <w:jc w:val="both"/>
        <w:rPr>
          <w:rStyle w:val="47"/>
          <w:color w:val="auto"/>
          <w:sz w:val="16"/>
          <w:szCs w:val="16"/>
        </w:rPr>
      </w:pPr>
      <w:r w:rsidRPr="00940498">
        <w:rPr>
          <w:rStyle w:val="47"/>
          <w:color w:val="auto"/>
          <w:sz w:val="24"/>
          <w:szCs w:val="24"/>
        </w:rPr>
        <w:t>Обогащать словарь детей вежливыми словами (здравствуйте, до сви</w:t>
      </w:r>
      <w:r w:rsidRPr="00940498">
        <w:rPr>
          <w:rStyle w:val="47"/>
          <w:color w:val="auto"/>
          <w:sz w:val="24"/>
          <w:szCs w:val="24"/>
        </w:rPr>
        <w:softHyphen/>
        <w:t>дания, пожалуйста, извините, спасибо и т. д.). Побуждать к использованию в речи фольклора (пословицы, погово</w:t>
      </w:r>
      <w:r w:rsidRPr="00940498">
        <w:rPr>
          <w:rStyle w:val="47"/>
          <w:color w:val="auto"/>
          <w:sz w:val="24"/>
          <w:szCs w:val="24"/>
        </w:rPr>
        <w:t>р</w:t>
      </w:r>
      <w:r w:rsidRPr="00940498">
        <w:rPr>
          <w:rStyle w:val="47"/>
          <w:color w:val="auto"/>
          <w:sz w:val="24"/>
          <w:szCs w:val="24"/>
        </w:rPr>
        <w:t>ки, потешки и др.). Показать значе</w:t>
      </w:r>
      <w:r w:rsidRPr="00940498">
        <w:rPr>
          <w:rStyle w:val="47"/>
          <w:color w:val="auto"/>
          <w:sz w:val="24"/>
          <w:szCs w:val="24"/>
        </w:rPr>
        <w:softHyphen/>
        <w:t>ние родного языка в формировании основ нравственности.</w:t>
      </w:r>
    </w:p>
    <w:p w:rsidR="00073BD1" w:rsidRPr="00073BD1" w:rsidRDefault="00073BD1" w:rsidP="00CB6A92">
      <w:pPr>
        <w:pStyle w:val="630"/>
        <w:shd w:val="clear" w:color="auto" w:fill="auto"/>
        <w:spacing w:after="0" w:line="240" w:lineRule="auto"/>
        <w:ind w:firstLine="709"/>
        <w:jc w:val="both"/>
        <w:rPr>
          <w:color w:val="auto"/>
          <w:sz w:val="16"/>
          <w:szCs w:val="16"/>
        </w:rPr>
      </w:pPr>
    </w:p>
    <w:p w:rsidR="00CB6A92" w:rsidRPr="00940498" w:rsidRDefault="00CB6A92" w:rsidP="00CB6A92">
      <w:pPr>
        <w:pStyle w:val="630"/>
        <w:shd w:val="clear" w:color="auto" w:fill="auto"/>
        <w:spacing w:after="0" w:line="240" w:lineRule="auto"/>
        <w:ind w:firstLine="709"/>
        <w:jc w:val="both"/>
        <w:rPr>
          <w:color w:val="auto"/>
          <w:sz w:val="16"/>
          <w:szCs w:val="16"/>
        </w:rPr>
      </w:pPr>
    </w:p>
    <w:p w:rsidR="00823018" w:rsidRDefault="00823018" w:rsidP="00823018">
      <w:pPr>
        <w:tabs>
          <w:tab w:val="left" w:pos="2430"/>
        </w:tabs>
        <w:spacing w:after="0" w:line="240" w:lineRule="auto"/>
        <w:jc w:val="center"/>
        <w:rPr>
          <w:b/>
          <w:i/>
        </w:rPr>
      </w:pPr>
      <w:r>
        <w:rPr>
          <w:b/>
          <w:i/>
          <w:u w:val="single"/>
        </w:rPr>
        <w:t>Методы патриотического воспитания</w:t>
      </w:r>
      <w:r>
        <w:rPr>
          <w:b/>
          <w:i/>
        </w:rPr>
        <w:t>.</w:t>
      </w:r>
    </w:p>
    <w:p w:rsidR="00823018" w:rsidRDefault="00823018" w:rsidP="00823018">
      <w:pPr>
        <w:tabs>
          <w:tab w:val="left" w:pos="2430"/>
        </w:tabs>
        <w:spacing w:after="0" w:line="240" w:lineRule="auto"/>
        <w:jc w:val="both"/>
      </w:pPr>
      <w:r>
        <w:rPr>
          <w:b/>
        </w:rPr>
        <w:t xml:space="preserve">   1.</w:t>
      </w:r>
      <w:r>
        <w:t xml:space="preserve"> Наблюдения, позволяющие видеть трудовую жизнь города, изменения в его облике;</w:t>
      </w:r>
    </w:p>
    <w:p w:rsidR="00823018" w:rsidRDefault="00823018" w:rsidP="00823018">
      <w:pPr>
        <w:tabs>
          <w:tab w:val="left" w:pos="2430"/>
        </w:tabs>
        <w:spacing w:after="0" w:line="240" w:lineRule="auto"/>
        <w:jc w:val="both"/>
      </w:pPr>
      <w:r>
        <w:t xml:space="preserve">   </w:t>
      </w:r>
      <w:r>
        <w:rPr>
          <w:b/>
        </w:rPr>
        <w:t xml:space="preserve">2. </w:t>
      </w:r>
      <w:r>
        <w:t>Рассказ, объяснения педагога в сочетании с показом картин, объектов и непосредственным наблюдениями детей;</w:t>
      </w:r>
    </w:p>
    <w:p w:rsidR="00823018" w:rsidRDefault="00823018" w:rsidP="00823018">
      <w:pPr>
        <w:tabs>
          <w:tab w:val="left" w:pos="2430"/>
        </w:tabs>
        <w:spacing w:after="0" w:line="240" w:lineRule="auto"/>
        <w:jc w:val="both"/>
      </w:pPr>
      <w:r>
        <w:t xml:space="preserve">   </w:t>
      </w:r>
      <w:r>
        <w:rPr>
          <w:b/>
        </w:rPr>
        <w:t>3.</w:t>
      </w:r>
      <w:r>
        <w:t xml:space="preserve"> Беседы с детьми о стране, родном городе, крае;</w:t>
      </w:r>
    </w:p>
    <w:p w:rsidR="00823018" w:rsidRDefault="00823018" w:rsidP="00823018">
      <w:pPr>
        <w:tabs>
          <w:tab w:val="left" w:pos="2430"/>
        </w:tabs>
        <w:spacing w:after="0" w:line="240" w:lineRule="auto"/>
        <w:jc w:val="both"/>
      </w:pPr>
      <w:r>
        <w:t xml:space="preserve">   </w:t>
      </w:r>
      <w:r>
        <w:rPr>
          <w:b/>
        </w:rPr>
        <w:t>4</w:t>
      </w:r>
      <w:r>
        <w:t>. Использование детских художественных произведений, репродукций картин (их рассматривание и обсуждение);</w:t>
      </w:r>
    </w:p>
    <w:p w:rsidR="00823018" w:rsidRDefault="00823018" w:rsidP="00823018">
      <w:pPr>
        <w:tabs>
          <w:tab w:val="left" w:pos="2430"/>
        </w:tabs>
        <w:spacing w:after="0" w:line="240" w:lineRule="auto"/>
        <w:jc w:val="both"/>
      </w:pPr>
      <w:r>
        <w:rPr>
          <w:b/>
        </w:rPr>
        <w:t xml:space="preserve">   5</w:t>
      </w:r>
      <w:r>
        <w:t>. Разучивание с детьми песен, стихов, пословиц и поговорок, чтение сказок, прослушивание музыкальных произведений;</w:t>
      </w:r>
    </w:p>
    <w:p w:rsidR="00823018" w:rsidRDefault="00823018" w:rsidP="00823018">
      <w:pPr>
        <w:tabs>
          <w:tab w:val="left" w:pos="2430"/>
        </w:tabs>
        <w:spacing w:after="0" w:line="240" w:lineRule="auto"/>
        <w:jc w:val="both"/>
      </w:pPr>
      <w:r>
        <w:rPr>
          <w:b/>
        </w:rPr>
        <w:t xml:space="preserve">   6</w:t>
      </w:r>
      <w:r>
        <w:t>.Знакомство детей с декоративно-прикладным искусством;</w:t>
      </w:r>
    </w:p>
    <w:p w:rsidR="00823018" w:rsidRDefault="00823018" w:rsidP="00823018">
      <w:pPr>
        <w:tabs>
          <w:tab w:val="left" w:pos="2430"/>
        </w:tabs>
        <w:spacing w:after="0" w:line="240" w:lineRule="auto"/>
        <w:jc w:val="both"/>
      </w:pPr>
      <w:r>
        <w:t xml:space="preserve">    </w:t>
      </w:r>
      <w:r>
        <w:rPr>
          <w:b/>
        </w:rPr>
        <w:t>7</w:t>
      </w:r>
      <w:r>
        <w:t>.</w:t>
      </w:r>
      <w:r>
        <w:rPr>
          <w:b/>
        </w:rPr>
        <w:t xml:space="preserve">    </w:t>
      </w:r>
      <w:r>
        <w:t xml:space="preserve"> Поощрение детей за добросовестность выполнения поручения, за хорошее поведение в общественных местах;</w:t>
      </w:r>
    </w:p>
    <w:p w:rsidR="00823018" w:rsidRDefault="00823018" w:rsidP="00823018">
      <w:pPr>
        <w:tabs>
          <w:tab w:val="left" w:pos="2430"/>
        </w:tabs>
        <w:spacing w:after="0" w:line="240" w:lineRule="auto"/>
        <w:jc w:val="both"/>
      </w:pPr>
      <w:r>
        <w:t xml:space="preserve">    </w:t>
      </w:r>
      <w:r>
        <w:rPr>
          <w:b/>
        </w:rPr>
        <w:t>8</w:t>
      </w:r>
      <w:r>
        <w:t>. Личный пример воспитателя, любящего свою работу, свою улицу, свой город и принимающего активное участие в общественной жизни.</w:t>
      </w:r>
    </w:p>
    <w:p w:rsidR="00823018" w:rsidRPr="00E119C3" w:rsidRDefault="00823018" w:rsidP="00940498">
      <w:pPr>
        <w:suppressAutoHyphens w:val="0"/>
        <w:autoSpaceDE w:val="0"/>
        <w:autoSpaceDN w:val="0"/>
        <w:adjustRightInd w:val="0"/>
        <w:spacing w:after="0" w:line="240" w:lineRule="auto"/>
        <w:jc w:val="both"/>
        <w:rPr>
          <w:rFonts w:eastAsia="Times New Roman,BoldItalic"/>
          <w:b/>
          <w:bCs/>
          <w:i/>
          <w:iCs/>
          <w:color w:val="auto"/>
          <w:sz w:val="16"/>
          <w:szCs w:val="16"/>
        </w:rPr>
      </w:pPr>
    </w:p>
    <w:p w:rsidR="00940498" w:rsidRPr="00940498" w:rsidRDefault="00940498" w:rsidP="00940498">
      <w:pPr>
        <w:suppressAutoHyphens w:val="0"/>
        <w:autoSpaceDE w:val="0"/>
        <w:autoSpaceDN w:val="0"/>
        <w:adjustRightInd w:val="0"/>
        <w:spacing w:after="0" w:line="240" w:lineRule="auto"/>
        <w:jc w:val="both"/>
        <w:rPr>
          <w:rFonts w:eastAsia="Times New Roman,BoldItalic"/>
          <w:b/>
          <w:bCs/>
          <w:i/>
          <w:iCs/>
          <w:color w:val="auto"/>
        </w:rPr>
      </w:pPr>
      <w:r w:rsidRPr="00940498">
        <w:rPr>
          <w:rFonts w:eastAsia="Times New Roman,BoldItalic"/>
          <w:b/>
          <w:bCs/>
          <w:i/>
          <w:iCs/>
          <w:color w:val="auto"/>
        </w:rPr>
        <w:t>Ребенок в семье и сообществе, патриотическое воспитание</w:t>
      </w:r>
    </w:p>
    <w:p w:rsidR="00940498" w:rsidRPr="00940498" w:rsidRDefault="00940498" w:rsidP="00940498">
      <w:pPr>
        <w:suppressAutoHyphens w:val="0"/>
        <w:autoSpaceDE w:val="0"/>
        <w:autoSpaceDN w:val="0"/>
        <w:adjustRightInd w:val="0"/>
        <w:spacing w:after="0" w:line="240" w:lineRule="auto"/>
        <w:jc w:val="both"/>
        <w:rPr>
          <w:rFonts w:eastAsia="Times New Roman,BoldItalic"/>
          <w:b/>
          <w:bCs/>
          <w:color w:val="auto"/>
        </w:rPr>
      </w:pPr>
      <w:r w:rsidRPr="00940498">
        <w:rPr>
          <w:rFonts w:eastAsia="Times New Roman,BoldItalic"/>
          <w:b/>
          <w:bCs/>
          <w:color w:val="auto"/>
        </w:rPr>
        <w:t xml:space="preserve">(от </w:t>
      </w:r>
      <w:r w:rsidR="006E5392" w:rsidRPr="00560E63">
        <w:rPr>
          <w:rFonts w:eastAsia="Times New Roman,BoldItalic"/>
          <w:b/>
          <w:bCs/>
          <w:color w:val="auto"/>
        </w:rPr>
        <w:t>3</w:t>
      </w:r>
      <w:r w:rsidRPr="00940498">
        <w:rPr>
          <w:rFonts w:eastAsia="Times New Roman,BoldItalic"/>
          <w:b/>
          <w:bCs/>
          <w:color w:val="auto"/>
        </w:rPr>
        <w:t xml:space="preserve"> до </w:t>
      </w:r>
      <w:r w:rsidR="00157E36">
        <w:rPr>
          <w:rFonts w:eastAsia="Times New Roman,BoldItalic"/>
          <w:b/>
          <w:bCs/>
          <w:color w:val="auto"/>
        </w:rPr>
        <w:t>5</w:t>
      </w:r>
      <w:r w:rsidRPr="00940498">
        <w:rPr>
          <w:rFonts w:eastAsia="Times New Roman,BoldItalic"/>
          <w:b/>
          <w:bCs/>
          <w:color w:val="auto"/>
        </w:rPr>
        <w:t xml:space="preserve"> лет)</w:t>
      </w:r>
    </w:p>
    <w:p w:rsidR="00940498" w:rsidRPr="00940498" w:rsidRDefault="00940498" w:rsidP="00940498">
      <w:pPr>
        <w:suppressAutoHyphens w:val="0"/>
        <w:autoSpaceDE w:val="0"/>
        <w:autoSpaceDN w:val="0"/>
        <w:adjustRightInd w:val="0"/>
        <w:spacing w:after="0" w:line="240" w:lineRule="auto"/>
        <w:jc w:val="both"/>
        <w:rPr>
          <w:rFonts w:eastAsia="Times New Roman,BoldItalic"/>
          <w:color w:val="auto"/>
        </w:rPr>
      </w:pPr>
      <w:r w:rsidRPr="00940498">
        <w:rPr>
          <w:rFonts w:eastAsia="Times New Roman,BoldItalic"/>
          <w:b/>
          <w:bCs/>
          <w:color w:val="auto"/>
        </w:rPr>
        <w:t xml:space="preserve">Образ Я. </w:t>
      </w:r>
      <w:r w:rsidRPr="00940498">
        <w:rPr>
          <w:rFonts w:eastAsia="Times New Roman,BoldItalic"/>
          <w:color w:val="auto"/>
        </w:rPr>
        <w:t>Формировать у детей элементарные представления о себе, об изменении своего соц</w:t>
      </w:r>
      <w:r w:rsidRPr="00940498">
        <w:rPr>
          <w:rFonts w:eastAsia="Times New Roman,BoldItalic"/>
          <w:color w:val="auto"/>
        </w:rPr>
        <w:t>и</w:t>
      </w:r>
      <w:r w:rsidRPr="00940498">
        <w:rPr>
          <w:rFonts w:eastAsia="Times New Roman,BoldItalic"/>
          <w:color w:val="auto"/>
        </w:rPr>
        <w:t>ального статуса (взрослении) в связи с</w:t>
      </w:r>
      <w:r>
        <w:rPr>
          <w:rFonts w:eastAsia="Times New Roman,BoldItalic"/>
          <w:color w:val="auto"/>
        </w:rPr>
        <w:t xml:space="preserve"> </w:t>
      </w:r>
      <w:r w:rsidRPr="00940498">
        <w:rPr>
          <w:rFonts w:eastAsia="Times New Roman,BoldItalic"/>
          <w:color w:val="auto"/>
        </w:rPr>
        <w:t>началом посещения детского сада; закреплять умение называть свое имя.</w:t>
      </w:r>
    </w:p>
    <w:p w:rsidR="00940498" w:rsidRDefault="00940498" w:rsidP="00940498">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Pr="00940498">
        <w:rPr>
          <w:rFonts w:eastAsia="Times New Roman,BoldItalic"/>
          <w:color w:val="auto"/>
        </w:rPr>
        <w:t>Формировать у каждого ребенка уверенность в том, что его, как и всех детей, любят, о нем заботятся; проявлять уважительное отношение к</w:t>
      </w:r>
      <w:r>
        <w:rPr>
          <w:rFonts w:eastAsia="Times New Roman,BoldItalic"/>
          <w:color w:val="auto"/>
        </w:rPr>
        <w:t xml:space="preserve"> </w:t>
      </w:r>
      <w:r w:rsidRPr="00940498">
        <w:rPr>
          <w:rFonts w:eastAsia="Times New Roman,BoldItalic"/>
          <w:color w:val="auto"/>
        </w:rPr>
        <w:t>интересам ребенка, его нуждам, желаниям, возможностям.</w:t>
      </w:r>
    </w:p>
    <w:p w:rsidR="00940498" w:rsidRPr="00940498" w:rsidRDefault="00940498" w:rsidP="00940498">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Pr="00940498">
        <w:rPr>
          <w:rFonts w:eastAsia="Times New Roman,BoldItalic"/>
          <w:color w:val="auto"/>
        </w:rPr>
        <w:t>Постепенно формировать образ Я. Сообщать детям разнообразные, касающиеся непосре</w:t>
      </w:r>
      <w:r w:rsidRPr="00940498">
        <w:rPr>
          <w:rFonts w:eastAsia="Times New Roman,BoldItalic"/>
          <w:color w:val="auto"/>
        </w:rPr>
        <w:t>д</w:t>
      </w:r>
      <w:r w:rsidRPr="00940498">
        <w:rPr>
          <w:rFonts w:eastAsia="Times New Roman,BoldItalic"/>
          <w:color w:val="auto"/>
        </w:rPr>
        <w:t>ственно их сведения (ты мальчик, у тебя</w:t>
      </w:r>
      <w:r>
        <w:rPr>
          <w:rFonts w:eastAsia="Times New Roman,BoldItalic"/>
          <w:color w:val="auto"/>
        </w:rPr>
        <w:t xml:space="preserve"> </w:t>
      </w:r>
      <w:r w:rsidRPr="00940498">
        <w:rPr>
          <w:rFonts w:eastAsia="Times New Roman,BoldItalic"/>
          <w:color w:val="auto"/>
        </w:rPr>
        <w:t>серые глаза, ты любишь играть и т. п.), в том числе сведения о прошлом (не умел ходить, говорить; ел из бутылочки) и о происшедших с</w:t>
      </w:r>
      <w:r>
        <w:rPr>
          <w:rFonts w:eastAsia="Times New Roman,BoldItalic"/>
          <w:color w:val="auto"/>
        </w:rPr>
        <w:t xml:space="preserve"> </w:t>
      </w:r>
      <w:r w:rsidRPr="00940498">
        <w:rPr>
          <w:rFonts w:eastAsia="Times New Roman,BoldItalic"/>
          <w:color w:val="auto"/>
        </w:rPr>
        <w:t>ними и</w:t>
      </w:r>
      <w:r w:rsidRPr="00940498">
        <w:rPr>
          <w:rFonts w:eastAsia="Times New Roman,BoldItalic"/>
          <w:color w:val="auto"/>
        </w:rPr>
        <w:t>з</w:t>
      </w:r>
      <w:r w:rsidRPr="00940498">
        <w:rPr>
          <w:rFonts w:eastAsia="Times New Roman,BoldItalic"/>
          <w:color w:val="auto"/>
        </w:rPr>
        <w:t>менениях (сейчас умеешь правильно вести себя за столом, рисовать, танцевать; знаешь «вежл</w:t>
      </w:r>
      <w:r w:rsidRPr="00940498">
        <w:rPr>
          <w:rFonts w:eastAsia="Times New Roman,BoldItalic"/>
          <w:color w:val="auto"/>
        </w:rPr>
        <w:t>и</w:t>
      </w:r>
      <w:r w:rsidRPr="00940498">
        <w:rPr>
          <w:rFonts w:eastAsia="Times New Roman,BoldItalic"/>
          <w:color w:val="auto"/>
        </w:rPr>
        <w:t>вые» слова).</w:t>
      </w:r>
    </w:p>
    <w:p w:rsidR="00940498" w:rsidRPr="00940498" w:rsidRDefault="00940498" w:rsidP="00940498">
      <w:pPr>
        <w:suppressAutoHyphens w:val="0"/>
        <w:autoSpaceDE w:val="0"/>
        <w:autoSpaceDN w:val="0"/>
        <w:adjustRightInd w:val="0"/>
        <w:spacing w:after="0" w:line="240" w:lineRule="auto"/>
        <w:jc w:val="both"/>
        <w:rPr>
          <w:rFonts w:eastAsia="Times New Roman,BoldItalic"/>
          <w:color w:val="auto"/>
        </w:rPr>
      </w:pPr>
      <w:r w:rsidRPr="00940498">
        <w:rPr>
          <w:rFonts w:eastAsia="Times New Roman,BoldItalic"/>
          <w:b/>
          <w:bCs/>
          <w:color w:val="auto"/>
        </w:rPr>
        <w:t xml:space="preserve">Семья. </w:t>
      </w:r>
      <w:r w:rsidRPr="00940498">
        <w:rPr>
          <w:rFonts w:eastAsia="Times New Roman,BoldItalic"/>
          <w:color w:val="auto"/>
        </w:rPr>
        <w:t>Воспитывать внимательное отношение к родителям, близким людям. Поощрять умение называть имена членов своей семьи.</w:t>
      </w:r>
      <w:r w:rsidR="002049EA">
        <w:rPr>
          <w:rFonts w:eastAsia="Times New Roman,BoldItalic"/>
          <w:color w:val="auto"/>
        </w:rPr>
        <w:t xml:space="preserve"> </w:t>
      </w:r>
      <w:r w:rsidRPr="00940498">
        <w:rPr>
          <w:rFonts w:eastAsia="Times New Roman,BoldItalic"/>
          <w:color w:val="auto"/>
        </w:rPr>
        <w:t>Беседовать с ребенком о членах его семьи (как зовут, чем занимаются, как играют с ребенком и пр.).</w:t>
      </w:r>
    </w:p>
    <w:p w:rsidR="00940498" w:rsidRPr="00940498" w:rsidRDefault="00940498" w:rsidP="00940498">
      <w:pPr>
        <w:suppressAutoHyphens w:val="0"/>
        <w:autoSpaceDE w:val="0"/>
        <w:autoSpaceDN w:val="0"/>
        <w:adjustRightInd w:val="0"/>
        <w:spacing w:after="0" w:line="240" w:lineRule="auto"/>
        <w:jc w:val="both"/>
        <w:rPr>
          <w:rFonts w:eastAsia="Times New Roman,BoldItalic"/>
          <w:color w:val="auto"/>
        </w:rPr>
      </w:pPr>
      <w:r w:rsidRPr="00940498">
        <w:rPr>
          <w:rFonts w:eastAsia="Times New Roman,BoldItalic"/>
          <w:b/>
          <w:bCs/>
          <w:color w:val="auto"/>
        </w:rPr>
        <w:t xml:space="preserve">Детский сад. </w:t>
      </w:r>
      <w:r w:rsidRPr="00940498">
        <w:rPr>
          <w:rFonts w:eastAsia="Times New Roman,BoldItalic"/>
          <w:color w:val="auto"/>
        </w:rPr>
        <w:t>Развивать представления о положительных сторонах детского сада, его общности с домом (тепло, уют, любовь и др.) и</w:t>
      </w:r>
      <w:r>
        <w:rPr>
          <w:rFonts w:eastAsia="Times New Roman,BoldItalic"/>
          <w:color w:val="auto"/>
        </w:rPr>
        <w:t xml:space="preserve"> </w:t>
      </w:r>
      <w:r w:rsidRPr="00940498">
        <w:rPr>
          <w:rFonts w:eastAsia="Times New Roman,BoldItalic"/>
          <w:color w:val="auto"/>
        </w:rPr>
        <w:t>отличиях от домашней обстановки (больше друзей, игр</w:t>
      </w:r>
      <w:r w:rsidRPr="00940498">
        <w:rPr>
          <w:rFonts w:eastAsia="Times New Roman,BoldItalic"/>
          <w:color w:val="auto"/>
        </w:rPr>
        <w:t>у</w:t>
      </w:r>
      <w:r w:rsidRPr="00940498">
        <w:rPr>
          <w:rFonts w:eastAsia="Times New Roman,BoldItalic"/>
          <w:color w:val="auto"/>
        </w:rPr>
        <w:t>шек, самостоятельности и т. д.).</w:t>
      </w:r>
      <w:r w:rsidRPr="00940498">
        <w:rPr>
          <w:rFonts w:eastAsiaTheme="minorEastAsia"/>
          <w:color w:val="auto"/>
        </w:rPr>
        <w:t xml:space="preserve"> </w:t>
      </w:r>
    </w:p>
    <w:p w:rsidR="00027F64" w:rsidRDefault="00940498" w:rsidP="00940498">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Pr="00940498">
        <w:rPr>
          <w:rFonts w:eastAsia="Times New Roman,BoldItalic"/>
          <w:color w:val="auto"/>
        </w:rPr>
        <w:t>Обращать внимание детей на то, в какой чистой, светлой комнате они играют, как много в ней ярких, красивых игрушек, как аккуратно</w:t>
      </w:r>
      <w:r>
        <w:rPr>
          <w:rFonts w:eastAsia="Times New Roman,BoldItalic"/>
          <w:color w:val="auto"/>
        </w:rPr>
        <w:t xml:space="preserve"> </w:t>
      </w:r>
      <w:r w:rsidRPr="00940498">
        <w:rPr>
          <w:rFonts w:eastAsia="Times New Roman,BoldItalic"/>
          <w:color w:val="auto"/>
        </w:rPr>
        <w:t>заправлены кроватки.</w:t>
      </w:r>
      <w:r w:rsidR="00027F64" w:rsidRPr="00027F64">
        <w:rPr>
          <w:rFonts w:eastAsiaTheme="minorEastAsia"/>
          <w:color w:val="auto"/>
        </w:rPr>
        <w:t xml:space="preserve"> </w:t>
      </w:r>
      <w:r w:rsidR="00027F64" w:rsidRPr="00940498">
        <w:rPr>
          <w:rFonts w:eastAsiaTheme="minorEastAsia"/>
          <w:color w:val="auto"/>
        </w:rPr>
        <w:t>Формировать у детей пол</w:t>
      </w:r>
      <w:r w:rsidR="00027F64" w:rsidRPr="00940498">
        <w:rPr>
          <w:rFonts w:eastAsiaTheme="minorEastAsia"/>
          <w:color w:val="auto"/>
        </w:rPr>
        <w:t>о</w:t>
      </w:r>
      <w:r w:rsidR="00027F64" w:rsidRPr="00940498">
        <w:rPr>
          <w:rFonts w:eastAsiaTheme="minorEastAsia"/>
          <w:color w:val="auto"/>
        </w:rPr>
        <w:t>жительное отношение к детскому саду. Обращать их внимание на красоту и удобство оформл</w:t>
      </w:r>
      <w:r w:rsidR="00027F64" w:rsidRPr="00940498">
        <w:rPr>
          <w:rFonts w:eastAsiaTheme="minorEastAsia"/>
          <w:color w:val="auto"/>
        </w:rPr>
        <w:t>е</w:t>
      </w:r>
      <w:r w:rsidR="00027F64" w:rsidRPr="00940498">
        <w:rPr>
          <w:rFonts w:eastAsiaTheme="minorEastAsia"/>
          <w:color w:val="auto"/>
        </w:rPr>
        <w:lastRenderedPageBreak/>
        <w:t>ния</w:t>
      </w:r>
      <w:r w:rsidR="00027F64">
        <w:rPr>
          <w:rFonts w:eastAsiaTheme="minorEastAsia"/>
          <w:color w:val="auto"/>
        </w:rPr>
        <w:t xml:space="preserve"> </w:t>
      </w:r>
      <w:r w:rsidR="00027F64" w:rsidRPr="00940498">
        <w:rPr>
          <w:rFonts w:eastAsiaTheme="minorEastAsia"/>
          <w:color w:val="auto"/>
        </w:rPr>
        <w:t>групповой комнаты, раздевалки (светлые стены, красивые занавески, удобная мебель, н</w:t>
      </w:r>
      <w:r w:rsidR="00027F64" w:rsidRPr="00940498">
        <w:rPr>
          <w:rFonts w:eastAsiaTheme="minorEastAsia"/>
          <w:color w:val="auto"/>
        </w:rPr>
        <w:t>о</w:t>
      </w:r>
      <w:r w:rsidR="00027F64" w:rsidRPr="00940498">
        <w:rPr>
          <w:rFonts w:eastAsiaTheme="minorEastAsia"/>
          <w:color w:val="auto"/>
        </w:rPr>
        <w:t>вые игрушки, в книжном уголке аккуратно</w:t>
      </w:r>
      <w:r w:rsidR="00027F64">
        <w:rPr>
          <w:rFonts w:eastAsiaTheme="minorEastAsia"/>
          <w:color w:val="auto"/>
        </w:rPr>
        <w:t xml:space="preserve"> </w:t>
      </w:r>
      <w:r w:rsidR="00027F64" w:rsidRPr="00940498">
        <w:rPr>
          <w:rFonts w:eastAsiaTheme="minorEastAsia"/>
          <w:color w:val="auto"/>
        </w:rPr>
        <w:t>расставлены книги с яркими картинками).</w:t>
      </w:r>
    </w:p>
    <w:p w:rsidR="00940498" w:rsidRPr="00940498" w:rsidRDefault="00940498" w:rsidP="00940498">
      <w:pPr>
        <w:suppressAutoHyphens w:val="0"/>
        <w:autoSpaceDE w:val="0"/>
        <w:autoSpaceDN w:val="0"/>
        <w:adjustRightInd w:val="0"/>
        <w:spacing w:after="0" w:line="240" w:lineRule="auto"/>
        <w:jc w:val="both"/>
        <w:rPr>
          <w:rFonts w:eastAsia="Times New Roman,BoldItalic"/>
          <w:color w:val="auto"/>
        </w:rPr>
      </w:pPr>
      <w:r w:rsidRPr="00940498">
        <w:rPr>
          <w:rFonts w:eastAsia="Times New Roman,BoldItalic"/>
          <w:color w:val="auto"/>
        </w:rPr>
        <w:t xml:space="preserve"> На прогулке обращать внимание детей на красивые растения, оборудование участка, удобное для игр и отдыха.</w:t>
      </w:r>
    </w:p>
    <w:p w:rsidR="00027F64" w:rsidRPr="00940498" w:rsidRDefault="00027F64" w:rsidP="00027F64">
      <w:pPr>
        <w:suppressAutoHyphens w:val="0"/>
        <w:autoSpaceDE w:val="0"/>
        <w:autoSpaceDN w:val="0"/>
        <w:adjustRightInd w:val="0"/>
        <w:spacing w:after="0" w:line="240" w:lineRule="auto"/>
        <w:jc w:val="both"/>
        <w:rPr>
          <w:rFonts w:eastAsiaTheme="minorEastAsia"/>
          <w:color w:val="auto"/>
        </w:rPr>
      </w:pPr>
      <w:r>
        <w:rPr>
          <w:rFonts w:eastAsia="Times New Roman,BoldItalic"/>
          <w:color w:val="auto"/>
        </w:rPr>
        <w:t xml:space="preserve">    </w:t>
      </w:r>
      <w:r w:rsidR="00940498" w:rsidRPr="00940498">
        <w:rPr>
          <w:rFonts w:eastAsia="Times New Roman,BoldItalic"/>
          <w:color w:val="auto"/>
        </w:rPr>
        <w:t>Развивать умение ориентироваться в помещении группы, на участке</w:t>
      </w:r>
      <w:r>
        <w:rPr>
          <w:rFonts w:eastAsia="Times New Roman,BoldItalic"/>
          <w:color w:val="auto"/>
        </w:rPr>
        <w:t>.</w:t>
      </w:r>
      <w:r w:rsidRPr="00027F64">
        <w:rPr>
          <w:rFonts w:eastAsiaTheme="minorEastAsia"/>
          <w:color w:val="auto"/>
        </w:rPr>
        <w:t xml:space="preserve"> </w:t>
      </w:r>
      <w:r w:rsidRPr="00940498">
        <w:rPr>
          <w:rFonts w:eastAsiaTheme="minorEastAsia"/>
          <w:color w:val="auto"/>
        </w:rPr>
        <w:t>Знакомить детей с об</w:t>
      </w:r>
      <w:r w:rsidRPr="00940498">
        <w:rPr>
          <w:rFonts w:eastAsiaTheme="minorEastAsia"/>
          <w:color w:val="auto"/>
        </w:rPr>
        <w:t>о</w:t>
      </w:r>
      <w:r w:rsidRPr="00940498">
        <w:rPr>
          <w:rFonts w:eastAsiaTheme="minorEastAsia"/>
          <w:color w:val="auto"/>
        </w:rPr>
        <w:t>рудованием и оформлением участка для игр и занятий, подчеркивая его красоту, удобство, в</w:t>
      </w:r>
      <w:r w:rsidRPr="00940498">
        <w:rPr>
          <w:rFonts w:eastAsiaTheme="minorEastAsia"/>
          <w:color w:val="auto"/>
        </w:rPr>
        <w:t>е</w:t>
      </w:r>
      <w:r w:rsidRPr="00940498">
        <w:rPr>
          <w:rFonts w:eastAsiaTheme="minorEastAsia"/>
          <w:color w:val="auto"/>
        </w:rPr>
        <w:t>селую, разноцветную</w:t>
      </w:r>
      <w:r>
        <w:rPr>
          <w:rFonts w:eastAsiaTheme="minorEastAsia"/>
          <w:color w:val="auto"/>
        </w:rPr>
        <w:t xml:space="preserve"> </w:t>
      </w:r>
      <w:r w:rsidRPr="00940498">
        <w:rPr>
          <w:rFonts w:eastAsiaTheme="minorEastAsia"/>
          <w:color w:val="auto"/>
        </w:rPr>
        <w:t>окраску строений.</w:t>
      </w:r>
      <w:r>
        <w:rPr>
          <w:rFonts w:eastAsiaTheme="minorEastAsia"/>
          <w:color w:val="auto"/>
        </w:rPr>
        <w:t xml:space="preserve"> </w:t>
      </w:r>
      <w:r w:rsidRPr="00940498">
        <w:rPr>
          <w:rFonts w:eastAsiaTheme="minorEastAsia"/>
          <w:color w:val="auto"/>
        </w:rPr>
        <w:t>Обращать внимание детей на различные растения, на их разнообразие и красоту.</w:t>
      </w:r>
    </w:p>
    <w:p w:rsidR="00940498" w:rsidRPr="00940498" w:rsidRDefault="00027F64" w:rsidP="00940498">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940498" w:rsidRPr="00940498">
        <w:rPr>
          <w:rFonts w:eastAsiaTheme="minorEastAsia"/>
          <w:color w:val="auto"/>
        </w:rPr>
        <w:t>Вовлекать детей в жизнь группы, воспитывать стремление поддерживать чистоту и порядок в группе, формировать бережное отношение к</w:t>
      </w:r>
      <w:r>
        <w:rPr>
          <w:rFonts w:eastAsiaTheme="minorEastAsia"/>
          <w:color w:val="auto"/>
        </w:rPr>
        <w:t xml:space="preserve"> </w:t>
      </w:r>
      <w:r w:rsidR="00940498" w:rsidRPr="00940498">
        <w:rPr>
          <w:rFonts w:eastAsiaTheme="minorEastAsia"/>
          <w:color w:val="auto"/>
        </w:rPr>
        <w:t>игрушкам, книгам, личным вещам и пр. Форм</w:t>
      </w:r>
      <w:r w:rsidR="00940498" w:rsidRPr="00940498">
        <w:rPr>
          <w:rFonts w:eastAsiaTheme="minorEastAsia"/>
          <w:color w:val="auto"/>
        </w:rPr>
        <w:t>и</w:t>
      </w:r>
      <w:r w:rsidR="00940498" w:rsidRPr="00940498">
        <w:rPr>
          <w:rFonts w:eastAsiaTheme="minorEastAsia"/>
          <w:color w:val="auto"/>
        </w:rPr>
        <w:t>ровать чувство общности, значимости каждого ребенка для детского сада.</w:t>
      </w:r>
    </w:p>
    <w:p w:rsidR="00940498" w:rsidRPr="00940498" w:rsidRDefault="00027F64" w:rsidP="00940498">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940498" w:rsidRPr="00940498">
        <w:rPr>
          <w:rFonts w:eastAsiaTheme="minorEastAsia"/>
          <w:color w:val="auto"/>
        </w:rPr>
        <w:t>Совершенствовать умение свободно ориентироваться в помещениях и на участке детского сада.</w:t>
      </w:r>
    </w:p>
    <w:p w:rsidR="00073BD1" w:rsidRDefault="00940498" w:rsidP="00073BD1">
      <w:pPr>
        <w:suppressAutoHyphens w:val="0"/>
        <w:autoSpaceDE w:val="0"/>
        <w:autoSpaceDN w:val="0"/>
        <w:adjustRightInd w:val="0"/>
        <w:spacing w:after="0" w:line="240" w:lineRule="auto"/>
        <w:jc w:val="both"/>
        <w:rPr>
          <w:rFonts w:eastAsiaTheme="minorEastAsia"/>
          <w:color w:val="auto"/>
          <w:sz w:val="16"/>
          <w:szCs w:val="16"/>
        </w:rPr>
      </w:pPr>
      <w:r w:rsidRPr="00940498">
        <w:rPr>
          <w:rFonts w:eastAsiaTheme="minorEastAsia"/>
          <w:color w:val="auto"/>
        </w:rPr>
        <w:t>Формировать уважительное отношение к сотрудникам детского сада (музыкальный руковод</w:t>
      </w:r>
      <w:r w:rsidRPr="00940498">
        <w:rPr>
          <w:rFonts w:eastAsiaTheme="minorEastAsia"/>
          <w:color w:val="auto"/>
        </w:rPr>
        <w:t>и</w:t>
      </w:r>
      <w:r w:rsidRPr="00940498">
        <w:rPr>
          <w:rFonts w:eastAsiaTheme="minorEastAsia"/>
          <w:color w:val="auto"/>
        </w:rPr>
        <w:t>тель, медицинская сестра, заведующая,</w:t>
      </w:r>
      <w:r w:rsidR="00027F64">
        <w:rPr>
          <w:rFonts w:eastAsiaTheme="minorEastAsia"/>
          <w:color w:val="auto"/>
        </w:rPr>
        <w:t xml:space="preserve"> </w:t>
      </w:r>
      <w:r w:rsidRPr="00940498">
        <w:rPr>
          <w:rFonts w:eastAsiaTheme="minorEastAsia"/>
          <w:color w:val="auto"/>
        </w:rPr>
        <w:t>старший воспитатель и др.), их труду; напоминать их имена и отчества.</w:t>
      </w:r>
    </w:p>
    <w:p w:rsidR="00073BD1" w:rsidRPr="00073BD1" w:rsidRDefault="00073BD1" w:rsidP="00073BD1">
      <w:pPr>
        <w:suppressAutoHyphens w:val="0"/>
        <w:autoSpaceDE w:val="0"/>
        <w:autoSpaceDN w:val="0"/>
        <w:adjustRightInd w:val="0"/>
        <w:spacing w:after="0" w:line="240" w:lineRule="auto"/>
        <w:jc w:val="both"/>
        <w:rPr>
          <w:sz w:val="16"/>
          <w:szCs w:val="16"/>
        </w:rPr>
      </w:pPr>
    </w:p>
    <w:p w:rsidR="00F20668" w:rsidRPr="00073BD1" w:rsidRDefault="00157E36" w:rsidP="00073BD1">
      <w:pPr>
        <w:suppressAutoHyphens w:val="0"/>
        <w:autoSpaceDE w:val="0"/>
        <w:autoSpaceDN w:val="0"/>
        <w:adjustRightInd w:val="0"/>
        <w:spacing w:after="0" w:line="240" w:lineRule="auto"/>
        <w:jc w:val="both"/>
      </w:pPr>
      <w:r>
        <w:rPr>
          <w:rStyle w:val="73"/>
          <w:rFonts w:ascii="Times New Roman" w:eastAsiaTheme="minorHAnsi" w:hAnsi="Times New Roman" w:cs="Times New Roman"/>
          <w:b/>
          <w:color w:val="auto"/>
          <w:sz w:val="24"/>
          <w:szCs w:val="24"/>
        </w:rPr>
        <w:t>(от 5</w:t>
      </w:r>
      <w:r w:rsidR="00F20668" w:rsidRPr="00073BD1">
        <w:rPr>
          <w:rStyle w:val="73"/>
          <w:rFonts w:ascii="Times New Roman" w:eastAsiaTheme="minorHAnsi" w:hAnsi="Times New Roman" w:cs="Times New Roman"/>
          <w:b/>
          <w:color w:val="auto"/>
          <w:sz w:val="24"/>
          <w:szCs w:val="24"/>
        </w:rPr>
        <w:t xml:space="preserve"> до </w:t>
      </w:r>
      <w:r w:rsidR="006E5392" w:rsidRPr="00560E63">
        <w:rPr>
          <w:rStyle w:val="73"/>
          <w:rFonts w:ascii="Times New Roman" w:eastAsiaTheme="minorHAnsi" w:hAnsi="Times New Roman" w:cs="Times New Roman"/>
          <w:b/>
          <w:color w:val="auto"/>
          <w:sz w:val="24"/>
          <w:szCs w:val="24"/>
        </w:rPr>
        <w:t>7</w:t>
      </w:r>
      <w:r w:rsidR="00F20668" w:rsidRPr="00073BD1">
        <w:rPr>
          <w:rStyle w:val="73"/>
          <w:rFonts w:ascii="Times New Roman" w:eastAsiaTheme="minorHAnsi" w:hAnsi="Times New Roman" w:cs="Times New Roman"/>
          <w:b/>
          <w:color w:val="auto"/>
          <w:sz w:val="24"/>
          <w:szCs w:val="24"/>
        </w:rPr>
        <w:t xml:space="preserve"> лет)</w:t>
      </w:r>
    </w:p>
    <w:p w:rsidR="002049EA" w:rsidRPr="00F20668" w:rsidRDefault="00F20668" w:rsidP="002049EA">
      <w:pPr>
        <w:pStyle w:val="630"/>
        <w:shd w:val="clear" w:color="auto" w:fill="auto"/>
        <w:spacing w:after="0" w:line="240" w:lineRule="auto"/>
        <w:ind w:firstLine="709"/>
        <w:jc w:val="both"/>
        <w:rPr>
          <w:color w:val="auto"/>
          <w:sz w:val="24"/>
          <w:szCs w:val="24"/>
        </w:rPr>
      </w:pPr>
      <w:r w:rsidRPr="00F20668">
        <w:rPr>
          <w:rStyle w:val="ab"/>
          <w:i w:val="0"/>
          <w:color w:val="auto"/>
          <w:sz w:val="24"/>
          <w:szCs w:val="24"/>
        </w:rPr>
        <w:t>Образ Я.</w:t>
      </w:r>
      <w:r w:rsidRPr="00F20668">
        <w:rPr>
          <w:rStyle w:val="48"/>
          <w:color w:val="auto"/>
          <w:sz w:val="24"/>
          <w:szCs w:val="24"/>
        </w:rPr>
        <w:t xml:space="preserve"> Формировать представления о росте и развитии ребен</w:t>
      </w:r>
      <w:r w:rsidRPr="00F20668">
        <w:rPr>
          <w:rStyle w:val="48"/>
          <w:color w:val="auto"/>
          <w:sz w:val="24"/>
          <w:szCs w:val="24"/>
        </w:rPr>
        <w:softHyphen/>
        <w:t>ка, его прошлом, наст</w:t>
      </w:r>
      <w:r w:rsidRPr="00F20668">
        <w:rPr>
          <w:rStyle w:val="48"/>
          <w:color w:val="auto"/>
          <w:sz w:val="24"/>
          <w:szCs w:val="24"/>
        </w:rPr>
        <w:t>о</w:t>
      </w:r>
      <w:r w:rsidRPr="00F20668">
        <w:rPr>
          <w:rStyle w:val="48"/>
          <w:color w:val="auto"/>
          <w:sz w:val="24"/>
          <w:szCs w:val="24"/>
        </w:rPr>
        <w:t>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w:t>
      </w:r>
      <w:r w:rsidRPr="00F20668">
        <w:rPr>
          <w:rStyle w:val="48"/>
          <w:color w:val="auto"/>
          <w:sz w:val="24"/>
          <w:szCs w:val="24"/>
        </w:rPr>
        <w:t>и</w:t>
      </w:r>
      <w:r w:rsidRPr="00F20668">
        <w:rPr>
          <w:rStyle w:val="48"/>
          <w:color w:val="auto"/>
          <w:sz w:val="24"/>
          <w:szCs w:val="24"/>
        </w:rPr>
        <w:t>рать игрушки и др.). Формировать у каждого ребенка уверенность в том, что он хороший, что его любят.</w:t>
      </w:r>
      <w:r w:rsidR="002049EA">
        <w:rPr>
          <w:rStyle w:val="48"/>
          <w:color w:val="auto"/>
          <w:sz w:val="24"/>
          <w:szCs w:val="24"/>
        </w:rPr>
        <w:t xml:space="preserve"> К 5-ти годам р</w:t>
      </w:r>
      <w:r w:rsidR="002049EA" w:rsidRPr="00F20668">
        <w:rPr>
          <w:rStyle w:val="49"/>
          <w:color w:val="auto"/>
          <w:sz w:val="24"/>
          <w:szCs w:val="24"/>
        </w:rPr>
        <w:t>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w:t>
      </w:r>
      <w:r w:rsidR="002049EA" w:rsidRPr="00F20668">
        <w:rPr>
          <w:rStyle w:val="49"/>
          <w:color w:val="auto"/>
          <w:sz w:val="24"/>
          <w:szCs w:val="24"/>
        </w:rPr>
        <w:softHyphen/>
        <w:t>ные средства углублять представления ребенка о себе в прошлом, настоящем и будущем.</w:t>
      </w:r>
    </w:p>
    <w:p w:rsidR="00F20668" w:rsidRPr="00F20668" w:rsidRDefault="00F20668" w:rsidP="00F20668">
      <w:pPr>
        <w:pStyle w:val="630"/>
        <w:shd w:val="clear" w:color="auto" w:fill="auto"/>
        <w:spacing w:after="0" w:line="240" w:lineRule="auto"/>
        <w:ind w:firstLine="709"/>
        <w:jc w:val="both"/>
        <w:rPr>
          <w:color w:val="auto"/>
          <w:sz w:val="24"/>
          <w:szCs w:val="24"/>
        </w:rPr>
      </w:pPr>
      <w:r w:rsidRPr="00F20668">
        <w:rPr>
          <w:rStyle w:val="49"/>
          <w:color w:val="auto"/>
          <w:sz w:val="24"/>
          <w:szCs w:val="24"/>
        </w:rPr>
        <w:t>Формировать первичные гендерные представления (мальчики силь</w:t>
      </w:r>
      <w:r w:rsidRPr="00F20668">
        <w:rPr>
          <w:rStyle w:val="49"/>
          <w:color w:val="auto"/>
          <w:sz w:val="24"/>
          <w:szCs w:val="24"/>
        </w:rPr>
        <w:softHyphen/>
        <w:t>ные, смелые; девочки нежные, женственные).</w:t>
      </w:r>
      <w:r w:rsidR="002049EA" w:rsidRPr="002049EA">
        <w:rPr>
          <w:rStyle w:val="49"/>
          <w:color w:val="auto"/>
          <w:sz w:val="24"/>
          <w:szCs w:val="24"/>
        </w:rPr>
        <w:t xml:space="preserve"> </w:t>
      </w:r>
      <w:r w:rsidR="002049EA" w:rsidRPr="00F20668">
        <w:rPr>
          <w:rStyle w:val="49"/>
          <w:color w:val="auto"/>
          <w:sz w:val="24"/>
          <w:szCs w:val="24"/>
        </w:rPr>
        <w:t>Воспитывать уважительное отношение к сверстникам своего и прот</w:t>
      </w:r>
      <w:r w:rsidR="002049EA" w:rsidRPr="00F20668">
        <w:rPr>
          <w:rStyle w:val="49"/>
          <w:color w:val="auto"/>
          <w:sz w:val="24"/>
          <w:szCs w:val="24"/>
        </w:rPr>
        <w:t>и</w:t>
      </w:r>
      <w:r w:rsidR="002049EA" w:rsidRPr="00F20668">
        <w:rPr>
          <w:rStyle w:val="49"/>
          <w:color w:val="auto"/>
          <w:sz w:val="24"/>
          <w:szCs w:val="24"/>
        </w:rPr>
        <w:t>воположного пола.</w:t>
      </w:r>
    </w:p>
    <w:p w:rsidR="002049EA" w:rsidRPr="00F20668" w:rsidRDefault="00F20668" w:rsidP="00073BD1">
      <w:pPr>
        <w:pStyle w:val="630"/>
        <w:shd w:val="clear" w:color="auto" w:fill="auto"/>
        <w:spacing w:after="0" w:line="240" w:lineRule="auto"/>
        <w:jc w:val="both"/>
        <w:rPr>
          <w:color w:val="auto"/>
          <w:sz w:val="24"/>
          <w:szCs w:val="24"/>
        </w:rPr>
      </w:pPr>
      <w:r w:rsidRPr="00F20668">
        <w:rPr>
          <w:rStyle w:val="ab"/>
          <w:i w:val="0"/>
          <w:color w:val="auto"/>
          <w:sz w:val="24"/>
          <w:szCs w:val="24"/>
        </w:rPr>
        <w:t>Семья.</w:t>
      </w:r>
      <w:r w:rsidRPr="00F20668">
        <w:rPr>
          <w:rStyle w:val="49"/>
          <w:color w:val="auto"/>
          <w:sz w:val="24"/>
          <w:szCs w:val="24"/>
        </w:rPr>
        <w:t xml:space="preserve"> Углублять представления детей о семье, ее членах</w:t>
      </w:r>
      <w:r w:rsidR="002049EA">
        <w:rPr>
          <w:rStyle w:val="49"/>
          <w:color w:val="auto"/>
          <w:sz w:val="24"/>
          <w:szCs w:val="24"/>
        </w:rPr>
        <w:t xml:space="preserve"> и ее истории</w:t>
      </w:r>
      <w:r w:rsidRPr="00F20668">
        <w:rPr>
          <w:rStyle w:val="49"/>
          <w:color w:val="auto"/>
          <w:sz w:val="24"/>
          <w:szCs w:val="24"/>
        </w:rPr>
        <w:t xml:space="preserve">. </w:t>
      </w:r>
      <w:r w:rsidR="002049EA" w:rsidRPr="00F20668">
        <w:rPr>
          <w:rStyle w:val="49"/>
          <w:color w:val="auto"/>
          <w:sz w:val="24"/>
          <w:szCs w:val="24"/>
        </w:rPr>
        <w:t>Учить создавать пр</w:t>
      </w:r>
      <w:r w:rsidR="002049EA" w:rsidRPr="00F20668">
        <w:rPr>
          <w:rStyle w:val="49"/>
          <w:color w:val="auto"/>
          <w:sz w:val="24"/>
          <w:szCs w:val="24"/>
        </w:rPr>
        <w:t>о</w:t>
      </w:r>
      <w:r w:rsidR="002049EA" w:rsidRPr="00F20668">
        <w:rPr>
          <w:rStyle w:val="49"/>
          <w:color w:val="auto"/>
          <w:sz w:val="24"/>
          <w:szCs w:val="24"/>
        </w:rPr>
        <w:t>стейшее генеалогическое древо с опорой на историю семьи.</w:t>
      </w:r>
      <w:r w:rsidR="002049EA">
        <w:rPr>
          <w:rStyle w:val="49"/>
          <w:color w:val="auto"/>
          <w:sz w:val="24"/>
          <w:szCs w:val="24"/>
        </w:rPr>
        <w:t xml:space="preserve"> </w:t>
      </w:r>
      <w:r w:rsidRPr="00F20668">
        <w:rPr>
          <w:rStyle w:val="49"/>
          <w:color w:val="auto"/>
          <w:sz w:val="24"/>
          <w:szCs w:val="24"/>
        </w:rPr>
        <w:t>Дать пер</w:t>
      </w:r>
      <w:r w:rsidRPr="00F20668">
        <w:rPr>
          <w:rStyle w:val="49"/>
          <w:color w:val="auto"/>
          <w:sz w:val="24"/>
          <w:szCs w:val="24"/>
        </w:rPr>
        <w:softHyphen/>
        <w:t>воначальные представл</w:t>
      </w:r>
      <w:r w:rsidRPr="00F20668">
        <w:rPr>
          <w:rStyle w:val="49"/>
          <w:color w:val="auto"/>
          <w:sz w:val="24"/>
          <w:szCs w:val="24"/>
        </w:rPr>
        <w:t>е</w:t>
      </w:r>
      <w:r w:rsidRPr="00F20668">
        <w:rPr>
          <w:rStyle w:val="49"/>
          <w:color w:val="auto"/>
          <w:sz w:val="24"/>
          <w:szCs w:val="24"/>
        </w:rPr>
        <w:t>ния о родственных отношениях (сын, мама, папа, дочь и т. д.).</w:t>
      </w:r>
      <w:r w:rsidR="002049EA" w:rsidRPr="002049EA">
        <w:rPr>
          <w:rStyle w:val="49"/>
          <w:color w:val="auto"/>
          <w:sz w:val="24"/>
          <w:szCs w:val="24"/>
        </w:rPr>
        <w:t xml:space="preserve"> </w:t>
      </w:r>
      <w:r w:rsidR="002049EA" w:rsidRPr="00F20668">
        <w:rPr>
          <w:rStyle w:val="49"/>
          <w:color w:val="auto"/>
          <w:sz w:val="24"/>
          <w:szCs w:val="24"/>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w:t>
      </w:r>
      <w:r w:rsidR="002049EA" w:rsidRPr="00F20668">
        <w:rPr>
          <w:rStyle w:val="49"/>
          <w:color w:val="auto"/>
          <w:sz w:val="24"/>
          <w:szCs w:val="24"/>
        </w:rPr>
        <w:t>о</w:t>
      </w:r>
      <w:r w:rsidR="002049EA" w:rsidRPr="00F20668">
        <w:rPr>
          <w:rStyle w:val="49"/>
          <w:color w:val="auto"/>
          <w:sz w:val="24"/>
          <w:szCs w:val="24"/>
        </w:rPr>
        <w:t>стей по дому.</w:t>
      </w:r>
    </w:p>
    <w:p w:rsidR="002049EA" w:rsidRPr="00F20668" w:rsidRDefault="00F20668" w:rsidP="00073BD1">
      <w:pPr>
        <w:pStyle w:val="630"/>
        <w:shd w:val="clear" w:color="auto" w:fill="auto"/>
        <w:spacing w:after="0" w:line="240" w:lineRule="auto"/>
        <w:jc w:val="both"/>
        <w:rPr>
          <w:color w:val="auto"/>
          <w:sz w:val="24"/>
          <w:szCs w:val="24"/>
        </w:rPr>
      </w:pPr>
      <w:r w:rsidRPr="00F20668">
        <w:rPr>
          <w:rStyle w:val="ab"/>
          <w:i w:val="0"/>
          <w:color w:val="auto"/>
          <w:sz w:val="24"/>
          <w:szCs w:val="24"/>
        </w:rPr>
        <w:t>Детский сад.</w:t>
      </w:r>
      <w:r w:rsidRPr="00F20668">
        <w:rPr>
          <w:rStyle w:val="49"/>
          <w:color w:val="auto"/>
          <w:sz w:val="24"/>
          <w:szCs w:val="24"/>
        </w:rPr>
        <w:t xml:space="preserve"> Продолжать знакомить детей с детским садом и его со</w:t>
      </w:r>
      <w:r w:rsidRPr="00F20668">
        <w:rPr>
          <w:rStyle w:val="49"/>
          <w:color w:val="auto"/>
          <w:sz w:val="24"/>
          <w:szCs w:val="24"/>
        </w:rPr>
        <w:softHyphen/>
        <w:t>трудниками. Соверше</w:t>
      </w:r>
      <w:r w:rsidRPr="00F20668">
        <w:rPr>
          <w:rStyle w:val="49"/>
          <w:color w:val="auto"/>
          <w:sz w:val="24"/>
          <w:szCs w:val="24"/>
        </w:rPr>
        <w:t>н</w:t>
      </w:r>
      <w:r w:rsidRPr="00F20668">
        <w:rPr>
          <w:rStyle w:val="49"/>
          <w:color w:val="auto"/>
          <w:sz w:val="24"/>
          <w:szCs w:val="24"/>
        </w:rPr>
        <w:t>ствовать умение свободно ориентироваться в поме</w:t>
      </w:r>
      <w:r w:rsidRPr="00F20668">
        <w:rPr>
          <w:rStyle w:val="49"/>
          <w:color w:val="auto"/>
          <w:sz w:val="24"/>
          <w:szCs w:val="24"/>
        </w:rPr>
        <w:softHyphen/>
        <w:t xml:space="preserve">щениях детского сада. </w:t>
      </w:r>
      <w:r w:rsidR="002049EA" w:rsidRPr="00F20668">
        <w:rPr>
          <w:rStyle w:val="49"/>
          <w:color w:val="auto"/>
          <w:sz w:val="24"/>
          <w:szCs w:val="24"/>
        </w:rPr>
        <w:t>Обращать внимание на своеобразие оформления разных помещений.</w:t>
      </w:r>
      <w:r w:rsidR="002049EA">
        <w:rPr>
          <w:rStyle w:val="49"/>
          <w:color w:val="auto"/>
          <w:sz w:val="24"/>
          <w:szCs w:val="24"/>
        </w:rPr>
        <w:t xml:space="preserve"> </w:t>
      </w:r>
      <w:r w:rsidR="002049EA" w:rsidRPr="00F20668">
        <w:rPr>
          <w:rStyle w:val="49"/>
          <w:color w:val="auto"/>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w:t>
      </w:r>
      <w:r w:rsidR="002049EA" w:rsidRPr="00F20668">
        <w:rPr>
          <w:rStyle w:val="49"/>
          <w:color w:val="auto"/>
          <w:sz w:val="24"/>
          <w:szCs w:val="24"/>
        </w:rPr>
        <w:t>е</w:t>
      </w:r>
      <w:r w:rsidR="002049EA" w:rsidRPr="00F20668">
        <w:rPr>
          <w:rStyle w:val="49"/>
          <w:color w:val="auto"/>
          <w:sz w:val="24"/>
          <w:szCs w:val="24"/>
        </w:rPr>
        <w:t>ния. Подводить детей к оценке окружающей среды.</w:t>
      </w:r>
    </w:p>
    <w:p w:rsidR="00F20668" w:rsidRPr="00F20668" w:rsidRDefault="00F20668" w:rsidP="00F20668">
      <w:pPr>
        <w:pStyle w:val="630"/>
        <w:shd w:val="clear" w:color="auto" w:fill="auto"/>
        <w:spacing w:after="0" w:line="240" w:lineRule="auto"/>
        <w:ind w:firstLine="709"/>
        <w:jc w:val="both"/>
        <w:rPr>
          <w:color w:val="auto"/>
          <w:sz w:val="24"/>
          <w:szCs w:val="24"/>
        </w:rPr>
      </w:pPr>
      <w:r w:rsidRPr="00F20668">
        <w:rPr>
          <w:rStyle w:val="49"/>
          <w:color w:val="auto"/>
          <w:sz w:val="24"/>
          <w:szCs w:val="24"/>
        </w:rPr>
        <w:t>Закреплять у детей навыки бережного отношения к вещам, учить использовать их по назначению, ставить на место.</w:t>
      </w:r>
    </w:p>
    <w:p w:rsidR="00F20668" w:rsidRDefault="00F20668" w:rsidP="00F20668">
      <w:pPr>
        <w:pStyle w:val="630"/>
        <w:shd w:val="clear" w:color="auto" w:fill="auto"/>
        <w:spacing w:after="0" w:line="240" w:lineRule="auto"/>
        <w:ind w:firstLine="709"/>
        <w:jc w:val="both"/>
        <w:rPr>
          <w:rStyle w:val="49"/>
          <w:color w:val="auto"/>
          <w:sz w:val="24"/>
          <w:szCs w:val="24"/>
        </w:rPr>
      </w:pPr>
      <w:r w:rsidRPr="00F20668">
        <w:rPr>
          <w:rStyle w:val="49"/>
          <w:color w:val="auto"/>
          <w:sz w:val="24"/>
          <w:szCs w:val="24"/>
        </w:rPr>
        <w:t>Знакомить с традициями детского сада. Закреплять представления ре</w:t>
      </w:r>
      <w:r w:rsidRPr="00F20668">
        <w:rPr>
          <w:rStyle w:val="49"/>
          <w:color w:val="auto"/>
          <w:sz w:val="24"/>
          <w:szCs w:val="24"/>
        </w:rPr>
        <w:softHyphen/>
        <w:t>бенка о себе как о члене коллектива, развивать чувство общности с другими детьми. Формировать умение зам</w:t>
      </w:r>
      <w:r w:rsidRPr="00F20668">
        <w:rPr>
          <w:rStyle w:val="49"/>
          <w:color w:val="auto"/>
          <w:sz w:val="24"/>
          <w:szCs w:val="24"/>
        </w:rPr>
        <w:t>е</w:t>
      </w:r>
      <w:r w:rsidRPr="00F20668">
        <w:rPr>
          <w:rStyle w:val="49"/>
          <w:color w:val="auto"/>
          <w:sz w:val="24"/>
          <w:szCs w:val="24"/>
        </w:rPr>
        <w:t>чать изменения в оформлении группы и зала, участка детского сада (как красиво смотрятся я</w:t>
      </w:r>
      <w:r w:rsidRPr="00F20668">
        <w:rPr>
          <w:rStyle w:val="49"/>
          <w:color w:val="auto"/>
          <w:sz w:val="24"/>
          <w:szCs w:val="24"/>
        </w:rPr>
        <w:t>р</w:t>
      </w:r>
      <w:r w:rsidRPr="00F20668">
        <w:rPr>
          <w:rStyle w:val="49"/>
          <w:color w:val="auto"/>
          <w:sz w:val="24"/>
          <w:szCs w:val="24"/>
        </w:rPr>
        <w:t>кие, нарядные игруш</w:t>
      </w:r>
      <w:r w:rsidRPr="00F20668">
        <w:rPr>
          <w:rStyle w:val="49"/>
          <w:color w:val="auto"/>
          <w:sz w:val="24"/>
          <w:szCs w:val="24"/>
        </w:rPr>
        <w:softHyphen/>
        <w:t>ки, рисунки детей и т. п.). Привлекать к обсуждению и посильному уч</w:t>
      </w:r>
      <w:r w:rsidRPr="00F20668">
        <w:rPr>
          <w:rStyle w:val="49"/>
          <w:color w:val="auto"/>
          <w:sz w:val="24"/>
          <w:szCs w:val="24"/>
        </w:rPr>
        <w:t>а</w:t>
      </w:r>
      <w:r w:rsidRPr="00F20668">
        <w:rPr>
          <w:rStyle w:val="49"/>
          <w:color w:val="auto"/>
          <w:sz w:val="24"/>
          <w:szCs w:val="24"/>
        </w:rPr>
        <w:t>стию в оформлении группы, к созданию ее символики и традиций.</w:t>
      </w:r>
    </w:p>
    <w:p w:rsidR="002049EA" w:rsidRPr="00F20668" w:rsidRDefault="002049EA" w:rsidP="002049EA">
      <w:pPr>
        <w:pStyle w:val="630"/>
        <w:shd w:val="clear" w:color="auto" w:fill="auto"/>
        <w:spacing w:after="0" w:line="240" w:lineRule="auto"/>
        <w:ind w:firstLine="709"/>
        <w:jc w:val="both"/>
        <w:rPr>
          <w:color w:val="auto"/>
          <w:sz w:val="24"/>
          <w:szCs w:val="24"/>
        </w:rPr>
      </w:pPr>
      <w:r w:rsidRPr="00F20668">
        <w:rPr>
          <w:rStyle w:val="500"/>
          <w:color w:val="auto"/>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w:t>
      </w:r>
      <w:r w:rsidRPr="00F20668">
        <w:rPr>
          <w:rStyle w:val="500"/>
          <w:color w:val="auto"/>
          <w:sz w:val="24"/>
          <w:szCs w:val="24"/>
        </w:rPr>
        <w:t>и</w:t>
      </w:r>
      <w:r w:rsidRPr="00F20668">
        <w:rPr>
          <w:rStyle w:val="500"/>
          <w:color w:val="auto"/>
          <w:sz w:val="24"/>
          <w:szCs w:val="24"/>
        </w:rPr>
        <w:lastRenderedPageBreak/>
        <w:t>общать к мероприятиям, которые проводятся в детском саду, в том числе и сов</w:t>
      </w:r>
      <w:r w:rsidRPr="00F20668">
        <w:rPr>
          <w:rStyle w:val="500"/>
          <w:color w:val="auto"/>
          <w:sz w:val="24"/>
          <w:szCs w:val="24"/>
        </w:rPr>
        <w:softHyphen/>
        <w:t>местно с родит</w:t>
      </w:r>
      <w:r w:rsidRPr="00F20668">
        <w:rPr>
          <w:rStyle w:val="500"/>
          <w:color w:val="auto"/>
          <w:sz w:val="24"/>
          <w:szCs w:val="24"/>
        </w:rPr>
        <w:t>е</w:t>
      </w:r>
      <w:r w:rsidRPr="00F20668">
        <w:rPr>
          <w:rStyle w:val="500"/>
          <w:color w:val="auto"/>
          <w:sz w:val="24"/>
          <w:szCs w:val="24"/>
        </w:rPr>
        <w:t>лями (спектакли, спортивные праздники и развлечения, подготовка выставок детских работ).</w:t>
      </w:r>
    </w:p>
    <w:p w:rsidR="002049EA" w:rsidRPr="002049EA" w:rsidRDefault="002049EA" w:rsidP="00F20668">
      <w:pPr>
        <w:pStyle w:val="630"/>
        <w:shd w:val="clear" w:color="auto" w:fill="auto"/>
        <w:spacing w:after="0" w:line="240" w:lineRule="auto"/>
        <w:ind w:firstLine="709"/>
        <w:jc w:val="both"/>
        <w:rPr>
          <w:color w:val="auto"/>
          <w:sz w:val="16"/>
          <w:szCs w:val="16"/>
        </w:rPr>
      </w:pPr>
    </w:p>
    <w:p w:rsidR="00823018" w:rsidRDefault="00823018" w:rsidP="00823018">
      <w:pPr>
        <w:tabs>
          <w:tab w:val="left" w:pos="2430"/>
        </w:tabs>
        <w:spacing w:after="0" w:line="240" w:lineRule="auto"/>
        <w:jc w:val="center"/>
        <w:rPr>
          <w:b/>
          <w:i/>
          <w:u w:val="single"/>
        </w:rPr>
      </w:pPr>
      <w:r>
        <w:rPr>
          <w:b/>
          <w:i/>
          <w:u w:val="single"/>
        </w:rPr>
        <w:t>Методы трудового воспитания.</w:t>
      </w:r>
    </w:p>
    <w:p w:rsidR="00823018" w:rsidRDefault="00823018" w:rsidP="00823018">
      <w:pPr>
        <w:tabs>
          <w:tab w:val="left" w:pos="2430"/>
        </w:tabs>
        <w:spacing w:after="0" w:line="240" w:lineRule="auto"/>
        <w:jc w:val="both"/>
      </w:pPr>
      <w:r>
        <w:t xml:space="preserve"> </w:t>
      </w:r>
      <w:r>
        <w:rPr>
          <w:b/>
        </w:rPr>
        <w:t>1.</w:t>
      </w:r>
      <w:r>
        <w:t xml:space="preserve"> Создание у детей практического опыта трудовой деятельности.</w:t>
      </w:r>
    </w:p>
    <w:p w:rsidR="00823018" w:rsidRDefault="00823018" w:rsidP="00823018">
      <w:pPr>
        <w:tabs>
          <w:tab w:val="left" w:pos="2430"/>
        </w:tabs>
        <w:spacing w:after="0" w:line="240" w:lineRule="auto"/>
        <w:jc w:val="both"/>
      </w:pPr>
      <w:r>
        <w:t xml:space="preserve">     - приучение к положительным формам общественного поведения;</w:t>
      </w:r>
    </w:p>
    <w:p w:rsidR="00823018" w:rsidRDefault="00823018" w:rsidP="00823018">
      <w:pPr>
        <w:tabs>
          <w:tab w:val="left" w:pos="2430"/>
        </w:tabs>
        <w:spacing w:after="0" w:line="240" w:lineRule="auto"/>
        <w:jc w:val="both"/>
      </w:pPr>
      <w:r>
        <w:t xml:space="preserve">     - показ действий;</w:t>
      </w:r>
    </w:p>
    <w:p w:rsidR="00823018" w:rsidRDefault="00823018" w:rsidP="00823018">
      <w:pPr>
        <w:tabs>
          <w:tab w:val="left" w:pos="2430"/>
        </w:tabs>
        <w:spacing w:after="0" w:line="240" w:lineRule="auto"/>
        <w:jc w:val="both"/>
      </w:pPr>
      <w:r>
        <w:t xml:space="preserve">     - пример взрослого и детей;</w:t>
      </w:r>
    </w:p>
    <w:p w:rsidR="00823018" w:rsidRDefault="00823018" w:rsidP="00823018">
      <w:pPr>
        <w:tabs>
          <w:tab w:val="left" w:pos="2430"/>
        </w:tabs>
        <w:spacing w:after="0" w:line="240" w:lineRule="auto"/>
        <w:jc w:val="both"/>
      </w:pPr>
      <w:r>
        <w:t xml:space="preserve">     - целенаправленное наблюдение;</w:t>
      </w:r>
    </w:p>
    <w:p w:rsidR="00823018" w:rsidRDefault="00823018" w:rsidP="00823018">
      <w:pPr>
        <w:tabs>
          <w:tab w:val="left" w:pos="2430"/>
        </w:tabs>
        <w:spacing w:after="0" w:line="240" w:lineRule="auto"/>
        <w:jc w:val="both"/>
      </w:pPr>
      <w:r>
        <w:t xml:space="preserve">    - организация интересной деятельности (общественно-полезный труд);</w:t>
      </w:r>
    </w:p>
    <w:p w:rsidR="00823018" w:rsidRDefault="00823018" w:rsidP="00823018">
      <w:pPr>
        <w:tabs>
          <w:tab w:val="left" w:pos="2430"/>
        </w:tabs>
        <w:spacing w:after="0" w:line="240" w:lineRule="auto"/>
        <w:jc w:val="both"/>
      </w:pPr>
      <w:r>
        <w:t xml:space="preserve">     - разыгрывание коммуникативных ситуаций.</w:t>
      </w:r>
    </w:p>
    <w:p w:rsidR="00823018" w:rsidRDefault="00823018" w:rsidP="00823018">
      <w:pPr>
        <w:tabs>
          <w:tab w:val="left" w:pos="2430"/>
        </w:tabs>
        <w:spacing w:after="0" w:line="240" w:lineRule="auto"/>
        <w:jc w:val="both"/>
      </w:pPr>
      <w:r>
        <w:rPr>
          <w:b/>
        </w:rPr>
        <w:t>2.</w:t>
      </w:r>
      <w:r>
        <w:t xml:space="preserve">  Формирование нравственных представлений, суждений, оценок.</w:t>
      </w:r>
    </w:p>
    <w:p w:rsidR="00823018" w:rsidRDefault="00823018" w:rsidP="00823018">
      <w:pPr>
        <w:tabs>
          <w:tab w:val="left" w:pos="2430"/>
        </w:tabs>
        <w:spacing w:after="0" w:line="240" w:lineRule="auto"/>
        <w:jc w:val="both"/>
      </w:pPr>
      <w:r>
        <w:t xml:space="preserve">     - решение логических задач, загадок;</w:t>
      </w:r>
    </w:p>
    <w:p w:rsidR="00823018" w:rsidRDefault="00823018" w:rsidP="00823018">
      <w:pPr>
        <w:tabs>
          <w:tab w:val="left" w:pos="2430"/>
        </w:tabs>
        <w:spacing w:after="0" w:line="240" w:lineRule="auto"/>
        <w:jc w:val="both"/>
      </w:pPr>
      <w:r>
        <w:t xml:space="preserve">     - приучение к размышлению, логические беседы;</w:t>
      </w:r>
    </w:p>
    <w:p w:rsidR="00823018" w:rsidRDefault="00823018" w:rsidP="00823018">
      <w:pPr>
        <w:tabs>
          <w:tab w:val="left" w:pos="2430"/>
        </w:tabs>
        <w:spacing w:after="0" w:line="240" w:lineRule="auto"/>
        <w:jc w:val="both"/>
      </w:pPr>
      <w:r>
        <w:t xml:space="preserve">     - беседы на этические темы;</w:t>
      </w:r>
    </w:p>
    <w:p w:rsidR="00823018" w:rsidRDefault="00823018" w:rsidP="00823018">
      <w:pPr>
        <w:tabs>
          <w:tab w:val="left" w:pos="2430"/>
        </w:tabs>
        <w:spacing w:after="0" w:line="240" w:lineRule="auto"/>
        <w:jc w:val="both"/>
      </w:pPr>
      <w:r>
        <w:t xml:space="preserve">     - чтение художественной литературы;</w:t>
      </w:r>
    </w:p>
    <w:p w:rsidR="00823018" w:rsidRDefault="00823018" w:rsidP="00823018">
      <w:pPr>
        <w:tabs>
          <w:tab w:val="left" w:pos="2430"/>
        </w:tabs>
        <w:spacing w:after="0" w:line="240" w:lineRule="auto"/>
        <w:jc w:val="both"/>
      </w:pPr>
      <w:r>
        <w:t xml:space="preserve">    - </w:t>
      </w:r>
      <w:r w:rsidR="00F27FFE">
        <w:t xml:space="preserve">  </w:t>
      </w:r>
      <w:r>
        <w:t>рассматривание иллюстраций;</w:t>
      </w:r>
    </w:p>
    <w:p w:rsidR="00823018" w:rsidRDefault="00823018" w:rsidP="00823018">
      <w:pPr>
        <w:tabs>
          <w:tab w:val="left" w:pos="2430"/>
        </w:tabs>
        <w:spacing w:after="0" w:line="240" w:lineRule="auto"/>
        <w:jc w:val="both"/>
      </w:pPr>
      <w:r>
        <w:t xml:space="preserve">     -</w:t>
      </w:r>
      <w:r w:rsidR="00F27FFE">
        <w:t xml:space="preserve"> </w:t>
      </w:r>
      <w:r>
        <w:t xml:space="preserve"> рассказывание и обсуждение картин, иллюстраций;</w:t>
      </w:r>
    </w:p>
    <w:p w:rsidR="00823018" w:rsidRDefault="00823018" w:rsidP="00823018">
      <w:pPr>
        <w:tabs>
          <w:tab w:val="left" w:pos="2430"/>
        </w:tabs>
        <w:spacing w:after="0" w:line="240" w:lineRule="auto"/>
        <w:jc w:val="both"/>
      </w:pPr>
      <w:r>
        <w:t xml:space="preserve">    - </w:t>
      </w:r>
      <w:r w:rsidR="00F27FFE">
        <w:t xml:space="preserve"> </w:t>
      </w:r>
      <w:r>
        <w:t>просмотр телепередач, видеофильмов;</w:t>
      </w:r>
    </w:p>
    <w:p w:rsidR="00823018" w:rsidRDefault="00823018" w:rsidP="00823018">
      <w:pPr>
        <w:tabs>
          <w:tab w:val="left" w:pos="2430"/>
        </w:tabs>
        <w:spacing w:after="0" w:line="240" w:lineRule="auto"/>
        <w:jc w:val="both"/>
      </w:pPr>
      <w:r>
        <w:t xml:space="preserve">    - </w:t>
      </w:r>
      <w:r w:rsidR="00F27FFE">
        <w:t xml:space="preserve"> </w:t>
      </w:r>
      <w:r>
        <w:t>задачи на решение коммуникативных ситуаций;</w:t>
      </w:r>
    </w:p>
    <w:p w:rsidR="00823018" w:rsidRDefault="00823018" w:rsidP="00823018">
      <w:pPr>
        <w:tabs>
          <w:tab w:val="left" w:pos="2430"/>
        </w:tabs>
        <w:spacing w:after="0" w:line="240" w:lineRule="auto"/>
        <w:jc w:val="both"/>
      </w:pPr>
      <w:r>
        <w:t xml:space="preserve">    - </w:t>
      </w:r>
      <w:r w:rsidR="00F27FFE">
        <w:t xml:space="preserve"> </w:t>
      </w:r>
      <w:r>
        <w:t>придумывание сказок.</w:t>
      </w:r>
    </w:p>
    <w:p w:rsidR="00823018" w:rsidRPr="00E119C3" w:rsidRDefault="00823018" w:rsidP="002049EA">
      <w:pPr>
        <w:suppressAutoHyphens w:val="0"/>
        <w:autoSpaceDE w:val="0"/>
        <w:autoSpaceDN w:val="0"/>
        <w:adjustRightInd w:val="0"/>
        <w:spacing w:after="0" w:line="240" w:lineRule="auto"/>
        <w:rPr>
          <w:rFonts w:eastAsia="Times New Roman,BoldItalic"/>
          <w:b/>
          <w:bCs/>
          <w:i/>
          <w:iCs/>
          <w:color w:val="auto"/>
          <w:sz w:val="16"/>
          <w:szCs w:val="16"/>
        </w:rPr>
      </w:pPr>
    </w:p>
    <w:p w:rsidR="002049EA" w:rsidRPr="00364FE8" w:rsidRDefault="002049EA" w:rsidP="002049EA">
      <w:pPr>
        <w:suppressAutoHyphens w:val="0"/>
        <w:autoSpaceDE w:val="0"/>
        <w:autoSpaceDN w:val="0"/>
        <w:adjustRightInd w:val="0"/>
        <w:spacing w:after="0" w:line="240" w:lineRule="auto"/>
        <w:rPr>
          <w:rFonts w:eastAsia="Times New Roman,BoldItalic"/>
          <w:b/>
          <w:bCs/>
          <w:i/>
          <w:iCs/>
          <w:color w:val="auto"/>
        </w:rPr>
      </w:pPr>
      <w:r w:rsidRPr="00364FE8">
        <w:rPr>
          <w:rFonts w:eastAsia="Times New Roman,BoldItalic"/>
          <w:b/>
          <w:bCs/>
          <w:i/>
          <w:iCs/>
          <w:color w:val="auto"/>
        </w:rPr>
        <w:t>Самообслуживание, самостоятельность трудовое воспитание</w:t>
      </w:r>
    </w:p>
    <w:p w:rsidR="002049EA" w:rsidRPr="00364FE8" w:rsidRDefault="002049EA" w:rsidP="002049EA">
      <w:pPr>
        <w:suppressAutoHyphens w:val="0"/>
        <w:autoSpaceDE w:val="0"/>
        <w:autoSpaceDN w:val="0"/>
        <w:adjustRightInd w:val="0"/>
        <w:spacing w:after="0" w:line="240" w:lineRule="auto"/>
        <w:rPr>
          <w:rFonts w:eastAsia="Times New Roman,BoldItalic"/>
          <w:b/>
          <w:bCs/>
          <w:color w:val="auto"/>
        </w:rPr>
      </w:pPr>
      <w:r w:rsidRPr="00364FE8">
        <w:rPr>
          <w:rFonts w:eastAsia="Times New Roman,BoldItalic"/>
          <w:b/>
          <w:bCs/>
          <w:color w:val="auto"/>
        </w:rPr>
        <w:t xml:space="preserve">(от </w:t>
      </w:r>
      <w:r w:rsidR="006E5392" w:rsidRPr="00560E63">
        <w:rPr>
          <w:rFonts w:eastAsia="Times New Roman,BoldItalic"/>
          <w:b/>
          <w:bCs/>
          <w:color w:val="auto"/>
        </w:rPr>
        <w:t>3</w:t>
      </w:r>
      <w:r w:rsidRPr="00364FE8">
        <w:rPr>
          <w:rFonts w:eastAsia="Times New Roman,BoldItalic"/>
          <w:b/>
          <w:bCs/>
          <w:color w:val="auto"/>
        </w:rPr>
        <w:t xml:space="preserve"> до </w:t>
      </w:r>
      <w:r w:rsidR="00157E36">
        <w:rPr>
          <w:rFonts w:eastAsia="Times New Roman,BoldItalic"/>
          <w:b/>
          <w:bCs/>
          <w:color w:val="auto"/>
        </w:rPr>
        <w:t>5</w:t>
      </w:r>
      <w:r w:rsidRPr="00364FE8">
        <w:rPr>
          <w:rFonts w:eastAsia="Times New Roman,BoldItalic"/>
          <w:b/>
          <w:bCs/>
          <w:color w:val="auto"/>
        </w:rPr>
        <w:t xml:space="preserve"> лет)</w:t>
      </w:r>
    </w:p>
    <w:p w:rsidR="002049EA" w:rsidRPr="00364FE8" w:rsidRDefault="002049EA" w:rsidP="002049EA">
      <w:pPr>
        <w:suppressAutoHyphens w:val="0"/>
        <w:autoSpaceDE w:val="0"/>
        <w:autoSpaceDN w:val="0"/>
        <w:adjustRightInd w:val="0"/>
        <w:spacing w:after="0" w:line="240" w:lineRule="auto"/>
        <w:jc w:val="both"/>
        <w:rPr>
          <w:sz w:val="16"/>
          <w:szCs w:val="16"/>
        </w:rPr>
      </w:pPr>
      <w:r w:rsidRPr="00364FE8">
        <w:rPr>
          <w:rFonts w:eastAsia="Times New Roman,BoldItalic"/>
          <w:b/>
          <w:bCs/>
          <w:color w:val="auto"/>
        </w:rPr>
        <w:t xml:space="preserve">Воспитание культурно-гигиенических навыков. </w:t>
      </w:r>
      <w:r w:rsidRPr="00364FE8">
        <w:rPr>
          <w:rFonts w:eastAsia="Times New Roman,BoldItalic"/>
          <w:color w:val="auto"/>
        </w:rPr>
        <w:t>Формировать привычку (сначала под ко</w:t>
      </w:r>
      <w:r w:rsidRPr="00364FE8">
        <w:rPr>
          <w:rFonts w:eastAsia="Times New Roman,BoldItalic"/>
          <w:color w:val="auto"/>
        </w:rPr>
        <w:t>н</w:t>
      </w:r>
      <w:r w:rsidRPr="00364FE8">
        <w:rPr>
          <w:rFonts w:eastAsia="Times New Roman,BoldItalic"/>
          <w:color w:val="auto"/>
        </w:rPr>
        <w:t>тролем взрослого, а затем самостоятельно)</w:t>
      </w:r>
      <w:r>
        <w:rPr>
          <w:rFonts w:eastAsia="Times New Roman,BoldItalic"/>
          <w:color w:val="auto"/>
        </w:rPr>
        <w:t xml:space="preserve"> </w:t>
      </w:r>
      <w:r w:rsidRPr="00364FE8">
        <w:rPr>
          <w:rFonts w:eastAsia="Times New Roman,BoldItalic"/>
          <w:color w:val="auto"/>
        </w:rPr>
        <w:t>мыть руки по мере загрязнения и перед едой, насухо вытирать лицо и руки личным полотенцем</w:t>
      </w:r>
      <w:r>
        <w:rPr>
          <w:rFonts w:eastAsia="Times New Roman,BoldItalic"/>
          <w:color w:val="auto"/>
        </w:rPr>
        <w:t xml:space="preserve">, </w:t>
      </w:r>
      <w:r w:rsidRPr="002049EA">
        <w:rPr>
          <w:rFonts w:eastAsia="Times New Roman,BoldItalic"/>
          <w:color w:val="auto"/>
        </w:rPr>
        <w:t xml:space="preserve"> </w:t>
      </w:r>
      <w:r w:rsidR="00C162DA">
        <w:rPr>
          <w:rFonts w:eastAsiaTheme="minorEastAsia"/>
          <w:color w:val="auto"/>
        </w:rPr>
        <w:t>вешать полотенце на место, пользоваться расческой и носовым платком.</w:t>
      </w:r>
    </w:p>
    <w:p w:rsidR="002049EA" w:rsidRPr="00364FE8" w:rsidRDefault="002049EA" w:rsidP="002049EA">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00C162DA">
        <w:rPr>
          <w:rFonts w:eastAsia="Times New Roman,BoldItalic"/>
          <w:color w:val="auto"/>
        </w:rPr>
        <w:t xml:space="preserve"> </w:t>
      </w:r>
      <w:r w:rsidRPr="00364FE8">
        <w:rPr>
          <w:rFonts w:eastAsia="Times New Roman,BoldItalic"/>
          <w:color w:val="auto"/>
        </w:rPr>
        <w:t>Учить с помощью взрослого приводить себя в порядок; пользоваться индивидуальными предметами (носовым платком, салфеткой,</w:t>
      </w:r>
      <w:r>
        <w:rPr>
          <w:rFonts w:eastAsia="Times New Roman,BoldItalic"/>
          <w:color w:val="auto"/>
        </w:rPr>
        <w:t xml:space="preserve"> </w:t>
      </w:r>
      <w:r w:rsidRPr="00364FE8">
        <w:rPr>
          <w:rFonts w:eastAsia="Times New Roman,BoldItalic"/>
          <w:color w:val="auto"/>
        </w:rPr>
        <w:t>полотенцем, расческой, горшком).</w:t>
      </w:r>
    </w:p>
    <w:p w:rsidR="00C162DA" w:rsidRDefault="00C162DA" w:rsidP="00C162DA">
      <w:pPr>
        <w:suppressAutoHyphens w:val="0"/>
        <w:autoSpaceDE w:val="0"/>
        <w:autoSpaceDN w:val="0"/>
        <w:adjustRightInd w:val="0"/>
        <w:spacing w:after="0" w:line="240" w:lineRule="auto"/>
        <w:rPr>
          <w:rFonts w:eastAsiaTheme="minorEastAsia"/>
          <w:color w:val="auto"/>
        </w:rPr>
      </w:pPr>
      <w:r>
        <w:rPr>
          <w:rFonts w:eastAsiaTheme="minorEastAsia"/>
          <w:color w:val="auto"/>
        </w:rPr>
        <w:t xml:space="preserve">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w:t>
      </w:r>
      <w:r>
        <w:rPr>
          <w:rFonts w:eastAsiaTheme="minorEastAsia"/>
          <w:color w:val="auto"/>
        </w:rPr>
        <w:t>ы</w:t>
      </w:r>
      <w:r>
        <w:rPr>
          <w:rFonts w:eastAsiaTheme="minorEastAsia"/>
          <w:color w:val="auto"/>
        </w:rPr>
        <w:t>тым ртом, не разговаривать с полным ртом.</w:t>
      </w:r>
    </w:p>
    <w:p w:rsidR="00C162DA" w:rsidRDefault="002049EA" w:rsidP="00C162DA">
      <w:pPr>
        <w:suppressAutoHyphens w:val="0"/>
        <w:autoSpaceDE w:val="0"/>
        <w:autoSpaceDN w:val="0"/>
        <w:adjustRightInd w:val="0"/>
        <w:spacing w:after="0" w:line="240" w:lineRule="auto"/>
        <w:rPr>
          <w:rFonts w:eastAsiaTheme="minorEastAsia"/>
          <w:color w:val="auto"/>
        </w:rPr>
      </w:pPr>
      <w:r w:rsidRPr="00364FE8">
        <w:rPr>
          <w:rFonts w:eastAsia="Times New Roman,BoldItalic"/>
          <w:b/>
          <w:bCs/>
          <w:color w:val="auto"/>
        </w:rPr>
        <w:t xml:space="preserve">Самообслуживание. </w:t>
      </w:r>
      <w:r w:rsidRPr="00364FE8">
        <w:rPr>
          <w:rFonts w:eastAsia="Times New Roman,BoldItalic"/>
          <w:color w:val="auto"/>
        </w:rPr>
        <w:t>Учить детей одеваться и раздеваться в определенном порядке; при н</w:t>
      </w:r>
      <w:r w:rsidRPr="00364FE8">
        <w:rPr>
          <w:rFonts w:eastAsia="Times New Roman,BoldItalic"/>
          <w:color w:val="auto"/>
        </w:rPr>
        <w:t>е</w:t>
      </w:r>
      <w:r w:rsidRPr="00364FE8">
        <w:rPr>
          <w:rFonts w:eastAsia="Times New Roman,BoldItalic"/>
          <w:color w:val="auto"/>
        </w:rPr>
        <w:t>большой помощи взрослого снимать одежду,</w:t>
      </w:r>
      <w:r w:rsidR="00C162DA">
        <w:rPr>
          <w:rFonts w:eastAsia="Times New Roman,BoldItalic"/>
          <w:color w:val="auto"/>
        </w:rPr>
        <w:t xml:space="preserve"> </w:t>
      </w:r>
      <w:r w:rsidRPr="00364FE8">
        <w:rPr>
          <w:rFonts w:eastAsia="Times New Roman,BoldItalic"/>
          <w:color w:val="auto"/>
        </w:rPr>
        <w:t>обувь (расстегивать пуговицы спереди, застежки на липучках); в определенном порядке аккуратно складывать снятую одежду. Приучать к</w:t>
      </w:r>
      <w:r w:rsidR="00C162DA">
        <w:rPr>
          <w:rFonts w:eastAsia="Times New Roman,BoldItalic"/>
          <w:color w:val="auto"/>
        </w:rPr>
        <w:t xml:space="preserve"> опрятности, </w:t>
      </w:r>
      <w:r w:rsidR="00C162DA" w:rsidRPr="00C162DA">
        <w:rPr>
          <w:rFonts w:eastAsiaTheme="minorEastAsia"/>
          <w:color w:val="auto"/>
        </w:rPr>
        <w:t xml:space="preserve"> </w:t>
      </w:r>
      <w:r w:rsidR="00C162DA">
        <w:rPr>
          <w:rFonts w:eastAsiaTheme="minorEastAsia"/>
          <w:color w:val="auto"/>
        </w:rPr>
        <w:t>умение замечать непорядок в одежде и устранять его при небольшой помощи взрослых.</w:t>
      </w:r>
    </w:p>
    <w:p w:rsidR="002049EA" w:rsidRPr="00364FE8" w:rsidRDefault="002049EA" w:rsidP="002049EA">
      <w:pPr>
        <w:suppressAutoHyphens w:val="0"/>
        <w:autoSpaceDE w:val="0"/>
        <w:autoSpaceDN w:val="0"/>
        <w:adjustRightInd w:val="0"/>
        <w:spacing w:after="0" w:line="240" w:lineRule="auto"/>
        <w:jc w:val="both"/>
        <w:rPr>
          <w:rFonts w:eastAsia="Times New Roman,BoldItalic"/>
          <w:color w:val="auto"/>
        </w:rPr>
      </w:pPr>
      <w:r w:rsidRPr="00364FE8">
        <w:rPr>
          <w:rFonts w:eastAsia="Times New Roman,BoldItalic"/>
          <w:b/>
          <w:bCs/>
          <w:color w:val="auto"/>
        </w:rPr>
        <w:t xml:space="preserve">Общественно-полезный труд. </w:t>
      </w:r>
      <w:r w:rsidRPr="00364FE8">
        <w:rPr>
          <w:rFonts w:eastAsia="Times New Roman,BoldItalic"/>
          <w:color w:val="auto"/>
        </w:rPr>
        <w:t>Привлекать детей к выполнению простейших трудовых де</w:t>
      </w:r>
      <w:r w:rsidRPr="00364FE8">
        <w:rPr>
          <w:rFonts w:eastAsia="Times New Roman,BoldItalic"/>
          <w:color w:val="auto"/>
        </w:rPr>
        <w:t>й</w:t>
      </w:r>
      <w:r w:rsidRPr="00364FE8">
        <w:rPr>
          <w:rFonts w:eastAsia="Times New Roman,BoldItalic"/>
          <w:color w:val="auto"/>
        </w:rPr>
        <w:t>ствий: совместно с взрослым и под его контролем</w:t>
      </w:r>
      <w:r w:rsidR="00C162DA">
        <w:rPr>
          <w:rFonts w:eastAsia="Times New Roman,BoldItalic"/>
          <w:color w:val="auto"/>
        </w:rPr>
        <w:t xml:space="preserve"> </w:t>
      </w:r>
      <w:r w:rsidRPr="00364FE8">
        <w:rPr>
          <w:rFonts w:eastAsia="Times New Roman,BoldItalic"/>
          <w:color w:val="auto"/>
        </w:rPr>
        <w:t>расставлять хлебницы (без хлеба), салфетн</w:t>
      </w:r>
      <w:r w:rsidRPr="00364FE8">
        <w:rPr>
          <w:rFonts w:eastAsia="Times New Roman,BoldItalic"/>
          <w:color w:val="auto"/>
        </w:rPr>
        <w:t>и</w:t>
      </w:r>
      <w:r w:rsidRPr="00364FE8">
        <w:rPr>
          <w:rFonts w:eastAsia="Times New Roman,BoldItalic"/>
          <w:color w:val="auto"/>
        </w:rPr>
        <w:t>цы раскладывать ложки и пр.</w:t>
      </w:r>
    </w:p>
    <w:p w:rsidR="00A27DDA" w:rsidRDefault="00C162DA" w:rsidP="00A27DDA">
      <w:pPr>
        <w:suppressAutoHyphens w:val="0"/>
        <w:autoSpaceDE w:val="0"/>
        <w:autoSpaceDN w:val="0"/>
        <w:adjustRightInd w:val="0"/>
        <w:spacing w:after="0" w:line="240" w:lineRule="auto"/>
        <w:jc w:val="both"/>
        <w:rPr>
          <w:rFonts w:eastAsiaTheme="minorEastAsia"/>
          <w:color w:val="auto"/>
        </w:rPr>
      </w:pPr>
      <w:r>
        <w:rPr>
          <w:rFonts w:eastAsia="Times New Roman,BoldItalic"/>
          <w:color w:val="auto"/>
        </w:rPr>
        <w:t xml:space="preserve">   </w:t>
      </w:r>
      <w:r w:rsidR="002049EA" w:rsidRPr="00364FE8">
        <w:rPr>
          <w:rFonts w:eastAsia="Times New Roman,BoldItalic"/>
          <w:color w:val="auto"/>
        </w:rPr>
        <w:t>Приучать поддерживать порядок в игровой комнате, по окончании игр расставлять игровой материал по местам.</w:t>
      </w:r>
      <w:r w:rsidRPr="00C162DA">
        <w:rPr>
          <w:rFonts w:eastAsiaTheme="minorEastAsia"/>
          <w:color w:val="auto"/>
        </w:rPr>
        <w:t xml:space="preserve"> </w:t>
      </w:r>
      <w:r>
        <w:rPr>
          <w:rFonts w:eastAsiaTheme="minorEastAsia"/>
          <w:color w:val="auto"/>
        </w:rPr>
        <w:t>Побуждать детей к самостоятельному выполнению элементарных поруч</w:t>
      </w:r>
      <w:r>
        <w:rPr>
          <w:rFonts w:eastAsiaTheme="minorEastAsia"/>
          <w:color w:val="auto"/>
        </w:rPr>
        <w:t>е</w:t>
      </w:r>
      <w:r>
        <w:rPr>
          <w:rFonts w:eastAsiaTheme="minorEastAsia"/>
          <w:color w:val="auto"/>
        </w:rPr>
        <w:t xml:space="preserve">ний: готовить материалы к занятиям (кисти, доски для лепки и пр.). </w:t>
      </w:r>
    </w:p>
    <w:p w:rsidR="00073BD1" w:rsidRDefault="00A27DDA" w:rsidP="00C162DA">
      <w:pPr>
        <w:suppressAutoHyphens w:val="0"/>
        <w:autoSpaceDE w:val="0"/>
        <w:autoSpaceDN w:val="0"/>
        <w:adjustRightInd w:val="0"/>
        <w:spacing w:after="0" w:line="240" w:lineRule="auto"/>
        <w:jc w:val="both"/>
        <w:rPr>
          <w:color w:val="auto"/>
        </w:rPr>
      </w:pPr>
      <w:r>
        <w:rPr>
          <w:rFonts w:eastAsiaTheme="minorEastAsia"/>
          <w:color w:val="auto"/>
        </w:rPr>
        <w:t xml:space="preserve">    </w:t>
      </w:r>
      <w:r w:rsidRPr="00A27DDA">
        <w:rPr>
          <w:rStyle w:val="540"/>
          <w:color w:val="auto"/>
          <w:sz w:val="24"/>
          <w:szCs w:val="24"/>
        </w:rPr>
        <w:t>Учить оценивать результат своей работы (с помощью взрослого).</w:t>
      </w:r>
      <w:r w:rsidR="00073BD1">
        <w:rPr>
          <w:rStyle w:val="540"/>
          <w:color w:val="auto"/>
          <w:sz w:val="24"/>
          <w:szCs w:val="24"/>
        </w:rPr>
        <w:t xml:space="preserve"> </w:t>
      </w:r>
      <w:r w:rsidRPr="00A27DDA">
        <w:rPr>
          <w:rStyle w:val="540"/>
          <w:color w:val="auto"/>
          <w:sz w:val="24"/>
          <w:szCs w:val="24"/>
        </w:rPr>
        <w:t>Воспитывать дружеские взаимоотношения между детьми; привычку иг</w:t>
      </w:r>
      <w:r w:rsidRPr="00A27DDA">
        <w:rPr>
          <w:rStyle w:val="540"/>
          <w:color w:val="auto"/>
          <w:sz w:val="24"/>
          <w:szCs w:val="24"/>
        </w:rPr>
        <w:softHyphen/>
        <w:t>рать, трудиться, заниматься сообща. Развивать желание помогать друг другу.</w:t>
      </w:r>
    </w:p>
    <w:p w:rsidR="00C162DA" w:rsidRPr="00073BD1" w:rsidRDefault="00C162DA" w:rsidP="00C162DA">
      <w:pPr>
        <w:suppressAutoHyphens w:val="0"/>
        <w:autoSpaceDE w:val="0"/>
        <w:autoSpaceDN w:val="0"/>
        <w:adjustRightInd w:val="0"/>
        <w:spacing w:after="0" w:line="240" w:lineRule="auto"/>
        <w:jc w:val="both"/>
        <w:rPr>
          <w:color w:val="auto"/>
        </w:rPr>
      </w:pPr>
      <w:r>
        <w:rPr>
          <w:rFonts w:eastAsiaTheme="minorEastAsia"/>
          <w:color w:val="auto"/>
        </w:rPr>
        <w:t xml:space="preserve">      Приучать соблюдать порядок и чистоту в помещении и на участке детского сада.</w:t>
      </w:r>
    </w:p>
    <w:p w:rsidR="00C162DA" w:rsidRDefault="002049EA" w:rsidP="00C162DA">
      <w:pPr>
        <w:suppressAutoHyphens w:val="0"/>
        <w:autoSpaceDE w:val="0"/>
        <w:autoSpaceDN w:val="0"/>
        <w:adjustRightInd w:val="0"/>
        <w:spacing w:after="0" w:line="240" w:lineRule="auto"/>
        <w:jc w:val="both"/>
        <w:rPr>
          <w:rFonts w:eastAsiaTheme="minorEastAsia"/>
          <w:color w:val="auto"/>
        </w:rPr>
      </w:pPr>
      <w:r w:rsidRPr="00364FE8">
        <w:rPr>
          <w:rFonts w:eastAsia="Times New Roman,BoldItalic"/>
          <w:b/>
          <w:bCs/>
          <w:color w:val="auto"/>
        </w:rPr>
        <w:t xml:space="preserve">Уважение к труду взрослых. </w:t>
      </w:r>
      <w:r w:rsidR="00C162DA">
        <w:rPr>
          <w:rFonts w:eastAsiaTheme="minorEastAsia"/>
          <w:color w:val="auto"/>
        </w:rPr>
        <w:t>Формировать положительное отношение к труду взрослых. Ра</w:t>
      </w:r>
      <w:r w:rsidR="00C162DA">
        <w:rPr>
          <w:rFonts w:eastAsiaTheme="minorEastAsia"/>
          <w:color w:val="auto"/>
        </w:rPr>
        <w:t>с</w:t>
      </w:r>
      <w:r w:rsidR="00C162DA">
        <w:rPr>
          <w:rFonts w:eastAsiaTheme="minorEastAsia"/>
          <w:color w:val="auto"/>
        </w:rPr>
        <w:t>сказывать детям о понятных им профессиях (воспитатель, помощник воспитателя, музыкал</w:t>
      </w:r>
      <w:r w:rsidR="00C162DA">
        <w:rPr>
          <w:rFonts w:eastAsiaTheme="minorEastAsia"/>
          <w:color w:val="auto"/>
        </w:rPr>
        <w:t>ь</w:t>
      </w:r>
      <w:r w:rsidR="00C162DA">
        <w:rPr>
          <w:rFonts w:eastAsiaTheme="minorEastAsia"/>
          <w:color w:val="auto"/>
        </w:rPr>
        <w:t>ный руководитель, врач, продавец, повар, шофер, строитель), расширять и обогащать</w:t>
      </w:r>
    </w:p>
    <w:p w:rsidR="002049EA" w:rsidRDefault="00C162DA" w:rsidP="00C162DA">
      <w:pPr>
        <w:suppressAutoHyphens w:val="0"/>
        <w:autoSpaceDE w:val="0"/>
        <w:autoSpaceDN w:val="0"/>
        <w:adjustRightInd w:val="0"/>
        <w:spacing w:after="0" w:line="240" w:lineRule="auto"/>
        <w:jc w:val="both"/>
        <w:rPr>
          <w:rFonts w:eastAsia="Times New Roman,BoldItalic"/>
          <w:color w:val="auto"/>
        </w:rPr>
      </w:pPr>
      <w:r>
        <w:rPr>
          <w:rFonts w:eastAsiaTheme="minorEastAsia"/>
          <w:color w:val="auto"/>
        </w:rPr>
        <w:t>представления о трудовых действиях, результатах труда. Воспитывать уважение к людям зн</w:t>
      </w:r>
      <w:r>
        <w:rPr>
          <w:rFonts w:eastAsiaTheme="minorEastAsia"/>
          <w:color w:val="auto"/>
        </w:rPr>
        <w:t>а</w:t>
      </w:r>
      <w:r>
        <w:rPr>
          <w:rFonts w:eastAsiaTheme="minorEastAsia"/>
          <w:color w:val="auto"/>
        </w:rPr>
        <w:t xml:space="preserve">комых профессий. </w:t>
      </w:r>
      <w:r w:rsidR="002049EA" w:rsidRPr="00364FE8">
        <w:rPr>
          <w:rFonts w:eastAsia="Times New Roman,BoldItalic"/>
          <w:color w:val="auto"/>
        </w:rPr>
        <w:t>Обращать внимание на то, что и как делает взрослый (как</w:t>
      </w:r>
      <w:r>
        <w:rPr>
          <w:rFonts w:eastAsia="Times New Roman,BoldItalic"/>
          <w:color w:val="auto"/>
        </w:rPr>
        <w:t xml:space="preserve"> </w:t>
      </w:r>
      <w:r w:rsidR="002049EA" w:rsidRPr="00364FE8">
        <w:rPr>
          <w:rFonts w:eastAsia="Times New Roman,BoldItalic"/>
          <w:color w:val="auto"/>
        </w:rPr>
        <w:t>ухаживает за ра</w:t>
      </w:r>
      <w:r w:rsidR="002049EA" w:rsidRPr="00364FE8">
        <w:rPr>
          <w:rFonts w:eastAsia="Times New Roman,BoldItalic"/>
          <w:color w:val="auto"/>
        </w:rPr>
        <w:t>с</w:t>
      </w:r>
      <w:r w:rsidR="002049EA" w:rsidRPr="00364FE8">
        <w:rPr>
          <w:rFonts w:eastAsia="Times New Roman,BoldItalic"/>
          <w:color w:val="auto"/>
        </w:rPr>
        <w:lastRenderedPageBreak/>
        <w:t>тениями (поливает) и животными (кормит); как дворник подметает двор, убирает снег; как ст</w:t>
      </w:r>
      <w:r w:rsidR="002049EA" w:rsidRPr="00364FE8">
        <w:rPr>
          <w:rFonts w:eastAsia="Times New Roman,BoldItalic"/>
          <w:color w:val="auto"/>
        </w:rPr>
        <w:t>о</w:t>
      </w:r>
      <w:r w:rsidR="002049EA" w:rsidRPr="00364FE8">
        <w:rPr>
          <w:rFonts w:eastAsia="Times New Roman,BoldItalic"/>
          <w:color w:val="auto"/>
        </w:rPr>
        <w:t>ляр чинит беседку и т.д.),</w:t>
      </w:r>
      <w:r>
        <w:rPr>
          <w:rFonts w:eastAsia="Times New Roman,BoldItalic"/>
          <w:color w:val="auto"/>
        </w:rPr>
        <w:t xml:space="preserve"> </w:t>
      </w:r>
      <w:r w:rsidR="002049EA" w:rsidRPr="00364FE8">
        <w:rPr>
          <w:rFonts w:eastAsia="Times New Roman,BoldItalic"/>
          <w:color w:val="auto"/>
        </w:rPr>
        <w:t>зачем он выполняет те или иные действия. Учить узнавать и называть некоторые трудовые действия (помощник воспитателя моет посуду,</w:t>
      </w:r>
      <w:r>
        <w:rPr>
          <w:rFonts w:eastAsia="Times New Roman,BoldItalic"/>
          <w:color w:val="auto"/>
        </w:rPr>
        <w:t xml:space="preserve"> </w:t>
      </w:r>
      <w:r w:rsidR="002049EA" w:rsidRPr="00364FE8">
        <w:rPr>
          <w:rFonts w:eastAsia="Times New Roman,BoldItalic"/>
          <w:color w:val="auto"/>
        </w:rPr>
        <w:t>приносит еду, меняет пол</w:t>
      </w:r>
      <w:r w:rsidR="002049EA" w:rsidRPr="00364FE8">
        <w:rPr>
          <w:rFonts w:eastAsia="Times New Roman,BoldItalic"/>
          <w:color w:val="auto"/>
        </w:rPr>
        <w:t>о</w:t>
      </w:r>
      <w:r w:rsidR="002049EA" w:rsidRPr="00364FE8">
        <w:rPr>
          <w:rFonts w:eastAsia="Times New Roman,BoldItalic"/>
          <w:color w:val="auto"/>
        </w:rPr>
        <w:t>тенца).</w:t>
      </w:r>
    </w:p>
    <w:p w:rsidR="002049EA" w:rsidRDefault="002049EA" w:rsidP="00C162DA">
      <w:pPr>
        <w:suppressAutoHyphens w:val="0"/>
        <w:autoSpaceDE w:val="0"/>
        <w:autoSpaceDN w:val="0"/>
        <w:adjustRightInd w:val="0"/>
        <w:spacing w:after="0" w:line="240" w:lineRule="auto"/>
        <w:jc w:val="both"/>
        <w:rPr>
          <w:rFonts w:eastAsiaTheme="minorEastAsia"/>
          <w:color w:val="auto"/>
          <w:sz w:val="16"/>
          <w:szCs w:val="16"/>
        </w:rPr>
      </w:pPr>
      <w:r w:rsidRPr="00C162DA">
        <w:rPr>
          <w:rFonts w:eastAsiaTheme="minorEastAsia"/>
          <w:b/>
          <w:bCs/>
          <w:color w:val="auto"/>
        </w:rPr>
        <w:t xml:space="preserve">Труд в природе. </w:t>
      </w:r>
      <w:r w:rsidRPr="00C162DA">
        <w:rPr>
          <w:rFonts w:eastAsiaTheme="minorEastAsia"/>
          <w:color w:val="auto"/>
        </w:rPr>
        <w:t>Воспитывать желание участвовать в уходе за растениями и животными в уголке природы и на участке: с помощью</w:t>
      </w:r>
      <w:r w:rsidR="00C162DA">
        <w:rPr>
          <w:rFonts w:eastAsiaTheme="minorEastAsia"/>
          <w:color w:val="auto"/>
        </w:rPr>
        <w:t xml:space="preserve"> </w:t>
      </w:r>
      <w:r w:rsidRPr="00C162DA">
        <w:rPr>
          <w:rFonts w:eastAsiaTheme="minorEastAsia"/>
          <w:color w:val="auto"/>
        </w:rPr>
        <w:t>взрослого кормить рыб, птиц, поливать комнатные растения, растения на грядках, сажать лук, собирать овощи, расчищать дорожки от снега,</w:t>
      </w:r>
      <w:r w:rsidR="00C162DA">
        <w:rPr>
          <w:rFonts w:eastAsiaTheme="minorEastAsia"/>
          <w:color w:val="auto"/>
        </w:rPr>
        <w:t xml:space="preserve"> </w:t>
      </w:r>
      <w:r w:rsidRPr="00C162DA">
        <w:rPr>
          <w:rFonts w:eastAsiaTheme="minorEastAsia"/>
          <w:color w:val="auto"/>
        </w:rPr>
        <w:t>сч</w:t>
      </w:r>
      <w:r w:rsidRPr="00C162DA">
        <w:rPr>
          <w:rFonts w:eastAsiaTheme="minorEastAsia"/>
          <w:color w:val="auto"/>
        </w:rPr>
        <w:t>и</w:t>
      </w:r>
      <w:r w:rsidRPr="00C162DA">
        <w:rPr>
          <w:rFonts w:eastAsiaTheme="minorEastAsia"/>
          <w:color w:val="auto"/>
        </w:rPr>
        <w:t>щать снег со скамеек.</w:t>
      </w:r>
    </w:p>
    <w:p w:rsidR="00073BD1" w:rsidRDefault="00073BD1" w:rsidP="00C162DA">
      <w:pPr>
        <w:suppressAutoHyphens w:val="0"/>
        <w:autoSpaceDE w:val="0"/>
        <w:autoSpaceDN w:val="0"/>
        <w:adjustRightInd w:val="0"/>
        <w:spacing w:after="0" w:line="240" w:lineRule="auto"/>
        <w:jc w:val="both"/>
        <w:rPr>
          <w:rFonts w:eastAsiaTheme="minorEastAsia"/>
          <w:color w:val="auto"/>
          <w:sz w:val="16"/>
          <w:szCs w:val="16"/>
        </w:rPr>
      </w:pPr>
    </w:p>
    <w:p w:rsidR="00B56BE6" w:rsidRPr="00B56BE6" w:rsidRDefault="00B56BE6" w:rsidP="00B56BE6">
      <w:pPr>
        <w:keepNext/>
        <w:keepLines/>
        <w:spacing w:after="0"/>
        <w:jc w:val="both"/>
        <w:rPr>
          <w:b/>
          <w:color w:val="auto"/>
        </w:rPr>
      </w:pPr>
      <w:r w:rsidRPr="00B56BE6">
        <w:rPr>
          <w:rStyle w:val="73"/>
          <w:rFonts w:ascii="Times New Roman" w:eastAsiaTheme="minorHAnsi" w:hAnsi="Times New Roman" w:cs="Times New Roman"/>
          <w:b/>
          <w:color w:val="auto"/>
          <w:sz w:val="24"/>
          <w:szCs w:val="24"/>
        </w:rPr>
        <w:t xml:space="preserve">(от </w:t>
      </w:r>
      <w:r w:rsidR="00157E36">
        <w:rPr>
          <w:rStyle w:val="73"/>
          <w:rFonts w:ascii="Times New Roman" w:eastAsiaTheme="minorHAnsi" w:hAnsi="Times New Roman" w:cs="Times New Roman"/>
          <w:b/>
          <w:color w:val="auto"/>
          <w:sz w:val="24"/>
          <w:szCs w:val="24"/>
        </w:rPr>
        <w:t>5</w:t>
      </w:r>
      <w:r w:rsidRPr="00B56BE6">
        <w:rPr>
          <w:rStyle w:val="73"/>
          <w:rFonts w:ascii="Times New Roman" w:eastAsiaTheme="minorHAnsi" w:hAnsi="Times New Roman" w:cs="Times New Roman"/>
          <w:b/>
          <w:color w:val="auto"/>
          <w:sz w:val="24"/>
          <w:szCs w:val="24"/>
        </w:rPr>
        <w:t xml:space="preserve"> до </w:t>
      </w:r>
      <w:r w:rsidR="006E5392" w:rsidRPr="00560E63">
        <w:rPr>
          <w:rStyle w:val="73"/>
          <w:rFonts w:ascii="Times New Roman" w:eastAsiaTheme="minorHAnsi" w:hAnsi="Times New Roman" w:cs="Times New Roman"/>
          <w:b/>
          <w:color w:val="auto"/>
          <w:sz w:val="24"/>
          <w:szCs w:val="24"/>
        </w:rPr>
        <w:t>7</w:t>
      </w:r>
      <w:r w:rsidRPr="00B56BE6">
        <w:rPr>
          <w:rStyle w:val="73"/>
          <w:rFonts w:ascii="Times New Roman" w:eastAsiaTheme="minorHAnsi" w:hAnsi="Times New Roman" w:cs="Times New Roman"/>
          <w:b/>
          <w:color w:val="auto"/>
          <w:sz w:val="24"/>
          <w:szCs w:val="24"/>
        </w:rPr>
        <w:t xml:space="preserve"> лет)</w:t>
      </w:r>
    </w:p>
    <w:p w:rsidR="00B56BE6" w:rsidRPr="00B56BE6" w:rsidRDefault="00B56BE6" w:rsidP="00B56BE6">
      <w:pPr>
        <w:pStyle w:val="630"/>
        <w:shd w:val="clear" w:color="auto" w:fill="auto"/>
        <w:spacing w:after="0" w:line="240" w:lineRule="auto"/>
        <w:jc w:val="both"/>
        <w:rPr>
          <w:color w:val="auto"/>
          <w:sz w:val="24"/>
          <w:szCs w:val="24"/>
        </w:rPr>
      </w:pPr>
      <w:r w:rsidRPr="00B56BE6">
        <w:rPr>
          <w:rStyle w:val="ab"/>
          <w:i w:val="0"/>
          <w:color w:val="auto"/>
          <w:sz w:val="24"/>
          <w:szCs w:val="24"/>
        </w:rPr>
        <w:t>Культурно-гигиенические навыки.</w:t>
      </w:r>
      <w:r w:rsidRPr="00B56BE6">
        <w:rPr>
          <w:rStyle w:val="530"/>
          <w:color w:val="auto"/>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w:t>
      </w:r>
      <w:r w:rsidRPr="00B56BE6">
        <w:rPr>
          <w:rStyle w:val="530"/>
          <w:color w:val="auto"/>
          <w:sz w:val="24"/>
          <w:szCs w:val="24"/>
        </w:rPr>
        <w:t>и</w:t>
      </w:r>
      <w:r w:rsidRPr="00B56BE6">
        <w:rPr>
          <w:rStyle w:val="530"/>
          <w:color w:val="auto"/>
          <w:sz w:val="24"/>
          <w:szCs w:val="24"/>
        </w:rPr>
        <w:t>мости мыть руки. следить за чистотой ногтей; при кашле и чихании закрывать рот и нос пла</w:t>
      </w:r>
      <w:r w:rsidRPr="00B56BE6">
        <w:rPr>
          <w:rStyle w:val="530"/>
          <w:color w:val="auto"/>
          <w:sz w:val="24"/>
          <w:szCs w:val="24"/>
        </w:rPr>
        <w:t>т</w:t>
      </w:r>
      <w:r w:rsidRPr="00B56BE6">
        <w:rPr>
          <w:rStyle w:val="530"/>
          <w:color w:val="auto"/>
          <w:sz w:val="24"/>
          <w:szCs w:val="24"/>
        </w:rPr>
        <w:t>ком.</w:t>
      </w:r>
    </w:p>
    <w:p w:rsidR="00B56BE6" w:rsidRPr="00B56BE6" w:rsidRDefault="00B56BE6" w:rsidP="00B56BE6">
      <w:pPr>
        <w:pStyle w:val="630"/>
        <w:shd w:val="clear" w:color="auto" w:fill="auto"/>
        <w:spacing w:after="0" w:line="240" w:lineRule="auto"/>
        <w:jc w:val="both"/>
        <w:rPr>
          <w:color w:val="auto"/>
          <w:sz w:val="24"/>
          <w:szCs w:val="24"/>
        </w:rPr>
      </w:pPr>
      <w:r>
        <w:rPr>
          <w:rStyle w:val="540"/>
          <w:color w:val="auto"/>
          <w:sz w:val="24"/>
          <w:szCs w:val="24"/>
        </w:rPr>
        <w:t xml:space="preserve">    </w:t>
      </w:r>
      <w:r w:rsidRPr="00B56BE6">
        <w:rPr>
          <w:rStyle w:val="540"/>
          <w:color w:val="auto"/>
          <w:sz w:val="24"/>
          <w:szCs w:val="24"/>
        </w:rPr>
        <w:t>Закреплять умение замечать и самостоятельно устранять непорядок в своем внешнем виде.</w:t>
      </w:r>
    </w:p>
    <w:p w:rsidR="00B56BE6" w:rsidRPr="00B56BE6" w:rsidRDefault="00B56BE6" w:rsidP="00B56BE6">
      <w:pPr>
        <w:pStyle w:val="630"/>
        <w:shd w:val="clear" w:color="auto" w:fill="auto"/>
        <w:spacing w:after="0" w:line="240" w:lineRule="auto"/>
        <w:jc w:val="both"/>
        <w:rPr>
          <w:color w:val="auto"/>
          <w:sz w:val="24"/>
          <w:szCs w:val="24"/>
        </w:rPr>
      </w:pPr>
      <w:r>
        <w:rPr>
          <w:rStyle w:val="540"/>
          <w:color w:val="auto"/>
          <w:sz w:val="24"/>
          <w:szCs w:val="24"/>
        </w:rPr>
        <w:t xml:space="preserve">   </w:t>
      </w:r>
      <w:r w:rsidRPr="00B56BE6">
        <w:rPr>
          <w:rStyle w:val="540"/>
          <w:color w:val="auto"/>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w:t>
      </w:r>
      <w:r w:rsidRPr="00B56BE6">
        <w:rPr>
          <w:rStyle w:val="540"/>
          <w:color w:val="auto"/>
          <w:sz w:val="24"/>
          <w:szCs w:val="24"/>
        </w:rPr>
        <w:t>ь</w:t>
      </w:r>
      <w:r w:rsidRPr="00B56BE6">
        <w:rPr>
          <w:rStyle w:val="540"/>
          <w:color w:val="auto"/>
          <w:sz w:val="24"/>
          <w:szCs w:val="24"/>
        </w:rPr>
        <w:t>ся с просьбой, бла</w:t>
      </w:r>
      <w:r w:rsidRPr="00B56BE6">
        <w:rPr>
          <w:rStyle w:val="540"/>
          <w:color w:val="auto"/>
          <w:sz w:val="24"/>
          <w:szCs w:val="24"/>
        </w:rPr>
        <w:softHyphen/>
        <w:t>годарить.</w:t>
      </w:r>
    </w:p>
    <w:p w:rsidR="00B56BE6" w:rsidRPr="00B56BE6" w:rsidRDefault="00B56BE6" w:rsidP="00B56BE6">
      <w:pPr>
        <w:pStyle w:val="630"/>
        <w:shd w:val="clear" w:color="auto" w:fill="auto"/>
        <w:spacing w:after="0" w:line="240" w:lineRule="auto"/>
        <w:jc w:val="both"/>
        <w:rPr>
          <w:color w:val="auto"/>
          <w:sz w:val="24"/>
          <w:szCs w:val="24"/>
        </w:rPr>
      </w:pPr>
      <w:r w:rsidRPr="00B56BE6">
        <w:rPr>
          <w:rStyle w:val="ab"/>
          <w:i w:val="0"/>
          <w:color w:val="auto"/>
          <w:sz w:val="24"/>
          <w:szCs w:val="24"/>
        </w:rPr>
        <w:t>Самообслуживание.</w:t>
      </w:r>
      <w:r w:rsidRPr="00B56BE6">
        <w:rPr>
          <w:rStyle w:val="540"/>
          <w:color w:val="auto"/>
          <w:sz w:val="24"/>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w:t>
      </w:r>
      <w:r w:rsidRPr="00B56BE6">
        <w:rPr>
          <w:rStyle w:val="540"/>
          <w:color w:val="auto"/>
          <w:sz w:val="24"/>
          <w:szCs w:val="24"/>
        </w:rPr>
        <w:t>о</w:t>
      </w:r>
      <w:r w:rsidRPr="00B56BE6">
        <w:rPr>
          <w:rStyle w:val="540"/>
          <w:color w:val="auto"/>
          <w:sz w:val="24"/>
          <w:szCs w:val="24"/>
        </w:rPr>
        <w:t>стель.</w:t>
      </w:r>
    </w:p>
    <w:p w:rsidR="00B56BE6" w:rsidRPr="00B56BE6" w:rsidRDefault="00B56BE6" w:rsidP="00B56BE6">
      <w:pPr>
        <w:pStyle w:val="630"/>
        <w:shd w:val="clear" w:color="auto" w:fill="auto"/>
        <w:spacing w:after="0" w:line="240" w:lineRule="auto"/>
        <w:jc w:val="both"/>
        <w:rPr>
          <w:color w:val="auto"/>
          <w:sz w:val="24"/>
          <w:szCs w:val="24"/>
        </w:rPr>
      </w:pPr>
      <w:r>
        <w:rPr>
          <w:rStyle w:val="540"/>
          <w:color w:val="auto"/>
          <w:sz w:val="24"/>
          <w:szCs w:val="24"/>
        </w:rPr>
        <w:t xml:space="preserve">     </w:t>
      </w:r>
      <w:r w:rsidRPr="00B56BE6">
        <w:rPr>
          <w:rStyle w:val="540"/>
          <w:color w:val="auto"/>
          <w:sz w:val="24"/>
          <w:szCs w:val="24"/>
        </w:rPr>
        <w:t>Воспитывать умение самостоятельно и своевременно готовить матери</w:t>
      </w:r>
      <w:r w:rsidRPr="00B56BE6">
        <w:rPr>
          <w:rStyle w:val="540"/>
          <w:color w:val="auto"/>
          <w:sz w:val="24"/>
          <w:szCs w:val="24"/>
        </w:rPr>
        <w:softHyphen/>
        <w:t>алы и пособия к зан</w:t>
      </w:r>
      <w:r w:rsidRPr="00B56BE6">
        <w:rPr>
          <w:rStyle w:val="540"/>
          <w:color w:val="auto"/>
          <w:sz w:val="24"/>
          <w:szCs w:val="24"/>
        </w:rPr>
        <w:t>я</w:t>
      </w:r>
      <w:r w:rsidRPr="00B56BE6">
        <w:rPr>
          <w:rStyle w:val="540"/>
          <w:color w:val="auto"/>
          <w:sz w:val="24"/>
          <w:szCs w:val="24"/>
        </w:rPr>
        <w:t>тию, учить самостоятельно раскладывать подготов</w:t>
      </w:r>
      <w:r w:rsidRPr="00B56BE6">
        <w:rPr>
          <w:rStyle w:val="540"/>
          <w:color w:val="auto"/>
          <w:sz w:val="24"/>
          <w:szCs w:val="24"/>
        </w:rPr>
        <w:softHyphen/>
        <w:t>ленные воспитателем материалы для зан</w:t>
      </w:r>
      <w:r w:rsidRPr="00B56BE6">
        <w:rPr>
          <w:rStyle w:val="540"/>
          <w:color w:val="auto"/>
          <w:sz w:val="24"/>
          <w:szCs w:val="24"/>
        </w:rPr>
        <w:t>я</w:t>
      </w:r>
      <w:r w:rsidRPr="00B56BE6">
        <w:rPr>
          <w:rStyle w:val="540"/>
          <w:color w:val="auto"/>
          <w:sz w:val="24"/>
          <w:szCs w:val="24"/>
        </w:rPr>
        <w:t>тий, убирать их, мыть кисточки, розетки для красок, палитру, протирать столы.</w:t>
      </w:r>
    </w:p>
    <w:p w:rsidR="00B56BE6" w:rsidRPr="00B56BE6" w:rsidRDefault="00B56BE6" w:rsidP="00B56BE6">
      <w:pPr>
        <w:pStyle w:val="630"/>
        <w:shd w:val="clear" w:color="auto" w:fill="auto"/>
        <w:spacing w:after="0" w:line="240" w:lineRule="auto"/>
        <w:jc w:val="both"/>
        <w:rPr>
          <w:color w:val="auto"/>
          <w:sz w:val="24"/>
          <w:szCs w:val="24"/>
        </w:rPr>
      </w:pPr>
      <w:r w:rsidRPr="00B56BE6">
        <w:rPr>
          <w:rStyle w:val="ab"/>
          <w:i w:val="0"/>
          <w:color w:val="auto"/>
          <w:sz w:val="24"/>
          <w:szCs w:val="24"/>
        </w:rPr>
        <w:t>Общественно-полезный труд.</w:t>
      </w:r>
      <w:r w:rsidRPr="00B56BE6">
        <w:rPr>
          <w:rStyle w:val="540"/>
          <w:color w:val="auto"/>
          <w:sz w:val="24"/>
          <w:szCs w:val="24"/>
        </w:rPr>
        <w:t xml:space="preserve"> Воспитывать у детей положительное отношение к труду, жел</w:t>
      </w:r>
      <w:r w:rsidRPr="00B56BE6">
        <w:rPr>
          <w:rStyle w:val="540"/>
          <w:color w:val="auto"/>
          <w:sz w:val="24"/>
          <w:szCs w:val="24"/>
        </w:rPr>
        <w:t>а</w:t>
      </w:r>
      <w:r w:rsidRPr="00B56BE6">
        <w:rPr>
          <w:rStyle w:val="540"/>
          <w:color w:val="auto"/>
          <w:sz w:val="24"/>
          <w:szCs w:val="24"/>
        </w:rPr>
        <w:t>ние выполнять посильные трудовые поручения. Разъяснять детям значимость их труда.</w:t>
      </w:r>
    </w:p>
    <w:p w:rsidR="00B56BE6" w:rsidRPr="00B56BE6" w:rsidRDefault="00B56BE6" w:rsidP="00B56BE6">
      <w:pPr>
        <w:pStyle w:val="630"/>
        <w:shd w:val="clear" w:color="auto" w:fill="auto"/>
        <w:spacing w:after="0" w:line="240" w:lineRule="auto"/>
        <w:jc w:val="both"/>
        <w:rPr>
          <w:color w:val="auto"/>
          <w:sz w:val="24"/>
          <w:szCs w:val="24"/>
        </w:rPr>
      </w:pPr>
      <w:r>
        <w:rPr>
          <w:rStyle w:val="540"/>
          <w:color w:val="auto"/>
          <w:sz w:val="24"/>
          <w:szCs w:val="24"/>
        </w:rPr>
        <w:t xml:space="preserve">     </w:t>
      </w:r>
      <w:r w:rsidRPr="00B56BE6">
        <w:rPr>
          <w:rStyle w:val="540"/>
          <w:color w:val="auto"/>
          <w:sz w:val="24"/>
          <w:szCs w:val="24"/>
        </w:rPr>
        <w:t>Воспитывать желание участвовать в совместной трудовой деятельнос</w:t>
      </w:r>
      <w:r w:rsidRPr="00B56BE6">
        <w:rPr>
          <w:rStyle w:val="540"/>
          <w:color w:val="auto"/>
          <w:sz w:val="24"/>
          <w:szCs w:val="24"/>
        </w:rPr>
        <w:softHyphen/>
        <w:t>ти. Формировать нео</w:t>
      </w:r>
      <w:r w:rsidRPr="00B56BE6">
        <w:rPr>
          <w:rStyle w:val="540"/>
          <w:color w:val="auto"/>
          <w:sz w:val="24"/>
          <w:szCs w:val="24"/>
        </w:rPr>
        <w:t>б</w:t>
      </w:r>
      <w:r w:rsidRPr="00B56BE6">
        <w:rPr>
          <w:rStyle w:val="540"/>
          <w:color w:val="auto"/>
          <w:sz w:val="24"/>
          <w:szCs w:val="24"/>
        </w:rPr>
        <w:t>ходимые умения и навыки в разных видах труда. Воспитывать самостоятельность и ответстве</w:t>
      </w:r>
      <w:r w:rsidRPr="00B56BE6">
        <w:rPr>
          <w:rStyle w:val="540"/>
          <w:color w:val="auto"/>
          <w:sz w:val="24"/>
          <w:szCs w:val="24"/>
        </w:rPr>
        <w:t>н</w:t>
      </w:r>
      <w:r w:rsidRPr="00B56BE6">
        <w:rPr>
          <w:rStyle w:val="540"/>
          <w:color w:val="auto"/>
          <w:sz w:val="24"/>
          <w:szCs w:val="24"/>
        </w:rPr>
        <w:t>ность, умение доводить на</w:t>
      </w:r>
      <w:r w:rsidRPr="00B56BE6">
        <w:rPr>
          <w:rStyle w:val="540"/>
          <w:color w:val="auto"/>
          <w:sz w:val="24"/>
          <w:szCs w:val="24"/>
        </w:rPr>
        <w:softHyphen/>
        <w:t>чатое дело до конца. Развивать творчество и инициативу при выпо</w:t>
      </w:r>
      <w:r w:rsidRPr="00B56BE6">
        <w:rPr>
          <w:rStyle w:val="540"/>
          <w:color w:val="auto"/>
          <w:sz w:val="24"/>
          <w:szCs w:val="24"/>
        </w:rPr>
        <w:t>л</w:t>
      </w:r>
      <w:r w:rsidRPr="00B56BE6">
        <w:rPr>
          <w:rStyle w:val="540"/>
          <w:color w:val="auto"/>
          <w:sz w:val="24"/>
          <w:szCs w:val="24"/>
        </w:rPr>
        <w:t>нении различных видов труда.</w:t>
      </w:r>
      <w:r>
        <w:rPr>
          <w:rStyle w:val="540"/>
          <w:color w:val="auto"/>
          <w:sz w:val="24"/>
          <w:szCs w:val="24"/>
        </w:rPr>
        <w:t xml:space="preserve"> </w:t>
      </w:r>
      <w:r w:rsidRPr="00B56BE6">
        <w:rPr>
          <w:rStyle w:val="540"/>
          <w:color w:val="auto"/>
          <w:sz w:val="24"/>
          <w:szCs w:val="24"/>
        </w:rPr>
        <w:t>Учить оценивать результат своей работы (с помощью взрослого).</w:t>
      </w:r>
    </w:p>
    <w:p w:rsidR="00B56BE6" w:rsidRPr="00B56BE6" w:rsidRDefault="00B56BE6" w:rsidP="00B56BE6">
      <w:pPr>
        <w:pStyle w:val="630"/>
        <w:shd w:val="clear" w:color="auto" w:fill="auto"/>
        <w:spacing w:after="0" w:line="240" w:lineRule="auto"/>
        <w:jc w:val="both"/>
        <w:rPr>
          <w:color w:val="auto"/>
          <w:sz w:val="24"/>
          <w:szCs w:val="24"/>
        </w:rPr>
      </w:pPr>
      <w:r>
        <w:rPr>
          <w:rStyle w:val="540"/>
          <w:color w:val="auto"/>
          <w:sz w:val="24"/>
          <w:szCs w:val="24"/>
        </w:rPr>
        <w:t xml:space="preserve">     </w:t>
      </w:r>
      <w:r w:rsidRPr="00B56BE6">
        <w:rPr>
          <w:rStyle w:val="540"/>
          <w:color w:val="auto"/>
          <w:sz w:val="24"/>
          <w:szCs w:val="24"/>
        </w:rPr>
        <w:t>Воспитывать дружеские взаимоотношения между детьми; привычку иг</w:t>
      </w:r>
      <w:r w:rsidRPr="00B56BE6">
        <w:rPr>
          <w:rStyle w:val="540"/>
          <w:color w:val="auto"/>
          <w:sz w:val="24"/>
          <w:szCs w:val="24"/>
        </w:rPr>
        <w:softHyphen/>
        <w:t>рать, трудиться, з</w:t>
      </w:r>
      <w:r w:rsidRPr="00B56BE6">
        <w:rPr>
          <w:rStyle w:val="540"/>
          <w:color w:val="auto"/>
          <w:sz w:val="24"/>
          <w:szCs w:val="24"/>
        </w:rPr>
        <w:t>а</w:t>
      </w:r>
      <w:r w:rsidRPr="00B56BE6">
        <w:rPr>
          <w:rStyle w:val="540"/>
          <w:color w:val="auto"/>
          <w:sz w:val="24"/>
          <w:szCs w:val="24"/>
        </w:rPr>
        <w:t>ниматься сообща. Развивать желание помогать друг другу.</w:t>
      </w:r>
    </w:p>
    <w:p w:rsidR="00B56BE6" w:rsidRPr="00B56BE6" w:rsidRDefault="00B56BE6" w:rsidP="00B56BE6">
      <w:pPr>
        <w:pStyle w:val="630"/>
        <w:shd w:val="clear" w:color="auto" w:fill="auto"/>
        <w:spacing w:after="0" w:line="240" w:lineRule="auto"/>
        <w:jc w:val="both"/>
        <w:rPr>
          <w:color w:val="auto"/>
          <w:sz w:val="24"/>
          <w:szCs w:val="24"/>
        </w:rPr>
      </w:pPr>
      <w:r>
        <w:rPr>
          <w:rStyle w:val="540"/>
          <w:color w:val="auto"/>
          <w:sz w:val="24"/>
          <w:szCs w:val="24"/>
        </w:rPr>
        <w:t xml:space="preserve">     </w:t>
      </w:r>
      <w:r w:rsidRPr="00B56BE6">
        <w:rPr>
          <w:rStyle w:val="540"/>
          <w:color w:val="auto"/>
          <w:sz w:val="24"/>
          <w:szCs w:val="24"/>
        </w:rPr>
        <w:t>Формировать умение наводить порядок на участке детского сада (под</w:t>
      </w:r>
      <w:r w:rsidRPr="00B56BE6">
        <w:rPr>
          <w:rStyle w:val="540"/>
          <w:color w:val="auto"/>
          <w:sz w:val="24"/>
          <w:szCs w:val="24"/>
        </w:rPr>
        <w:softHyphen/>
        <w:t>метать и очищать д</w:t>
      </w:r>
      <w:r w:rsidRPr="00B56BE6">
        <w:rPr>
          <w:rStyle w:val="540"/>
          <w:color w:val="auto"/>
          <w:sz w:val="24"/>
          <w:szCs w:val="24"/>
        </w:rPr>
        <w:t>о</w:t>
      </w:r>
      <w:r w:rsidRPr="00B56BE6">
        <w:rPr>
          <w:rStyle w:val="540"/>
          <w:color w:val="auto"/>
          <w:sz w:val="24"/>
          <w:szCs w:val="24"/>
        </w:rPr>
        <w:t>рожки от мусора, зимой — от снега, поливать песок в песочнице и пр.).</w:t>
      </w:r>
    </w:p>
    <w:p w:rsidR="00B56BE6" w:rsidRPr="00B56BE6" w:rsidRDefault="00B56BE6" w:rsidP="00B56BE6">
      <w:pPr>
        <w:pStyle w:val="630"/>
        <w:shd w:val="clear" w:color="auto" w:fill="auto"/>
        <w:spacing w:after="0" w:line="240" w:lineRule="auto"/>
        <w:jc w:val="both"/>
        <w:rPr>
          <w:color w:val="auto"/>
          <w:sz w:val="24"/>
          <w:szCs w:val="24"/>
        </w:rPr>
      </w:pPr>
      <w:r>
        <w:rPr>
          <w:rStyle w:val="540"/>
          <w:color w:val="auto"/>
          <w:sz w:val="24"/>
          <w:szCs w:val="24"/>
        </w:rPr>
        <w:t xml:space="preserve">     </w:t>
      </w:r>
      <w:r w:rsidRPr="00B56BE6">
        <w:rPr>
          <w:rStyle w:val="540"/>
          <w:color w:val="auto"/>
          <w:sz w:val="24"/>
          <w:szCs w:val="24"/>
        </w:rPr>
        <w:t>Приучать добросовестно выполнять обязанности дежурных по столо</w:t>
      </w:r>
      <w:r w:rsidRPr="00B56BE6">
        <w:rPr>
          <w:rStyle w:val="540"/>
          <w:color w:val="auto"/>
          <w:sz w:val="24"/>
          <w:szCs w:val="24"/>
        </w:rPr>
        <w:softHyphen/>
        <w:t>вой: сервировать стол, приводить его в порядок после еды.</w:t>
      </w:r>
    </w:p>
    <w:p w:rsidR="00B56BE6" w:rsidRDefault="00B56BE6" w:rsidP="00B56BE6">
      <w:pPr>
        <w:pStyle w:val="630"/>
        <w:shd w:val="clear" w:color="auto" w:fill="auto"/>
        <w:spacing w:after="0" w:line="240" w:lineRule="auto"/>
        <w:jc w:val="both"/>
        <w:rPr>
          <w:color w:val="auto"/>
          <w:sz w:val="24"/>
          <w:szCs w:val="24"/>
        </w:rPr>
      </w:pPr>
      <w:r w:rsidRPr="00B56BE6">
        <w:rPr>
          <w:rStyle w:val="ab"/>
          <w:i w:val="0"/>
          <w:color w:val="auto"/>
          <w:sz w:val="24"/>
          <w:szCs w:val="24"/>
        </w:rPr>
        <w:t>Труд в природе.</w:t>
      </w:r>
      <w:r w:rsidRPr="00B56BE6">
        <w:rPr>
          <w:rStyle w:val="540"/>
          <w:color w:val="auto"/>
          <w:sz w:val="24"/>
          <w:szCs w:val="24"/>
        </w:rPr>
        <w:t xml:space="preserve"> Поощрять желание выполнять различные поруче</w:t>
      </w:r>
      <w:r w:rsidRPr="00B56BE6">
        <w:rPr>
          <w:rStyle w:val="540"/>
          <w:color w:val="auto"/>
          <w:sz w:val="24"/>
          <w:szCs w:val="24"/>
        </w:rPr>
        <w:softHyphen/>
        <w:t>ния, связанные с уходом за животными и растениями в уголке природы; обязанности дежурного в уголке природы (пол</w:t>
      </w:r>
      <w:r w:rsidRPr="00B56BE6">
        <w:rPr>
          <w:rStyle w:val="540"/>
          <w:color w:val="auto"/>
          <w:sz w:val="24"/>
          <w:szCs w:val="24"/>
        </w:rPr>
        <w:t>и</w:t>
      </w:r>
      <w:r w:rsidRPr="00B56BE6">
        <w:rPr>
          <w:rStyle w:val="540"/>
          <w:color w:val="auto"/>
          <w:sz w:val="24"/>
          <w:szCs w:val="24"/>
        </w:rPr>
        <w:t>вать комнатные растения, рыхлить почву и т. д.).</w:t>
      </w:r>
    </w:p>
    <w:p w:rsidR="00073BD1" w:rsidRPr="00073BD1" w:rsidRDefault="00B56BE6" w:rsidP="00073BD1">
      <w:pPr>
        <w:pStyle w:val="630"/>
        <w:shd w:val="clear" w:color="auto" w:fill="auto"/>
        <w:spacing w:after="0" w:line="240" w:lineRule="auto"/>
        <w:jc w:val="both"/>
        <w:rPr>
          <w:color w:val="auto"/>
          <w:sz w:val="24"/>
          <w:szCs w:val="24"/>
        </w:rPr>
      </w:pPr>
      <w:r w:rsidRPr="00B56BE6">
        <w:rPr>
          <w:rStyle w:val="ab"/>
          <w:i w:val="0"/>
          <w:color w:val="auto"/>
          <w:sz w:val="24"/>
          <w:szCs w:val="24"/>
        </w:rPr>
        <w:t>Уважение к труду взрослых.</w:t>
      </w:r>
      <w:r w:rsidRPr="00B56BE6">
        <w:rPr>
          <w:rStyle w:val="550"/>
          <w:color w:val="auto"/>
          <w:sz w:val="24"/>
          <w:szCs w:val="24"/>
        </w:rPr>
        <w:t xml:space="preserve"> Расширять представления де</w:t>
      </w:r>
      <w:r w:rsidRPr="00BA4AD0">
        <w:rPr>
          <w:rStyle w:val="550"/>
          <w:color w:val="auto"/>
          <w:sz w:val="24"/>
          <w:szCs w:val="24"/>
        </w:rPr>
        <w:t>тей о труде взрослых, результатах труда, его общественной значимости. Формировать бережное отношение к тому, что сделано руками человека. Прививать де</w:t>
      </w:r>
      <w:r w:rsidRPr="00BA4AD0">
        <w:rPr>
          <w:rStyle w:val="550"/>
          <w:color w:val="auto"/>
          <w:sz w:val="24"/>
          <w:szCs w:val="24"/>
        </w:rPr>
        <w:softHyphen/>
        <w:t>тям чувство благодарности к людям за их труд.</w:t>
      </w:r>
      <w:r w:rsidR="006E5392" w:rsidRPr="006E5392">
        <w:rPr>
          <w:rStyle w:val="550"/>
          <w:color w:val="auto"/>
          <w:sz w:val="24"/>
          <w:szCs w:val="24"/>
        </w:rPr>
        <w:t xml:space="preserve"> </w:t>
      </w:r>
      <w:r w:rsidR="00073BD1" w:rsidRPr="00073BD1">
        <w:rPr>
          <w:rStyle w:val="56"/>
          <w:color w:val="auto"/>
          <w:sz w:val="24"/>
          <w:szCs w:val="24"/>
        </w:rPr>
        <w:t xml:space="preserve"> Продолжать знакомить детей с профессиями, связанными со спе</w:t>
      </w:r>
      <w:r w:rsidR="00073BD1" w:rsidRPr="00073BD1">
        <w:rPr>
          <w:rStyle w:val="56"/>
          <w:color w:val="auto"/>
          <w:sz w:val="24"/>
          <w:szCs w:val="24"/>
        </w:rPr>
        <w:softHyphen/>
        <w:t>цификой родного поселка.</w:t>
      </w:r>
    </w:p>
    <w:p w:rsidR="00073BD1" w:rsidRDefault="00243F76" w:rsidP="00243F76">
      <w:pPr>
        <w:pStyle w:val="630"/>
        <w:shd w:val="clear" w:color="auto" w:fill="auto"/>
        <w:spacing w:after="0" w:line="240" w:lineRule="auto"/>
        <w:jc w:val="both"/>
        <w:rPr>
          <w:rStyle w:val="56"/>
          <w:color w:val="auto"/>
          <w:sz w:val="16"/>
          <w:szCs w:val="16"/>
        </w:rPr>
      </w:pPr>
      <w:r>
        <w:rPr>
          <w:rStyle w:val="56"/>
          <w:color w:val="auto"/>
          <w:sz w:val="24"/>
          <w:szCs w:val="24"/>
        </w:rPr>
        <w:t xml:space="preserve">    </w:t>
      </w:r>
      <w:r w:rsidR="00073BD1" w:rsidRPr="00073BD1">
        <w:rPr>
          <w:rStyle w:val="56"/>
          <w:color w:val="auto"/>
          <w:sz w:val="24"/>
          <w:szCs w:val="24"/>
        </w:rPr>
        <w:t>Развивать интерес к различным профессиям, в частности к профессиям родителей и месту их работы.</w:t>
      </w:r>
    </w:p>
    <w:p w:rsidR="00073BD1" w:rsidRPr="00073BD1" w:rsidRDefault="00073BD1" w:rsidP="00073BD1">
      <w:pPr>
        <w:pStyle w:val="630"/>
        <w:shd w:val="clear" w:color="auto" w:fill="auto"/>
        <w:spacing w:after="0" w:line="240" w:lineRule="auto"/>
        <w:ind w:firstLine="709"/>
        <w:jc w:val="both"/>
        <w:rPr>
          <w:rStyle w:val="56"/>
          <w:color w:val="auto"/>
          <w:sz w:val="16"/>
          <w:szCs w:val="16"/>
        </w:rPr>
      </w:pPr>
    </w:p>
    <w:p w:rsidR="00823018" w:rsidRDefault="00823018" w:rsidP="00823018">
      <w:pPr>
        <w:tabs>
          <w:tab w:val="left" w:pos="2430"/>
        </w:tabs>
        <w:spacing w:after="0" w:line="240" w:lineRule="auto"/>
        <w:jc w:val="center"/>
        <w:rPr>
          <w:b/>
          <w:i/>
          <w:u w:val="single"/>
        </w:rPr>
      </w:pPr>
      <w:r>
        <w:rPr>
          <w:b/>
          <w:i/>
          <w:u w:val="single"/>
        </w:rPr>
        <w:t>Методы формирования у детей основ безопасного поведения в быту.</w:t>
      </w:r>
    </w:p>
    <w:p w:rsidR="00823018" w:rsidRDefault="00823018" w:rsidP="00823018">
      <w:pPr>
        <w:tabs>
          <w:tab w:val="left" w:pos="2430"/>
        </w:tabs>
        <w:spacing w:after="0" w:line="240" w:lineRule="auto"/>
        <w:jc w:val="both"/>
      </w:pPr>
      <w:r>
        <w:rPr>
          <w:b/>
        </w:rPr>
        <w:t>1</w:t>
      </w:r>
      <w:r>
        <w:t>. Метод повторения;</w:t>
      </w:r>
    </w:p>
    <w:p w:rsidR="00823018" w:rsidRDefault="00823018" w:rsidP="00823018">
      <w:pPr>
        <w:tabs>
          <w:tab w:val="left" w:pos="2430"/>
        </w:tabs>
        <w:spacing w:after="0" w:line="240" w:lineRule="auto"/>
        <w:jc w:val="both"/>
      </w:pPr>
      <w:r>
        <w:rPr>
          <w:b/>
        </w:rPr>
        <w:t>2</w:t>
      </w:r>
      <w:r>
        <w:t>. Метод сравнения;</w:t>
      </w:r>
    </w:p>
    <w:p w:rsidR="00823018" w:rsidRDefault="00823018" w:rsidP="00823018">
      <w:pPr>
        <w:tabs>
          <w:tab w:val="left" w:pos="2430"/>
        </w:tabs>
        <w:spacing w:after="0" w:line="240" w:lineRule="auto"/>
        <w:jc w:val="both"/>
      </w:pPr>
      <w:r>
        <w:rPr>
          <w:b/>
        </w:rPr>
        <w:t>3.</w:t>
      </w:r>
      <w:r>
        <w:t xml:space="preserve"> Экспериментирование и простейшие опыты;</w:t>
      </w:r>
    </w:p>
    <w:p w:rsidR="00823018" w:rsidRDefault="00823018" w:rsidP="00823018">
      <w:pPr>
        <w:tabs>
          <w:tab w:val="left" w:pos="2430"/>
        </w:tabs>
        <w:spacing w:after="0" w:line="240" w:lineRule="auto"/>
        <w:jc w:val="both"/>
      </w:pPr>
      <w:r>
        <w:rPr>
          <w:b/>
        </w:rPr>
        <w:t>4.</w:t>
      </w:r>
      <w:r>
        <w:t xml:space="preserve"> Игровые приемы;</w:t>
      </w:r>
    </w:p>
    <w:p w:rsidR="00823018" w:rsidRDefault="00823018" w:rsidP="00823018">
      <w:pPr>
        <w:tabs>
          <w:tab w:val="left" w:pos="2430"/>
        </w:tabs>
        <w:spacing w:after="0" w:line="240" w:lineRule="auto"/>
        <w:jc w:val="both"/>
      </w:pPr>
      <w:r>
        <w:rPr>
          <w:b/>
        </w:rPr>
        <w:t>5.</w:t>
      </w:r>
      <w:r>
        <w:t xml:space="preserve"> Метод моделирования ситуаций.</w:t>
      </w:r>
    </w:p>
    <w:p w:rsidR="00823018" w:rsidRPr="00823018" w:rsidRDefault="00823018" w:rsidP="00073BD1">
      <w:pPr>
        <w:suppressAutoHyphens w:val="0"/>
        <w:autoSpaceDE w:val="0"/>
        <w:autoSpaceDN w:val="0"/>
        <w:adjustRightInd w:val="0"/>
        <w:spacing w:after="0" w:line="240" w:lineRule="auto"/>
        <w:jc w:val="both"/>
        <w:rPr>
          <w:rFonts w:eastAsia="Times New Roman,BoldItalic"/>
          <w:b/>
          <w:bCs/>
          <w:i/>
          <w:iCs/>
          <w:color w:val="auto"/>
          <w:sz w:val="16"/>
          <w:szCs w:val="16"/>
        </w:rPr>
      </w:pPr>
    </w:p>
    <w:p w:rsidR="00073BD1" w:rsidRPr="00073BD1" w:rsidRDefault="00073BD1" w:rsidP="00073BD1">
      <w:pPr>
        <w:suppressAutoHyphens w:val="0"/>
        <w:autoSpaceDE w:val="0"/>
        <w:autoSpaceDN w:val="0"/>
        <w:adjustRightInd w:val="0"/>
        <w:spacing w:after="0" w:line="240" w:lineRule="auto"/>
        <w:jc w:val="both"/>
        <w:rPr>
          <w:rFonts w:eastAsia="Times New Roman,BoldItalic"/>
          <w:b/>
          <w:bCs/>
          <w:i/>
          <w:iCs/>
          <w:color w:val="auto"/>
        </w:rPr>
      </w:pPr>
      <w:r w:rsidRPr="00073BD1">
        <w:rPr>
          <w:rFonts w:eastAsia="Times New Roman,BoldItalic"/>
          <w:b/>
          <w:bCs/>
          <w:i/>
          <w:iCs/>
          <w:color w:val="auto"/>
        </w:rPr>
        <w:lastRenderedPageBreak/>
        <w:t>Формирование основ безопасности</w:t>
      </w:r>
    </w:p>
    <w:p w:rsidR="00073BD1" w:rsidRPr="00073BD1" w:rsidRDefault="00073BD1" w:rsidP="00073BD1">
      <w:pPr>
        <w:suppressAutoHyphens w:val="0"/>
        <w:autoSpaceDE w:val="0"/>
        <w:autoSpaceDN w:val="0"/>
        <w:adjustRightInd w:val="0"/>
        <w:spacing w:after="0" w:line="240" w:lineRule="auto"/>
        <w:jc w:val="both"/>
        <w:rPr>
          <w:rFonts w:eastAsia="Times New Roman,BoldItalic"/>
          <w:b/>
          <w:bCs/>
          <w:color w:val="auto"/>
        </w:rPr>
      </w:pPr>
      <w:r w:rsidRPr="00073BD1">
        <w:rPr>
          <w:rFonts w:eastAsia="Times New Roman,BoldItalic"/>
          <w:b/>
          <w:bCs/>
          <w:color w:val="auto"/>
        </w:rPr>
        <w:t xml:space="preserve">(от </w:t>
      </w:r>
      <w:r w:rsidR="006E5392" w:rsidRPr="00560E63">
        <w:rPr>
          <w:rFonts w:eastAsia="Times New Roman,BoldItalic"/>
          <w:b/>
          <w:bCs/>
          <w:color w:val="auto"/>
        </w:rPr>
        <w:t>3</w:t>
      </w:r>
      <w:r w:rsidRPr="00073BD1">
        <w:rPr>
          <w:rFonts w:eastAsia="Times New Roman,BoldItalic"/>
          <w:b/>
          <w:bCs/>
          <w:color w:val="auto"/>
        </w:rPr>
        <w:t xml:space="preserve"> до </w:t>
      </w:r>
      <w:r w:rsidR="00157E36">
        <w:rPr>
          <w:rFonts w:eastAsia="Times New Roman,BoldItalic"/>
          <w:b/>
          <w:bCs/>
          <w:color w:val="auto"/>
        </w:rPr>
        <w:t>5</w:t>
      </w:r>
      <w:r w:rsidRPr="00073BD1">
        <w:rPr>
          <w:rFonts w:eastAsia="Times New Roman,BoldItalic"/>
          <w:b/>
          <w:bCs/>
          <w:color w:val="auto"/>
        </w:rPr>
        <w:t xml:space="preserve"> лет)</w:t>
      </w:r>
    </w:p>
    <w:p w:rsidR="00073BD1" w:rsidRPr="00073BD1" w:rsidRDefault="00073BD1" w:rsidP="00073BD1">
      <w:pPr>
        <w:suppressAutoHyphens w:val="0"/>
        <w:autoSpaceDE w:val="0"/>
        <w:autoSpaceDN w:val="0"/>
        <w:adjustRightInd w:val="0"/>
        <w:spacing w:after="0" w:line="240" w:lineRule="auto"/>
        <w:jc w:val="both"/>
        <w:rPr>
          <w:rFonts w:eastAsia="Times New Roman,BoldItalic"/>
          <w:color w:val="auto"/>
        </w:rPr>
      </w:pPr>
      <w:r w:rsidRPr="00073BD1">
        <w:rPr>
          <w:rFonts w:eastAsia="Times New Roman,BoldItalic"/>
          <w:b/>
          <w:bCs/>
          <w:color w:val="auto"/>
        </w:rPr>
        <w:t xml:space="preserve">Безопасное поведение в природе. </w:t>
      </w:r>
      <w:r w:rsidRPr="00073BD1">
        <w:rPr>
          <w:rFonts w:eastAsia="Times New Roman,BoldItalic"/>
          <w:color w:val="auto"/>
        </w:rPr>
        <w:t>Знакомить с элементарными правилами безопасного пов</w:t>
      </w:r>
      <w:r w:rsidRPr="00073BD1">
        <w:rPr>
          <w:rFonts w:eastAsia="Times New Roman,BoldItalic"/>
          <w:color w:val="auto"/>
        </w:rPr>
        <w:t>е</w:t>
      </w:r>
      <w:r w:rsidRPr="00073BD1">
        <w:rPr>
          <w:rFonts w:eastAsia="Times New Roman,BoldItalic"/>
          <w:color w:val="auto"/>
        </w:rPr>
        <w:t>дения в природе (не подходить к незнакомым</w:t>
      </w:r>
      <w:r w:rsidR="00243F76">
        <w:rPr>
          <w:rFonts w:eastAsia="Times New Roman,BoldItalic"/>
          <w:color w:val="auto"/>
        </w:rPr>
        <w:t xml:space="preserve"> </w:t>
      </w:r>
      <w:r w:rsidRPr="00073BD1">
        <w:rPr>
          <w:rFonts w:eastAsia="Times New Roman,BoldItalic"/>
          <w:color w:val="auto"/>
        </w:rPr>
        <w:t>животным, не гладить их, не дразнить; не рвать и не брать в рот растения и пр.).</w:t>
      </w:r>
      <w:r w:rsidR="00EF70D4" w:rsidRPr="00EF70D4">
        <w:rPr>
          <w:rFonts w:eastAsiaTheme="minorEastAsia"/>
          <w:color w:val="auto"/>
        </w:rPr>
        <w:t xml:space="preserve"> </w:t>
      </w:r>
      <w:r w:rsidR="00EF70D4" w:rsidRPr="00073BD1">
        <w:rPr>
          <w:rFonts w:eastAsiaTheme="minorEastAsia"/>
          <w:color w:val="auto"/>
        </w:rPr>
        <w:t>Формировать представления о простейших взаимосвязях в живой и неживой природе.</w:t>
      </w:r>
    </w:p>
    <w:p w:rsidR="00073BD1" w:rsidRPr="00073BD1" w:rsidRDefault="00073BD1" w:rsidP="00073BD1">
      <w:pPr>
        <w:suppressAutoHyphens w:val="0"/>
        <w:autoSpaceDE w:val="0"/>
        <w:autoSpaceDN w:val="0"/>
        <w:adjustRightInd w:val="0"/>
        <w:spacing w:after="0" w:line="240" w:lineRule="auto"/>
        <w:jc w:val="both"/>
        <w:rPr>
          <w:rFonts w:eastAsia="Times New Roman,BoldItalic"/>
          <w:color w:val="auto"/>
        </w:rPr>
      </w:pPr>
      <w:r w:rsidRPr="00073BD1">
        <w:rPr>
          <w:rFonts w:eastAsia="Times New Roman,BoldItalic"/>
          <w:b/>
          <w:bCs/>
          <w:color w:val="auto"/>
        </w:rPr>
        <w:t xml:space="preserve">Безопасность на дорогах. </w:t>
      </w:r>
      <w:r w:rsidRPr="00073BD1">
        <w:rPr>
          <w:rFonts w:eastAsia="Times New Roman,BoldItalic"/>
          <w:color w:val="auto"/>
        </w:rPr>
        <w:t>Формировать первичные представления о машинах, улице, дороге.</w:t>
      </w:r>
    </w:p>
    <w:p w:rsidR="00EF70D4" w:rsidRPr="00073BD1" w:rsidRDefault="00073BD1" w:rsidP="00EF70D4">
      <w:pPr>
        <w:suppressAutoHyphens w:val="0"/>
        <w:autoSpaceDE w:val="0"/>
        <w:autoSpaceDN w:val="0"/>
        <w:adjustRightInd w:val="0"/>
        <w:spacing w:after="0" w:line="240" w:lineRule="auto"/>
        <w:jc w:val="both"/>
        <w:rPr>
          <w:rFonts w:eastAsiaTheme="minorEastAsia"/>
          <w:color w:val="auto"/>
        </w:rPr>
      </w:pPr>
      <w:r w:rsidRPr="00073BD1">
        <w:rPr>
          <w:rFonts w:eastAsia="Times New Roman,BoldItalic"/>
          <w:color w:val="auto"/>
        </w:rPr>
        <w:t>Знакомить с некоторыми видами транспортных средств.</w:t>
      </w:r>
      <w:r w:rsidR="00EF70D4" w:rsidRPr="00EF70D4">
        <w:rPr>
          <w:rFonts w:eastAsiaTheme="minorEastAsia"/>
          <w:color w:val="auto"/>
        </w:rPr>
        <w:t xml:space="preserve"> </w:t>
      </w:r>
      <w:r w:rsidR="00EF70D4" w:rsidRPr="00073BD1">
        <w:rPr>
          <w:rFonts w:eastAsiaTheme="minorEastAsia"/>
          <w:color w:val="auto"/>
        </w:rPr>
        <w:t>Расширять ориентировку в окружа</w:t>
      </w:r>
      <w:r w:rsidR="00EF70D4" w:rsidRPr="00073BD1">
        <w:rPr>
          <w:rFonts w:eastAsiaTheme="minorEastAsia"/>
          <w:color w:val="auto"/>
        </w:rPr>
        <w:t>ю</w:t>
      </w:r>
      <w:r w:rsidR="00EF70D4" w:rsidRPr="00073BD1">
        <w:rPr>
          <w:rFonts w:eastAsiaTheme="minorEastAsia"/>
          <w:color w:val="auto"/>
        </w:rPr>
        <w:t>щем пространстве.</w:t>
      </w:r>
      <w:r w:rsidR="00EF70D4" w:rsidRPr="00EF70D4">
        <w:rPr>
          <w:rFonts w:eastAsiaTheme="minorEastAsia"/>
          <w:color w:val="auto"/>
        </w:rPr>
        <w:t xml:space="preserve"> </w:t>
      </w:r>
      <w:r w:rsidR="00EF70D4" w:rsidRPr="00073BD1">
        <w:rPr>
          <w:rFonts w:eastAsiaTheme="minorEastAsia"/>
          <w:color w:val="auto"/>
        </w:rPr>
        <w:t>Знакомить с работой водителя.</w:t>
      </w:r>
    </w:p>
    <w:p w:rsidR="00EF70D4" w:rsidRPr="00073BD1" w:rsidRDefault="00EF70D4" w:rsidP="00EF70D4">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073BD1">
        <w:rPr>
          <w:rFonts w:eastAsiaTheme="minorEastAsia"/>
          <w:color w:val="auto"/>
        </w:rPr>
        <w:t xml:space="preserve"> Знакомить детей с правилами дорожного движения.</w:t>
      </w:r>
      <w:r>
        <w:rPr>
          <w:rFonts w:eastAsiaTheme="minorEastAsia"/>
          <w:color w:val="auto"/>
        </w:rPr>
        <w:t xml:space="preserve"> </w:t>
      </w:r>
      <w:r w:rsidRPr="00073BD1">
        <w:rPr>
          <w:rFonts w:eastAsiaTheme="minorEastAsia"/>
          <w:color w:val="auto"/>
        </w:rPr>
        <w:t>Учить различать проезжую часть дороги, тротуар, понимать значение зеленого, желтого и красного сигналов светофора.</w:t>
      </w:r>
      <w:r>
        <w:rPr>
          <w:rFonts w:eastAsiaTheme="minorEastAsia"/>
          <w:color w:val="auto"/>
        </w:rPr>
        <w:t xml:space="preserve"> </w:t>
      </w:r>
      <w:r w:rsidRPr="00073BD1">
        <w:rPr>
          <w:rFonts w:eastAsiaTheme="minorEastAsia"/>
          <w:color w:val="auto"/>
        </w:rPr>
        <w:t>Формировать первичные представления о безопасном поведении на дорогах (переходить дорогу, держась за руку взрослого).</w:t>
      </w:r>
    </w:p>
    <w:p w:rsidR="00073BD1" w:rsidRPr="00073BD1" w:rsidRDefault="00073BD1" w:rsidP="00073BD1">
      <w:pPr>
        <w:suppressAutoHyphens w:val="0"/>
        <w:autoSpaceDE w:val="0"/>
        <w:autoSpaceDN w:val="0"/>
        <w:adjustRightInd w:val="0"/>
        <w:spacing w:after="0" w:line="240" w:lineRule="auto"/>
        <w:jc w:val="both"/>
        <w:rPr>
          <w:rFonts w:eastAsia="Times New Roman,BoldItalic"/>
          <w:color w:val="auto"/>
        </w:rPr>
      </w:pPr>
      <w:r w:rsidRPr="00073BD1">
        <w:rPr>
          <w:rFonts w:eastAsia="Times New Roman,BoldItalic"/>
          <w:b/>
          <w:bCs/>
          <w:color w:val="auto"/>
        </w:rPr>
        <w:t xml:space="preserve">Безопасность собственной жизнедеятельности. </w:t>
      </w:r>
      <w:r w:rsidRPr="00073BD1">
        <w:rPr>
          <w:rFonts w:eastAsia="Times New Roman,BoldItalic"/>
          <w:color w:val="auto"/>
        </w:rPr>
        <w:t>Знакомить с предметным миром и правилами безопасного обращения с предметами</w:t>
      </w:r>
      <w:r w:rsidR="0046339E">
        <w:rPr>
          <w:rFonts w:eastAsia="Times New Roman,BoldItalic"/>
          <w:color w:val="auto"/>
        </w:rPr>
        <w:t>;</w:t>
      </w:r>
      <w:r w:rsidR="0046339E" w:rsidRPr="0046339E">
        <w:rPr>
          <w:rFonts w:eastAsiaTheme="minorEastAsia"/>
          <w:color w:val="auto"/>
        </w:rPr>
        <w:t xml:space="preserve"> </w:t>
      </w:r>
      <w:r w:rsidR="0046339E" w:rsidRPr="00073BD1">
        <w:rPr>
          <w:rFonts w:eastAsiaTheme="minorEastAsia"/>
          <w:color w:val="auto"/>
        </w:rPr>
        <w:t>источниками опасности дома (горячая плита, утюг и др.).</w:t>
      </w:r>
    </w:p>
    <w:p w:rsidR="00897BF3" w:rsidRDefault="00073BD1" w:rsidP="00897BF3">
      <w:pPr>
        <w:suppressAutoHyphens w:val="0"/>
        <w:autoSpaceDE w:val="0"/>
        <w:autoSpaceDN w:val="0"/>
        <w:adjustRightInd w:val="0"/>
        <w:spacing w:after="0" w:line="240" w:lineRule="auto"/>
        <w:jc w:val="both"/>
        <w:rPr>
          <w:rFonts w:eastAsiaTheme="minorEastAsia"/>
          <w:color w:val="auto"/>
          <w:sz w:val="16"/>
          <w:szCs w:val="16"/>
        </w:rPr>
      </w:pPr>
      <w:r w:rsidRPr="00073BD1">
        <w:rPr>
          <w:rFonts w:eastAsia="Times New Roman,BoldItalic"/>
          <w:color w:val="auto"/>
        </w:rPr>
        <w:t>Формировать представления о правилах безопасного поведения в играх с песком и водой (воду не пить, песком</w:t>
      </w:r>
      <w:r w:rsidR="00897BF3">
        <w:rPr>
          <w:rFonts w:eastAsia="Times New Roman,BoldItalic"/>
          <w:color w:val="auto"/>
        </w:rPr>
        <w:t>;</w:t>
      </w:r>
      <w:r w:rsidR="00897BF3" w:rsidRPr="00897BF3">
        <w:rPr>
          <w:rFonts w:eastAsiaTheme="minorEastAsia"/>
          <w:color w:val="auto"/>
        </w:rPr>
        <w:t xml:space="preserve"> </w:t>
      </w:r>
      <w:r w:rsidR="00897BF3" w:rsidRPr="00073BD1">
        <w:rPr>
          <w:rFonts w:eastAsiaTheme="minorEastAsia"/>
          <w:color w:val="auto"/>
        </w:rPr>
        <w:t>в играх с мелкими предметами (не засовывать предметы в ухо, нос; не брать их в рот).</w:t>
      </w:r>
      <w:r w:rsidR="00897BF3" w:rsidRPr="00897BF3">
        <w:rPr>
          <w:rFonts w:eastAsiaTheme="minorEastAsia"/>
          <w:color w:val="auto"/>
        </w:rPr>
        <w:t xml:space="preserve"> </w:t>
      </w:r>
      <w:r w:rsidR="00897BF3" w:rsidRPr="00073BD1">
        <w:rPr>
          <w:rFonts w:eastAsiaTheme="minorEastAsia"/>
          <w:color w:val="auto"/>
        </w:rPr>
        <w:t>Формировать навыки безопасного передвижения в помещении (осторожно спускаться и подниматься по лестнице, держась за перила;</w:t>
      </w:r>
      <w:r w:rsidR="00897BF3">
        <w:rPr>
          <w:rFonts w:eastAsiaTheme="minorEastAsia"/>
          <w:color w:val="auto"/>
        </w:rPr>
        <w:t xml:space="preserve"> </w:t>
      </w:r>
      <w:r w:rsidR="00897BF3" w:rsidRPr="00073BD1">
        <w:rPr>
          <w:rFonts w:eastAsiaTheme="minorEastAsia"/>
          <w:color w:val="auto"/>
        </w:rPr>
        <w:t>открывать и закрывать двери, держась за дверную ручку).</w:t>
      </w:r>
    </w:p>
    <w:p w:rsidR="009C17BD" w:rsidRPr="009C17BD" w:rsidRDefault="009C17BD" w:rsidP="00897BF3">
      <w:pPr>
        <w:suppressAutoHyphens w:val="0"/>
        <w:autoSpaceDE w:val="0"/>
        <w:autoSpaceDN w:val="0"/>
        <w:adjustRightInd w:val="0"/>
        <w:spacing w:after="0" w:line="240" w:lineRule="auto"/>
        <w:jc w:val="both"/>
        <w:rPr>
          <w:rFonts w:eastAsiaTheme="minorEastAsia"/>
          <w:color w:val="auto"/>
          <w:sz w:val="16"/>
          <w:szCs w:val="16"/>
        </w:rPr>
      </w:pPr>
    </w:p>
    <w:p w:rsidR="009C17BD" w:rsidRPr="009C17BD" w:rsidRDefault="00157E36" w:rsidP="009C17BD">
      <w:pPr>
        <w:keepNext/>
        <w:keepLines/>
        <w:spacing w:after="0" w:line="240" w:lineRule="auto"/>
        <w:jc w:val="both"/>
        <w:rPr>
          <w:b/>
          <w:color w:val="auto"/>
        </w:rPr>
      </w:pPr>
      <w:r>
        <w:rPr>
          <w:rStyle w:val="73"/>
          <w:rFonts w:ascii="Times New Roman" w:eastAsiaTheme="minorHAnsi" w:hAnsi="Times New Roman" w:cs="Times New Roman"/>
          <w:b/>
          <w:color w:val="auto"/>
          <w:sz w:val="24"/>
          <w:szCs w:val="24"/>
        </w:rPr>
        <w:t>(от 5</w:t>
      </w:r>
      <w:r w:rsidR="009C17BD" w:rsidRPr="009C17BD">
        <w:rPr>
          <w:rStyle w:val="73"/>
          <w:rFonts w:ascii="Times New Roman" w:eastAsiaTheme="minorHAnsi" w:hAnsi="Times New Roman" w:cs="Times New Roman"/>
          <w:b/>
          <w:color w:val="auto"/>
          <w:sz w:val="24"/>
          <w:szCs w:val="24"/>
        </w:rPr>
        <w:t xml:space="preserve"> до </w:t>
      </w:r>
      <w:r w:rsidR="006E5392" w:rsidRPr="00560E63">
        <w:rPr>
          <w:rStyle w:val="73"/>
          <w:rFonts w:ascii="Times New Roman" w:eastAsiaTheme="minorHAnsi" w:hAnsi="Times New Roman" w:cs="Times New Roman"/>
          <w:b/>
          <w:color w:val="auto"/>
          <w:sz w:val="24"/>
          <w:szCs w:val="24"/>
        </w:rPr>
        <w:t>7</w:t>
      </w:r>
      <w:r w:rsidR="009C17BD" w:rsidRPr="009C17BD">
        <w:rPr>
          <w:rStyle w:val="73"/>
          <w:rFonts w:ascii="Times New Roman" w:eastAsiaTheme="minorHAnsi" w:hAnsi="Times New Roman" w:cs="Times New Roman"/>
          <w:b/>
          <w:color w:val="auto"/>
          <w:sz w:val="24"/>
          <w:szCs w:val="24"/>
        </w:rPr>
        <w:t xml:space="preserve"> лет)</w:t>
      </w:r>
    </w:p>
    <w:p w:rsidR="009C17BD" w:rsidRPr="00CF1DF2" w:rsidRDefault="009C17BD" w:rsidP="009C17BD">
      <w:pPr>
        <w:pStyle w:val="630"/>
        <w:shd w:val="clear" w:color="auto" w:fill="auto"/>
        <w:spacing w:after="0" w:line="240" w:lineRule="auto"/>
        <w:jc w:val="both"/>
        <w:rPr>
          <w:color w:val="auto"/>
          <w:sz w:val="24"/>
          <w:szCs w:val="24"/>
        </w:rPr>
      </w:pPr>
      <w:r w:rsidRPr="00CF1DF2">
        <w:rPr>
          <w:rStyle w:val="ab"/>
          <w:i w:val="0"/>
          <w:color w:val="auto"/>
          <w:sz w:val="24"/>
          <w:szCs w:val="24"/>
        </w:rPr>
        <w:t>Безопасное поведение в природе.</w:t>
      </w:r>
      <w:r w:rsidRPr="00CF1DF2">
        <w:rPr>
          <w:rStyle w:val="57"/>
          <w:color w:val="auto"/>
        </w:rPr>
        <w:t xml:space="preserve"> </w:t>
      </w:r>
      <w:r w:rsidRPr="009C17BD">
        <w:rPr>
          <w:rStyle w:val="57"/>
          <w:color w:val="auto"/>
          <w:sz w:val="24"/>
          <w:szCs w:val="24"/>
        </w:rPr>
        <w:t>Продолжать знакомить с мно</w:t>
      </w:r>
      <w:r w:rsidRPr="009C17BD">
        <w:rPr>
          <w:rStyle w:val="57"/>
          <w:color w:val="auto"/>
          <w:sz w:val="24"/>
          <w:szCs w:val="24"/>
        </w:rPr>
        <w:softHyphen/>
        <w:t>гообразием животного и раст</w:t>
      </w:r>
      <w:r w:rsidRPr="009C17BD">
        <w:rPr>
          <w:rStyle w:val="57"/>
          <w:color w:val="auto"/>
          <w:sz w:val="24"/>
          <w:szCs w:val="24"/>
        </w:rPr>
        <w:t>и</w:t>
      </w:r>
      <w:r w:rsidRPr="009C17BD">
        <w:rPr>
          <w:rStyle w:val="57"/>
          <w:color w:val="auto"/>
          <w:sz w:val="24"/>
          <w:szCs w:val="24"/>
        </w:rPr>
        <w:t>тельного мира, с явлениями неживой природы.</w:t>
      </w:r>
      <w:r>
        <w:rPr>
          <w:rStyle w:val="57"/>
          <w:color w:val="auto"/>
          <w:sz w:val="24"/>
          <w:szCs w:val="24"/>
        </w:rPr>
        <w:t xml:space="preserve"> </w:t>
      </w:r>
      <w:r w:rsidRPr="00CF1DF2">
        <w:rPr>
          <w:rStyle w:val="58"/>
          <w:color w:val="auto"/>
          <w:sz w:val="24"/>
          <w:szCs w:val="24"/>
        </w:rPr>
        <w:t>Формировать основы экологической культуры и безопасного поведения в природе.</w:t>
      </w:r>
    </w:p>
    <w:p w:rsidR="009C17BD" w:rsidRDefault="009C17BD" w:rsidP="009C17BD">
      <w:pPr>
        <w:pStyle w:val="630"/>
        <w:shd w:val="clear" w:color="auto" w:fill="auto"/>
        <w:spacing w:after="0" w:line="240" w:lineRule="auto"/>
        <w:jc w:val="both"/>
        <w:rPr>
          <w:rStyle w:val="57"/>
          <w:color w:val="auto"/>
          <w:sz w:val="24"/>
          <w:szCs w:val="24"/>
        </w:rPr>
      </w:pPr>
      <w:r>
        <w:rPr>
          <w:rStyle w:val="57"/>
          <w:color w:val="auto"/>
          <w:sz w:val="24"/>
          <w:szCs w:val="24"/>
        </w:rPr>
        <w:t xml:space="preserve">    </w:t>
      </w:r>
      <w:r w:rsidRPr="009C17BD">
        <w:rPr>
          <w:rStyle w:val="57"/>
          <w:color w:val="auto"/>
          <w:sz w:val="24"/>
          <w:szCs w:val="24"/>
        </w:rPr>
        <w:t>Формировать понятия: «съедобное», «несъедобное», «лекарственные растения».</w:t>
      </w:r>
      <w:r>
        <w:rPr>
          <w:rStyle w:val="57"/>
          <w:color w:val="auto"/>
          <w:sz w:val="24"/>
          <w:szCs w:val="24"/>
        </w:rPr>
        <w:t xml:space="preserve"> </w:t>
      </w:r>
      <w:r w:rsidRPr="009C17BD">
        <w:rPr>
          <w:rStyle w:val="57"/>
          <w:color w:val="auto"/>
          <w:sz w:val="24"/>
          <w:szCs w:val="24"/>
        </w:rPr>
        <w:t>Знакомить с опасными насекомыми и ядовитыми растениями</w:t>
      </w:r>
      <w:r>
        <w:rPr>
          <w:rStyle w:val="57"/>
          <w:color w:val="auto"/>
          <w:sz w:val="24"/>
          <w:szCs w:val="24"/>
        </w:rPr>
        <w:t xml:space="preserve">; </w:t>
      </w:r>
      <w:r w:rsidRPr="00CF1DF2">
        <w:rPr>
          <w:rStyle w:val="58"/>
          <w:color w:val="auto"/>
          <w:sz w:val="24"/>
          <w:szCs w:val="24"/>
        </w:rPr>
        <w:t>с явлениями неживой природы (гроза, гром, молния, раду</w:t>
      </w:r>
      <w:r w:rsidRPr="00CF1DF2">
        <w:rPr>
          <w:rStyle w:val="58"/>
          <w:color w:val="auto"/>
          <w:sz w:val="24"/>
          <w:szCs w:val="24"/>
        </w:rPr>
        <w:softHyphen/>
        <w:t>га), с правилами поведения при грозе</w:t>
      </w:r>
      <w:r>
        <w:rPr>
          <w:rStyle w:val="58"/>
          <w:color w:val="auto"/>
          <w:sz w:val="24"/>
          <w:szCs w:val="24"/>
        </w:rPr>
        <w:t xml:space="preserve">; </w:t>
      </w:r>
      <w:r w:rsidRPr="00CF1DF2">
        <w:rPr>
          <w:rStyle w:val="58"/>
          <w:color w:val="auto"/>
          <w:sz w:val="24"/>
          <w:szCs w:val="24"/>
        </w:rPr>
        <w:t>с правилами оказания первой помощи при ушибах и укусах насекомых</w:t>
      </w:r>
    </w:p>
    <w:p w:rsidR="009C17BD" w:rsidRPr="00CF1DF2" w:rsidRDefault="009C17BD" w:rsidP="009C17BD">
      <w:pPr>
        <w:pStyle w:val="630"/>
        <w:shd w:val="clear" w:color="auto" w:fill="auto"/>
        <w:spacing w:after="0" w:line="240" w:lineRule="auto"/>
        <w:jc w:val="both"/>
        <w:rPr>
          <w:color w:val="auto"/>
          <w:sz w:val="24"/>
          <w:szCs w:val="24"/>
        </w:rPr>
      </w:pPr>
      <w:r>
        <w:rPr>
          <w:rStyle w:val="58"/>
          <w:color w:val="auto"/>
          <w:sz w:val="24"/>
          <w:szCs w:val="24"/>
        </w:rPr>
        <w:t xml:space="preserve">    </w:t>
      </w:r>
      <w:r w:rsidRPr="00CF1DF2">
        <w:rPr>
          <w:rStyle w:val="58"/>
          <w:color w:val="auto"/>
          <w:sz w:val="24"/>
          <w:szCs w:val="24"/>
        </w:rPr>
        <w:t>Формировать понятия о том, что в природе все взаимосвязано, что человек не должен нар</w:t>
      </w:r>
      <w:r w:rsidRPr="00CF1DF2">
        <w:rPr>
          <w:rStyle w:val="58"/>
          <w:color w:val="auto"/>
          <w:sz w:val="24"/>
          <w:szCs w:val="24"/>
        </w:rPr>
        <w:t>у</w:t>
      </w:r>
      <w:r w:rsidRPr="00CF1DF2">
        <w:rPr>
          <w:rStyle w:val="58"/>
          <w:color w:val="auto"/>
          <w:sz w:val="24"/>
          <w:szCs w:val="24"/>
        </w:rPr>
        <w:t>шать эту взаимосвязь, чтобы не навредить живот</w:t>
      </w:r>
      <w:r w:rsidRPr="00CF1DF2">
        <w:rPr>
          <w:rStyle w:val="58"/>
          <w:color w:val="auto"/>
          <w:sz w:val="24"/>
          <w:szCs w:val="24"/>
        </w:rPr>
        <w:softHyphen/>
        <w:t>ному и растительному миру.</w:t>
      </w:r>
    </w:p>
    <w:p w:rsidR="009C17BD" w:rsidRDefault="009C17BD" w:rsidP="009C17BD">
      <w:pPr>
        <w:pStyle w:val="630"/>
        <w:shd w:val="clear" w:color="auto" w:fill="auto"/>
        <w:spacing w:after="0" w:line="240" w:lineRule="auto"/>
        <w:jc w:val="both"/>
        <w:rPr>
          <w:rStyle w:val="58"/>
          <w:color w:val="auto"/>
          <w:sz w:val="24"/>
          <w:szCs w:val="24"/>
        </w:rPr>
      </w:pPr>
      <w:r w:rsidRPr="009C17BD">
        <w:rPr>
          <w:rStyle w:val="ab"/>
          <w:i w:val="0"/>
          <w:color w:val="auto"/>
          <w:sz w:val="24"/>
          <w:szCs w:val="24"/>
        </w:rPr>
        <w:t>Безопасность на дорогах.</w:t>
      </w:r>
      <w:r>
        <w:rPr>
          <w:rStyle w:val="58"/>
          <w:color w:val="auto"/>
          <w:sz w:val="24"/>
          <w:szCs w:val="24"/>
        </w:rPr>
        <w:t xml:space="preserve"> </w:t>
      </w:r>
      <w:r w:rsidRPr="009C17BD">
        <w:rPr>
          <w:rStyle w:val="58"/>
          <w:color w:val="auto"/>
          <w:sz w:val="24"/>
          <w:szCs w:val="24"/>
        </w:rPr>
        <w:t>Продолжать знакомить с понятиями «улица», «дорога», «перекр</w:t>
      </w:r>
      <w:r w:rsidRPr="009C17BD">
        <w:rPr>
          <w:rStyle w:val="58"/>
          <w:color w:val="auto"/>
          <w:sz w:val="24"/>
          <w:szCs w:val="24"/>
        </w:rPr>
        <w:t>е</w:t>
      </w:r>
      <w:r w:rsidRPr="009C17BD">
        <w:rPr>
          <w:rStyle w:val="58"/>
          <w:color w:val="auto"/>
          <w:sz w:val="24"/>
          <w:szCs w:val="24"/>
        </w:rPr>
        <w:t>сток», «остановка общественного транспорта» и элементарными правилами пове</w:t>
      </w:r>
      <w:r w:rsidRPr="009C17BD">
        <w:rPr>
          <w:rStyle w:val="58"/>
          <w:color w:val="auto"/>
          <w:sz w:val="24"/>
          <w:szCs w:val="24"/>
        </w:rPr>
        <w:softHyphen/>
        <w:t>дения на ул</w:t>
      </w:r>
      <w:r w:rsidRPr="009C17BD">
        <w:rPr>
          <w:rStyle w:val="58"/>
          <w:color w:val="auto"/>
          <w:sz w:val="24"/>
          <w:szCs w:val="24"/>
        </w:rPr>
        <w:t>и</w:t>
      </w:r>
      <w:r w:rsidRPr="009C17BD">
        <w:rPr>
          <w:rStyle w:val="58"/>
          <w:color w:val="auto"/>
          <w:sz w:val="24"/>
          <w:szCs w:val="24"/>
        </w:rPr>
        <w:t>це. Подводить детей к осознанию необходимости соблюдать правила дорожного движения.</w:t>
      </w:r>
      <w:r>
        <w:rPr>
          <w:rStyle w:val="58"/>
          <w:color w:val="auto"/>
          <w:sz w:val="24"/>
          <w:szCs w:val="24"/>
        </w:rPr>
        <w:t xml:space="preserve">     </w:t>
      </w:r>
      <w:r w:rsidRPr="009C17BD">
        <w:rPr>
          <w:rStyle w:val="58"/>
          <w:color w:val="auto"/>
          <w:sz w:val="24"/>
          <w:szCs w:val="24"/>
        </w:rPr>
        <w:t>Уточнять знания детей о назначении светофора и работе полицейского.</w:t>
      </w:r>
    </w:p>
    <w:p w:rsidR="009C17BD" w:rsidRPr="00CF1DF2" w:rsidRDefault="009C17BD" w:rsidP="00774387">
      <w:pPr>
        <w:pStyle w:val="630"/>
        <w:shd w:val="clear" w:color="auto" w:fill="auto"/>
        <w:spacing w:after="0" w:line="240" w:lineRule="auto"/>
        <w:jc w:val="both"/>
        <w:rPr>
          <w:color w:val="auto"/>
          <w:sz w:val="24"/>
          <w:szCs w:val="24"/>
        </w:rPr>
      </w:pPr>
      <w:r>
        <w:rPr>
          <w:rStyle w:val="58"/>
          <w:color w:val="auto"/>
          <w:sz w:val="24"/>
          <w:szCs w:val="24"/>
        </w:rPr>
        <w:t xml:space="preserve">     </w:t>
      </w:r>
      <w:r w:rsidRPr="00CF1DF2">
        <w:rPr>
          <w:rStyle w:val="58"/>
          <w:color w:val="auto"/>
          <w:sz w:val="24"/>
          <w:szCs w:val="24"/>
        </w:rPr>
        <w:t>Знакомить с названиями ближайших к детскому саду улиц и улиц, на которых живут дети</w:t>
      </w:r>
      <w:r w:rsidR="00774387">
        <w:rPr>
          <w:rStyle w:val="58"/>
          <w:color w:val="auto"/>
          <w:sz w:val="24"/>
          <w:szCs w:val="24"/>
        </w:rPr>
        <w:t xml:space="preserve">; </w:t>
      </w:r>
      <w:r w:rsidRPr="00CF1DF2">
        <w:rPr>
          <w:rStyle w:val="58"/>
          <w:color w:val="auto"/>
          <w:sz w:val="24"/>
          <w:szCs w:val="24"/>
        </w:rPr>
        <w:t>с правилами дорожного движения, правилами передвиже</w:t>
      </w:r>
      <w:r w:rsidRPr="00CF1DF2">
        <w:rPr>
          <w:rStyle w:val="58"/>
          <w:color w:val="auto"/>
          <w:sz w:val="24"/>
          <w:szCs w:val="24"/>
        </w:rPr>
        <w:softHyphen/>
        <w:t>ния пешеходов и велосипедистов.</w:t>
      </w:r>
    </w:p>
    <w:p w:rsidR="009C17BD" w:rsidRPr="00CF1DF2" w:rsidRDefault="00774387" w:rsidP="00774387">
      <w:pPr>
        <w:pStyle w:val="630"/>
        <w:shd w:val="clear" w:color="auto" w:fill="auto"/>
        <w:spacing w:after="0" w:line="240" w:lineRule="auto"/>
        <w:jc w:val="both"/>
        <w:rPr>
          <w:color w:val="auto"/>
          <w:sz w:val="24"/>
          <w:szCs w:val="24"/>
        </w:rPr>
      </w:pPr>
      <w:r>
        <w:rPr>
          <w:rStyle w:val="58"/>
          <w:color w:val="auto"/>
          <w:sz w:val="24"/>
          <w:szCs w:val="24"/>
        </w:rPr>
        <w:t xml:space="preserve">      </w:t>
      </w:r>
      <w:r w:rsidR="009C17BD" w:rsidRPr="00CF1DF2">
        <w:rPr>
          <w:rStyle w:val="58"/>
          <w:color w:val="auto"/>
          <w:sz w:val="24"/>
          <w:szCs w:val="24"/>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9C17BD" w:rsidRPr="009C17BD" w:rsidRDefault="00774387" w:rsidP="00774387">
      <w:pPr>
        <w:pStyle w:val="630"/>
        <w:shd w:val="clear" w:color="auto" w:fill="auto"/>
        <w:spacing w:after="0" w:line="240" w:lineRule="auto"/>
        <w:jc w:val="both"/>
        <w:rPr>
          <w:color w:val="auto"/>
          <w:sz w:val="24"/>
          <w:szCs w:val="24"/>
        </w:rPr>
      </w:pPr>
      <w:r>
        <w:rPr>
          <w:rStyle w:val="58"/>
          <w:color w:val="auto"/>
          <w:sz w:val="24"/>
          <w:szCs w:val="24"/>
        </w:rPr>
        <w:t xml:space="preserve">      </w:t>
      </w:r>
      <w:r w:rsidR="009C17BD" w:rsidRPr="009C17BD">
        <w:rPr>
          <w:rStyle w:val="58"/>
          <w:color w:val="auto"/>
          <w:sz w:val="24"/>
          <w:szCs w:val="24"/>
        </w:rPr>
        <w:t>Знакомить с различными видами городского транспорта, особеннос</w:t>
      </w:r>
      <w:r w:rsidR="009C17BD" w:rsidRPr="009C17BD">
        <w:rPr>
          <w:rStyle w:val="58"/>
          <w:color w:val="auto"/>
          <w:sz w:val="24"/>
          <w:szCs w:val="24"/>
        </w:rPr>
        <w:softHyphen/>
        <w:t>тями их внешнего вида и назначения («Скорая помощь», «Пожарная», машина МЧС, «Полиция», трамвай, троллейбус, автобус).</w:t>
      </w:r>
    </w:p>
    <w:p w:rsidR="009C17BD" w:rsidRPr="009C17BD" w:rsidRDefault="00774387" w:rsidP="00774387">
      <w:pPr>
        <w:pStyle w:val="630"/>
        <w:shd w:val="clear" w:color="auto" w:fill="auto"/>
        <w:spacing w:after="0" w:line="240" w:lineRule="auto"/>
        <w:jc w:val="both"/>
        <w:rPr>
          <w:color w:val="auto"/>
          <w:sz w:val="24"/>
          <w:szCs w:val="24"/>
        </w:rPr>
      </w:pPr>
      <w:r>
        <w:rPr>
          <w:rStyle w:val="58"/>
          <w:color w:val="auto"/>
          <w:sz w:val="24"/>
          <w:szCs w:val="24"/>
        </w:rPr>
        <w:t xml:space="preserve">     </w:t>
      </w:r>
      <w:r w:rsidR="009C17BD" w:rsidRPr="009C17BD">
        <w:rPr>
          <w:rStyle w:val="58"/>
          <w:color w:val="auto"/>
          <w:sz w:val="24"/>
          <w:szCs w:val="24"/>
        </w:rPr>
        <w:t>Формировать навыки культурного поведения в общественном транспорте.</w:t>
      </w:r>
    </w:p>
    <w:p w:rsidR="009C17BD" w:rsidRPr="009C17BD" w:rsidRDefault="009C17BD" w:rsidP="00774387">
      <w:pPr>
        <w:pStyle w:val="630"/>
        <w:shd w:val="clear" w:color="auto" w:fill="auto"/>
        <w:spacing w:after="0" w:line="240" w:lineRule="auto"/>
        <w:jc w:val="both"/>
        <w:rPr>
          <w:color w:val="auto"/>
          <w:sz w:val="24"/>
          <w:szCs w:val="24"/>
        </w:rPr>
      </w:pPr>
      <w:r w:rsidRPr="009C17BD">
        <w:rPr>
          <w:rStyle w:val="ab"/>
          <w:i w:val="0"/>
          <w:color w:val="auto"/>
          <w:sz w:val="24"/>
          <w:szCs w:val="24"/>
        </w:rPr>
        <w:t>Безопасность собственной жизнедеятельности.</w:t>
      </w:r>
      <w:r w:rsidRPr="009C17BD">
        <w:rPr>
          <w:rStyle w:val="58"/>
          <w:i/>
          <w:color w:val="auto"/>
          <w:sz w:val="24"/>
          <w:szCs w:val="24"/>
        </w:rPr>
        <w:t xml:space="preserve"> </w:t>
      </w:r>
      <w:r w:rsidRPr="009C17BD">
        <w:rPr>
          <w:rStyle w:val="58"/>
          <w:color w:val="auto"/>
          <w:sz w:val="24"/>
          <w:szCs w:val="24"/>
        </w:rPr>
        <w:t>Знакомить с правила</w:t>
      </w:r>
      <w:r w:rsidRPr="009C17BD">
        <w:rPr>
          <w:rStyle w:val="58"/>
          <w:color w:val="auto"/>
          <w:sz w:val="24"/>
          <w:szCs w:val="24"/>
        </w:rPr>
        <w:softHyphen/>
        <w:t>ми безопасного повед</w:t>
      </w:r>
      <w:r w:rsidRPr="009C17BD">
        <w:rPr>
          <w:rStyle w:val="58"/>
          <w:color w:val="auto"/>
          <w:sz w:val="24"/>
          <w:szCs w:val="24"/>
        </w:rPr>
        <w:t>е</w:t>
      </w:r>
      <w:r w:rsidRPr="009C17BD">
        <w:rPr>
          <w:rStyle w:val="58"/>
          <w:color w:val="auto"/>
          <w:sz w:val="24"/>
          <w:szCs w:val="24"/>
        </w:rPr>
        <w:t>ния во время игр. Рассказывать о ситуациях, опасных для жизни и здоровья.</w:t>
      </w:r>
    </w:p>
    <w:p w:rsidR="009C17BD" w:rsidRPr="00CF1DF2" w:rsidRDefault="00774387" w:rsidP="00774387">
      <w:pPr>
        <w:pStyle w:val="630"/>
        <w:shd w:val="clear" w:color="auto" w:fill="auto"/>
        <w:spacing w:after="0" w:line="240" w:lineRule="auto"/>
        <w:jc w:val="both"/>
        <w:rPr>
          <w:color w:val="auto"/>
          <w:sz w:val="24"/>
          <w:szCs w:val="24"/>
        </w:rPr>
      </w:pPr>
      <w:r>
        <w:rPr>
          <w:rStyle w:val="59"/>
          <w:color w:val="auto"/>
          <w:sz w:val="24"/>
          <w:szCs w:val="24"/>
        </w:rPr>
        <w:t xml:space="preserve">    </w:t>
      </w:r>
      <w:r w:rsidRPr="00CF1DF2">
        <w:rPr>
          <w:rStyle w:val="59"/>
          <w:color w:val="auto"/>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r>
        <w:rPr>
          <w:rStyle w:val="59"/>
          <w:color w:val="auto"/>
          <w:sz w:val="24"/>
          <w:szCs w:val="24"/>
        </w:rPr>
        <w:t>.</w:t>
      </w:r>
    </w:p>
    <w:p w:rsidR="009C17BD" w:rsidRPr="00CF1DF2" w:rsidRDefault="009C17BD" w:rsidP="009C17BD">
      <w:pPr>
        <w:pStyle w:val="630"/>
        <w:shd w:val="clear" w:color="auto" w:fill="auto"/>
        <w:spacing w:after="0" w:line="240" w:lineRule="auto"/>
        <w:ind w:firstLine="709"/>
        <w:jc w:val="both"/>
        <w:rPr>
          <w:color w:val="auto"/>
          <w:sz w:val="24"/>
          <w:szCs w:val="24"/>
        </w:rPr>
      </w:pPr>
      <w:r w:rsidRPr="00CF1DF2">
        <w:rPr>
          <w:rStyle w:val="58"/>
          <w:color w:val="auto"/>
          <w:sz w:val="24"/>
          <w:szCs w:val="24"/>
        </w:rPr>
        <w:t>Закреплять умение пользоваться столовыми приборами (вилка, нож), ножницами.</w:t>
      </w:r>
    </w:p>
    <w:p w:rsidR="00774387" w:rsidRPr="00CF1DF2" w:rsidRDefault="009C17BD" w:rsidP="00774387">
      <w:pPr>
        <w:pStyle w:val="630"/>
        <w:shd w:val="clear" w:color="auto" w:fill="auto"/>
        <w:spacing w:after="0" w:line="240" w:lineRule="auto"/>
        <w:ind w:firstLine="709"/>
        <w:jc w:val="both"/>
        <w:rPr>
          <w:color w:val="auto"/>
          <w:sz w:val="24"/>
          <w:szCs w:val="24"/>
        </w:rPr>
      </w:pPr>
      <w:r w:rsidRPr="00CF1DF2">
        <w:rPr>
          <w:rStyle w:val="58"/>
          <w:color w:val="auto"/>
          <w:sz w:val="24"/>
          <w:szCs w:val="24"/>
        </w:rPr>
        <w:t>Знакомить с правилами езды на велосипеде</w:t>
      </w:r>
      <w:r w:rsidR="00774387">
        <w:rPr>
          <w:rStyle w:val="58"/>
          <w:color w:val="auto"/>
          <w:sz w:val="24"/>
          <w:szCs w:val="24"/>
        </w:rPr>
        <w:t xml:space="preserve">; </w:t>
      </w:r>
      <w:r w:rsidRPr="00CF1DF2">
        <w:rPr>
          <w:rStyle w:val="58"/>
          <w:color w:val="auto"/>
          <w:sz w:val="24"/>
          <w:szCs w:val="24"/>
        </w:rPr>
        <w:t>с правилами поведения с незнакомыми людьми.</w:t>
      </w:r>
      <w:r w:rsidR="00774387" w:rsidRPr="00774387">
        <w:rPr>
          <w:rStyle w:val="59"/>
          <w:color w:val="auto"/>
          <w:sz w:val="24"/>
          <w:szCs w:val="24"/>
        </w:rPr>
        <w:t xml:space="preserve"> </w:t>
      </w:r>
      <w:r w:rsidR="00774387" w:rsidRPr="00CF1DF2">
        <w:rPr>
          <w:rStyle w:val="59"/>
          <w:color w:val="auto"/>
          <w:sz w:val="24"/>
          <w:szCs w:val="24"/>
        </w:rPr>
        <w:t>Формировать умение обращаться за помощью к взрослым.</w:t>
      </w:r>
      <w:r w:rsidR="00774387">
        <w:rPr>
          <w:rStyle w:val="59"/>
          <w:color w:val="auto"/>
          <w:sz w:val="24"/>
          <w:szCs w:val="24"/>
        </w:rPr>
        <w:t xml:space="preserve"> </w:t>
      </w:r>
      <w:r w:rsidR="00774387" w:rsidRPr="00CF1DF2">
        <w:rPr>
          <w:rStyle w:val="59"/>
          <w:color w:val="auto"/>
          <w:sz w:val="24"/>
          <w:szCs w:val="24"/>
        </w:rPr>
        <w:t>Учить называть свое имя, фамилию, возраст, домашний адрес, телефон.</w:t>
      </w:r>
    </w:p>
    <w:p w:rsidR="009C17BD" w:rsidRDefault="009C17BD" w:rsidP="009C17BD">
      <w:pPr>
        <w:pStyle w:val="630"/>
        <w:shd w:val="clear" w:color="auto" w:fill="auto"/>
        <w:spacing w:after="0" w:line="240" w:lineRule="auto"/>
        <w:ind w:firstLine="709"/>
        <w:jc w:val="both"/>
        <w:rPr>
          <w:rStyle w:val="59"/>
          <w:color w:val="auto"/>
          <w:sz w:val="16"/>
          <w:szCs w:val="16"/>
        </w:rPr>
      </w:pPr>
      <w:r w:rsidRPr="00CF1DF2">
        <w:rPr>
          <w:rStyle w:val="58"/>
          <w:color w:val="auto"/>
          <w:sz w:val="24"/>
          <w:szCs w:val="24"/>
        </w:rPr>
        <w:lastRenderedPageBreak/>
        <w:t>Рассказывать детям о работе пожарных, причинах возникновения пожаров и правилах поведения при пожаре.</w:t>
      </w:r>
      <w:r w:rsidR="00774387" w:rsidRPr="00774387">
        <w:rPr>
          <w:rStyle w:val="59"/>
          <w:color w:val="auto"/>
          <w:sz w:val="24"/>
          <w:szCs w:val="24"/>
        </w:rPr>
        <w:t xml:space="preserve"> </w:t>
      </w:r>
      <w:r w:rsidR="00774387" w:rsidRPr="00CF1DF2">
        <w:rPr>
          <w:rStyle w:val="59"/>
          <w:color w:val="auto"/>
          <w:sz w:val="24"/>
          <w:szCs w:val="24"/>
        </w:rPr>
        <w:t>Знакомить с ра</w:t>
      </w:r>
      <w:r w:rsidR="00774387" w:rsidRPr="00CF1DF2">
        <w:rPr>
          <w:rStyle w:val="59"/>
          <w:color w:val="auto"/>
          <w:sz w:val="24"/>
          <w:szCs w:val="24"/>
        </w:rPr>
        <w:softHyphen/>
        <w:t>ботой службы спасения — МЧС. Закреплять знания о том, что в случае необходимости взрослые звонят по телефонам «01», «02», «03».</w:t>
      </w:r>
    </w:p>
    <w:p w:rsidR="00873CA7" w:rsidRPr="00873CA7" w:rsidRDefault="00873CA7" w:rsidP="009C17BD">
      <w:pPr>
        <w:pStyle w:val="630"/>
        <w:shd w:val="clear" w:color="auto" w:fill="auto"/>
        <w:spacing w:after="0" w:line="240" w:lineRule="auto"/>
        <w:ind w:firstLine="709"/>
        <w:jc w:val="both"/>
        <w:rPr>
          <w:color w:val="auto"/>
          <w:sz w:val="16"/>
          <w:szCs w:val="16"/>
        </w:rPr>
      </w:pPr>
    </w:p>
    <w:tbl>
      <w:tblPr>
        <w:tblW w:w="0" w:type="auto"/>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332"/>
        <w:gridCol w:w="2617"/>
        <w:gridCol w:w="2576"/>
        <w:gridCol w:w="2610"/>
      </w:tblGrid>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E119C3" w:rsidRDefault="00AE1DD3" w:rsidP="00E119C3">
            <w:pPr>
              <w:pStyle w:val="afa"/>
              <w:overflowPunct w:val="0"/>
              <w:spacing w:after="0" w:line="240" w:lineRule="auto"/>
              <w:ind w:left="0"/>
              <w:jc w:val="both"/>
              <w:rPr>
                <w:b/>
                <w:bCs/>
                <w:i/>
              </w:rPr>
            </w:pPr>
            <w:r w:rsidRPr="00E119C3">
              <w:rPr>
                <w:b/>
                <w:bCs/>
                <w:i/>
                <w:sz w:val="22"/>
                <w:szCs w:val="22"/>
              </w:rPr>
              <w:t>Социальный мир</w:t>
            </w:r>
          </w:p>
        </w:tc>
        <w:tc>
          <w:tcPr>
            <w:tcW w:w="261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E119C3" w:rsidRDefault="00AE1DD3" w:rsidP="00E119C3">
            <w:pPr>
              <w:pStyle w:val="afa"/>
              <w:overflowPunct w:val="0"/>
              <w:spacing w:after="0" w:line="240" w:lineRule="auto"/>
              <w:ind w:left="0"/>
              <w:jc w:val="both"/>
            </w:pPr>
            <w:r w:rsidRPr="00E119C3">
              <w:rPr>
                <w:sz w:val="22"/>
                <w:szCs w:val="22"/>
              </w:rPr>
              <w:t xml:space="preserve">Развитие игровой деятельности </w:t>
            </w:r>
          </w:p>
          <w:p w:rsidR="00D82FB9" w:rsidRPr="00E119C3" w:rsidRDefault="00AE1DD3" w:rsidP="00E119C3">
            <w:pPr>
              <w:pStyle w:val="afa"/>
              <w:overflowPunct w:val="0"/>
              <w:spacing w:after="0" w:line="240" w:lineRule="auto"/>
              <w:ind w:left="0"/>
              <w:jc w:val="both"/>
            </w:pPr>
            <w:r w:rsidRPr="00E119C3">
              <w:rPr>
                <w:sz w:val="22"/>
                <w:szCs w:val="22"/>
              </w:rPr>
              <w:t>детей</w:t>
            </w:r>
          </w:p>
        </w:tc>
        <w:tc>
          <w:tcPr>
            <w:tcW w:w="257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E119C3" w:rsidRDefault="00AE1DD3" w:rsidP="00E119C3">
            <w:pPr>
              <w:pStyle w:val="afa"/>
              <w:overflowPunct w:val="0"/>
              <w:spacing w:after="0" w:line="240" w:lineRule="auto"/>
              <w:ind w:left="0"/>
              <w:jc w:val="both"/>
            </w:pPr>
            <w:r w:rsidRPr="00E119C3">
              <w:rPr>
                <w:sz w:val="22"/>
                <w:szCs w:val="22"/>
              </w:rPr>
              <w:t xml:space="preserve">Приобщение к элемен-тарным </w:t>
            </w:r>
            <w:r w:rsidR="006E558B" w:rsidRPr="00E119C3">
              <w:rPr>
                <w:sz w:val="22"/>
                <w:szCs w:val="22"/>
              </w:rPr>
              <w:t>о</w:t>
            </w:r>
            <w:r w:rsidRPr="00E119C3">
              <w:rPr>
                <w:sz w:val="22"/>
                <w:szCs w:val="22"/>
              </w:rPr>
              <w:t>бщепринятым нормам и правилам взаимоотношения со сверстниками и взрослыми (в том числе моральным)</w:t>
            </w:r>
          </w:p>
        </w:tc>
        <w:tc>
          <w:tcPr>
            <w:tcW w:w="261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E119C3" w:rsidRDefault="00AE1DD3" w:rsidP="00E119C3">
            <w:pPr>
              <w:pStyle w:val="afa"/>
              <w:overflowPunct w:val="0"/>
              <w:spacing w:after="0" w:line="240" w:lineRule="auto"/>
              <w:ind w:left="0"/>
              <w:jc w:val="both"/>
            </w:pPr>
            <w:r w:rsidRPr="00E119C3">
              <w:rPr>
                <w:sz w:val="22"/>
                <w:szCs w:val="22"/>
              </w:rPr>
              <w:t>Формирование гендерной, семейной, гражданской принадлежности, патриотических чувств, чувства принадлежности к мировому сообществу</w:t>
            </w:r>
          </w:p>
        </w:tc>
      </w:tr>
      <w:tr w:rsidR="00D82FB9" w:rsidRPr="006E558B" w:rsidTr="006E5392">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6E5392" w:rsidP="006E558B">
            <w:pPr>
              <w:pStyle w:val="afa"/>
              <w:overflowPunct w:val="0"/>
              <w:spacing w:after="0" w:line="240" w:lineRule="auto"/>
              <w:ind w:left="0"/>
              <w:jc w:val="both"/>
              <w:rPr>
                <w:b/>
                <w:bCs/>
              </w:rPr>
            </w:pPr>
            <w:r>
              <w:rPr>
                <w:b/>
                <w:bCs/>
                <w:lang w:val="en-US"/>
              </w:rPr>
              <w:t>3</w:t>
            </w:r>
            <w:r w:rsidR="00157E36">
              <w:rPr>
                <w:b/>
                <w:bCs/>
              </w:rPr>
              <w:t>-5</w:t>
            </w:r>
            <w:r w:rsidR="00AE1DD3" w:rsidRPr="006E558B">
              <w:rPr>
                <w:b/>
                <w:bCs/>
              </w:rPr>
              <w:t xml:space="preserve"> года</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 xml:space="preserve">Задачи Программы </w:t>
            </w:r>
          </w:p>
        </w:tc>
        <w:tc>
          <w:tcPr>
            <w:tcW w:w="2617"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Pr="006E558B" w:rsidRDefault="00AE1DD3" w:rsidP="006E558B">
            <w:pPr>
              <w:pStyle w:val="120"/>
              <w:tabs>
                <w:tab w:val="left" w:pos="351"/>
              </w:tabs>
              <w:spacing w:before="0" w:after="0" w:line="240" w:lineRule="auto"/>
              <w:ind w:firstLine="0"/>
              <w:jc w:val="both"/>
              <w:rPr>
                <w:sz w:val="24"/>
                <w:szCs w:val="24"/>
                <w:lang w:eastAsia="en-US"/>
              </w:rPr>
            </w:pPr>
            <w:r w:rsidRPr="006E558B">
              <w:rPr>
                <w:sz w:val="24"/>
                <w:szCs w:val="24"/>
                <w:lang w:eastAsia="en-US"/>
              </w:rPr>
              <w:t>-Постепенно развивать игровой опыт каждого ребенка.</w:t>
            </w:r>
          </w:p>
          <w:p w:rsidR="00D82FB9" w:rsidRPr="006E558B" w:rsidRDefault="00AE1DD3" w:rsidP="006E558B">
            <w:pPr>
              <w:pStyle w:val="120"/>
              <w:tabs>
                <w:tab w:val="left" w:pos="351"/>
              </w:tabs>
              <w:spacing w:before="0" w:after="0" w:line="240" w:lineRule="auto"/>
              <w:ind w:right="20" w:firstLine="0"/>
              <w:jc w:val="both"/>
              <w:rPr>
                <w:sz w:val="24"/>
                <w:szCs w:val="24"/>
                <w:lang w:eastAsia="en-US"/>
              </w:rPr>
            </w:pPr>
            <w:r w:rsidRPr="006E558B">
              <w:rPr>
                <w:sz w:val="24"/>
                <w:szCs w:val="24"/>
                <w:lang w:eastAsia="en-US"/>
              </w:rPr>
              <w:t>-Помогать открывать новые возможности игрового отра</w:t>
            </w:r>
            <w:r w:rsidRPr="006E558B">
              <w:rPr>
                <w:sz w:val="24"/>
                <w:szCs w:val="24"/>
                <w:lang w:eastAsia="en-US"/>
              </w:rPr>
              <w:softHyphen/>
              <w:t>жения мира.</w:t>
            </w:r>
          </w:p>
          <w:p w:rsidR="00D82FB9" w:rsidRPr="006E558B" w:rsidRDefault="00AE1DD3" w:rsidP="006E558B">
            <w:pPr>
              <w:pStyle w:val="120"/>
              <w:tabs>
                <w:tab w:val="left" w:pos="351"/>
              </w:tabs>
              <w:spacing w:before="0" w:after="0" w:line="240" w:lineRule="auto"/>
              <w:ind w:right="20" w:firstLine="0"/>
              <w:jc w:val="both"/>
              <w:rPr>
                <w:sz w:val="24"/>
                <w:szCs w:val="24"/>
                <w:lang w:eastAsia="en-US"/>
              </w:rPr>
            </w:pPr>
            <w:r w:rsidRPr="006E558B">
              <w:rPr>
                <w:sz w:val="24"/>
                <w:szCs w:val="24"/>
                <w:lang w:eastAsia="en-US"/>
              </w:rPr>
              <w:t>-Пробуждать интерес к творческим проявлениям в игре и игровому общению со сверстниками.</w:t>
            </w:r>
          </w:p>
          <w:p w:rsidR="00D82FB9" w:rsidRPr="006E558B" w:rsidRDefault="00AE1DD3" w:rsidP="006E558B">
            <w:pPr>
              <w:pStyle w:val="120"/>
              <w:tabs>
                <w:tab w:val="left" w:pos="351"/>
              </w:tabs>
              <w:spacing w:before="0" w:after="0" w:line="240" w:lineRule="auto"/>
              <w:ind w:right="20" w:firstLine="0"/>
              <w:jc w:val="both"/>
              <w:rPr>
                <w:sz w:val="24"/>
                <w:szCs w:val="24"/>
                <w:lang w:eastAsia="en-US"/>
              </w:rPr>
            </w:pPr>
            <w:r w:rsidRPr="006E558B">
              <w:rPr>
                <w:sz w:val="24"/>
                <w:szCs w:val="24"/>
                <w:lang w:eastAsia="en-US"/>
              </w:rPr>
              <w:t>-Развивать умение передавать разные эмоциональные со</w:t>
            </w:r>
            <w:r w:rsidRPr="006E558B">
              <w:rPr>
                <w:sz w:val="24"/>
                <w:szCs w:val="24"/>
                <w:lang w:eastAsia="en-US"/>
              </w:rPr>
              <w:softHyphen/>
              <w:t>стояния в имитационно-образных играх, сопереживать настро</w:t>
            </w:r>
            <w:r w:rsidRPr="006E558B">
              <w:rPr>
                <w:sz w:val="24"/>
                <w:szCs w:val="24"/>
                <w:lang w:eastAsia="en-US"/>
              </w:rPr>
              <w:softHyphen/>
              <w:t>ению сверстников в общих делах, играх, занятиях, совместных праздниках.</w:t>
            </w:r>
          </w:p>
          <w:p w:rsidR="00D82FB9" w:rsidRPr="006E558B" w:rsidRDefault="00D82FB9" w:rsidP="006E558B">
            <w:pPr>
              <w:pStyle w:val="120"/>
              <w:tabs>
                <w:tab w:val="left" w:pos="351"/>
              </w:tabs>
              <w:spacing w:before="0" w:after="0" w:line="240" w:lineRule="auto"/>
              <w:ind w:right="20" w:firstLine="0"/>
              <w:jc w:val="both"/>
              <w:rPr>
                <w:sz w:val="24"/>
                <w:szCs w:val="24"/>
                <w:lang w:eastAsia="en-US"/>
              </w:rPr>
            </w:pPr>
          </w:p>
          <w:p w:rsidR="00D82FB9" w:rsidRPr="006E558B" w:rsidRDefault="00D82FB9" w:rsidP="006E558B">
            <w:pPr>
              <w:pStyle w:val="afa"/>
              <w:tabs>
                <w:tab w:val="left" w:pos="351"/>
              </w:tabs>
              <w:overflowPunct w:val="0"/>
              <w:spacing w:after="0" w:line="240" w:lineRule="auto"/>
              <w:ind w:left="0"/>
              <w:jc w:val="both"/>
              <w:rPr>
                <w:b/>
                <w:bCs/>
              </w:rPr>
            </w:pPr>
          </w:p>
        </w:tc>
        <w:tc>
          <w:tcPr>
            <w:tcW w:w="2576" w:type="dxa"/>
            <w:tcBorders>
              <w:top w:val="single" w:sz="4" w:space="0" w:color="000001"/>
              <w:left w:val="single" w:sz="4" w:space="0" w:color="00000A"/>
              <w:bottom w:val="single" w:sz="4" w:space="0" w:color="000001"/>
              <w:right w:val="single" w:sz="4" w:space="0" w:color="00000A"/>
            </w:tcBorders>
            <w:shd w:val="clear" w:color="auto" w:fill="FFFFFF"/>
            <w:tcMar>
              <w:left w:w="93" w:type="dxa"/>
            </w:tcMar>
          </w:tcPr>
          <w:p w:rsidR="00D82FB9" w:rsidRPr="006E558B" w:rsidRDefault="00AE1DD3" w:rsidP="006E558B">
            <w:pPr>
              <w:tabs>
                <w:tab w:val="left" w:pos="351"/>
              </w:tabs>
              <w:overflowPunct w:val="0"/>
              <w:spacing w:after="0" w:line="240" w:lineRule="auto"/>
              <w:jc w:val="both"/>
            </w:pPr>
            <w:r w:rsidRPr="006E558B">
              <w:t>-Развивать доброжела-тельное отношение де-тей к близким людям — любовь к родите-лям, привязанность и доверие к воспитате-лю, симпатию к дру-гим детям.</w:t>
            </w:r>
          </w:p>
          <w:p w:rsidR="00D82FB9" w:rsidRPr="006E558B" w:rsidRDefault="00AE1DD3" w:rsidP="006E558B">
            <w:pPr>
              <w:tabs>
                <w:tab w:val="left" w:pos="351"/>
              </w:tabs>
              <w:overflowPunct w:val="0"/>
              <w:spacing w:after="0" w:line="240" w:lineRule="auto"/>
              <w:jc w:val="both"/>
            </w:pPr>
            <w:r w:rsidRPr="006E558B">
              <w:t>-Пробуждать эмоцио-нальную отзывчивость детей на со</w:t>
            </w:r>
            <w:r w:rsidRPr="006E558B">
              <w:softHyphen/>
              <w:t>стояние близких людей (роди-телей, воспитателей, детей группы), а также героев</w:t>
            </w:r>
            <w:r w:rsidRPr="006E558B">
              <w:rPr>
                <w:rStyle w:val="ac"/>
                <w:sz w:val="24"/>
                <w:szCs w:val="24"/>
              </w:rPr>
              <w:t xml:space="preserve"> сказок, </w:t>
            </w:r>
            <w:r w:rsidRPr="006E558B">
              <w:t>живот-ных и желание помочь — пожалеть, утешить, сказать лас</w:t>
            </w:r>
            <w:r w:rsidRPr="006E558B">
              <w:softHyphen/>
              <w:t>ковое слово.</w:t>
            </w:r>
          </w:p>
          <w:p w:rsidR="00D82FB9" w:rsidRPr="006E558B" w:rsidRDefault="00AE1DD3" w:rsidP="006E558B">
            <w:pPr>
              <w:tabs>
                <w:tab w:val="left" w:pos="351"/>
              </w:tabs>
              <w:overflowPunct w:val="0"/>
              <w:spacing w:after="0" w:line="240" w:lineRule="auto"/>
              <w:jc w:val="both"/>
            </w:pPr>
            <w:r w:rsidRPr="006E558B">
              <w:t>-Помогать детям ос-ваивать разные спосо-бы взаимодейст</w:t>
            </w:r>
            <w:r w:rsidRPr="006E558B">
              <w:softHyphen/>
              <w:t>вия со взрослыми и детьми в игре, в повседневном об</w:t>
            </w:r>
            <w:r w:rsidRPr="006E558B">
              <w:softHyphen/>
              <w:t>щении и бытовой деятельности.</w:t>
            </w:r>
          </w:p>
          <w:p w:rsidR="00D82FB9" w:rsidRPr="006E558B" w:rsidRDefault="00AE1DD3" w:rsidP="006E558B">
            <w:pPr>
              <w:tabs>
                <w:tab w:val="left" w:pos="351"/>
              </w:tabs>
              <w:overflowPunct w:val="0"/>
              <w:spacing w:after="0" w:line="240" w:lineRule="auto"/>
              <w:jc w:val="both"/>
            </w:pPr>
            <w:r w:rsidRPr="006E558B">
              <w:t>-Постепенно приучать детей к выполнению элементарных правил культуры поведения.</w:t>
            </w:r>
          </w:p>
          <w:p w:rsidR="00D82FB9" w:rsidRPr="006E558B" w:rsidRDefault="00AE1DD3" w:rsidP="006E558B">
            <w:pPr>
              <w:tabs>
                <w:tab w:val="left" w:pos="351"/>
              </w:tabs>
              <w:overflowPunct w:val="0"/>
              <w:spacing w:after="0" w:line="240" w:lineRule="auto"/>
              <w:jc w:val="both"/>
              <w:rPr>
                <w:rStyle w:val="34"/>
                <w:rFonts w:eastAsia="Arial Unicode MS"/>
                <w:sz w:val="24"/>
                <w:szCs w:val="24"/>
              </w:rPr>
            </w:pPr>
            <w:r w:rsidRPr="006E558B">
              <w:rPr>
                <w:rStyle w:val="34"/>
                <w:rFonts w:eastAsia="Arial Unicode MS"/>
                <w:sz w:val="24"/>
                <w:szCs w:val="24"/>
              </w:rPr>
              <w:t>-Стимули</w:t>
            </w:r>
            <w:r w:rsidRPr="006E558B">
              <w:rPr>
                <w:rStyle w:val="34"/>
                <w:rFonts w:eastAsia="Arial Unicode MS"/>
                <w:sz w:val="24"/>
                <w:szCs w:val="24"/>
              </w:rPr>
              <w:softHyphen/>
              <w:t>ровать и поощрять гуманные проявления в поведе</w:t>
            </w:r>
            <w:r w:rsidR="006E558B">
              <w:rPr>
                <w:rStyle w:val="34"/>
                <w:rFonts w:eastAsia="Arial Unicode MS"/>
                <w:sz w:val="24"/>
                <w:szCs w:val="24"/>
              </w:rPr>
              <w:t>-</w:t>
            </w:r>
            <w:r w:rsidRPr="006E558B">
              <w:rPr>
                <w:rStyle w:val="34"/>
                <w:rFonts w:eastAsia="Arial Unicode MS"/>
                <w:sz w:val="24"/>
                <w:szCs w:val="24"/>
              </w:rPr>
              <w:t>нии и деятель</w:t>
            </w:r>
            <w:r w:rsidRPr="006E558B">
              <w:rPr>
                <w:rStyle w:val="34"/>
                <w:rFonts w:eastAsia="Arial Unicode MS"/>
                <w:sz w:val="24"/>
                <w:szCs w:val="24"/>
              </w:rPr>
              <w:softHyphen/>
              <w:t>ности в природе, воспитывать радостные пережива</w:t>
            </w:r>
            <w:r w:rsidR="006E558B">
              <w:rPr>
                <w:rStyle w:val="34"/>
                <w:rFonts w:eastAsia="Arial Unicode MS"/>
                <w:sz w:val="24"/>
                <w:szCs w:val="24"/>
              </w:rPr>
              <w:t>-</w:t>
            </w:r>
            <w:r w:rsidRPr="006E558B">
              <w:rPr>
                <w:rStyle w:val="34"/>
                <w:rFonts w:eastAsia="Arial Unicode MS"/>
                <w:sz w:val="24"/>
                <w:szCs w:val="24"/>
              </w:rPr>
              <w:t>ния от нравственно положительного поступка.</w:t>
            </w:r>
          </w:p>
        </w:tc>
        <w:tc>
          <w:tcPr>
            <w:tcW w:w="2610"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D82FB9" w:rsidRPr="006E558B" w:rsidRDefault="00AE1DD3" w:rsidP="006E558B">
            <w:pPr>
              <w:tabs>
                <w:tab w:val="left" w:pos="351"/>
              </w:tabs>
              <w:overflowPunct w:val="0"/>
              <w:spacing w:after="0" w:line="240" w:lineRule="auto"/>
              <w:jc w:val="both"/>
            </w:pPr>
            <w:r w:rsidRPr="006E558B">
              <w:t>-Обогащать представления детей о людях (взрослых и сверстниках), об особенностях их внешнего вида, поло</w:t>
            </w:r>
            <w:r w:rsidRPr="006E558B">
              <w:softHyphen/>
              <w:t>вых различиях, о ярко выраженных эмоциональных состоя</w:t>
            </w:r>
            <w:r w:rsidRPr="006E558B">
              <w:softHyphen/>
              <w:t>ниях, о добрых поступках людей, о семье и родственных отношениях.</w:t>
            </w:r>
          </w:p>
          <w:p w:rsidR="00D82FB9" w:rsidRPr="006E558B" w:rsidRDefault="00AE1DD3" w:rsidP="006E558B">
            <w:pPr>
              <w:tabs>
                <w:tab w:val="left" w:pos="351"/>
              </w:tabs>
              <w:overflowPunct w:val="0"/>
              <w:spacing w:after="0" w:line="240" w:lineRule="auto"/>
              <w:jc w:val="both"/>
              <w:rPr>
                <w:rStyle w:val="13"/>
                <w:rFonts w:eastAsia="Arial Unicode MS"/>
                <w:sz w:val="24"/>
                <w:szCs w:val="24"/>
              </w:rPr>
            </w:pPr>
            <w:r w:rsidRPr="006E558B">
              <w:rPr>
                <w:rStyle w:val="13"/>
                <w:rFonts w:eastAsia="Arial Unicode MS"/>
                <w:sz w:val="24"/>
                <w:szCs w:val="24"/>
              </w:rPr>
              <w:t>-Развивать гуманистическую направленность отношения де</w:t>
            </w:r>
            <w:r w:rsidRPr="006E558B">
              <w:rPr>
                <w:rStyle w:val="13"/>
                <w:rFonts w:eastAsia="Arial Unicode MS"/>
                <w:sz w:val="24"/>
                <w:szCs w:val="24"/>
              </w:rPr>
              <w:softHyphen/>
              <w:t>тей к миру, воспитывать эмоциональную от</w:t>
            </w:r>
            <w:r w:rsidRPr="006E558B">
              <w:rPr>
                <w:rStyle w:val="13"/>
                <w:rFonts w:eastAsia="Arial Unicode MS"/>
                <w:sz w:val="24"/>
                <w:szCs w:val="24"/>
              </w:rPr>
              <w:softHyphen/>
              <w:t>зывчивость и доброжелательность к людям.</w:t>
            </w:r>
          </w:p>
          <w:p w:rsidR="00D82FB9" w:rsidRPr="006E558B" w:rsidRDefault="00AE1DD3" w:rsidP="006E558B">
            <w:pPr>
              <w:tabs>
                <w:tab w:val="left" w:pos="351"/>
              </w:tabs>
              <w:overflowPunct w:val="0"/>
              <w:spacing w:after="0" w:line="240" w:lineRule="auto"/>
              <w:jc w:val="both"/>
              <w:rPr>
                <w:rStyle w:val="13"/>
                <w:sz w:val="24"/>
                <w:szCs w:val="24"/>
              </w:rPr>
            </w:pPr>
            <w:r w:rsidRPr="006E558B">
              <w:rPr>
                <w:rStyle w:val="13"/>
                <w:sz w:val="24"/>
                <w:szCs w:val="24"/>
              </w:rPr>
              <w:t>-Способствовать приобщению к общечеловеческим ценностям.</w:t>
            </w:r>
          </w:p>
          <w:p w:rsidR="00D82FB9" w:rsidRPr="006E558B" w:rsidRDefault="00D82FB9" w:rsidP="006E558B">
            <w:pPr>
              <w:pStyle w:val="afa"/>
              <w:tabs>
                <w:tab w:val="left" w:pos="351"/>
              </w:tabs>
              <w:overflowPunct w:val="0"/>
              <w:spacing w:after="0" w:line="240" w:lineRule="auto"/>
              <w:ind w:left="60"/>
              <w:jc w:val="both"/>
              <w:rPr>
                <w:b/>
                <w:bCs/>
              </w:rPr>
            </w:pPr>
          </w:p>
        </w:tc>
      </w:tr>
      <w:tr w:rsidR="00D82FB9" w:rsidRPr="006E558B" w:rsidTr="006E5392">
        <w:trPr>
          <w:trHeight w:val="423"/>
        </w:trPr>
        <w:tc>
          <w:tcPr>
            <w:tcW w:w="2332" w:type="dxa"/>
            <w:tcBorders>
              <w:top w:val="single" w:sz="4" w:space="0" w:color="000001"/>
              <w:left w:val="single" w:sz="4" w:space="0" w:color="000001"/>
              <w:bottom w:val="single" w:sz="4" w:space="0" w:color="00000A"/>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Виды деятельности</w:t>
            </w:r>
          </w:p>
        </w:tc>
        <w:tc>
          <w:tcPr>
            <w:tcW w:w="7803" w:type="dxa"/>
            <w:gridSpan w:val="3"/>
            <w:tcBorders>
              <w:top w:val="single" w:sz="4" w:space="0" w:color="000001"/>
              <w:left w:val="single" w:sz="4" w:space="0" w:color="000001"/>
              <w:bottom w:val="single" w:sz="4" w:space="0" w:color="00000A"/>
              <w:right w:val="single" w:sz="4" w:space="0" w:color="000001"/>
            </w:tcBorders>
            <w:shd w:val="clear" w:color="auto" w:fill="FFFFFF"/>
            <w:tcMar>
              <w:left w:w="93" w:type="dxa"/>
            </w:tcMar>
          </w:tcPr>
          <w:p w:rsidR="00D82FB9" w:rsidRPr="006E558B" w:rsidRDefault="00AE1DD3" w:rsidP="006E558B">
            <w:pPr>
              <w:spacing w:after="0" w:line="240" w:lineRule="auto"/>
              <w:jc w:val="both"/>
              <w:rPr>
                <w:b/>
                <w:bCs/>
              </w:rPr>
            </w:pPr>
            <w:r w:rsidRPr="006E558B">
              <w:rPr>
                <w:b/>
                <w:bCs/>
              </w:rPr>
              <w:t>Формы организации деятельности</w:t>
            </w:r>
          </w:p>
        </w:tc>
      </w:tr>
      <w:tr w:rsidR="00D82FB9" w:rsidRPr="006E558B" w:rsidTr="006E5392">
        <w:trPr>
          <w:trHeight w:val="1273"/>
        </w:trPr>
        <w:tc>
          <w:tcPr>
            <w:tcW w:w="2332" w:type="dxa"/>
            <w:tcBorders>
              <w:top w:val="single" w:sz="4" w:space="0" w:color="000001"/>
              <w:left w:val="single" w:sz="4" w:space="0" w:color="000001"/>
              <w:bottom w:val="single" w:sz="4" w:space="0" w:color="00000A"/>
              <w:right w:val="single" w:sz="4" w:space="0" w:color="000001"/>
            </w:tcBorders>
            <w:shd w:val="clear" w:color="auto" w:fill="FFFFFF"/>
            <w:tcMar>
              <w:left w:w="93" w:type="dxa"/>
            </w:tcMar>
          </w:tcPr>
          <w:p w:rsidR="00D82FB9" w:rsidRPr="006E558B" w:rsidRDefault="00157E36" w:rsidP="006E558B">
            <w:pPr>
              <w:pStyle w:val="afa"/>
              <w:overflowPunct w:val="0"/>
              <w:spacing w:after="0" w:line="240" w:lineRule="auto"/>
              <w:ind w:left="0"/>
              <w:jc w:val="both"/>
              <w:rPr>
                <w:b/>
                <w:bCs/>
              </w:rPr>
            </w:pPr>
            <w:r>
              <w:rPr>
                <w:b/>
                <w:bCs/>
              </w:rPr>
              <w:lastRenderedPageBreak/>
              <w:t>Непрерыв</w:t>
            </w:r>
            <w:r w:rsidR="00AE1DD3" w:rsidRPr="006E558B">
              <w:rPr>
                <w:b/>
                <w:bCs/>
              </w:rPr>
              <w:t>но образовательная деятельность</w:t>
            </w:r>
          </w:p>
        </w:tc>
        <w:tc>
          <w:tcPr>
            <w:tcW w:w="2617" w:type="dxa"/>
            <w:tcBorders>
              <w:top w:val="single" w:sz="4" w:space="0" w:color="000001"/>
              <w:left w:val="single" w:sz="4" w:space="0" w:color="000001"/>
              <w:bottom w:val="single" w:sz="4" w:space="0" w:color="00000A"/>
              <w:right w:val="single" w:sz="4" w:space="0" w:color="00000A"/>
            </w:tcBorders>
            <w:shd w:val="clear" w:color="auto" w:fill="FFFFFF"/>
            <w:tcMar>
              <w:left w:w="93" w:type="dxa"/>
            </w:tcMar>
          </w:tcPr>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-Дидактические игры.</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-Творческие игры (сюжетно-ролевые, строительно-конструктивные, театрализованные, игры-имитации, хороводные, игры-экспериментирования с различными материалами).</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-Игровые упражнения.</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-Дидактические игры с элементами движения.</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-Подвижные игры.</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-Хороводные игры.</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-Игры-драматизации.</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-Подвижные игры имитационного характера.</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-Игры с правилами.</w:t>
            </w:r>
          </w:p>
        </w:tc>
        <w:tc>
          <w:tcPr>
            <w:tcW w:w="2576" w:type="dxa"/>
            <w:tcBorders>
              <w:top w:val="single" w:sz="4" w:space="0" w:color="000001"/>
              <w:left w:val="single" w:sz="4" w:space="0" w:color="00000A"/>
              <w:bottom w:val="single" w:sz="4" w:space="0" w:color="00000A"/>
              <w:right w:val="single" w:sz="4" w:space="0" w:color="00000A"/>
            </w:tcBorders>
            <w:shd w:val="clear" w:color="auto" w:fill="FFFFFF"/>
            <w:tcMar>
              <w:left w:w="93" w:type="dxa"/>
            </w:tcMar>
          </w:tcPr>
          <w:p w:rsidR="00D82FB9" w:rsidRPr="006E558B" w:rsidRDefault="00AE1DD3" w:rsidP="006E558B">
            <w:pPr>
              <w:spacing w:after="0" w:line="240" w:lineRule="auto"/>
              <w:jc w:val="both"/>
            </w:pPr>
            <w:r w:rsidRPr="006E558B">
              <w:t>-Рассматривание и сравнение  сюжетных картинок, иллюстра</w:t>
            </w:r>
            <w:r w:rsidR="006E558B">
              <w:t>-</w:t>
            </w:r>
            <w:r w:rsidRPr="006E558B">
              <w:t>ций к знакомым сказкам и потешкам,  произведений искусства.</w:t>
            </w:r>
          </w:p>
          <w:p w:rsidR="00D82FB9" w:rsidRPr="006E558B" w:rsidRDefault="00AE1DD3" w:rsidP="006E558B">
            <w:pPr>
              <w:spacing w:after="0" w:line="240" w:lineRule="auto"/>
              <w:jc w:val="both"/>
            </w:pPr>
            <w:r w:rsidRPr="006E558B">
              <w:t>-Следование примеру взрослого в проявле</w:t>
            </w:r>
            <w:r w:rsidR="006E558B">
              <w:t>-</w:t>
            </w:r>
            <w:r w:rsidRPr="006E558B">
              <w:t>нии доброжелатель</w:t>
            </w:r>
            <w:r w:rsidR="006E558B">
              <w:t>-</w:t>
            </w:r>
            <w:r w:rsidRPr="006E558B">
              <w:t>ного отношения к окружающим и в соблюдении  элементарных правил культуры поведения.</w:t>
            </w:r>
          </w:p>
          <w:p w:rsidR="00D82FB9" w:rsidRPr="006E558B" w:rsidRDefault="00AE1DD3" w:rsidP="006E558B">
            <w:pPr>
              <w:spacing w:after="0" w:line="240" w:lineRule="auto"/>
              <w:jc w:val="both"/>
            </w:pPr>
            <w:r w:rsidRPr="006E558B">
              <w:t>-Дидактические игры.</w:t>
            </w:r>
          </w:p>
          <w:p w:rsidR="00D82FB9" w:rsidRPr="006E558B" w:rsidRDefault="00AE1DD3" w:rsidP="006E558B">
            <w:pPr>
              <w:spacing w:after="0" w:line="240" w:lineRule="auto"/>
              <w:jc w:val="both"/>
            </w:pPr>
            <w:r w:rsidRPr="006E558B">
              <w:t>-Творческие игры (сюжетно-ролевые, театрализованные, игры-имитации, хороводные).</w:t>
            </w:r>
          </w:p>
          <w:p w:rsidR="00D82FB9" w:rsidRPr="006E558B" w:rsidRDefault="00AE1DD3" w:rsidP="006E558B">
            <w:pPr>
              <w:spacing w:after="0" w:line="240" w:lineRule="auto"/>
              <w:jc w:val="both"/>
            </w:pPr>
            <w:r w:rsidRPr="006E558B">
              <w:t>- Чтение произведений художественной лите</w:t>
            </w:r>
            <w:r w:rsidR="006E558B">
              <w:t>-</w:t>
            </w:r>
            <w:r w:rsidRPr="006E558B">
              <w:t>ратуры.</w:t>
            </w:r>
          </w:p>
          <w:p w:rsidR="00D82FB9" w:rsidRPr="006E558B" w:rsidRDefault="00AE1DD3" w:rsidP="006E558B">
            <w:pPr>
              <w:spacing w:after="0" w:line="240" w:lineRule="auto"/>
              <w:jc w:val="both"/>
            </w:pPr>
            <w:r w:rsidRPr="006E558B">
              <w:t>-Беседы.</w:t>
            </w:r>
          </w:p>
          <w:p w:rsidR="00D82FB9" w:rsidRPr="006E558B" w:rsidRDefault="00AE1DD3" w:rsidP="006E558B">
            <w:pPr>
              <w:spacing w:after="0" w:line="240" w:lineRule="auto"/>
              <w:jc w:val="both"/>
            </w:pPr>
            <w:r w:rsidRPr="006E558B">
              <w:t>-Наблюдения.</w:t>
            </w:r>
          </w:p>
          <w:p w:rsidR="00D82FB9" w:rsidRPr="006E558B" w:rsidRDefault="00AE1DD3" w:rsidP="006E558B">
            <w:pPr>
              <w:spacing w:after="0" w:line="240" w:lineRule="auto"/>
              <w:jc w:val="both"/>
            </w:pPr>
            <w:r w:rsidRPr="006E558B">
              <w:t>-Решение проблемных  ситуаций.</w:t>
            </w:r>
          </w:p>
          <w:p w:rsidR="00D82FB9" w:rsidRPr="006E558B" w:rsidRDefault="00AE1DD3" w:rsidP="006E558B">
            <w:pPr>
              <w:spacing w:after="0" w:line="240" w:lineRule="auto"/>
              <w:jc w:val="both"/>
            </w:pPr>
            <w:r w:rsidRPr="006E558B">
              <w:rPr>
                <w:rStyle w:val="320"/>
                <w:b w:val="0"/>
                <w:bCs w:val="0"/>
                <w:sz w:val="24"/>
                <w:szCs w:val="24"/>
              </w:rPr>
              <w:t>-Просмотр и обсуж</w:t>
            </w:r>
            <w:r w:rsidR="006E558B">
              <w:rPr>
                <w:rStyle w:val="320"/>
                <w:b w:val="0"/>
                <w:bCs w:val="0"/>
                <w:sz w:val="24"/>
                <w:szCs w:val="24"/>
              </w:rPr>
              <w:t>-</w:t>
            </w:r>
            <w:r w:rsidRPr="006E558B">
              <w:rPr>
                <w:rStyle w:val="320"/>
                <w:b w:val="0"/>
                <w:bCs w:val="0"/>
                <w:sz w:val="24"/>
                <w:szCs w:val="24"/>
              </w:rPr>
              <w:t>дение</w:t>
            </w:r>
            <w:r w:rsidRPr="006E558B">
              <w:t xml:space="preserve"> мультфильмов, видеоматериалов.</w:t>
            </w:r>
          </w:p>
        </w:tc>
        <w:tc>
          <w:tcPr>
            <w:tcW w:w="2610" w:type="dxa"/>
            <w:tcBorders>
              <w:top w:val="single" w:sz="4" w:space="0" w:color="000001"/>
              <w:left w:val="single" w:sz="4" w:space="0" w:color="00000A"/>
              <w:bottom w:val="single" w:sz="4" w:space="0" w:color="00000A"/>
              <w:right w:val="single" w:sz="4" w:space="0" w:color="000001"/>
            </w:tcBorders>
            <w:shd w:val="clear" w:color="auto" w:fill="FFFFFF"/>
            <w:tcMar>
              <w:left w:w="93" w:type="dxa"/>
            </w:tcMar>
          </w:tcPr>
          <w:p w:rsidR="00D82FB9" w:rsidRPr="006E558B" w:rsidRDefault="00AE1DD3" w:rsidP="006E558B">
            <w:pPr>
              <w:spacing w:after="0" w:line="240" w:lineRule="auto"/>
              <w:jc w:val="both"/>
            </w:pPr>
            <w:r w:rsidRPr="006E558B">
              <w:t>-Дидактические игры.</w:t>
            </w:r>
          </w:p>
          <w:p w:rsidR="00D82FB9" w:rsidRPr="006E558B" w:rsidRDefault="00AE1DD3" w:rsidP="006E558B">
            <w:pPr>
              <w:spacing w:after="0" w:line="240" w:lineRule="auto"/>
              <w:jc w:val="both"/>
            </w:pPr>
            <w:r w:rsidRPr="006E558B">
              <w:t>-Творческие игры (сюжетно-ролевые, театрализованные игры, игры-имитации, хороводные).</w:t>
            </w:r>
          </w:p>
          <w:p w:rsidR="00D82FB9" w:rsidRPr="006E558B" w:rsidRDefault="00AE1DD3" w:rsidP="006E558B">
            <w:pPr>
              <w:spacing w:after="0" w:line="240" w:lineRule="auto"/>
              <w:jc w:val="both"/>
            </w:pPr>
            <w:r w:rsidRPr="006E558B">
              <w:t>-Игровые упражнения (индивидуальные,  парные, в малой группе).</w:t>
            </w:r>
          </w:p>
          <w:p w:rsidR="00D82FB9" w:rsidRPr="006E558B" w:rsidRDefault="00AE1DD3" w:rsidP="006E558B">
            <w:pPr>
              <w:spacing w:after="0" w:line="240" w:lineRule="auto"/>
              <w:jc w:val="both"/>
            </w:pPr>
            <w:r w:rsidRPr="006E558B">
              <w:t>-Рассматривание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 изобразительного).</w:t>
            </w:r>
          </w:p>
          <w:p w:rsidR="00D82FB9" w:rsidRPr="006E558B" w:rsidRDefault="00AE1DD3" w:rsidP="006E558B">
            <w:pPr>
              <w:spacing w:after="0" w:line="240" w:lineRule="auto"/>
              <w:jc w:val="both"/>
            </w:pPr>
            <w:r w:rsidRPr="006E558B">
              <w:rPr>
                <w:rStyle w:val="320"/>
                <w:b w:val="0"/>
                <w:bCs w:val="0"/>
                <w:sz w:val="24"/>
                <w:szCs w:val="24"/>
              </w:rPr>
              <w:t>-Просмотр и обсуждение</w:t>
            </w:r>
            <w:r w:rsidRPr="006E558B">
              <w:t xml:space="preserve"> мультфильмов, видеоматериалов.</w:t>
            </w:r>
          </w:p>
          <w:p w:rsidR="00D82FB9" w:rsidRPr="006E558B" w:rsidRDefault="00D82FB9" w:rsidP="006E558B">
            <w:pPr>
              <w:spacing w:after="0" w:line="240" w:lineRule="auto"/>
              <w:jc w:val="both"/>
            </w:pPr>
          </w:p>
          <w:p w:rsidR="00D82FB9" w:rsidRPr="006E558B" w:rsidRDefault="00D82FB9" w:rsidP="006E558B">
            <w:pPr>
              <w:pStyle w:val="420"/>
              <w:keepNext/>
              <w:keepLines/>
              <w:spacing w:before="0" w:line="240" w:lineRule="auto"/>
              <w:ind w:firstLine="0"/>
              <w:rPr>
                <w:sz w:val="24"/>
                <w:szCs w:val="24"/>
                <w:lang w:eastAsia="en-US"/>
              </w:rPr>
            </w:pPr>
          </w:p>
        </w:tc>
      </w:tr>
      <w:tr w:rsidR="00D82FB9" w:rsidRPr="006E558B" w:rsidTr="006E5392">
        <w:trPr>
          <w:trHeight w:val="493"/>
        </w:trPr>
        <w:tc>
          <w:tcPr>
            <w:tcW w:w="2332" w:type="dxa"/>
            <w:vMerge w:val="restart"/>
            <w:tcBorders>
              <w:top w:val="single" w:sz="4" w:space="0" w:color="00000A"/>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Образовательная деятельность, осуществляемая в ходе режимных моментов</w:t>
            </w:r>
          </w:p>
        </w:tc>
        <w:tc>
          <w:tcPr>
            <w:tcW w:w="7803" w:type="dxa"/>
            <w:gridSpan w:val="3"/>
            <w:tcBorders>
              <w:top w:val="single" w:sz="4" w:space="0" w:color="00000A"/>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420"/>
              <w:keepNext/>
              <w:keepLines/>
              <w:spacing w:before="0" w:line="240" w:lineRule="auto"/>
              <w:rPr>
                <w:sz w:val="24"/>
                <w:szCs w:val="24"/>
                <w:lang w:eastAsia="en-US"/>
              </w:rPr>
            </w:pPr>
            <w:r w:rsidRPr="006E558B">
              <w:rPr>
                <w:sz w:val="24"/>
                <w:szCs w:val="24"/>
                <w:lang w:eastAsia="en-US"/>
              </w:rPr>
              <w:t>Праздники, досуги, развлечения.</w:t>
            </w:r>
          </w:p>
          <w:p w:rsidR="00D82FB9" w:rsidRPr="006E558B" w:rsidRDefault="00AE1DD3" w:rsidP="006E558B">
            <w:pPr>
              <w:pStyle w:val="420"/>
              <w:keepNext/>
              <w:keepLines/>
              <w:spacing w:before="0" w:line="240" w:lineRule="auto"/>
              <w:rPr>
                <w:sz w:val="24"/>
                <w:szCs w:val="24"/>
                <w:lang w:eastAsia="en-US"/>
              </w:rPr>
            </w:pPr>
            <w:r w:rsidRPr="006E558B">
              <w:rPr>
                <w:sz w:val="24"/>
                <w:szCs w:val="24"/>
                <w:lang w:eastAsia="en-US"/>
              </w:rPr>
              <w:t>Реализация детских проектов.</w:t>
            </w:r>
          </w:p>
        </w:tc>
      </w:tr>
      <w:tr w:rsidR="00D82FB9" w:rsidRPr="006E558B" w:rsidTr="006E5392">
        <w:trPr>
          <w:trHeight w:val="1414"/>
        </w:trPr>
        <w:tc>
          <w:tcPr>
            <w:tcW w:w="2332"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D82FB9" w:rsidP="006E558B">
            <w:pPr>
              <w:pStyle w:val="afa"/>
              <w:overflowPunct w:val="0"/>
              <w:spacing w:after="0" w:line="240" w:lineRule="auto"/>
              <w:ind w:left="0"/>
              <w:jc w:val="both"/>
              <w:rPr>
                <w:b/>
                <w:bCs/>
              </w:rPr>
            </w:pPr>
          </w:p>
        </w:tc>
        <w:tc>
          <w:tcPr>
            <w:tcW w:w="2617" w:type="dxa"/>
            <w:vMerge w:val="restart"/>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-Дидактические игры.</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-Творческие игры (сюжетно-ролевые, строительно-конструктивные, театрализованные, игры-имитации, хороводные, игры-экспериментирования с различными материалами).</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-Игровые упражнения.</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-Дидактические игры с элементами движения.</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-Подвижные игры.</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-Хороводные игры.</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-Игры-драматизации.</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 xml:space="preserve">-Подвижные игры имитационного </w:t>
            </w:r>
            <w:r w:rsidRPr="006E558B">
              <w:rPr>
                <w:sz w:val="24"/>
                <w:szCs w:val="24"/>
                <w:lang w:eastAsia="en-US"/>
              </w:rPr>
              <w:lastRenderedPageBreak/>
              <w:t>характера.</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-Игры с правилами.</w:t>
            </w:r>
          </w:p>
        </w:tc>
        <w:tc>
          <w:tcPr>
            <w:tcW w:w="2576" w:type="dxa"/>
            <w:tcBorders>
              <w:top w:val="single" w:sz="4" w:space="0" w:color="000001"/>
              <w:left w:val="single" w:sz="4" w:space="0" w:color="00000A"/>
              <w:bottom w:val="single" w:sz="4" w:space="0" w:color="00000A"/>
              <w:right w:val="single" w:sz="4" w:space="0" w:color="00000A"/>
            </w:tcBorders>
            <w:shd w:val="clear" w:color="auto" w:fill="FFFFFF"/>
            <w:tcMar>
              <w:left w:w="93" w:type="dxa"/>
            </w:tcMar>
          </w:tcPr>
          <w:p w:rsidR="00D82FB9" w:rsidRPr="006E558B" w:rsidRDefault="00AE1DD3" w:rsidP="006E558B">
            <w:pPr>
              <w:spacing w:after="0" w:line="240" w:lineRule="auto"/>
              <w:jc w:val="both"/>
            </w:pPr>
            <w:r w:rsidRPr="006E558B">
              <w:lastRenderedPageBreak/>
              <w:t xml:space="preserve">-Рассматривание и сравнение картинок и игрушек. </w:t>
            </w:r>
          </w:p>
          <w:p w:rsidR="00D82FB9" w:rsidRPr="006E558B" w:rsidRDefault="00AE1DD3" w:rsidP="006E558B">
            <w:pPr>
              <w:spacing w:after="0" w:line="240" w:lineRule="auto"/>
              <w:jc w:val="both"/>
            </w:pPr>
            <w:r w:rsidRPr="006E558B">
              <w:t>-Следование примеру взрослого в проявлении доброжелательного отношения к окружающим и в соблюдении  элементарных правил культуры поведения.</w:t>
            </w:r>
          </w:p>
          <w:p w:rsidR="00D82FB9" w:rsidRPr="006E558B" w:rsidRDefault="00AE1DD3" w:rsidP="006E558B">
            <w:pPr>
              <w:spacing w:after="0" w:line="240" w:lineRule="auto"/>
              <w:jc w:val="both"/>
            </w:pPr>
            <w:r w:rsidRPr="006E558B">
              <w:t>-Чтение художественной литературы.</w:t>
            </w:r>
          </w:p>
          <w:p w:rsidR="00D82FB9" w:rsidRPr="006E558B" w:rsidRDefault="00AE1DD3" w:rsidP="006E558B">
            <w:pPr>
              <w:spacing w:after="0" w:line="240" w:lineRule="auto"/>
              <w:jc w:val="both"/>
            </w:pPr>
            <w:r w:rsidRPr="006E558B">
              <w:t xml:space="preserve">-Участие в образовательных ситуациях, объединяющих детей </w:t>
            </w:r>
            <w:r w:rsidRPr="006E558B">
              <w:lastRenderedPageBreak/>
              <w:t>общей целью и общим результатом деятельности.</w:t>
            </w:r>
          </w:p>
        </w:tc>
        <w:tc>
          <w:tcPr>
            <w:tcW w:w="2610" w:type="dxa"/>
            <w:tcBorders>
              <w:top w:val="single" w:sz="4" w:space="0" w:color="000001"/>
              <w:left w:val="single" w:sz="4" w:space="0" w:color="00000A"/>
              <w:bottom w:val="single" w:sz="4" w:space="0" w:color="00000A"/>
              <w:right w:val="single" w:sz="4" w:space="0" w:color="000001"/>
            </w:tcBorders>
            <w:shd w:val="clear" w:color="auto" w:fill="FFFFFF"/>
            <w:tcMar>
              <w:left w:w="93" w:type="dxa"/>
            </w:tcMar>
          </w:tcPr>
          <w:p w:rsidR="00D82FB9" w:rsidRPr="006E558B" w:rsidRDefault="00AE1DD3" w:rsidP="006E558B">
            <w:pPr>
              <w:spacing w:after="0" w:line="240" w:lineRule="auto"/>
              <w:jc w:val="both"/>
            </w:pPr>
            <w:r w:rsidRPr="006E558B">
              <w:lastRenderedPageBreak/>
              <w:t>-Чтение художественной литературы.</w:t>
            </w:r>
          </w:p>
          <w:p w:rsidR="00D82FB9" w:rsidRPr="006E558B" w:rsidRDefault="00AE1DD3" w:rsidP="006E558B">
            <w:pPr>
              <w:spacing w:after="0" w:line="240" w:lineRule="auto"/>
              <w:jc w:val="both"/>
            </w:pPr>
            <w:r w:rsidRPr="006E558B">
              <w:t>-Рассматривание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 изобразительного).</w:t>
            </w:r>
          </w:p>
          <w:p w:rsidR="00D82FB9" w:rsidRPr="006E558B" w:rsidRDefault="00AE1DD3" w:rsidP="006E558B">
            <w:pPr>
              <w:spacing w:after="0" w:line="240" w:lineRule="auto"/>
              <w:jc w:val="both"/>
            </w:pPr>
            <w:r w:rsidRPr="006E558B">
              <w:t>-Рассматривание фотографий (членов семьи, группы детского сада).</w:t>
            </w:r>
          </w:p>
          <w:p w:rsidR="00D82FB9" w:rsidRPr="006E558B" w:rsidRDefault="00AE1DD3" w:rsidP="006E558B">
            <w:pPr>
              <w:spacing w:after="0" w:line="240" w:lineRule="auto"/>
              <w:jc w:val="both"/>
            </w:pPr>
            <w:r w:rsidRPr="006E558B">
              <w:t xml:space="preserve">-Просмотр </w:t>
            </w:r>
            <w:r w:rsidRPr="006E558B">
              <w:lastRenderedPageBreak/>
              <w:t>видеоматериалов.</w:t>
            </w:r>
          </w:p>
          <w:p w:rsidR="00D82FB9" w:rsidRPr="006E558B" w:rsidRDefault="00D82FB9" w:rsidP="006E558B">
            <w:pPr>
              <w:pStyle w:val="420"/>
              <w:keepNext/>
              <w:keepLines/>
              <w:spacing w:before="0" w:line="240" w:lineRule="auto"/>
              <w:ind w:firstLine="0"/>
              <w:rPr>
                <w:sz w:val="24"/>
                <w:szCs w:val="24"/>
                <w:lang w:eastAsia="en-US"/>
              </w:rPr>
            </w:pPr>
          </w:p>
        </w:tc>
      </w:tr>
      <w:tr w:rsidR="00D82FB9" w:rsidRPr="006E558B" w:rsidTr="006E5392">
        <w:trPr>
          <w:trHeight w:val="217"/>
        </w:trPr>
        <w:tc>
          <w:tcPr>
            <w:tcW w:w="2332"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D82FB9" w:rsidP="006E558B">
            <w:pPr>
              <w:pStyle w:val="afa"/>
              <w:overflowPunct w:val="0"/>
              <w:spacing w:after="0" w:line="240" w:lineRule="auto"/>
              <w:ind w:left="0"/>
              <w:jc w:val="both"/>
              <w:rPr>
                <w:b/>
                <w:bCs/>
              </w:rPr>
            </w:pPr>
          </w:p>
        </w:tc>
        <w:tc>
          <w:tcPr>
            <w:tcW w:w="2617" w:type="dxa"/>
            <w:vMerge/>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Pr="006E558B" w:rsidRDefault="00D82FB9" w:rsidP="00CB58E4">
            <w:pPr>
              <w:pStyle w:val="420"/>
              <w:keepNext/>
              <w:keepLines/>
              <w:numPr>
                <w:ilvl w:val="0"/>
                <w:numId w:val="30"/>
              </w:numPr>
              <w:spacing w:before="0" w:line="240" w:lineRule="auto"/>
              <w:rPr>
                <w:sz w:val="24"/>
                <w:szCs w:val="24"/>
                <w:lang w:eastAsia="en-US"/>
              </w:rPr>
            </w:pPr>
          </w:p>
        </w:tc>
        <w:tc>
          <w:tcPr>
            <w:tcW w:w="5186" w:type="dxa"/>
            <w:gridSpan w:val="2"/>
            <w:tcBorders>
              <w:top w:val="single" w:sz="4" w:space="0" w:color="00000A"/>
              <w:left w:val="single" w:sz="4" w:space="0" w:color="00000A"/>
              <w:bottom w:val="single" w:sz="4" w:space="0" w:color="000001"/>
              <w:right w:val="single" w:sz="4" w:space="0" w:color="000001"/>
            </w:tcBorders>
            <w:shd w:val="clear" w:color="auto" w:fill="FFFFFF"/>
            <w:tcMar>
              <w:left w:w="93" w:type="dxa"/>
            </w:tcMar>
          </w:tcPr>
          <w:p w:rsidR="00D82FB9" w:rsidRPr="006E558B" w:rsidRDefault="00AE1DD3" w:rsidP="00CB58E4">
            <w:pPr>
              <w:numPr>
                <w:ilvl w:val="0"/>
                <w:numId w:val="30"/>
              </w:numPr>
              <w:spacing w:after="0" w:line="240" w:lineRule="auto"/>
              <w:jc w:val="both"/>
            </w:pPr>
            <w:r w:rsidRPr="006E558B">
              <w:t>Ситуативные разговоры</w:t>
            </w:r>
          </w:p>
          <w:p w:rsidR="00D82FB9" w:rsidRPr="006E558B" w:rsidRDefault="00AE1DD3" w:rsidP="00CB58E4">
            <w:pPr>
              <w:numPr>
                <w:ilvl w:val="0"/>
                <w:numId w:val="30"/>
              </w:numPr>
              <w:spacing w:after="0" w:line="240" w:lineRule="auto"/>
              <w:jc w:val="both"/>
            </w:pPr>
            <w:r w:rsidRPr="006E558B">
              <w:t>Решение проблемных ситуаций.</w:t>
            </w:r>
          </w:p>
          <w:p w:rsidR="00D82FB9" w:rsidRPr="006E558B" w:rsidRDefault="00AE1DD3" w:rsidP="00CB58E4">
            <w:pPr>
              <w:numPr>
                <w:ilvl w:val="0"/>
                <w:numId w:val="30"/>
              </w:numPr>
              <w:spacing w:after="0" w:line="240" w:lineRule="auto"/>
              <w:jc w:val="both"/>
            </w:pPr>
            <w:r w:rsidRPr="006E558B">
              <w:t>Беседы.</w:t>
            </w:r>
          </w:p>
          <w:p w:rsidR="00D82FB9" w:rsidRPr="006E558B" w:rsidRDefault="00AE1DD3" w:rsidP="00CB58E4">
            <w:pPr>
              <w:pStyle w:val="420"/>
              <w:keepNext/>
              <w:keepLines/>
              <w:numPr>
                <w:ilvl w:val="0"/>
                <w:numId w:val="30"/>
              </w:numPr>
              <w:spacing w:before="0" w:line="240" w:lineRule="auto"/>
              <w:rPr>
                <w:sz w:val="24"/>
                <w:szCs w:val="24"/>
                <w:lang w:eastAsia="en-US"/>
              </w:rPr>
            </w:pPr>
            <w:r w:rsidRPr="006E558B">
              <w:rPr>
                <w:sz w:val="24"/>
                <w:szCs w:val="24"/>
                <w:lang w:eastAsia="en-US"/>
              </w:rPr>
              <w:t>Игры.</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Самостоятельная деятельность детей</w:t>
            </w:r>
          </w:p>
        </w:tc>
        <w:tc>
          <w:tcPr>
            <w:tcW w:w="7803"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420"/>
              <w:keepNext/>
              <w:keepLines/>
              <w:numPr>
                <w:ilvl w:val="0"/>
                <w:numId w:val="47"/>
              </w:numPr>
              <w:spacing w:before="0" w:line="240" w:lineRule="auto"/>
              <w:rPr>
                <w:sz w:val="24"/>
                <w:szCs w:val="24"/>
                <w:lang w:eastAsia="en-US"/>
              </w:rPr>
            </w:pPr>
            <w:r w:rsidRPr="006E558B">
              <w:rPr>
                <w:sz w:val="24"/>
                <w:szCs w:val="24"/>
                <w:lang w:eastAsia="en-US"/>
              </w:rPr>
              <w:t>Дидактические игры.</w:t>
            </w:r>
          </w:p>
          <w:p w:rsidR="00D82FB9" w:rsidRPr="006E558B" w:rsidRDefault="00AE1DD3" w:rsidP="00CB58E4">
            <w:pPr>
              <w:pStyle w:val="420"/>
              <w:keepNext/>
              <w:keepLines/>
              <w:numPr>
                <w:ilvl w:val="0"/>
                <w:numId w:val="47"/>
              </w:numPr>
              <w:spacing w:before="0" w:line="240" w:lineRule="auto"/>
              <w:rPr>
                <w:sz w:val="24"/>
                <w:szCs w:val="24"/>
                <w:lang w:eastAsia="en-US"/>
              </w:rPr>
            </w:pPr>
            <w:r w:rsidRPr="006E558B">
              <w:rPr>
                <w:sz w:val="24"/>
                <w:szCs w:val="24"/>
                <w:lang w:eastAsia="en-US"/>
              </w:rPr>
              <w:t>Творческие игры.</w:t>
            </w:r>
          </w:p>
          <w:p w:rsidR="00D82FB9" w:rsidRPr="006E558B" w:rsidRDefault="00AE1DD3" w:rsidP="00CB58E4">
            <w:pPr>
              <w:pStyle w:val="420"/>
              <w:keepNext/>
              <w:keepLines/>
              <w:numPr>
                <w:ilvl w:val="0"/>
                <w:numId w:val="47"/>
              </w:numPr>
              <w:spacing w:before="0" w:line="240" w:lineRule="auto"/>
              <w:rPr>
                <w:sz w:val="24"/>
                <w:szCs w:val="24"/>
                <w:lang w:eastAsia="en-US"/>
              </w:rPr>
            </w:pPr>
            <w:r w:rsidRPr="006E558B">
              <w:rPr>
                <w:sz w:val="24"/>
                <w:szCs w:val="24"/>
                <w:lang w:eastAsia="en-US"/>
              </w:rPr>
              <w:t>Просмотр мультфильмов.</w:t>
            </w:r>
          </w:p>
          <w:p w:rsidR="00D82FB9" w:rsidRPr="006E558B" w:rsidRDefault="00AE1DD3" w:rsidP="00CB58E4">
            <w:pPr>
              <w:numPr>
                <w:ilvl w:val="0"/>
                <w:numId w:val="47"/>
              </w:numPr>
              <w:spacing w:after="0" w:line="240" w:lineRule="auto"/>
              <w:jc w:val="both"/>
            </w:pPr>
            <w:r w:rsidRPr="006E558B">
              <w:t>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 изобразительного).</w:t>
            </w:r>
          </w:p>
        </w:tc>
      </w:tr>
      <w:tr w:rsidR="00D82FB9" w:rsidRPr="006E558B" w:rsidTr="006E5392">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157E36" w:rsidP="006E5392">
            <w:pPr>
              <w:pStyle w:val="afa"/>
              <w:overflowPunct w:val="0"/>
              <w:spacing w:after="0" w:line="240" w:lineRule="auto"/>
              <w:ind w:left="0"/>
              <w:jc w:val="both"/>
              <w:rPr>
                <w:b/>
                <w:bCs/>
              </w:rPr>
            </w:pPr>
            <w:r>
              <w:rPr>
                <w:b/>
                <w:bCs/>
              </w:rPr>
              <w:t>5</w:t>
            </w:r>
            <w:r w:rsidR="00AE1DD3" w:rsidRPr="006E558B">
              <w:rPr>
                <w:b/>
                <w:bCs/>
              </w:rPr>
              <w:t>-</w:t>
            </w:r>
            <w:r>
              <w:rPr>
                <w:b/>
                <w:bCs/>
              </w:rPr>
              <w:t>6</w:t>
            </w:r>
            <w:r w:rsidR="00AE1DD3" w:rsidRPr="006E558B">
              <w:rPr>
                <w:b/>
                <w:bCs/>
              </w:rPr>
              <w:t xml:space="preserve"> лет</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 xml:space="preserve">Задачи Программы </w:t>
            </w:r>
          </w:p>
        </w:tc>
        <w:tc>
          <w:tcPr>
            <w:tcW w:w="261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F27FFE" w:rsidP="00CB58E4">
            <w:pPr>
              <w:pStyle w:val="afa"/>
              <w:numPr>
                <w:ilvl w:val="0"/>
                <w:numId w:val="35"/>
              </w:numPr>
              <w:overflowPunct w:val="0"/>
              <w:spacing w:after="0" w:line="240" w:lineRule="auto"/>
              <w:ind w:left="0"/>
              <w:jc w:val="both"/>
              <w:rPr>
                <w:rStyle w:val="12"/>
                <w:rFonts w:eastAsia="Arial Unicode MS"/>
                <w:b w:val="0"/>
                <w:bCs w:val="0"/>
                <w:sz w:val="24"/>
                <w:szCs w:val="24"/>
              </w:rPr>
            </w:pPr>
            <w:r>
              <w:rPr>
                <w:rStyle w:val="12"/>
                <w:rFonts w:eastAsia="Arial Unicode MS"/>
                <w:b w:val="0"/>
                <w:bCs w:val="0"/>
                <w:sz w:val="24"/>
                <w:szCs w:val="24"/>
              </w:rPr>
              <w:t xml:space="preserve">- </w:t>
            </w:r>
            <w:r w:rsidR="00AE1DD3" w:rsidRPr="006E558B">
              <w:rPr>
                <w:rStyle w:val="12"/>
                <w:rFonts w:eastAsia="Arial Unicode MS"/>
                <w:b w:val="0"/>
                <w:bCs w:val="0"/>
                <w:sz w:val="24"/>
                <w:szCs w:val="24"/>
              </w:rPr>
              <w:t>Способствовать обогащению самостоя</w:t>
            </w:r>
            <w:r w:rsidR="00AE1DD3" w:rsidRPr="006E558B">
              <w:rPr>
                <w:rStyle w:val="12"/>
                <w:rFonts w:eastAsia="Arial Unicode MS"/>
                <w:b w:val="0"/>
                <w:bCs w:val="0"/>
                <w:sz w:val="24"/>
                <w:szCs w:val="24"/>
              </w:rPr>
              <w:softHyphen/>
              <w:t>тельного игрового опыта детей.</w:t>
            </w:r>
          </w:p>
          <w:p w:rsidR="00D82FB9" w:rsidRPr="006E558B" w:rsidRDefault="00F27FFE" w:rsidP="00CB58E4">
            <w:pPr>
              <w:pStyle w:val="afa"/>
              <w:numPr>
                <w:ilvl w:val="0"/>
                <w:numId w:val="35"/>
              </w:numPr>
              <w:overflowPunct w:val="0"/>
              <w:spacing w:after="0" w:line="240" w:lineRule="auto"/>
              <w:ind w:left="0"/>
              <w:jc w:val="both"/>
              <w:rPr>
                <w:rStyle w:val="13"/>
                <w:rFonts w:eastAsia="Arial Unicode MS"/>
                <w:sz w:val="24"/>
                <w:szCs w:val="24"/>
              </w:rPr>
            </w:pPr>
            <w:r>
              <w:rPr>
                <w:rStyle w:val="12"/>
                <w:rFonts w:eastAsia="Arial Unicode MS"/>
                <w:b w:val="0"/>
                <w:bCs w:val="0"/>
                <w:sz w:val="24"/>
                <w:szCs w:val="24"/>
              </w:rPr>
              <w:t xml:space="preserve">- </w:t>
            </w:r>
            <w:r w:rsidR="00AE1DD3" w:rsidRPr="006E558B">
              <w:rPr>
                <w:rStyle w:val="12"/>
                <w:rFonts w:eastAsia="Arial Unicode MS"/>
                <w:b w:val="0"/>
                <w:bCs w:val="0"/>
                <w:sz w:val="24"/>
                <w:szCs w:val="24"/>
              </w:rPr>
              <w:t>Способствовать развитию всех компо</w:t>
            </w:r>
            <w:r w:rsidR="00AE1DD3" w:rsidRPr="006E558B">
              <w:rPr>
                <w:rStyle w:val="12"/>
                <w:rFonts w:eastAsia="Arial Unicode MS"/>
                <w:b w:val="0"/>
                <w:bCs w:val="0"/>
                <w:sz w:val="24"/>
                <w:szCs w:val="24"/>
              </w:rPr>
              <w:softHyphen/>
              <w:t>нентов детской игры</w:t>
            </w:r>
            <w:r w:rsidR="00AE1DD3" w:rsidRPr="006E558B">
              <w:rPr>
                <w:rStyle w:val="13"/>
                <w:rFonts w:eastAsia="Arial Unicode MS"/>
                <w:sz w:val="24"/>
                <w:szCs w:val="24"/>
              </w:rPr>
              <w:t xml:space="preserve"> (обогащению арсенала игровых действий, сю</w:t>
            </w:r>
            <w:r w:rsidR="00AE1DD3" w:rsidRPr="006E558B">
              <w:rPr>
                <w:rStyle w:val="13"/>
                <w:rFonts w:eastAsia="Arial Unicode MS"/>
                <w:sz w:val="24"/>
                <w:szCs w:val="24"/>
              </w:rPr>
              <w:softHyphen/>
              <w:t>жетов, тематики игр, умений устанавливать ролевые отношения, вести ролевой диалог, создавать игровую обстановку, используя для этого реальные предметы и их заместители, действовать в ре</w:t>
            </w:r>
            <w:r w:rsidR="00AE1DD3" w:rsidRPr="006E558B">
              <w:rPr>
                <w:rStyle w:val="13"/>
                <w:rFonts w:eastAsia="Arial Unicode MS"/>
                <w:sz w:val="24"/>
                <w:szCs w:val="24"/>
              </w:rPr>
              <w:softHyphen/>
              <w:t>альной и воображаемой игровых ситуациях).</w:t>
            </w:r>
          </w:p>
          <w:p w:rsidR="00D82FB9" w:rsidRPr="006E558B" w:rsidRDefault="00F27FFE" w:rsidP="00CB58E4">
            <w:pPr>
              <w:pStyle w:val="afa"/>
              <w:numPr>
                <w:ilvl w:val="0"/>
                <w:numId w:val="35"/>
              </w:numPr>
              <w:overflowPunct w:val="0"/>
              <w:spacing w:after="0" w:line="240" w:lineRule="auto"/>
              <w:ind w:left="0"/>
              <w:jc w:val="both"/>
              <w:rPr>
                <w:rStyle w:val="13"/>
                <w:rFonts w:eastAsia="Arial Unicode MS"/>
                <w:sz w:val="24"/>
                <w:szCs w:val="24"/>
              </w:rPr>
            </w:pPr>
            <w:r>
              <w:rPr>
                <w:rStyle w:val="12"/>
                <w:rFonts w:eastAsia="Arial Unicode MS"/>
                <w:b w:val="0"/>
                <w:bCs w:val="0"/>
                <w:sz w:val="24"/>
                <w:szCs w:val="24"/>
              </w:rPr>
              <w:t xml:space="preserve">- </w:t>
            </w:r>
            <w:r w:rsidR="00AE1DD3" w:rsidRPr="006E558B">
              <w:rPr>
                <w:rStyle w:val="12"/>
                <w:rFonts w:eastAsia="Arial Unicode MS"/>
                <w:b w:val="0"/>
                <w:bCs w:val="0"/>
                <w:sz w:val="24"/>
                <w:szCs w:val="24"/>
              </w:rPr>
              <w:t>Создавать содержательную основу для развития игровой деятельности:</w:t>
            </w:r>
            <w:r w:rsidR="00AE1DD3" w:rsidRPr="006E558B">
              <w:rPr>
                <w:rStyle w:val="13"/>
                <w:rFonts w:eastAsia="Arial Unicode MS"/>
                <w:sz w:val="24"/>
                <w:szCs w:val="24"/>
              </w:rPr>
              <w:t xml:space="preserve"> обога</w:t>
            </w:r>
            <w:r w:rsidR="00AE1DD3" w:rsidRPr="006E558B">
              <w:rPr>
                <w:rStyle w:val="13"/>
                <w:rFonts w:eastAsia="Arial Unicode MS"/>
                <w:sz w:val="24"/>
                <w:szCs w:val="24"/>
              </w:rPr>
              <w:softHyphen/>
              <w:t>щать представления детей о мире, расширять круг их интересов с помощью детской литературы, просмотра кукольных спектак</w:t>
            </w:r>
            <w:r w:rsidR="00AE1DD3" w:rsidRPr="006E558B">
              <w:rPr>
                <w:rStyle w:val="13"/>
                <w:rFonts w:eastAsia="Arial Unicode MS"/>
                <w:sz w:val="24"/>
                <w:szCs w:val="24"/>
              </w:rPr>
              <w:softHyphen/>
              <w:t>лей, развивать воображение и творчество.</w:t>
            </w:r>
          </w:p>
        </w:tc>
        <w:tc>
          <w:tcPr>
            <w:tcW w:w="257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5"/>
              </w:numPr>
              <w:overflowPunct w:val="0"/>
              <w:spacing w:after="0" w:line="240" w:lineRule="auto"/>
              <w:ind w:left="-53" w:firstLine="53"/>
              <w:jc w:val="both"/>
              <w:rPr>
                <w:rStyle w:val="13"/>
                <w:rFonts w:eastAsia="Arial Unicode MS"/>
                <w:sz w:val="24"/>
                <w:szCs w:val="24"/>
              </w:rPr>
            </w:pPr>
            <w:r w:rsidRPr="006E558B">
              <w:rPr>
                <w:rStyle w:val="13"/>
                <w:rFonts w:eastAsia="Arial Unicode MS"/>
                <w:sz w:val="24"/>
                <w:szCs w:val="24"/>
              </w:rPr>
              <w:t>Укреплять доброжелательные отношения между детьми и дружеские взаимоотношения в совместных делах.</w:t>
            </w:r>
          </w:p>
          <w:p w:rsidR="00D82FB9" w:rsidRPr="006E558B" w:rsidRDefault="00AE1DD3" w:rsidP="00CB58E4">
            <w:pPr>
              <w:pStyle w:val="afa"/>
              <w:numPr>
                <w:ilvl w:val="0"/>
                <w:numId w:val="35"/>
              </w:numPr>
              <w:overflowPunct w:val="0"/>
              <w:spacing w:after="0" w:line="240" w:lineRule="auto"/>
              <w:ind w:left="-53" w:firstLine="53"/>
              <w:jc w:val="both"/>
              <w:rPr>
                <w:rStyle w:val="13"/>
                <w:rFonts w:eastAsia="Arial Unicode MS"/>
                <w:sz w:val="24"/>
                <w:szCs w:val="24"/>
              </w:rPr>
            </w:pPr>
            <w:r w:rsidRPr="006E558B">
              <w:rPr>
                <w:rStyle w:val="13"/>
                <w:rFonts w:eastAsia="Arial Unicode MS"/>
                <w:sz w:val="24"/>
                <w:szCs w:val="24"/>
              </w:rPr>
              <w:t>Воспитывать самостоятельность на основе освоения раз</w:t>
            </w:r>
            <w:r w:rsidRPr="006E558B">
              <w:rPr>
                <w:rStyle w:val="13"/>
                <w:rFonts w:eastAsia="Arial Unicode MS"/>
                <w:sz w:val="24"/>
                <w:szCs w:val="24"/>
              </w:rPr>
              <w:softHyphen/>
              <w:t>нообразных способов деятельности и развития стремления к самоутверждению и самовыражению.</w:t>
            </w:r>
          </w:p>
          <w:p w:rsidR="00D82FB9" w:rsidRPr="006E558B" w:rsidRDefault="00AE1DD3" w:rsidP="00CB58E4">
            <w:pPr>
              <w:pStyle w:val="120"/>
              <w:numPr>
                <w:ilvl w:val="0"/>
                <w:numId w:val="35"/>
              </w:numPr>
              <w:spacing w:before="0" w:after="0" w:line="240" w:lineRule="auto"/>
              <w:ind w:left="-53" w:right="20" w:firstLine="53"/>
              <w:jc w:val="both"/>
              <w:rPr>
                <w:rStyle w:val="12"/>
                <w:b w:val="0"/>
                <w:bCs w:val="0"/>
                <w:sz w:val="24"/>
                <w:szCs w:val="24"/>
                <w:lang w:eastAsia="en-US"/>
              </w:rPr>
            </w:pPr>
            <w:r w:rsidRPr="006E558B">
              <w:rPr>
                <w:rStyle w:val="12"/>
                <w:b w:val="0"/>
                <w:bCs w:val="0"/>
                <w:sz w:val="24"/>
                <w:szCs w:val="24"/>
                <w:lang w:eastAsia="en-US"/>
              </w:rPr>
              <w:t>Способствовать проявлению эмоцио</w:t>
            </w:r>
            <w:r w:rsidR="006E558B">
              <w:rPr>
                <w:rStyle w:val="12"/>
                <w:b w:val="0"/>
                <w:bCs w:val="0"/>
                <w:sz w:val="24"/>
                <w:szCs w:val="24"/>
                <w:lang w:eastAsia="en-US"/>
              </w:rPr>
              <w:t>-</w:t>
            </w:r>
            <w:r w:rsidRPr="006E558B">
              <w:rPr>
                <w:rStyle w:val="12"/>
                <w:b w:val="0"/>
                <w:bCs w:val="0"/>
                <w:sz w:val="24"/>
                <w:szCs w:val="24"/>
                <w:lang w:eastAsia="en-US"/>
              </w:rPr>
              <w:t>нальной отзывчивости детей, направлению ее на сочувствие другим детям, элементарную взаимопомощь.</w:t>
            </w:r>
          </w:p>
          <w:p w:rsidR="00D82FB9" w:rsidRPr="006E558B" w:rsidRDefault="00AE1DD3" w:rsidP="00CB58E4">
            <w:pPr>
              <w:pStyle w:val="120"/>
              <w:numPr>
                <w:ilvl w:val="0"/>
                <w:numId w:val="35"/>
              </w:numPr>
              <w:spacing w:before="0" w:after="0" w:line="240" w:lineRule="auto"/>
              <w:ind w:left="-53" w:right="20" w:firstLine="53"/>
              <w:jc w:val="both"/>
              <w:rPr>
                <w:rStyle w:val="12"/>
                <w:rFonts w:eastAsia="Arial Unicode MS"/>
                <w:b w:val="0"/>
                <w:bCs w:val="0"/>
                <w:sz w:val="24"/>
                <w:szCs w:val="24"/>
                <w:lang w:eastAsia="en-US"/>
              </w:rPr>
            </w:pPr>
            <w:r w:rsidRPr="006E558B">
              <w:rPr>
                <w:rStyle w:val="12"/>
                <w:rFonts w:eastAsia="Arial Unicode MS"/>
                <w:b w:val="0"/>
                <w:bCs w:val="0"/>
                <w:sz w:val="24"/>
                <w:szCs w:val="24"/>
                <w:lang w:eastAsia="en-US"/>
              </w:rPr>
              <w:t>Развивать умение понимать окружающих людей, проявлять к ним доброжелательное отно</w:t>
            </w:r>
            <w:r w:rsidRPr="006E558B">
              <w:rPr>
                <w:rStyle w:val="12"/>
                <w:rFonts w:eastAsia="Arial Unicode MS"/>
                <w:b w:val="0"/>
                <w:bCs w:val="0"/>
                <w:sz w:val="24"/>
                <w:szCs w:val="24"/>
                <w:lang w:eastAsia="en-US"/>
              </w:rPr>
              <w:softHyphen/>
              <w:t>шение, стремиться к общению и взаимодействию.</w:t>
            </w:r>
          </w:p>
          <w:p w:rsidR="00D82FB9" w:rsidRPr="006E558B" w:rsidRDefault="00AE1DD3" w:rsidP="00CB58E4">
            <w:pPr>
              <w:pStyle w:val="120"/>
              <w:numPr>
                <w:ilvl w:val="0"/>
                <w:numId w:val="35"/>
              </w:numPr>
              <w:spacing w:before="0" w:after="0" w:line="240" w:lineRule="auto"/>
              <w:ind w:left="0" w:right="20"/>
              <w:jc w:val="both"/>
              <w:rPr>
                <w:rStyle w:val="12"/>
                <w:rFonts w:eastAsia="Arial Unicode MS"/>
                <w:b w:val="0"/>
                <w:bCs w:val="0"/>
                <w:sz w:val="24"/>
                <w:szCs w:val="24"/>
                <w:lang w:eastAsia="en-US"/>
              </w:rPr>
            </w:pPr>
            <w:r w:rsidRPr="006E558B">
              <w:rPr>
                <w:rStyle w:val="12"/>
                <w:rFonts w:eastAsia="Arial Unicode MS"/>
                <w:b w:val="0"/>
                <w:bCs w:val="0"/>
                <w:sz w:val="24"/>
                <w:szCs w:val="24"/>
                <w:lang w:eastAsia="en-US"/>
              </w:rPr>
              <w:t>Способствовать ак</w:t>
            </w:r>
            <w:r w:rsidR="006E558B">
              <w:rPr>
                <w:rStyle w:val="12"/>
                <w:rFonts w:eastAsia="Arial Unicode MS"/>
                <w:b w:val="0"/>
                <w:bCs w:val="0"/>
                <w:sz w:val="24"/>
                <w:szCs w:val="24"/>
                <w:lang w:eastAsia="en-US"/>
              </w:rPr>
              <w:t>-</w:t>
            </w:r>
            <w:r w:rsidRPr="006E558B">
              <w:rPr>
                <w:rStyle w:val="12"/>
                <w:rFonts w:eastAsia="Arial Unicode MS"/>
                <w:b w:val="0"/>
                <w:bCs w:val="0"/>
                <w:sz w:val="24"/>
                <w:szCs w:val="24"/>
                <w:lang w:eastAsia="en-US"/>
              </w:rPr>
              <w:t>тивному практичес</w:t>
            </w:r>
            <w:r w:rsidR="006E558B">
              <w:rPr>
                <w:rStyle w:val="12"/>
                <w:rFonts w:eastAsia="Arial Unicode MS"/>
                <w:b w:val="0"/>
                <w:bCs w:val="0"/>
                <w:sz w:val="24"/>
                <w:szCs w:val="24"/>
                <w:lang w:eastAsia="en-US"/>
              </w:rPr>
              <w:t>-</w:t>
            </w:r>
            <w:r w:rsidRPr="006E558B">
              <w:rPr>
                <w:rStyle w:val="12"/>
                <w:rFonts w:eastAsia="Arial Unicode MS"/>
                <w:b w:val="0"/>
                <w:bCs w:val="0"/>
                <w:sz w:val="24"/>
                <w:szCs w:val="24"/>
                <w:lang w:eastAsia="en-US"/>
              </w:rPr>
              <w:t>кому приобщению дошкольников к дос</w:t>
            </w:r>
            <w:r w:rsidR="006E558B">
              <w:rPr>
                <w:rStyle w:val="12"/>
                <w:rFonts w:eastAsia="Arial Unicode MS"/>
                <w:b w:val="0"/>
                <w:bCs w:val="0"/>
                <w:sz w:val="24"/>
                <w:szCs w:val="24"/>
                <w:lang w:eastAsia="en-US"/>
              </w:rPr>
              <w:t>-</w:t>
            </w:r>
            <w:r w:rsidRPr="006E558B">
              <w:rPr>
                <w:rStyle w:val="12"/>
                <w:rFonts w:eastAsia="Arial Unicode MS"/>
                <w:b w:val="0"/>
                <w:bCs w:val="0"/>
                <w:sz w:val="24"/>
                <w:szCs w:val="24"/>
                <w:lang w:eastAsia="en-US"/>
              </w:rPr>
              <w:t>тупным формам гу</w:t>
            </w:r>
            <w:r w:rsidR="006E558B">
              <w:rPr>
                <w:rStyle w:val="12"/>
                <w:rFonts w:eastAsia="Arial Unicode MS"/>
                <w:b w:val="0"/>
                <w:bCs w:val="0"/>
                <w:sz w:val="24"/>
                <w:szCs w:val="24"/>
                <w:lang w:eastAsia="en-US"/>
              </w:rPr>
              <w:t>-</w:t>
            </w:r>
            <w:r w:rsidRPr="006E558B">
              <w:rPr>
                <w:rStyle w:val="12"/>
                <w:rFonts w:eastAsia="Arial Unicode MS"/>
                <w:b w:val="0"/>
                <w:bCs w:val="0"/>
                <w:sz w:val="24"/>
                <w:szCs w:val="24"/>
                <w:lang w:eastAsia="en-US"/>
              </w:rPr>
              <w:t>манного и культур</w:t>
            </w:r>
            <w:r w:rsidR="006E558B">
              <w:rPr>
                <w:rStyle w:val="12"/>
                <w:rFonts w:eastAsia="Arial Unicode MS"/>
                <w:b w:val="0"/>
                <w:bCs w:val="0"/>
                <w:sz w:val="24"/>
                <w:szCs w:val="24"/>
                <w:lang w:eastAsia="en-US"/>
              </w:rPr>
              <w:t>-</w:t>
            </w:r>
            <w:r w:rsidRPr="006E558B">
              <w:rPr>
                <w:rStyle w:val="12"/>
                <w:rFonts w:eastAsia="Arial Unicode MS"/>
                <w:b w:val="0"/>
                <w:bCs w:val="0"/>
                <w:sz w:val="24"/>
                <w:szCs w:val="24"/>
                <w:lang w:eastAsia="en-US"/>
              </w:rPr>
              <w:lastRenderedPageBreak/>
              <w:t>ного поведения.</w:t>
            </w:r>
          </w:p>
          <w:p w:rsidR="00D82FB9" w:rsidRPr="006E558B" w:rsidRDefault="00AE1DD3" w:rsidP="00CB58E4">
            <w:pPr>
              <w:pStyle w:val="120"/>
              <w:numPr>
                <w:ilvl w:val="0"/>
                <w:numId w:val="35"/>
              </w:numPr>
              <w:spacing w:before="0" w:after="0" w:line="240" w:lineRule="auto"/>
              <w:ind w:left="0" w:right="20"/>
              <w:jc w:val="both"/>
              <w:rPr>
                <w:rStyle w:val="13"/>
                <w:rFonts w:eastAsia="Arial Unicode MS"/>
                <w:sz w:val="24"/>
                <w:szCs w:val="24"/>
                <w:lang w:eastAsia="en-US"/>
              </w:rPr>
            </w:pPr>
            <w:r w:rsidRPr="006E558B">
              <w:rPr>
                <w:rStyle w:val="13"/>
                <w:rFonts w:eastAsia="Arial Unicode MS"/>
                <w:sz w:val="24"/>
                <w:szCs w:val="24"/>
                <w:lang w:eastAsia="en-US"/>
              </w:rPr>
              <w:t>Демонстрировать доброжелательное отношение к каждому ребенку, умение поддержать в группе спокойную, жизнерадостную об</w:t>
            </w:r>
            <w:r w:rsidRPr="006E558B">
              <w:rPr>
                <w:rStyle w:val="13"/>
                <w:rFonts w:eastAsia="Arial Unicode MS"/>
                <w:sz w:val="24"/>
                <w:szCs w:val="24"/>
                <w:lang w:eastAsia="en-US"/>
              </w:rPr>
              <w:softHyphen/>
              <w:t>становку.</w:t>
            </w:r>
          </w:p>
        </w:tc>
        <w:tc>
          <w:tcPr>
            <w:tcW w:w="261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5"/>
              </w:numPr>
              <w:overflowPunct w:val="0"/>
              <w:spacing w:after="0" w:line="240" w:lineRule="auto"/>
              <w:ind w:left="0" w:firstLine="0"/>
              <w:jc w:val="both"/>
              <w:rPr>
                <w:rStyle w:val="13"/>
                <w:rFonts w:eastAsia="Arial Unicode MS"/>
                <w:sz w:val="24"/>
                <w:szCs w:val="24"/>
              </w:rPr>
            </w:pPr>
            <w:r w:rsidRPr="006E558B">
              <w:rPr>
                <w:rStyle w:val="13"/>
                <w:rFonts w:eastAsia="Arial Unicode MS"/>
                <w:sz w:val="24"/>
                <w:szCs w:val="24"/>
              </w:rPr>
              <w:lastRenderedPageBreak/>
              <w:t xml:space="preserve">Углублять представления о людях </w:t>
            </w:r>
            <w:r w:rsidRPr="006E558B">
              <w:t>(взрослых и сверст</w:t>
            </w:r>
            <w:r w:rsidR="006E558B">
              <w:t>-</w:t>
            </w:r>
            <w:r w:rsidRPr="006E558B">
              <w:t>никах), об особеннос</w:t>
            </w:r>
            <w:r w:rsidR="006E558B">
              <w:t>-</w:t>
            </w:r>
            <w:r w:rsidRPr="006E558B">
              <w:t>тях их внешнего вида, возраста,  поло</w:t>
            </w:r>
            <w:r w:rsidRPr="006E558B">
              <w:softHyphen/>
              <w:t>вых различиях, о ярко выраженных эмоцио</w:t>
            </w:r>
            <w:r w:rsidR="006E558B">
              <w:t>-</w:t>
            </w:r>
            <w:r w:rsidRPr="006E558B">
              <w:t>нальных состоя</w:t>
            </w:r>
            <w:r w:rsidRPr="006E558B">
              <w:softHyphen/>
              <w:t>ниях, о добрых поступках людей, о семье и родственных отношениях</w:t>
            </w:r>
            <w:r w:rsidRPr="006E558B">
              <w:rPr>
                <w:rStyle w:val="13"/>
                <w:rFonts w:eastAsia="Arial Unicode MS"/>
                <w:sz w:val="24"/>
                <w:szCs w:val="24"/>
              </w:rPr>
              <w:t>.</w:t>
            </w:r>
          </w:p>
          <w:p w:rsidR="00D82FB9" w:rsidRPr="006E558B" w:rsidRDefault="00AE1DD3" w:rsidP="00CB58E4">
            <w:pPr>
              <w:pStyle w:val="afa"/>
              <w:numPr>
                <w:ilvl w:val="0"/>
                <w:numId w:val="36"/>
              </w:numPr>
              <w:tabs>
                <w:tab w:val="left" w:pos="351"/>
              </w:tabs>
              <w:overflowPunct w:val="0"/>
              <w:spacing w:after="0" w:line="240" w:lineRule="auto"/>
              <w:ind w:left="0" w:firstLine="0"/>
              <w:jc w:val="both"/>
              <w:rPr>
                <w:rStyle w:val="13"/>
                <w:rFonts w:eastAsia="Arial Unicode MS"/>
                <w:sz w:val="24"/>
                <w:szCs w:val="24"/>
              </w:rPr>
            </w:pPr>
            <w:r w:rsidRPr="006E558B">
              <w:rPr>
                <w:rStyle w:val="13"/>
                <w:rFonts w:eastAsia="Arial Unicode MS"/>
                <w:sz w:val="24"/>
                <w:szCs w:val="24"/>
              </w:rPr>
              <w:t>Продолжать раз</w:t>
            </w:r>
            <w:r w:rsidR="006E558B">
              <w:rPr>
                <w:rStyle w:val="13"/>
                <w:rFonts w:eastAsia="Arial Unicode MS"/>
                <w:sz w:val="24"/>
                <w:szCs w:val="24"/>
              </w:rPr>
              <w:t>-</w:t>
            </w:r>
            <w:r w:rsidRPr="006E558B">
              <w:rPr>
                <w:rStyle w:val="13"/>
                <w:rFonts w:eastAsia="Arial Unicode MS"/>
                <w:sz w:val="24"/>
                <w:szCs w:val="24"/>
              </w:rPr>
              <w:t>вивать гуманистичес</w:t>
            </w:r>
            <w:r w:rsidR="006E558B">
              <w:rPr>
                <w:rStyle w:val="13"/>
                <w:rFonts w:eastAsia="Arial Unicode MS"/>
                <w:sz w:val="24"/>
                <w:szCs w:val="24"/>
              </w:rPr>
              <w:t>-</w:t>
            </w:r>
            <w:r w:rsidRPr="006E558B">
              <w:rPr>
                <w:rStyle w:val="13"/>
                <w:rFonts w:eastAsia="Arial Unicode MS"/>
                <w:sz w:val="24"/>
                <w:szCs w:val="24"/>
              </w:rPr>
              <w:t>кую направленность отношения де</w:t>
            </w:r>
            <w:r w:rsidRPr="006E558B">
              <w:rPr>
                <w:rStyle w:val="13"/>
                <w:rFonts w:eastAsia="Arial Unicode MS"/>
                <w:sz w:val="24"/>
                <w:szCs w:val="24"/>
              </w:rPr>
              <w:softHyphen/>
              <w:t>тей к миру, воспитывать эмоциональную от</w:t>
            </w:r>
            <w:r w:rsidRPr="006E558B">
              <w:rPr>
                <w:rStyle w:val="13"/>
                <w:rFonts w:eastAsia="Arial Unicode MS"/>
                <w:sz w:val="24"/>
                <w:szCs w:val="24"/>
              </w:rPr>
              <w:softHyphen/>
              <w:t>зывчивость и доброжелательность к людям.</w:t>
            </w:r>
          </w:p>
          <w:p w:rsidR="00D82FB9" w:rsidRPr="006E558B" w:rsidRDefault="00AE1DD3" w:rsidP="00CB58E4">
            <w:pPr>
              <w:pStyle w:val="afa"/>
              <w:numPr>
                <w:ilvl w:val="0"/>
                <w:numId w:val="36"/>
              </w:numPr>
              <w:tabs>
                <w:tab w:val="left" w:pos="351"/>
              </w:tabs>
              <w:overflowPunct w:val="0"/>
              <w:spacing w:after="0" w:line="240" w:lineRule="auto"/>
              <w:ind w:left="0" w:firstLine="0"/>
              <w:jc w:val="both"/>
              <w:rPr>
                <w:rStyle w:val="13"/>
                <w:sz w:val="24"/>
                <w:szCs w:val="24"/>
              </w:rPr>
            </w:pPr>
            <w:r w:rsidRPr="006E558B">
              <w:rPr>
                <w:rStyle w:val="13"/>
                <w:sz w:val="24"/>
                <w:szCs w:val="24"/>
              </w:rPr>
              <w:t>Способствовать приобщению к общечеловеческим ценностям, через художественные обра</w:t>
            </w:r>
            <w:r w:rsidRPr="006E558B">
              <w:rPr>
                <w:rStyle w:val="13"/>
                <w:sz w:val="24"/>
                <w:szCs w:val="24"/>
              </w:rPr>
              <w:softHyphen/>
              <w:t>зы.</w:t>
            </w:r>
          </w:p>
          <w:p w:rsidR="00D82FB9" w:rsidRPr="006E558B" w:rsidRDefault="00AE1DD3" w:rsidP="00CB58E4">
            <w:pPr>
              <w:pStyle w:val="afa"/>
              <w:numPr>
                <w:ilvl w:val="0"/>
                <w:numId w:val="36"/>
              </w:numPr>
              <w:tabs>
                <w:tab w:val="left" w:pos="351"/>
              </w:tabs>
              <w:overflowPunct w:val="0"/>
              <w:spacing w:after="0" w:line="240" w:lineRule="auto"/>
              <w:ind w:left="0" w:firstLine="0"/>
              <w:jc w:val="both"/>
              <w:rPr>
                <w:rStyle w:val="13"/>
                <w:sz w:val="24"/>
                <w:szCs w:val="24"/>
              </w:rPr>
            </w:pPr>
            <w:r w:rsidRPr="006E558B">
              <w:rPr>
                <w:rStyle w:val="13"/>
                <w:sz w:val="24"/>
                <w:szCs w:val="24"/>
              </w:rPr>
              <w:t>Формировать представления о малой Родине (город, район, улица), воспитывать чувства любви и гордости к родному городу.</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lastRenderedPageBreak/>
              <w:t>Виды деятельности</w:t>
            </w:r>
          </w:p>
        </w:tc>
        <w:tc>
          <w:tcPr>
            <w:tcW w:w="7803"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keepNext/>
              <w:keepLines/>
              <w:spacing w:after="0" w:line="240" w:lineRule="auto"/>
              <w:ind w:left="360"/>
              <w:jc w:val="both"/>
              <w:rPr>
                <w:b/>
                <w:bCs/>
              </w:rPr>
            </w:pPr>
            <w:r w:rsidRPr="006E558B">
              <w:rPr>
                <w:b/>
                <w:bCs/>
              </w:rPr>
              <w:t>Формы организации деятельности</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157E36" w:rsidP="006E558B">
            <w:pPr>
              <w:pStyle w:val="afa"/>
              <w:overflowPunct w:val="0"/>
              <w:spacing w:after="0" w:line="240" w:lineRule="auto"/>
              <w:ind w:left="0"/>
              <w:jc w:val="both"/>
              <w:rPr>
                <w:b/>
                <w:bCs/>
              </w:rPr>
            </w:pPr>
            <w:r>
              <w:rPr>
                <w:b/>
                <w:bCs/>
              </w:rPr>
              <w:t>Непрерыв</w:t>
            </w:r>
            <w:r w:rsidR="00AE1DD3" w:rsidRPr="006E558B">
              <w:rPr>
                <w:b/>
                <w:bCs/>
              </w:rPr>
              <w:t>но образовательная деятельность</w:t>
            </w:r>
          </w:p>
        </w:tc>
        <w:tc>
          <w:tcPr>
            <w:tcW w:w="7803" w:type="dxa"/>
            <w:gridSpan w:val="3"/>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keepNext/>
              <w:keepLines/>
              <w:numPr>
                <w:ilvl w:val="0"/>
                <w:numId w:val="37"/>
              </w:numPr>
              <w:spacing w:after="0" w:line="240" w:lineRule="auto"/>
              <w:jc w:val="both"/>
              <w:rPr>
                <w:rFonts w:eastAsia="Arial Unicode MS"/>
              </w:rPr>
            </w:pPr>
            <w:r w:rsidRPr="006E558B">
              <w:rPr>
                <w:rFonts w:eastAsia="Arial Unicode MS"/>
              </w:rPr>
              <w:t>Реализация детских проектов.</w:t>
            </w:r>
          </w:p>
          <w:p w:rsidR="00D82FB9" w:rsidRPr="006E558B" w:rsidRDefault="00AE1DD3" w:rsidP="00CB58E4">
            <w:pPr>
              <w:keepNext/>
              <w:keepLines/>
              <w:numPr>
                <w:ilvl w:val="0"/>
                <w:numId w:val="37"/>
              </w:numPr>
              <w:spacing w:after="0" w:line="240" w:lineRule="auto"/>
              <w:jc w:val="both"/>
              <w:rPr>
                <w:rFonts w:eastAsia="Arial Unicode MS"/>
              </w:rPr>
            </w:pPr>
            <w:r w:rsidRPr="006E558B">
              <w:rPr>
                <w:rFonts w:eastAsia="Arial Unicode MS"/>
              </w:rPr>
              <w:t>Праздники, развлечения, досуги</w:t>
            </w:r>
          </w:p>
          <w:p w:rsidR="00D82FB9" w:rsidRPr="006E558B" w:rsidRDefault="00AE1DD3" w:rsidP="00CB58E4">
            <w:pPr>
              <w:keepNext/>
              <w:keepLines/>
              <w:numPr>
                <w:ilvl w:val="0"/>
                <w:numId w:val="37"/>
              </w:numPr>
              <w:spacing w:after="0" w:line="240" w:lineRule="auto"/>
              <w:jc w:val="both"/>
              <w:rPr>
                <w:rStyle w:val="33"/>
                <w:rFonts w:eastAsia="Arial Unicode MS"/>
                <w:sz w:val="24"/>
                <w:szCs w:val="24"/>
              </w:rPr>
            </w:pPr>
            <w:r w:rsidRPr="006E558B">
              <w:t>Творческие игры (</w:t>
            </w:r>
            <w:r w:rsidRPr="006E558B">
              <w:rPr>
                <w:rStyle w:val="13"/>
                <w:rFonts w:eastAsia="Arial Unicode MS"/>
                <w:sz w:val="24"/>
                <w:szCs w:val="24"/>
              </w:rPr>
              <w:t xml:space="preserve">сюжетно-ролевые, строительно-конструктивные, театрализованные, игры-имитации, хороводные, элементарные режиссерские, </w:t>
            </w:r>
            <w:r w:rsidRPr="006E558B">
              <w:rPr>
                <w:rStyle w:val="33"/>
                <w:rFonts w:eastAsia="Arial Unicode MS"/>
                <w:sz w:val="24"/>
                <w:szCs w:val="24"/>
              </w:rPr>
              <w:t>игры-экспериментирования с различными материалами)</w:t>
            </w:r>
          </w:p>
          <w:p w:rsidR="00D82FB9" w:rsidRPr="006E558B" w:rsidRDefault="00AE1DD3" w:rsidP="00CB58E4">
            <w:pPr>
              <w:pStyle w:val="230"/>
              <w:keepNext/>
              <w:keepLines/>
              <w:numPr>
                <w:ilvl w:val="0"/>
                <w:numId w:val="37"/>
              </w:numPr>
              <w:spacing w:after="0" w:line="240" w:lineRule="auto"/>
              <w:jc w:val="both"/>
              <w:rPr>
                <w:sz w:val="24"/>
                <w:szCs w:val="24"/>
                <w:lang w:eastAsia="en-US"/>
              </w:rPr>
            </w:pPr>
            <w:r w:rsidRPr="006E558B">
              <w:rPr>
                <w:sz w:val="24"/>
                <w:szCs w:val="24"/>
                <w:lang w:eastAsia="en-US"/>
              </w:rPr>
              <w:t>Дидактические игры.</w:t>
            </w:r>
          </w:p>
          <w:p w:rsidR="00D82FB9" w:rsidRPr="006E558B" w:rsidRDefault="00AE1DD3" w:rsidP="00CB58E4">
            <w:pPr>
              <w:numPr>
                <w:ilvl w:val="0"/>
                <w:numId w:val="37"/>
              </w:numPr>
              <w:spacing w:after="0" w:line="240" w:lineRule="auto"/>
              <w:jc w:val="both"/>
            </w:pPr>
            <w:r w:rsidRPr="006E558B">
              <w:t>Рассматривание и сравнение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фотографий семьи, группы, детского сада, района, Курганской области, других городов.</w:t>
            </w:r>
          </w:p>
          <w:p w:rsidR="00D82FB9" w:rsidRPr="006E558B" w:rsidRDefault="00AE1DD3" w:rsidP="00CB58E4">
            <w:pPr>
              <w:numPr>
                <w:ilvl w:val="0"/>
                <w:numId w:val="37"/>
              </w:numPr>
              <w:spacing w:after="0" w:line="240" w:lineRule="auto"/>
              <w:jc w:val="both"/>
            </w:pPr>
            <w:r w:rsidRPr="006E558B">
              <w:t>Наблюдения.</w:t>
            </w:r>
          </w:p>
          <w:p w:rsidR="00D82FB9" w:rsidRPr="006E558B" w:rsidRDefault="00AE1DD3" w:rsidP="00CB58E4">
            <w:pPr>
              <w:numPr>
                <w:ilvl w:val="0"/>
                <w:numId w:val="37"/>
              </w:numPr>
              <w:spacing w:after="0" w:line="240" w:lineRule="auto"/>
              <w:jc w:val="both"/>
            </w:pPr>
            <w:r w:rsidRPr="006E558B">
              <w:t>Решение проблемных ситуаций.</w:t>
            </w:r>
          </w:p>
          <w:p w:rsidR="00D82FB9" w:rsidRPr="006E558B" w:rsidRDefault="00AE1DD3" w:rsidP="00CB58E4">
            <w:pPr>
              <w:numPr>
                <w:ilvl w:val="0"/>
                <w:numId w:val="37"/>
              </w:numPr>
              <w:spacing w:after="0" w:line="240" w:lineRule="auto"/>
              <w:jc w:val="both"/>
            </w:pPr>
            <w:r w:rsidRPr="006E558B">
              <w:t>Ситуативные разговоры с детьми.</w:t>
            </w:r>
          </w:p>
          <w:p w:rsidR="00D82FB9" w:rsidRPr="006E558B" w:rsidRDefault="00AE1DD3" w:rsidP="00CB58E4">
            <w:pPr>
              <w:numPr>
                <w:ilvl w:val="0"/>
                <w:numId w:val="37"/>
              </w:numPr>
              <w:spacing w:after="0" w:line="240" w:lineRule="auto"/>
              <w:jc w:val="both"/>
            </w:pPr>
            <w:r w:rsidRPr="006E558B">
              <w:t>Экскурсии.</w:t>
            </w:r>
          </w:p>
          <w:p w:rsidR="00D82FB9" w:rsidRPr="006E558B" w:rsidRDefault="00AE1DD3" w:rsidP="00CB58E4">
            <w:pPr>
              <w:numPr>
                <w:ilvl w:val="0"/>
                <w:numId w:val="37"/>
              </w:numPr>
              <w:spacing w:after="0" w:line="240" w:lineRule="auto"/>
              <w:jc w:val="both"/>
            </w:pPr>
            <w:r w:rsidRPr="006E558B">
              <w:t>Беседы после чтения.</w:t>
            </w:r>
          </w:p>
          <w:p w:rsidR="00D82FB9" w:rsidRPr="006E558B" w:rsidRDefault="00AE1DD3" w:rsidP="00CB58E4">
            <w:pPr>
              <w:numPr>
                <w:ilvl w:val="0"/>
                <w:numId w:val="37"/>
              </w:numPr>
              <w:spacing w:after="0" w:line="240" w:lineRule="auto"/>
              <w:jc w:val="both"/>
            </w:pPr>
            <w:r w:rsidRPr="006E558B">
              <w:t>Беседы социально-нравственного содержания.</w:t>
            </w:r>
          </w:p>
          <w:p w:rsidR="00D82FB9" w:rsidRPr="006E558B" w:rsidRDefault="00AE1DD3" w:rsidP="00CB58E4">
            <w:pPr>
              <w:numPr>
                <w:ilvl w:val="0"/>
                <w:numId w:val="37"/>
              </w:numPr>
              <w:spacing w:after="0" w:line="240" w:lineRule="auto"/>
              <w:jc w:val="both"/>
            </w:pPr>
            <w:r w:rsidRPr="006E558B">
              <w:t>Праздники, развлечения, досуги.</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Образовательная деятельность, осуществляемая в ходе режимных моментов</w:t>
            </w:r>
          </w:p>
        </w:tc>
        <w:tc>
          <w:tcPr>
            <w:tcW w:w="7803" w:type="dxa"/>
            <w:gridSpan w:val="3"/>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D82FB9" w:rsidP="006E558B">
            <w:pPr>
              <w:pStyle w:val="afa"/>
              <w:overflowPunct w:val="0"/>
              <w:spacing w:after="0" w:line="240" w:lineRule="auto"/>
              <w:ind w:left="0"/>
              <w:jc w:val="both"/>
              <w:rPr>
                <w:b/>
                <w:bCs/>
              </w:rPr>
            </w:pP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Самостоятельная деятельность детей</w:t>
            </w:r>
          </w:p>
        </w:tc>
        <w:tc>
          <w:tcPr>
            <w:tcW w:w="261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overflowPunct w:val="0"/>
              <w:spacing w:after="0" w:line="240" w:lineRule="auto"/>
              <w:jc w:val="both"/>
              <w:rPr>
                <w:rStyle w:val="13"/>
                <w:rFonts w:eastAsia="Arial Unicode MS"/>
                <w:sz w:val="24"/>
                <w:szCs w:val="24"/>
              </w:rPr>
            </w:pPr>
            <w:r w:rsidRPr="006E558B">
              <w:t xml:space="preserve">- Игры (дидактические, </w:t>
            </w:r>
            <w:r w:rsidRPr="006E558B">
              <w:rPr>
                <w:rStyle w:val="13"/>
                <w:rFonts w:eastAsia="Arial Unicode MS"/>
                <w:sz w:val="24"/>
                <w:szCs w:val="24"/>
              </w:rPr>
              <w:t>сюжетно-ролевые, строительно-конструктивные, театрализованные,  хороводные, элементарные режиссерские, игры-имитации)</w:t>
            </w:r>
          </w:p>
        </w:tc>
        <w:tc>
          <w:tcPr>
            <w:tcW w:w="5186"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-Все виды игр</w:t>
            </w:r>
          </w:p>
          <w:p w:rsidR="00D82FB9" w:rsidRPr="006E558B" w:rsidRDefault="00AE1DD3" w:rsidP="006E558B">
            <w:pPr>
              <w:pStyle w:val="420"/>
              <w:keepNext/>
              <w:keepLines/>
              <w:spacing w:before="0" w:line="240" w:lineRule="auto"/>
              <w:ind w:firstLine="0"/>
              <w:rPr>
                <w:sz w:val="24"/>
                <w:szCs w:val="24"/>
                <w:lang w:eastAsia="en-US"/>
              </w:rPr>
            </w:pPr>
            <w:r w:rsidRPr="006E558B">
              <w:rPr>
                <w:sz w:val="24"/>
                <w:szCs w:val="24"/>
                <w:lang w:eastAsia="en-US"/>
              </w:rPr>
              <w:t>-Просмотр мультфильмов, медиапрезентаций</w:t>
            </w:r>
          </w:p>
          <w:p w:rsidR="00D82FB9" w:rsidRPr="006E558B" w:rsidRDefault="00AE1DD3" w:rsidP="006E558B">
            <w:pPr>
              <w:overflowPunct w:val="0"/>
              <w:spacing w:after="0" w:line="240" w:lineRule="auto"/>
              <w:jc w:val="both"/>
            </w:pPr>
            <w:r w:rsidRPr="006E558B">
              <w:t>-Рассматривание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 изобразительного)</w:t>
            </w:r>
          </w:p>
          <w:p w:rsidR="00D82FB9" w:rsidRPr="006E558B" w:rsidRDefault="00AE1DD3" w:rsidP="006E558B">
            <w:pPr>
              <w:overflowPunct w:val="0"/>
              <w:spacing w:after="0" w:line="240" w:lineRule="auto"/>
              <w:jc w:val="both"/>
            </w:pPr>
            <w:r w:rsidRPr="006E558B">
              <w:t xml:space="preserve">-Рассматривание фотографий города, микрорайона, Курганской области, других городов. </w:t>
            </w:r>
          </w:p>
        </w:tc>
      </w:tr>
      <w:tr w:rsidR="00D82FB9" w:rsidRPr="006E558B" w:rsidTr="006E5392">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0B3435" w:rsidP="006E558B">
            <w:pPr>
              <w:pStyle w:val="afa"/>
              <w:overflowPunct w:val="0"/>
              <w:spacing w:after="0" w:line="240" w:lineRule="auto"/>
              <w:ind w:left="0"/>
              <w:jc w:val="both"/>
              <w:rPr>
                <w:b/>
                <w:bCs/>
              </w:rPr>
            </w:pPr>
            <w:r>
              <w:rPr>
                <w:b/>
                <w:bCs/>
              </w:rPr>
              <w:t>6</w:t>
            </w:r>
            <w:r w:rsidR="00AE1DD3" w:rsidRPr="006E558B">
              <w:rPr>
                <w:b/>
                <w:bCs/>
              </w:rPr>
              <w:t xml:space="preserve"> -7 лет</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 xml:space="preserve">Задачи Программы </w:t>
            </w:r>
          </w:p>
        </w:tc>
        <w:tc>
          <w:tcPr>
            <w:tcW w:w="261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9"/>
              </w:numPr>
              <w:overflowPunct w:val="0"/>
              <w:spacing w:after="0" w:line="240" w:lineRule="auto"/>
              <w:ind w:left="0" w:firstLine="0"/>
              <w:jc w:val="both"/>
              <w:rPr>
                <w:rStyle w:val="34"/>
                <w:rFonts w:eastAsia="Arial Unicode MS"/>
                <w:sz w:val="24"/>
                <w:szCs w:val="24"/>
              </w:rPr>
            </w:pPr>
            <w:r w:rsidRPr="006E558B">
              <w:rPr>
                <w:rStyle w:val="34"/>
                <w:rFonts w:eastAsia="Arial Unicode MS"/>
                <w:sz w:val="24"/>
                <w:szCs w:val="24"/>
              </w:rPr>
              <w:t>Обеспечить условия для раз</w:t>
            </w:r>
            <w:r w:rsidRPr="006E558B">
              <w:rPr>
                <w:rStyle w:val="34"/>
                <w:rFonts w:eastAsia="Arial Unicode MS"/>
                <w:sz w:val="24"/>
                <w:szCs w:val="24"/>
              </w:rPr>
              <w:softHyphen/>
              <w:t>вития детской самостоятель</w:t>
            </w:r>
            <w:r w:rsidR="00F27FFE">
              <w:rPr>
                <w:rStyle w:val="34"/>
                <w:rFonts w:eastAsia="Arial Unicode MS"/>
                <w:sz w:val="24"/>
                <w:szCs w:val="24"/>
              </w:rPr>
              <w:t>-</w:t>
            </w:r>
            <w:r w:rsidRPr="006E558B">
              <w:rPr>
                <w:rStyle w:val="34"/>
                <w:rFonts w:eastAsia="Arial Unicode MS"/>
                <w:sz w:val="24"/>
                <w:szCs w:val="24"/>
              </w:rPr>
              <w:t>ности, инициативы.</w:t>
            </w:r>
          </w:p>
          <w:p w:rsidR="00D82FB9" w:rsidRPr="006E558B" w:rsidRDefault="00AE1DD3" w:rsidP="00CB58E4">
            <w:pPr>
              <w:pStyle w:val="afa"/>
              <w:numPr>
                <w:ilvl w:val="0"/>
                <w:numId w:val="39"/>
              </w:numPr>
              <w:overflowPunct w:val="0"/>
              <w:spacing w:after="0" w:line="240" w:lineRule="auto"/>
              <w:ind w:left="0" w:firstLine="0"/>
              <w:jc w:val="both"/>
              <w:rPr>
                <w:rStyle w:val="13"/>
                <w:rFonts w:eastAsia="Arial Unicode MS"/>
                <w:sz w:val="24"/>
                <w:szCs w:val="24"/>
              </w:rPr>
            </w:pPr>
            <w:r w:rsidRPr="006E558B">
              <w:rPr>
                <w:rStyle w:val="13"/>
                <w:rFonts w:eastAsia="Arial Unicode MS"/>
                <w:sz w:val="24"/>
                <w:szCs w:val="24"/>
              </w:rPr>
              <w:t>Развивать детскую самостоя</w:t>
            </w:r>
            <w:r w:rsidR="00F27FFE">
              <w:rPr>
                <w:rStyle w:val="13"/>
                <w:rFonts w:eastAsia="Arial Unicode MS"/>
                <w:sz w:val="24"/>
                <w:szCs w:val="24"/>
              </w:rPr>
              <w:t>-</w:t>
            </w:r>
            <w:r w:rsidRPr="006E558B">
              <w:rPr>
                <w:rStyle w:val="13"/>
                <w:rFonts w:eastAsia="Arial Unicode MS"/>
                <w:sz w:val="24"/>
                <w:szCs w:val="24"/>
              </w:rPr>
              <w:t>тельность, инициативу, вос</w:t>
            </w:r>
            <w:r w:rsidRPr="006E558B">
              <w:rPr>
                <w:rStyle w:val="13"/>
                <w:rFonts w:eastAsia="Arial Unicode MS"/>
                <w:sz w:val="24"/>
                <w:szCs w:val="24"/>
              </w:rPr>
              <w:softHyphen/>
              <w:t>питывать у каждого ребенка чувство собственного досто</w:t>
            </w:r>
            <w:r w:rsidR="00F27FFE">
              <w:rPr>
                <w:rStyle w:val="13"/>
                <w:rFonts w:eastAsia="Arial Unicode MS"/>
                <w:sz w:val="24"/>
                <w:szCs w:val="24"/>
              </w:rPr>
              <w:t>-</w:t>
            </w:r>
            <w:r w:rsidRPr="006E558B">
              <w:rPr>
                <w:rStyle w:val="13"/>
                <w:rFonts w:eastAsia="Arial Unicode MS"/>
                <w:sz w:val="24"/>
                <w:szCs w:val="24"/>
              </w:rPr>
              <w:lastRenderedPageBreak/>
              <w:t>инства, самоуважения, стремление к активной деятельности и творче</w:t>
            </w:r>
            <w:r w:rsidRPr="006E558B">
              <w:rPr>
                <w:rStyle w:val="13"/>
                <w:rFonts w:eastAsia="Arial Unicode MS"/>
                <w:sz w:val="24"/>
                <w:szCs w:val="24"/>
              </w:rPr>
              <w:softHyphen/>
              <w:t>ству.</w:t>
            </w:r>
          </w:p>
          <w:p w:rsidR="00D82FB9" w:rsidRPr="006E558B" w:rsidRDefault="00AE1DD3" w:rsidP="00CB58E4">
            <w:pPr>
              <w:pStyle w:val="afa"/>
              <w:numPr>
                <w:ilvl w:val="0"/>
                <w:numId w:val="39"/>
              </w:numPr>
              <w:overflowPunct w:val="0"/>
              <w:spacing w:after="0" w:line="240" w:lineRule="auto"/>
              <w:ind w:left="47" w:hanging="47"/>
              <w:jc w:val="both"/>
              <w:rPr>
                <w:rStyle w:val="12"/>
                <w:rFonts w:eastAsia="Arial Unicode MS"/>
                <w:sz w:val="24"/>
                <w:szCs w:val="24"/>
              </w:rPr>
            </w:pPr>
            <w:r w:rsidRPr="006E558B">
              <w:rPr>
                <w:rStyle w:val="12"/>
                <w:rFonts w:eastAsia="Arial Unicode MS"/>
                <w:b w:val="0"/>
                <w:bCs w:val="0"/>
                <w:sz w:val="24"/>
                <w:szCs w:val="24"/>
              </w:rPr>
              <w:t>Развивать интерес к творчеству через создание твор</w:t>
            </w:r>
            <w:r w:rsidR="00F27FFE">
              <w:rPr>
                <w:rStyle w:val="12"/>
                <w:rFonts w:eastAsia="Arial Unicode MS"/>
                <w:b w:val="0"/>
                <w:bCs w:val="0"/>
                <w:sz w:val="24"/>
                <w:szCs w:val="24"/>
              </w:rPr>
              <w:t>-</w:t>
            </w:r>
            <w:r w:rsidRPr="006E558B">
              <w:rPr>
                <w:rStyle w:val="12"/>
                <w:rFonts w:eastAsia="Arial Unicode MS"/>
                <w:b w:val="0"/>
                <w:bCs w:val="0"/>
                <w:sz w:val="24"/>
                <w:szCs w:val="24"/>
              </w:rPr>
              <w:t>ческих ситуаций в игровой деятельности</w:t>
            </w:r>
            <w:r w:rsidRPr="006E558B">
              <w:rPr>
                <w:rStyle w:val="12"/>
                <w:rFonts w:eastAsia="Arial Unicode MS"/>
                <w:sz w:val="24"/>
                <w:szCs w:val="24"/>
              </w:rPr>
              <w:t>.</w:t>
            </w:r>
          </w:p>
        </w:tc>
        <w:tc>
          <w:tcPr>
            <w:tcW w:w="257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numPr>
                <w:ilvl w:val="0"/>
                <w:numId w:val="39"/>
              </w:numPr>
              <w:spacing w:after="0" w:line="240" w:lineRule="auto"/>
              <w:ind w:left="88" w:right="34" w:firstLine="0"/>
              <w:jc w:val="both"/>
              <w:rPr>
                <w:rStyle w:val="13"/>
                <w:rFonts w:eastAsia="Arial Unicode MS"/>
                <w:sz w:val="24"/>
                <w:szCs w:val="24"/>
              </w:rPr>
            </w:pPr>
            <w:r w:rsidRPr="006E558B">
              <w:rPr>
                <w:rStyle w:val="13"/>
                <w:rFonts w:eastAsia="Arial Unicode MS"/>
                <w:sz w:val="24"/>
                <w:szCs w:val="24"/>
              </w:rPr>
              <w:lastRenderedPageBreak/>
              <w:t>Вос</w:t>
            </w:r>
            <w:r w:rsidRPr="006E558B">
              <w:rPr>
                <w:rStyle w:val="13"/>
                <w:rFonts w:eastAsia="Arial Unicode MS"/>
                <w:sz w:val="24"/>
                <w:szCs w:val="24"/>
              </w:rPr>
              <w:softHyphen/>
              <w:t>питывать у детей чувство собственного дос</w:t>
            </w:r>
            <w:r w:rsidR="00F27FFE">
              <w:rPr>
                <w:rStyle w:val="13"/>
                <w:rFonts w:eastAsia="Arial Unicode MS"/>
                <w:sz w:val="24"/>
                <w:szCs w:val="24"/>
              </w:rPr>
              <w:t>-</w:t>
            </w:r>
            <w:r w:rsidRPr="006E558B">
              <w:rPr>
                <w:rStyle w:val="13"/>
                <w:rFonts w:eastAsia="Arial Unicode MS"/>
                <w:sz w:val="24"/>
                <w:szCs w:val="24"/>
              </w:rPr>
              <w:t>тоинства, самоува</w:t>
            </w:r>
            <w:r w:rsidR="00F27FFE">
              <w:rPr>
                <w:rStyle w:val="13"/>
                <w:rFonts w:eastAsia="Arial Unicode MS"/>
                <w:sz w:val="24"/>
                <w:szCs w:val="24"/>
              </w:rPr>
              <w:t>-</w:t>
            </w:r>
            <w:r w:rsidRPr="006E558B">
              <w:rPr>
                <w:rStyle w:val="13"/>
                <w:rFonts w:eastAsia="Arial Unicode MS"/>
                <w:sz w:val="24"/>
                <w:szCs w:val="24"/>
              </w:rPr>
              <w:t>жения, стремления к активной деятель</w:t>
            </w:r>
            <w:r w:rsidR="00F27FFE">
              <w:rPr>
                <w:rStyle w:val="13"/>
                <w:rFonts w:eastAsia="Arial Unicode MS"/>
                <w:sz w:val="24"/>
                <w:szCs w:val="24"/>
              </w:rPr>
              <w:t>-</w:t>
            </w:r>
            <w:r w:rsidRPr="006E558B">
              <w:rPr>
                <w:rStyle w:val="13"/>
                <w:rFonts w:eastAsia="Arial Unicode MS"/>
                <w:sz w:val="24"/>
                <w:szCs w:val="24"/>
              </w:rPr>
              <w:t>ности и творче</w:t>
            </w:r>
            <w:r w:rsidRPr="006E558B">
              <w:rPr>
                <w:rStyle w:val="13"/>
                <w:rFonts w:eastAsia="Arial Unicode MS"/>
                <w:sz w:val="24"/>
                <w:szCs w:val="24"/>
              </w:rPr>
              <w:softHyphen/>
              <w:t>ству.</w:t>
            </w:r>
          </w:p>
          <w:p w:rsidR="00D82FB9" w:rsidRPr="006E558B" w:rsidRDefault="00AE1DD3" w:rsidP="00CB58E4">
            <w:pPr>
              <w:pStyle w:val="afa"/>
              <w:numPr>
                <w:ilvl w:val="0"/>
                <w:numId w:val="39"/>
              </w:numPr>
              <w:overflowPunct w:val="0"/>
              <w:spacing w:after="0" w:line="240" w:lineRule="auto"/>
              <w:ind w:left="88" w:firstLine="0"/>
              <w:jc w:val="both"/>
              <w:rPr>
                <w:rStyle w:val="12"/>
                <w:rFonts w:eastAsia="Arial Unicode MS"/>
                <w:b w:val="0"/>
                <w:bCs w:val="0"/>
                <w:sz w:val="24"/>
                <w:szCs w:val="24"/>
              </w:rPr>
            </w:pPr>
            <w:r w:rsidRPr="006E558B">
              <w:rPr>
                <w:rStyle w:val="12"/>
                <w:rFonts w:eastAsia="Arial Unicode MS"/>
                <w:b w:val="0"/>
                <w:bCs w:val="0"/>
                <w:sz w:val="24"/>
                <w:szCs w:val="24"/>
              </w:rPr>
              <w:t>Развивать самостоятельность через освоение деть</w:t>
            </w:r>
            <w:r w:rsidR="00F27FFE">
              <w:rPr>
                <w:rStyle w:val="12"/>
                <w:rFonts w:eastAsia="Arial Unicode MS"/>
                <w:b w:val="0"/>
                <w:bCs w:val="0"/>
                <w:sz w:val="24"/>
                <w:szCs w:val="24"/>
              </w:rPr>
              <w:t>-</w:t>
            </w:r>
            <w:r w:rsidRPr="006E558B">
              <w:rPr>
                <w:rStyle w:val="12"/>
                <w:rFonts w:eastAsia="Arial Unicode MS"/>
                <w:b w:val="0"/>
                <w:bCs w:val="0"/>
                <w:sz w:val="24"/>
                <w:szCs w:val="24"/>
              </w:rPr>
              <w:lastRenderedPageBreak/>
              <w:t>ми умений поставить цель (или принять ее от воспитателя), обду</w:t>
            </w:r>
            <w:r w:rsidRPr="006E558B">
              <w:rPr>
                <w:rStyle w:val="12"/>
                <w:rFonts w:eastAsia="Arial Unicode MS"/>
                <w:b w:val="0"/>
                <w:bCs w:val="0"/>
                <w:sz w:val="24"/>
                <w:szCs w:val="24"/>
              </w:rPr>
              <w:softHyphen/>
              <w:t>мать путь к ее достижению, осуществить свой замысел, оценить полученный результат с позиции цели.</w:t>
            </w:r>
          </w:p>
          <w:p w:rsidR="00D82FB9" w:rsidRPr="006E558B" w:rsidRDefault="00F27FFE" w:rsidP="00CB58E4">
            <w:pPr>
              <w:pStyle w:val="afa"/>
              <w:numPr>
                <w:ilvl w:val="0"/>
                <w:numId w:val="39"/>
              </w:numPr>
              <w:overflowPunct w:val="0"/>
              <w:spacing w:after="0" w:line="240" w:lineRule="auto"/>
              <w:ind w:left="0"/>
              <w:jc w:val="both"/>
              <w:rPr>
                <w:rStyle w:val="13"/>
                <w:rFonts w:eastAsia="Arial Unicode MS"/>
                <w:sz w:val="24"/>
                <w:szCs w:val="24"/>
              </w:rPr>
            </w:pPr>
            <w:r>
              <w:rPr>
                <w:rStyle w:val="13"/>
                <w:rFonts w:eastAsia="Arial Unicode MS"/>
                <w:sz w:val="24"/>
                <w:szCs w:val="24"/>
              </w:rPr>
              <w:t xml:space="preserve">- </w:t>
            </w:r>
            <w:r w:rsidR="00AE1DD3" w:rsidRPr="006E558B">
              <w:rPr>
                <w:rStyle w:val="13"/>
                <w:rFonts w:eastAsia="Arial Unicode MS"/>
                <w:sz w:val="24"/>
                <w:szCs w:val="24"/>
              </w:rPr>
              <w:t>Создавать в группе ситуации гуманис</w:t>
            </w:r>
            <w:r>
              <w:rPr>
                <w:rStyle w:val="13"/>
                <w:rFonts w:eastAsia="Arial Unicode MS"/>
                <w:sz w:val="24"/>
                <w:szCs w:val="24"/>
              </w:rPr>
              <w:t>-</w:t>
            </w:r>
            <w:r w:rsidR="00AE1DD3" w:rsidRPr="006E558B">
              <w:rPr>
                <w:rStyle w:val="13"/>
                <w:rFonts w:eastAsia="Arial Unicode MS"/>
                <w:sz w:val="24"/>
                <w:szCs w:val="24"/>
              </w:rPr>
              <w:t>тической направлен</w:t>
            </w:r>
            <w:r>
              <w:rPr>
                <w:rStyle w:val="13"/>
                <w:rFonts w:eastAsia="Arial Unicode MS"/>
                <w:sz w:val="24"/>
                <w:szCs w:val="24"/>
              </w:rPr>
              <w:t>-</w:t>
            </w:r>
            <w:r w:rsidR="00AE1DD3" w:rsidRPr="006E558B">
              <w:rPr>
                <w:rStyle w:val="13"/>
                <w:rFonts w:eastAsia="Arial Unicode MS"/>
                <w:sz w:val="24"/>
                <w:szCs w:val="24"/>
              </w:rPr>
              <w:t>ности, побуждаю</w:t>
            </w:r>
            <w:r w:rsidR="00AE1DD3" w:rsidRPr="006E558B">
              <w:rPr>
                <w:rStyle w:val="13"/>
                <w:rFonts w:eastAsia="Arial Unicode MS"/>
                <w:sz w:val="24"/>
                <w:szCs w:val="24"/>
              </w:rPr>
              <w:softHyphen/>
              <w:t>щие детей к проявлению заботы, внимания, помощи.</w:t>
            </w:r>
          </w:p>
          <w:p w:rsidR="00D82FB9" w:rsidRPr="006E558B" w:rsidRDefault="00F27FFE" w:rsidP="00CB58E4">
            <w:pPr>
              <w:pStyle w:val="afa"/>
              <w:numPr>
                <w:ilvl w:val="0"/>
                <w:numId w:val="39"/>
              </w:numPr>
              <w:overflowPunct w:val="0"/>
              <w:spacing w:after="0" w:line="240" w:lineRule="auto"/>
              <w:ind w:left="0"/>
              <w:jc w:val="both"/>
              <w:rPr>
                <w:rStyle w:val="12"/>
                <w:rFonts w:eastAsia="Arial Unicode MS"/>
                <w:b w:val="0"/>
                <w:bCs w:val="0"/>
                <w:sz w:val="24"/>
                <w:szCs w:val="24"/>
              </w:rPr>
            </w:pPr>
            <w:r>
              <w:rPr>
                <w:rStyle w:val="13"/>
                <w:rFonts w:eastAsia="Arial Unicode MS"/>
                <w:sz w:val="24"/>
                <w:szCs w:val="24"/>
              </w:rPr>
              <w:t>-</w:t>
            </w:r>
            <w:r w:rsidR="00AE1DD3" w:rsidRPr="006E558B">
              <w:rPr>
                <w:rStyle w:val="13"/>
                <w:rFonts w:eastAsia="Arial Unicode MS"/>
                <w:sz w:val="24"/>
                <w:szCs w:val="24"/>
              </w:rPr>
              <w:t>Показывать примеры добро</w:t>
            </w:r>
            <w:r w:rsidR="00AE1DD3" w:rsidRPr="006E558B">
              <w:rPr>
                <w:rStyle w:val="13"/>
                <w:rFonts w:eastAsia="Arial Unicode MS"/>
                <w:sz w:val="24"/>
                <w:szCs w:val="24"/>
              </w:rPr>
              <w:softHyphen/>
              <w:t>го, заботливого отношения к людям,</w:t>
            </w:r>
            <w:r w:rsidR="00AE1DD3" w:rsidRPr="006E558B">
              <w:rPr>
                <w:rStyle w:val="13"/>
                <w:rFonts w:eastAsia="Arial Unicode MS"/>
                <w:b/>
                <w:bCs/>
                <w:sz w:val="24"/>
                <w:szCs w:val="24"/>
              </w:rPr>
              <w:t xml:space="preserve"> </w:t>
            </w:r>
            <w:r w:rsidR="00AE1DD3" w:rsidRPr="006E558B">
              <w:rPr>
                <w:rStyle w:val="12"/>
                <w:rFonts w:eastAsia="Arial Unicode MS"/>
                <w:b w:val="0"/>
                <w:bCs w:val="0"/>
                <w:sz w:val="24"/>
                <w:szCs w:val="24"/>
              </w:rPr>
              <w:t>побуждать ребят за</w:t>
            </w:r>
            <w:r w:rsidR="00AE1DD3" w:rsidRPr="006E558B">
              <w:rPr>
                <w:rStyle w:val="12"/>
                <w:rFonts w:eastAsia="Arial Unicode MS"/>
                <w:b w:val="0"/>
                <w:bCs w:val="0"/>
                <w:sz w:val="24"/>
                <w:szCs w:val="24"/>
              </w:rPr>
              <w:softHyphen/>
              <w:t>мечать состояние сверстника (обижен, огорчен, скучает) и про</w:t>
            </w:r>
            <w:r w:rsidR="00AE1DD3" w:rsidRPr="006E558B">
              <w:rPr>
                <w:rStyle w:val="12"/>
                <w:rFonts w:eastAsia="Arial Unicode MS"/>
                <w:b w:val="0"/>
                <w:bCs w:val="0"/>
                <w:sz w:val="24"/>
                <w:szCs w:val="24"/>
              </w:rPr>
              <w:softHyphen/>
              <w:t>являть сочувствие, готовность помочь, привлекать внимание детей к признакам выражения эмоций в мимике, пантомимике, действиях, интонации голоса.</w:t>
            </w:r>
          </w:p>
          <w:p w:rsidR="00D82FB9" w:rsidRPr="006E558B" w:rsidRDefault="00F27FFE" w:rsidP="00CB58E4">
            <w:pPr>
              <w:pStyle w:val="afa"/>
              <w:numPr>
                <w:ilvl w:val="0"/>
                <w:numId w:val="39"/>
              </w:numPr>
              <w:overflowPunct w:val="0"/>
              <w:spacing w:after="0" w:line="240" w:lineRule="auto"/>
              <w:ind w:left="0"/>
              <w:jc w:val="both"/>
              <w:rPr>
                <w:rStyle w:val="12"/>
                <w:rFonts w:eastAsia="Arial Unicode MS"/>
                <w:b w:val="0"/>
                <w:bCs w:val="0"/>
                <w:sz w:val="24"/>
                <w:szCs w:val="24"/>
              </w:rPr>
            </w:pPr>
            <w:r>
              <w:rPr>
                <w:rStyle w:val="12"/>
                <w:rFonts w:eastAsia="Arial Unicode MS"/>
                <w:b w:val="0"/>
                <w:bCs w:val="0"/>
                <w:sz w:val="24"/>
                <w:szCs w:val="24"/>
              </w:rPr>
              <w:t>-</w:t>
            </w:r>
            <w:r w:rsidR="00AE1DD3" w:rsidRPr="006E558B">
              <w:rPr>
                <w:rStyle w:val="12"/>
                <w:rFonts w:eastAsia="Arial Unicode MS"/>
                <w:b w:val="0"/>
                <w:bCs w:val="0"/>
                <w:sz w:val="24"/>
                <w:szCs w:val="24"/>
              </w:rPr>
              <w:t>Формировать у детей навык самоконтроля, способ</w:t>
            </w:r>
            <w:r w:rsidR="00AE1DD3" w:rsidRPr="006E558B">
              <w:rPr>
                <w:rStyle w:val="12"/>
                <w:rFonts w:eastAsia="Arial Unicode MS"/>
                <w:b w:val="0"/>
                <w:bCs w:val="0"/>
                <w:sz w:val="24"/>
                <w:szCs w:val="24"/>
              </w:rPr>
              <w:softHyphen/>
              <w:t>ность к саморе</w:t>
            </w:r>
            <w:r w:rsidR="00D47B6D">
              <w:rPr>
                <w:rStyle w:val="12"/>
                <w:rFonts w:eastAsia="Arial Unicode MS"/>
                <w:b w:val="0"/>
                <w:bCs w:val="0"/>
                <w:sz w:val="24"/>
                <w:szCs w:val="24"/>
              </w:rPr>
              <w:t>-</w:t>
            </w:r>
            <w:r w:rsidR="00AE1DD3" w:rsidRPr="006E558B">
              <w:rPr>
                <w:rStyle w:val="12"/>
                <w:rFonts w:eastAsia="Arial Unicode MS"/>
                <w:b w:val="0"/>
                <w:bCs w:val="0"/>
                <w:sz w:val="24"/>
                <w:szCs w:val="24"/>
              </w:rPr>
              <w:t>гуляции своих дейст</w:t>
            </w:r>
            <w:r w:rsidR="00D47B6D">
              <w:rPr>
                <w:rStyle w:val="12"/>
                <w:rFonts w:eastAsia="Arial Unicode MS"/>
                <w:b w:val="0"/>
                <w:bCs w:val="0"/>
                <w:sz w:val="24"/>
                <w:szCs w:val="24"/>
              </w:rPr>
              <w:t>-</w:t>
            </w:r>
            <w:r w:rsidR="00AE1DD3" w:rsidRPr="006E558B">
              <w:rPr>
                <w:rStyle w:val="12"/>
                <w:rFonts w:eastAsia="Arial Unicode MS"/>
                <w:b w:val="0"/>
                <w:bCs w:val="0"/>
                <w:sz w:val="24"/>
                <w:szCs w:val="24"/>
              </w:rPr>
              <w:t>вий.</w:t>
            </w:r>
          </w:p>
          <w:p w:rsidR="00D82FB9" w:rsidRPr="006E558B" w:rsidRDefault="00D47B6D" w:rsidP="00CB58E4">
            <w:pPr>
              <w:pStyle w:val="afa"/>
              <w:numPr>
                <w:ilvl w:val="0"/>
                <w:numId w:val="39"/>
              </w:numPr>
              <w:overflowPunct w:val="0"/>
              <w:spacing w:after="0" w:line="240" w:lineRule="auto"/>
              <w:ind w:left="0"/>
              <w:jc w:val="both"/>
              <w:rPr>
                <w:rStyle w:val="13"/>
                <w:rFonts w:eastAsia="Arial Unicode MS"/>
                <w:sz w:val="24"/>
                <w:szCs w:val="24"/>
              </w:rPr>
            </w:pPr>
            <w:r>
              <w:rPr>
                <w:rStyle w:val="13"/>
                <w:rFonts w:eastAsia="Arial Unicode MS"/>
                <w:sz w:val="24"/>
                <w:szCs w:val="24"/>
              </w:rPr>
              <w:t xml:space="preserve">- </w:t>
            </w:r>
            <w:r w:rsidR="00AE1DD3" w:rsidRPr="006E558B">
              <w:rPr>
                <w:rStyle w:val="13"/>
                <w:rFonts w:eastAsia="Arial Unicode MS"/>
                <w:sz w:val="24"/>
                <w:szCs w:val="24"/>
              </w:rPr>
              <w:t>Способствовать развитию гуманисти</w:t>
            </w:r>
            <w:r>
              <w:rPr>
                <w:rStyle w:val="13"/>
                <w:rFonts w:eastAsia="Arial Unicode MS"/>
                <w:sz w:val="24"/>
                <w:szCs w:val="24"/>
              </w:rPr>
              <w:t>-</w:t>
            </w:r>
            <w:r w:rsidR="00AE1DD3" w:rsidRPr="006E558B">
              <w:rPr>
                <w:rStyle w:val="13"/>
                <w:rFonts w:eastAsia="Arial Unicode MS"/>
                <w:sz w:val="24"/>
                <w:szCs w:val="24"/>
              </w:rPr>
              <w:t>ческой направлен</w:t>
            </w:r>
            <w:r>
              <w:rPr>
                <w:rStyle w:val="13"/>
                <w:rFonts w:eastAsia="Arial Unicode MS"/>
                <w:sz w:val="24"/>
                <w:szCs w:val="24"/>
              </w:rPr>
              <w:t>-</w:t>
            </w:r>
            <w:r w:rsidR="00AE1DD3" w:rsidRPr="006E558B">
              <w:rPr>
                <w:rStyle w:val="13"/>
                <w:rFonts w:eastAsia="Arial Unicode MS"/>
                <w:sz w:val="24"/>
                <w:szCs w:val="24"/>
              </w:rPr>
              <w:t>ности отношения де</w:t>
            </w:r>
            <w:r w:rsidR="00AE1DD3" w:rsidRPr="006E558B">
              <w:rPr>
                <w:rStyle w:val="13"/>
                <w:rFonts w:eastAsia="Arial Unicode MS"/>
                <w:sz w:val="24"/>
                <w:szCs w:val="24"/>
              </w:rPr>
              <w:softHyphen/>
              <w:t>тей к миру, воспитание культуры общения, эмоциональной от</w:t>
            </w:r>
            <w:r w:rsidR="00AE1DD3" w:rsidRPr="006E558B">
              <w:rPr>
                <w:rStyle w:val="13"/>
                <w:rFonts w:eastAsia="Arial Unicode MS"/>
                <w:sz w:val="24"/>
                <w:szCs w:val="24"/>
              </w:rPr>
              <w:softHyphen/>
              <w:t>зывчивости и доброжелательности к людям.</w:t>
            </w:r>
          </w:p>
          <w:p w:rsidR="00D82FB9" w:rsidRPr="006E558B" w:rsidRDefault="00D47B6D" w:rsidP="00CB58E4">
            <w:pPr>
              <w:pStyle w:val="afa"/>
              <w:numPr>
                <w:ilvl w:val="0"/>
                <w:numId w:val="39"/>
              </w:numPr>
              <w:overflowPunct w:val="0"/>
              <w:spacing w:after="0" w:line="240" w:lineRule="auto"/>
              <w:ind w:left="0"/>
              <w:jc w:val="both"/>
              <w:rPr>
                <w:rStyle w:val="13"/>
                <w:rFonts w:eastAsia="Arial Unicode MS"/>
                <w:sz w:val="24"/>
                <w:szCs w:val="24"/>
              </w:rPr>
            </w:pPr>
            <w:r>
              <w:rPr>
                <w:rStyle w:val="13"/>
                <w:rFonts w:eastAsia="Arial Unicode MS"/>
                <w:sz w:val="24"/>
                <w:szCs w:val="24"/>
              </w:rPr>
              <w:t>-</w:t>
            </w:r>
            <w:r w:rsidR="00AE1DD3" w:rsidRPr="006E558B">
              <w:rPr>
                <w:rStyle w:val="13"/>
                <w:rFonts w:eastAsia="Arial Unicode MS"/>
                <w:sz w:val="24"/>
                <w:szCs w:val="24"/>
              </w:rPr>
              <w:t>Способствовать раз</w:t>
            </w:r>
            <w:r>
              <w:rPr>
                <w:rStyle w:val="13"/>
                <w:rFonts w:eastAsia="Arial Unicode MS"/>
                <w:sz w:val="24"/>
                <w:szCs w:val="24"/>
              </w:rPr>
              <w:t>-</w:t>
            </w:r>
            <w:r w:rsidR="00AE1DD3" w:rsidRPr="006E558B">
              <w:rPr>
                <w:rStyle w:val="13"/>
                <w:rFonts w:eastAsia="Arial Unicode MS"/>
                <w:sz w:val="24"/>
                <w:szCs w:val="24"/>
              </w:rPr>
              <w:t>витию детской самос</w:t>
            </w:r>
            <w:r>
              <w:rPr>
                <w:rStyle w:val="13"/>
                <w:rFonts w:eastAsia="Arial Unicode MS"/>
                <w:sz w:val="24"/>
                <w:szCs w:val="24"/>
              </w:rPr>
              <w:t>-</w:t>
            </w:r>
            <w:r w:rsidR="00AE1DD3" w:rsidRPr="006E558B">
              <w:rPr>
                <w:rStyle w:val="13"/>
                <w:rFonts w:eastAsia="Arial Unicode MS"/>
                <w:sz w:val="24"/>
                <w:szCs w:val="24"/>
              </w:rPr>
              <w:t>тоятельности и инициативы, вос</w:t>
            </w:r>
            <w:r w:rsidR="00AE1DD3" w:rsidRPr="006E558B">
              <w:rPr>
                <w:rStyle w:val="13"/>
                <w:rFonts w:eastAsia="Arial Unicode MS"/>
                <w:sz w:val="24"/>
                <w:szCs w:val="24"/>
              </w:rPr>
              <w:softHyphen/>
              <w:t>пита</w:t>
            </w:r>
            <w:r>
              <w:rPr>
                <w:rStyle w:val="13"/>
                <w:rFonts w:eastAsia="Arial Unicode MS"/>
                <w:sz w:val="24"/>
                <w:szCs w:val="24"/>
              </w:rPr>
              <w:t>-</w:t>
            </w:r>
            <w:r w:rsidR="00AE1DD3" w:rsidRPr="006E558B">
              <w:rPr>
                <w:rStyle w:val="13"/>
                <w:rFonts w:eastAsia="Arial Unicode MS"/>
                <w:sz w:val="24"/>
                <w:szCs w:val="24"/>
              </w:rPr>
              <w:lastRenderedPageBreak/>
              <w:t>ние у каждого ребенка чувства собственного достоинства, самоува</w:t>
            </w:r>
            <w:r>
              <w:rPr>
                <w:rStyle w:val="13"/>
                <w:rFonts w:eastAsia="Arial Unicode MS"/>
                <w:sz w:val="24"/>
                <w:szCs w:val="24"/>
              </w:rPr>
              <w:t>-</w:t>
            </w:r>
            <w:r w:rsidR="00AE1DD3" w:rsidRPr="006E558B">
              <w:rPr>
                <w:rStyle w:val="13"/>
                <w:rFonts w:eastAsia="Arial Unicode MS"/>
                <w:sz w:val="24"/>
                <w:szCs w:val="24"/>
              </w:rPr>
              <w:t>жения, стремления к активной деятельности и творче</w:t>
            </w:r>
            <w:r w:rsidR="00AE1DD3" w:rsidRPr="006E558B">
              <w:rPr>
                <w:rStyle w:val="13"/>
                <w:rFonts w:eastAsia="Arial Unicode MS"/>
                <w:sz w:val="24"/>
                <w:szCs w:val="24"/>
              </w:rPr>
              <w:softHyphen/>
              <w:t>ству.</w:t>
            </w:r>
          </w:p>
        </w:tc>
        <w:tc>
          <w:tcPr>
            <w:tcW w:w="261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F27FFE" w:rsidP="00CB58E4">
            <w:pPr>
              <w:pStyle w:val="afa"/>
              <w:numPr>
                <w:ilvl w:val="0"/>
                <w:numId w:val="45"/>
              </w:numPr>
              <w:overflowPunct w:val="0"/>
              <w:spacing w:after="0" w:line="240" w:lineRule="auto"/>
              <w:ind w:left="0"/>
              <w:jc w:val="both"/>
              <w:rPr>
                <w:rStyle w:val="12"/>
                <w:rFonts w:eastAsia="Arial Unicode MS"/>
                <w:b w:val="0"/>
                <w:bCs w:val="0"/>
                <w:sz w:val="24"/>
                <w:szCs w:val="24"/>
              </w:rPr>
            </w:pPr>
            <w:r>
              <w:rPr>
                <w:rStyle w:val="12"/>
                <w:rFonts w:eastAsia="Arial Unicode MS"/>
                <w:b w:val="0"/>
                <w:bCs w:val="0"/>
                <w:sz w:val="24"/>
                <w:szCs w:val="24"/>
              </w:rPr>
              <w:lastRenderedPageBreak/>
              <w:t>-</w:t>
            </w:r>
            <w:r w:rsidR="00AE1DD3" w:rsidRPr="006E558B">
              <w:rPr>
                <w:rStyle w:val="12"/>
                <w:rFonts w:eastAsia="Arial Unicode MS"/>
                <w:b w:val="0"/>
                <w:bCs w:val="0"/>
                <w:sz w:val="24"/>
                <w:szCs w:val="24"/>
              </w:rPr>
              <w:t>Воспитывать детей в духе миролюбия, ува</w:t>
            </w:r>
            <w:r>
              <w:rPr>
                <w:rStyle w:val="12"/>
                <w:rFonts w:eastAsia="Arial Unicode MS"/>
                <w:b w:val="0"/>
                <w:bCs w:val="0"/>
                <w:sz w:val="24"/>
                <w:szCs w:val="24"/>
              </w:rPr>
              <w:t>-</w:t>
            </w:r>
            <w:r w:rsidR="00AE1DD3" w:rsidRPr="006E558B">
              <w:rPr>
                <w:rStyle w:val="12"/>
                <w:rFonts w:eastAsia="Arial Unicode MS"/>
                <w:b w:val="0"/>
                <w:bCs w:val="0"/>
                <w:sz w:val="24"/>
                <w:szCs w:val="24"/>
              </w:rPr>
              <w:t>жения ко всему живому на Земле.</w:t>
            </w:r>
          </w:p>
          <w:p w:rsidR="00D82FB9" w:rsidRPr="006E558B" w:rsidRDefault="00F27FFE" w:rsidP="00CB58E4">
            <w:pPr>
              <w:pStyle w:val="afa"/>
              <w:numPr>
                <w:ilvl w:val="0"/>
                <w:numId w:val="45"/>
              </w:numPr>
              <w:overflowPunct w:val="0"/>
              <w:spacing w:after="0" w:line="240" w:lineRule="auto"/>
              <w:ind w:left="0"/>
              <w:jc w:val="both"/>
              <w:rPr>
                <w:rStyle w:val="12"/>
                <w:rFonts w:eastAsia="Arial Unicode MS"/>
                <w:b w:val="0"/>
                <w:bCs w:val="0"/>
                <w:sz w:val="24"/>
                <w:szCs w:val="24"/>
              </w:rPr>
            </w:pPr>
            <w:r>
              <w:rPr>
                <w:rStyle w:val="12"/>
                <w:rFonts w:eastAsia="Arial Unicode MS"/>
                <w:b w:val="0"/>
                <w:bCs w:val="0"/>
                <w:sz w:val="24"/>
                <w:szCs w:val="24"/>
              </w:rPr>
              <w:t>-</w:t>
            </w:r>
            <w:r w:rsidR="00AE1DD3" w:rsidRPr="006E558B">
              <w:rPr>
                <w:rStyle w:val="12"/>
                <w:rFonts w:eastAsia="Arial Unicode MS"/>
                <w:b w:val="0"/>
                <w:bCs w:val="0"/>
                <w:sz w:val="24"/>
                <w:szCs w:val="24"/>
              </w:rPr>
              <w:t>Воспитывать у детей элементы экологичес</w:t>
            </w:r>
            <w:r>
              <w:rPr>
                <w:rStyle w:val="12"/>
                <w:rFonts w:eastAsia="Arial Unicode MS"/>
                <w:b w:val="0"/>
                <w:bCs w:val="0"/>
                <w:sz w:val="24"/>
                <w:szCs w:val="24"/>
              </w:rPr>
              <w:t>-</w:t>
            </w:r>
            <w:r w:rsidR="00AE1DD3" w:rsidRPr="006E558B">
              <w:rPr>
                <w:rStyle w:val="12"/>
                <w:rFonts w:eastAsia="Arial Unicode MS"/>
                <w:b w:val="0"/>
                <w:bCs w:val="0"/>
                <w:sz w:val="24"/>
                <w:szCs w:val="24"/>
              </w:rPr>
              <w:t>кого сознания, ценност</w:t>
            </w:r>
            <w:r w:rsidR="00AE1DD3" w:rsidRPr="006E558B">
              <w:rPr>
                <w:rStyle w:val="12"/>
                <w:rFonts w:eastAsia="Arial Unicode MS"/>
                <w:b w:val="0"/>
                <w:bCs w:val="0"/>
                <w:sz w:val="24"/>
                <w:szCs w:val="24"/>
              </w:rPr>
              <w:softHyphen/>
              <w:t>ные ориентации в поведении и деятель</w:t>
            </w:r>
            <w:r>
              <w:rPr>
                <w:rStyle w:val="12"/>
                <w:rFonts w:eastAsia="Arial Unicode MS"/>
                <w:b w:val="0"/>
                <w:bCs w:val="0"/>
                <w:sz w:val="24"/>
                <w:szCs w:val="24"/>
              </w:rPr>
              <w:t>-</w:t>
            </w:r>
            <w:r w:rsidR="00AE1DD3" w:rsidRPr="006E558B">
              <w:rPr>
                <w:rStyle w:val="12"/>
                <w:rFonts w:eastAsia="Arial Unicode MS"/>
                <w:b w:val="0"/>
                <w:bCs w:val="0"/>
                <w:sz w:val="24"/>
                <w:szCs w:val="24"/>
              </w:rPr>
              <w:lastRenderedPageBreak/>
              <w:t>ности.</w:t>
            </w:r>
          </w:p>
          <w:p w:rsidR="00D82FB9" w:rsidRPr="006E558B" w:rsidRDefault="00F27FFE" w:rsidP="00CB58E4">
            <w:pPr>
              <w:pStyle w:val="afa"/>
              <w:numPr>
                <w:ilvl w:val="0"/>
                <w:numId w:val="45"/>
              </w:numPr>
              <w:tabs>
                <w:tab w:val="left" w:pos="351"/>
              </w:tabs>
              <w:overflowPunct w:val="0"/>
              <w:spacing w:after="0" w:line="240" w:lineRule="auto"/>
              <w:ind w:left="0"/>
              <w:jc w:val="both"/>
            </w:pPr>
            <w:r>
              <w:t>-</w:t>
            </w:r>
            <w:r w:rsidR="00AE1DD3" w:rsidRPr="006E558B">
              <w:t>Закреплять представ</w:t>
            </w:r>
            <w:r>
              <w:t>-</w:t>
            </w:r>
            <w:r w:rsidR="00AE1DD3" w:rsidRPr="006E558B">
              <w:t>ления детей о людях (взрослых и сверстни</w:t>
            </w:r>
            <w:r>
              <w:t>-</w:t>
            </w:r>
            <w:r w:rsidR="00AE1DD3" w:rsidRPr="006E558B">
              <w:t>ках), об особенностях их внешнего вида, поло</w:t>
            </w:r>
            <w:r w:rsidR="00AE1DD3" w:rsidRPr="006E558B">
              <w:softHyphen/>
              <w:t>вых различиях, о ярко выраженных эмоциональных состоя</w:t>
            </w:r>
            <w:r w:rsidR="00AE1DD3" w:rsidRPr="006E558B">
              <w:softHyphen/>
              <w:t>ниях, о добрых поступках людей, о семье и родственных отношениях.</w:t>
            </w:r>
          </w:p>
          <w:p w:rsidR="00D82FB9" w:rsidRPr="006E558B" w:rsidRDefault="00AE1DD3" w:rsidP="00CB58E4">
            <w:pPr>
              <w:numPr>
                <w:ilvl w:val="0"/>
                <w:numId w:val="45"/>
              </w:numPr>
              <w:spacing w:after="0" w:line="240" w:lineRule="auto"/>
              <w:ind w:left="50" w:right="34" w:hanging="50"/>
              <w:jc w:val="both"/>
              <w:rPr>
                <w:rStyle w:val="13"/>
                <w:rFonts w:eastAsia="Arial Unicode MS"/>
                <w:sz w:val="24"/>
                <w:szCs w:val="24"/>
              </w:rPr>
            </w:pPr>
            <w:r w:rsidRPr="006E558B">
              <w:rPr>
                <w:rStyle w:val="13"/>
                <w:rFonts w:eastAsia="Arial Unicode MS"/>
                <w:sz w:val="24"/>
                <w:szCs w:val="24"/>
              </w:rPr>
              <w:t>Развивать у детей стремление к школьному обучению, интерес к школе, к новой социальной позиции школьника.</w:t>
            </w:r>
          </w:p>
          <w:p w:rsidR="00D82FB9" w:rsidRPr="006E558B" w:rsidRDefault="00AE1DD3" w:rsidP="00CB58E4">
            <w:pPr>
              <w:pStyle w:val="afa"/>
              <w:numPr>
                <w:ilvl w:val="0"/>
                <w:numId w:val="45"/>
              </w:numPr>
              <w:overflowPunct w:val="0"/>
              <w:spacing w:after="0" w:line="240" w:lineRule="auto"/>
              <w:ind w:left="50" w:hanging="50"/>
              <w:jc w:val="both"/>
              <w:rPr>
                <w:rStyle w:val="13"/>
                <w:sz w:val="24"/>
                <w:szCs w:val="24"/>
              </w:rPr>
            </w:pPr>
            <w:r w:rsidRPr="006E558B">
              <w:rPr>
                <w:rStyle w:val="13"/>
                <w:sz w:val="24"/>
                <w:szCs w:val="24"/>
              </w:rPr>
              <w:t>Развивать обще</w:t>
            </w:r>
            <w:r w:rsidR="00F27FFE">
              <w:rPr>
                <w:rStyle w:val="13"/>
                <w:sz w:val="24"/>
                <w:szCs w:val="24"/>
              </w:rPr>
              <w:t>-</w:t>
            </w:r>
            <w:r w:rsidRPr="006E558B">
              <w:rPr>
                <w:rStyle w:val="13"/>
                <w:sz w:val="24"/>
                <w:szCs w:val="24"/>
              </w:rPr>
              <w:t>человеческие, эмо</w:t>
            </w:r>
            <w:r w:rsidRPr="006E558B">
              <w:rPr>
                <w:rStyle w:val="13"/>
                <w:sz w:val="24"/>
                <w:szCs w:val="24"/>
              </w:rPr>
              <w:softHyphen/>
              <w:t>ционально-нравст</w:t>
            </w:r>
            <w:r w:rsidR="00D47B6D">
              <w:rPr>
                <w:rStyle w:val="13"/>
                <w:sz w:val="24"/>
                <w:szCs w:val="24"/>
              </w:rPr>
              <w:t>-</w:t>
            </w:r>
            <w:r w:rsidRPr="006E558B">
              <w:rPr>
                <w:rStyle w:val="13"/>
                <w:sz w:val="24"/>
                <w:szCs w:val="24"/>
              </w:rPr>
              <w:t>венные ориентации на проявления эстетичес</w:t>
            </w:r>
            <w:r w:rsidRPr="006E558B">
              <w:rPr>
                <w:rStyle w:val="13"/>
                <w:sz w:val="24"/>
                <w:szCs w:val="24"/>
              </w:rPr>
              <w:softHyphen/>
              <w:t>кого в разнообразных предметах и явлениях природного и со</w:t>
            </w:r>
            <w:r w:rsidRPr="006E558B">
              <w:rPr>
                <w:rStyle w:val="13"/>
                <w:sz w:val="24"/>
                <w:szCs w:val="24"/>
              </w:rPr>
              <w:softHyphen/>
              <w:t>циального характера</w:t>
            </w:r>
          </w:p>
          <w:p w:rsidR="00D82FB9" w:rsidRPr="006E558B" w:rsidRDefault="00AE1DD3" w:rsidP="00CB58E4">
            <w:pPr>
              <w:pStyle w:val="afa"/>
              <w:numPr>
                <w:ilvl w:val="0"/>
                <w:numId w:val="45"/>
              </w:numPr>
              <w:overflowPunct w:val="0"/>
              <w:spacing w:after="0" w:line="240" w:lineRule="auto"/>
              <w:ind w:left="50" w:hanging="50"/>
              <w:jc w:val="both"/>
              <w:rPr>
                <w:rStyle w:val="13"/>
                <w:sz w:val="24"/>
                <w:szCs w:val="24"/>
              </w:rPr>
            </w:pPr>
            <w:r w:rsidRPr="006E558B">
              <w:rPr>
                <w:rStyle w:val="13"/>
                <w:sz w:val="24"/>
                <w:szCs w:val="24"/>
              </w:rPr>
              <w:t>Формировать представления и родной стране и родном крае, воспитывать чувство патриотизма.</w:t>
            </w:r>
          </w:p>
          <w:p w:rsidR="00D82FB9" w:rsidRPr="006E558B" w:rsidRDefault="00D82FB9" w:rsidP="006E558B">
            <w:pPr>
              <w:spacing w:after="0" w:line="240" w:lineRule="auto"/>
              <w:ind w:right="34"/>
              <w:jc w:val="both"/>
              <w:rPr>
                <w:rFonts w:eastAsia="Arial Unicode MS"/>
              </w:rPr>
            </w:pP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lastRenderedPageBreak/>
              <w:t>Виды деятельности</w:t>
            </w:r>
          </w:p>
        </w:tc>
        <w:tc>
          <w:tcPr>
            <w:tcW w:w="7803"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spacing w:after="0" w:line="240" w:lineRule="auto"/>
              <w:ind w:left="360"/>
              <w:jc w:val="both"/>
              <w:rPr>
                <w:b/>
                <w:bCs/>
              </w:rPr>
            </w:pPr>
            <w:r w:rsidRPr="006E558B">
              <w:rPr>
                <w:b/>
                <w:bCs/>
              </w:rPr>
              <w:t>Формы организации деятельности</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157E36" w:rsidP="006E558B">
            <w:pPr>
              <w:pStyle w:val="afa"/>
              <w:overflowPunct w:val="0"/>
              <w:spacing w:after="0" w:line="240" w:lineRule="auto"/>
              <w:ind w:left="0"/>
              <w:jc w:val="both"/>
              <w:rPr>
                <w:b/>
                <w:bCs/>
              </w:rPr>
            </w:pPr>
            <w:r>
              <w:rPr>
                <w:b/>
                <w:bCs/>
              </w:rPr>
              <w:t>Непрерыв</w:t>
            </w:r>
            <w:r w:rsidR="00AE1DD3" w:rsidRPr="006E558B">
              <w:rPr>
                <w:b/>
                <w:bCs/>
              </w:rPr>
              <w:t>но образовательная деятельность</w:t>
            </w:r>
          </w:p>
        </w:tc>
        <w:tc>
          <w:tcPr>
            <w:tcW w:w="261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40"/>
              </w:numPr>
              <w:overflowPunct w:val="0"/>
              <w:spacing w:after="0" w:line="240" w:lineRule="auto"/>
              <w:jc w:val="both"/>
              <w:rPr>
                <w:rStyle w:val="13"/>
                <w:rFonts w:eastAsia="Arial Unicode MS"/>
                <w:sz w:val="24"/>
                <w:szCs w:val="24"/>
              </w:rPr>
            </w:pPr>
            <w:r w:rsidRPr="006E558B">
              <w:t>Творческие игры (</w:t>
            </w:r>
            <w:r w:rsidRPr="006E558B">
              <w:rPr>
                <w:rStyle w:val="13"/>
                <w:rFonts w:eastAsia="Arial Unicode MS"/>
                <w:sz w:val="24"/>
                <w:szCs w:val="24"/>
              </w:rPr>
              <w:t>сюжетно-ролевые, строительно-конструктивные, театрализованные,  хороводные, элементарные режиссерские, игры-имитации, игры-фантазии).</w:t>
            </w:r>
          </w:p>
          <w:p w:rsidR="00D82FB9" w:rsidRPr="006E558B" w:rsidRDefault="00AE1DD3" w:rsidP="00CB58E4">
            <w:pPr>
              <w:pStyle w:val="afa"/>
              <w:numPr>
                <w:ilvl w:val="0"/>
                <w:numId w:val="40"/>
              </w:numPr>
              <w:overflowPunct w:val="0"/>
              <w:spacing w:after="0" w:line="240" w:lineRule="auto"/>
              <w:jc w:val="both"/>
            </w:pPr>
            <w:r w:rsidRPr="006E558B">
              <w:t>Дидактические игры.</w:t>
            </w:r>
          </w:p>
          <w:p w:rsidR="00D82FB9" w:rsidRPr="006E558B" w:rsidRDefault="00AE1DD3" w:rsidP="00CB58E4">
            <w:pPr>
              <w:pStyle w:val="afa"/>
              <w:numPr>
                <w:ilvl w:val="0"/>
                <w:numId w:val="40"/>
              </w:numPr>
              <w:overflowPunct w:val="0"/>
              <w:spacing w:after="0" w:line="240" w:lineRule="auto"/>
              <w:jc w:val="both"/>
            </w:pPr>
            <w:r w:rsidRPr="006E558B">
              <w:t>Праздники, развлечения, досуги.</w:t>
            </w:r>
          </w:p>
        </w:tc>
        <w:tc>
          <w:tcPr>
            <w:tcW w:w="5186"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40"/>
              </w:numPr>
              <w:overflowPunct w:val="0"/>
              <w:spacing w:after="0" w:line="240" w:lineRule="auto"/>
              <w:jc w:val="both"/>
            </w:pPr>
            <w:r w:rsidRPr="006E558B">
              <w:t>Решение проблемных ситуаций.</w:t>
            </w:r>
          </w:p>
          <w:p w:rsidR="00D82FB9" w:rsidRPr="006E558B" w:rsidRDefault="00AE1DD3" w:rsidP="00CB58E4">
            <w:pPr>
              <w:numPr>
                <w:ilvl w:val="0"/>
                <w:numId w:val="40"/>
              </w:numPr>
              <w:spacing w:after="0" w:line="240" w:lineRule="auto"/>
              <w:jc w:val="both"/>
            </w:pPr>
            <w:r w:rsidRPr="006E558B">
              <w:t>Игры.</w:t>
            </w:r>
          </w:p>
          <w:p w:rsidR="00D82FB9" w:rsidRPr="006E558B" w:rsidRDefault="00AE1DD3" w:rsidP="00CB58E4">
            <w:pPr>
              <w:numPr>
                <w:ilvl w:val="0"/>
                <w:numId w:val="40"/>
              </w:numPr>
              <w:spacing w:after="0" w:line="240" w:lineRule="auto"/>
              <w:jc w:val="both"/>
            </w:pPr>
            <w:r w:rsidRPr="006E558B">
              <w:t>Чтение.</w:t>
            </w:r>
          </w:p>
          <w:p w:rsidR="00D82FB9" w:rsidRPr="006E558B" w:rsidRDefault="00AE1DD3" w:rsidP="00CB58E4">
            <w:pPr>
              <w:numPr>
                <w:ilvl w:val="0"/>
                <w:numId w:val="40"/>
              </w:numPr>
              <w:spacing w:after="0" w:line="240" w:lineRule="auto"/>
              <w:jc w:val="both"/>
            </w:pPr>
            <w:r w:rsidRPr="006E558B">
              <w:t>Беседы.</w:t>
            </w:r>
          </w:p>
          <w:p w:rsidR="00D82FB9" w:rsidRPr="006E558B" w:rsidRDefault="00AE1DD3" w:rsidP="00CB58E4">
            <w:pPr>
              <w:numPr>
                <w:ilvl w:val="0"/>
                <w:numId w:val="40"/>
              </w:numPr>
              <w:spacing w:after="0" w:line="240" w:lineRule="auto"/>
              <w:jc w:val="both"/>
            </w:pPr>
            <w:r w:rsidRPr="006E558B">
              <w:t>Наблюдения.</w:t>
            </w:r>
          </w:p>
          <w:p w:rsidR="00D82FB9" w:rsidRPr="006E558B" w:rsidRDefault="00AE1DD3" w:rsidP="00CB58E4">
            <w:pPr>
              <w:numPr>
                <w:ilvl w:val="0"/>
                <w:numId w:val="40"/>
              </w:numPr>
              <w:spacing w:after="0" w:line="240" w:lineRule="auto"/>
              <w:jc w:val="both"/>
            </w:pPr>
            <w:r w:rsidRPr="006E558B">
              <w:t>Экскурсии.</w:t>
            </w:r>
          </w:p>
          <w:p w:rsidR="00D82FB9" w:rsidRPr="006E558B" w:rsidRDefault="00AE1DD3" w:rsidP="00CB58E4">
            <w:pPr>
              <w:pStyle w:val="afa"/>
              <w:numPr>
                <w:ilvl w:val="0"/>
                <w:numId w:val="40"/>
              </w:numPr>
              <w:overflowPunct w:val="0"/>
              <w:spacing w:after="0" w:line="240" w:lineRule="auto"/>
              <w:jc w:val="both"/>
            </w:pPr>
            <w:r w:rsidRPr="006E558B">
              <w:t>Ситуации морального выбора.</w:t>
            </w:r>
          </w:p>
          <w:p w:rsidR="00D82FB9" w:rsidRPr="006E558B" w:rsidRDefault="00AE1DD3" w:rsidP="00CB58E4">
            <w:pPr>
              <w:pStyle w:val="afa"/>
              <w:numPr>
                <w:ilvl w:val="0"/>
                <w:numId w:val="40"/>
              </w:numPr>
              <w:overflowPunct w:val="0"/>
              <w:spacing w:after="0" w:line="240" w:lineRule="auto"/>
              <w:jc w:val="both"/>
            </w:pPr>
            <w:r w:rsidRPr="006E558B">
              <w:rPr>
                <w:rStyle w:val="311"/>
                <w:b w:val="0"/>
                <w:bCs w:val="0"/>
                <w:sz w:val="24"/>
                <w:szCs w:val="24"/>
              </w:rPr>
              <w:t>Рассматривание и обсуждение</w:t>
            </w:r>
            <w:r w:rsidRPr="006E558B">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фотографий города, микрорайона, Курганской области, других городов и стран.</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Образовательная деятельность, осуществляемая в ходе режимных моментов</w:t>
            </w:r>
          </w:p>
        </w:tc>
        <w:tc>
          <w:tcPr>
            <w:tcW w:w="2617"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D82FB9" w:rsidP="006E558B">
            <w:pPr>
              <w:pStyle w:val="afa"/>
              <w:overflowPunct w:val="0"/>
              <w:spacing w:after="0" w:line="240" w:lineRule="auto"/>
              <w:ind w:left="0"/>
              <w:jc w:val="both"/>
              <w:rPr>
                <w:b/>
                <w:bCs/>
              </w:rPr>
            </w:pPr>
          </w:p>
        </w:tc>
        <w:tc>
          <w:tcPr>
            <w:tcW w:w="5186"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46"/>
              </w:numPr>
              <w:overflowPunct w:val="0"/>
              <w:spacing w:after="0" w:line="240" w:lineRule="auto"/>
              <w:jc w:val="both"/>
            </w:pPr>
            <w:r w:rsidRPr="006E558B">
              <w:t>Праздники, развлечения, досуги.</w:t>
            </w:r>
          </w:p>
          <w:p w:rsidR="00D82FB9" w:rsidRPr="006E558B" w:rsidRDefault="00AE1DD3" w:rsidP="00CB58E4">
            <w:pPr>
              <w:pStyle w:val="afa"/>
              <w:numPr>
                <w:ilvl w:val="0"/>
                <w:numId w:val="46"/>
              </w:numPr>
              <w:overflowPunct w:val="0"/>
              <w:spacing w:after="0" w:line="240" w:lineRule="auto"/>
              <w:jc w:val="both"/>
            </w:pPr>
            <w:r w:rsidRPr="006E558B">
              <w:t>Реализация детских проектов.</w:t>
            </w:r>
          </w:p>
          <w:p w:rsidR="00D82FB9" w:rsidRPr="006E558B" w:rsidRDefault="00AE1DD3" w:rsidP="00CB58E4">
            <w:pPr>
              <w:pStyle w:val="afa"/>
              <w:numPr>
                <w:ilvl w:val="0"/>
                <w:numId w:val="46"/>
              </w:numPr>
              <w:overflowPunct w:val="0"/>
              <w:spacing w:after="0" w:line="240" w:lineRule="auto"/>
              <w:jc w:val="both"/>
            </w:pPr>
            <w:r w:rsidRPr="006E558B">
              <w:t>Решение проблемных ситуаций.</w:t>
            </w:r>
          </w:p>
          <w:p w:rsidR="00D82FB9" w:rsidRPr="006E558B" w:rsidRDefault="00AE1DD3" w:rsidP="00CB58E4">
            <w:pPr>
              <w:numPr>
                <w:ilvl w:val="0"/>
                <w:numId w:val="46"/>
              </w:numPr>
              <w:spacing w:after="0" w:line="240" w:lineRule="auto"/>
              <w:jc w:val="both"/>
            </w:pPr>
            <w:r w:rsidRPr="006E558B">
              <w:t>Ситуативные разговоры с детьми.</w:t>
            </w:r>
          </w:p>
          <w:p w:rsidR="00D82FB9" w:rsidRPr="006E558B" w:rsidRDefault="00AE1DD3" w:rsidP="00CB58E4">
            <w:pPr>
              <w:numPr>
                <w:ilvl w:val="0"/>
                <w:numId w:val="46"/>
              </w:numPr>
              <w:spacing w:after="0" w:line="240" w:lineRule="auto"/>
              <w:jc w:val="both"/>
            </w:pPr>
            <w:r w:rsidRPr="006E558B">
              <w:t>Ситуации морального выбора.</w:t>
            </w:r>
          </w:p>
          <w:p w:rsidR="00D82FB9" w:rsidRPr="006E558B" w:rsidRDefault="00AE1DD3" w:rsidP="00CB58E4">
            <w:pPr>
              <w:numPr>
                <w:ilvl w:val="0"/>
                <w:numId w:val="46"/>
              </w:numPr>
              <w:spacing w:after="0" w:line="240" w:lineRule="auto"/>
              <w:jc w:val="both"/>
            </w:pPr>
            <w:r w:rsidRPr="006E558B">
              <w:t>Беседы после чтения.</w:t>
            </w:r>
          </w:p>
          <w:p w:rsidR="00D82FB9" w:rsidRPr="006E558B" w:rsidRDefault="00AE1DD3" w:rsidP="00CB58E4">
            <w:pPr>
              <w:numPr>
                <w:ilvl w:val="0"/>
                <w:numId w:val="46"/>
              </w:numPr>
              <w:spacing w:after="0" w:line="240" w:lineRule="auto"/>
              <w:jc w:val="both"/>
            </w:pPr>
            <w:r w:rsidRPr="006E558B">
              <w:t>Беседы социально-нравственного содержания.</w:t>
            </w:r>
          </w:p>
          <w:p w:rsidR="00D82FB9" w:rsidRPr="006E558B" w:rsidRDefault="00AE1DD3" w:rsidP="00CB58E4">
            <w:pPr>
              <w:pStyle w:val="afa"/>
              <w:numPr>
                <w:ilvl w:val="0"/>
                <w:numId w:val="46"/>
              </w:numPr>
              <w:overflowPunct w:val="0"/>
              <w:spacing w:after="0" w:line="240" w:lineRule="auto"/>
              <w:jc w:val="both"/>
            </w:pPr>
            <w:r w:rsidRPr="006E558B">
              <w:t>Игры.</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Самостоятельная деятельность детей</w:t>
            </w:r>
          </w:p>
        </w:tc>
        <w:tc>
          <w:tcPr>
            <w:tcW w:w="2617" w:type="dxa"/>
            <w:tcBorders>
              <w:top w:val="nil"/>
              <w:left w:val="single" w:sz="4" w:space="0" w:color="000001"/>
              <w:bottom w:val="single" w:sz="4" w:space="0" w:color="00000A"/>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rStyle w:val="13"/>
                <w:rFonts w:eastAsia="Arial Unicode MS"/>
                <w:sz w:val="24"/>
                <w:szCs w:val="24"/>
              </w:rPr>
            </w:pPr>
            <w:r w:rsidRPr="006E558B">
              <w:t xml:space="preserve">Игры (дидактические, </w:t>
            </w:r>
            <w:r w:rsidRPr="006E558B">
              <w:rPr>
                <w:rStyle w:val="13"/>
                <w:rFonts w:eastAsia="Arial Unicode MS"/>
                <w:sz w:val="24"/>
                <w:szCs w:val="24"/>
              </w:rPr>
              <w:t>сюжетно-ролевые, строительно-конструктивные, театрализованные,  хороводные, элементарные режиссерские, игры-имитации, игры-фантазии)</w:t>
            </w:r>
          </w:p>
        </w:tc>
        <w:tc>
          <w:tcPr>
            <w:tcW w:w="5186"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420"/>
              <w:keepNext/>
              <w:keepLines/>
              <w:numPr>
                <w:ilvl w:val="0"/>
                <w:numId w:val="44"/>
              </w:numPr>
              <w:spacing w:before="0" w:line="240" w:lineRule="auto"/>
              <w:rPr>
                <w:sz w:val="24"/>
                <w:szCs w:val="24"/>
                <w:lang w:eastAsia="en-US"/>
              </w:rPr>
            </w:pPr>
            <w:r w:rsidRPr="006E558B">
              <w:rPr>
                <w:sz w:val="24"/>
                <w:szCs w:val="24"/>
                <w:lang w:eastAsia="en-US"/>
              </w:rPr>
              <w:t>Все виды игр.</w:t>
            </w:r>
          </w:p>
          <w:p w:rsidR="00D82FB9" w:rsidRPr="006E558B" w:rsidRDefault="00AE1DD3" w:rsidP="00CB58E4">
            <w:pPr>
              <w:pStyle w:val="420"/>
              <w:keepNext/>
              <w:keepLines/>
              <w:numPr>
                <w:ilvl w:val="0"/>
                <w:numId w:val="44"/>
              </w:numPr>
              <w:spacing w:before="0" w:line="240" w:lineRule="auto"/>
              <w:rPr>
                <w:sz w:val="24"/>
                <w:szCs w:val="24"/>
                <w:lang w:eastAsia="en-US"/>
              </w:rPr>
            </w:pPr>
            <w:r w:rsidRPr="006E558B">
              <w:rPr>
                <w:sz w:val="24"/>
                <w:szCs w:val="24"/>
                <w:lang w:eastAsia="en-US"/>
              </w:rPr>
              <w:t>Просмотр мультфильмов, медиапрезентаций.</w:t>
            </w:r>
          </w:p>
          <w:p w:rsidR="00D82FB9" w:rsidRPr="006E558B" w:rsidRDefault="00AE1DD3" w:rsidP="00CB58E4">
            <w:pPr>
              <w:pStyle w:val="afa"/>
              <w:numPr>
                <w:ilvl w:val="0"/>
                <w:numId w:val="44"/>
              </w:numPr>
              <w:overflowPunct w:val="0"/>
              <w:spacing w:after="0" w:line="240" w:lineRule="auto"/>
              <w:jc w:val="both"/>
            </w:pPr>
            <w:r w:rsidRPr="006E558B">
              <w:t>Рассматривание и сравнение предметных и сюжетных картинок, иллюстраций к знакомым сказкам и потешкам, игрушек, произведений искусства (народного, декоративно-прикладного, изобразительного)</w:t>
            </w:r>
          </w:p>
          <w:p w:rsidR="00D82FB9" w:rsidRPr="006E558B" w:rsidRDefault="00AE1DD3" w:rsidP="00CB58E4">
            <w:pPr>
              <w:pStyle w:val="afa"/>
              <w:numPr>
                <w:ilvl w:val="0"/>
                <w:numId w:val="44"/>
              </w:numPr>
              <w:overflowPunct w:val="0"/>
              <w:spacing w:after="0" w:line="240" w:lineRule="auto"/>
              <w:jc w:val="both"/>
            </w:pPr>
            <w:r w:rsidRPr="006E558B">
              <w:t>Рассматривание фотографий города, микрорайона, Курганской области, других городов и стран.</w:t>
            </w:r>
          </w:p>
        </w:tc>
      </w:tr>
      <w:tr w:rsidR="00D82FB9" w:rsidRPr="006E558B" w:rsidTr="006E5392">
        <w:tc>
          <w:tcPr>
            <w:tcW w:w="233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Взаимодействие с семьями детей по реализации Программы</w:t>
            </w:r>
          </w:p>
        </w:tc>
        <w:tc>
          <w:tcPr>
            <w:tcW w:w="7803" w:type="dxa"/>
            <w:gridSpan w:val="3"/>
            <w:tcBorders>
              <w:top w:val="single" w:sz="4" w:space="0" w:color="00000A"/>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lang w:eastAsia="en-US"/>
              </w:rPr>
            </w:pPr>
            <w:r w:rsidRPr="006E558B">
              <w:rPr>
                <w:lang w:eastAsia="en-US"/>
              </w:rPr>
              <w:t xml:space="preserve">Фотовыставки </w:t>
            </w:r>
          </w:p>
          <w:p w:rsidR="00D82FB9" w:rsidRPr="006E558B" w:rsidRDefault="00AE1DD3" w:rsidP="006E558B">
            <w:pPr>
              <w:pStyle w:val="afa"/>
              <w:overflowPunct w:val="0"/>
              <w:spacing w:after="0" w:line="240" w:lineRule="auto"/>
              <w:ind w:left="0"/>
              <w:jc w:val="both"/>
              <w:rPr>
                <w:lang w:eastAsia="en-US"/>
              </w:rPr>
            </w:pPr>
            <w:r w:rsidRPr="006E558B">
              <w:rPr>
                <w:lang w:eastAsia="en-US"/>
              </w:rPr>
              <w:t>Консультации</w:t>
            </w:r>
          </w:p>
          <w:p w:rsidR="00D82FB9" w:rsidRPr="006E558B" w:rsidRDefault="00AE1DD3" w:rsidP="006E558B">
            <w:pPr>
              <w:pStyle w:val="afa"/>
              <w:overflowPunct w:val="0"/>
              <w:spacing w:after="0" w:line="240" w:lineRule="auto"/>
              <w:ind w:left="0"/>
              <w:jc w:val="both"/>
              <w:rPr>
                <w:lang w:eastAsia="en-US"/>
              </w:rPr>
            </w:pPr>
            <w:r w:rsidRPr="006E558B">
              <w:rPr>
                <w:lang w:eastAsia="en-US"/>
              </w:rPr>
              <w:t>Советы по организации семейных посещений Краеведческого музея, Музея города Кургана и др.</w:t>
            </w:r>
          </w:p>
          <w:p w:rsidR="00D82FB9" w:rsidRPr="006E558B" w:rsidRDefault="00AE1DD3" w:rsidP="006E558B">
            <w:pPr>
              <w:pStyle w:val="afb"/>
              <w:spacing w:after="0" w:line="240" w:lineRule="auto"/>
              <w:ind w:left="0"/>
              <w:jc w:val="both"/>
              <w:rPr>
                <w:lang w:eastAsia="en-US"/>
              </w:rPr>
            </w:pPr>
            <w:r w:rsidRPr="006E558B">
              <w:rPr>
                <w:lang w:eastAsia="en-US"/>
              </w:rPr>
              <w:t>Совместная проектная деятельность</w:t>
            </w:r>
          </w:p>
          <w:p w:rsidR="00D82FB9" w:rsidRPr="006E558B" w:rsidRDefault="00AE1DD3" w:rsidP="006E558B">
            <w:pPr>
              <w:spacing w:after="0" w:line="240" w:lineRule="auto"/>
              <w:jc w:val="both"/>
            </w:pPr>
            <w:r w:rsidRPr="006E558B">
              <w:lastRenderedPageBreak/>
              <w:t>Устные журналы, памятки для родителей</w:t>
            </w:r>
          </w:p>
          <w:p w:rsidR="00D82FB9" w:rsidRPr="006E558B" w:rsidRDefault="00AE1DD3" w:rsidP="006E558B">
            <w:pPr>
              <w:spacing w:after="0" w:line="240" w:lineRule="auto"/>
              <w:jc w:val="both"/>
            </w:pPr>
            <w:r w:rsidRPr="006E558B">
              <w:t>Тестирование</w:t>
            </w:r>
          </w:p>
          <w:p w:rsidR="00D82FB9" w:rsidRPr="006E558B" w:rsidRDefault="00AE1DD3" w:rsidP="006E558B">
            <w:pPr>
              <w:spacing w:after="0" w:line="240" w:lineRule="auto"/>
              <w:jc w:val="both"/>
            </w:pPr>
            <w:r w:rsidRPr="006E558B">
              <w:t>Анкетирование</w:t>
            </w:r>
          </w:p>
          <w:p w:rsidR="00D82FB9" w:rsidRPr="006E558B" w:rsidRDefault="00AE1DD3" w:rsidP="006E558B">
            <w:pPr>
              <w:spacing w:after="0" w:line="240" w:lineRule="auto"/>
              <w:jc w:val="both"/>
            </w:pPr>
            <w:r w:rsidRPr="006E558B">
              <w:t>Родительские гостиные</w:t>
            </w:r>
          </w:p>
          <w:p w:rsidR="00D82FB9" w:rsidRPr="006E558B" w:rsidRDefault="00AE1DD3" w:rsidP="006E558B">
            <w:pPr>
              <w:spacing w:after="0" w:line="240" w:lineRule="auto"/>
              <w:jc w:val="both"/>
            </w:pPr>
            <w:r w:rsidRPr="006E558B">
              <w:t xml:space="preserve"> Видеоролики </w:t>
            </w:r>
          </w:p>
          <w:p w:rsidR="00D82FB9" w:rsidRPr="006E558B" w:rsidRDefault="00AE1DD3" w:rsidP="006E558B">
            <w:pPr>
              <w:spacing w:after="0" w:line="240" w:lineRule="auto"/>
              <w:jc w:val="both"/>
            </w:pPr>
            <w:r w:rsidRPr="006E558B">
              <w:t>Семинары-практикумы</w:t>
            </w:r>
          </w:p>
          <w:p w:rsidR="00D82FB9" w:rsidRPr="006E558B" w:rsidRDefault="00AE1DD3" w:rsidP="006E558B">
            <w:pPr>
              <w:spacing w:after="0" w:line="240" w:lineRule="auto"/>
              <w:jc w:val="both"/>
            </w:pPr>
            <w:r w:rsidRPr="006E558B">
              <w:t>Экскурсии</w:t>
            </w:r>
          </w:p>
          <w:p w:rsidR="00D82FB9" w:rsidRPr="006E558B" w:rsidRDefault="00D82FB9" w:rsidP="006E558B">
            <w:pPr>
              <w:pStyle w:val="420"/>
              <w:keepNext/>
              <w:keepLines/>
              <w:spacing w:before="0" w:line="240" w:lineRule="auto"/>
              <w:rPr>
                <w:sz w:val="24"/>
                <w:szCs w:val="24"/>
                <w:lang w:eastAsia="en-US"/>
              </w:rPr>
            </w:pPr>
          </w:p>
        </w:tc>
      </w:tr>
    </w:tbl>
    <w:p w:rsidR="00D82FB9" w:rsidRPr="00E119C3" w:rsidRDefault="00D82FB9" w:rsidP="006E558B">
      <w:pPr>
        <w:pStyle w:val="afa"/>
        <w:overflowPunct w:val="0"/>
        <w:spacing w:after="0" w:line="240" w:lineRule="auto"/>
        <w:ind w:left="0"/>
        <w:jc w:val="both"/>
        <w:rPr>
          <w:b/>
          <w:bCs/>
          <w:sz w:val="16"/>
          <w:szCs w:val="16"/>
        </w:rPr>
      </w:pPr>
    </w:p>
    <w:p w:rsidR="00D82FB9" w:rsidRPr="00E119C3" w:rsidRDefault="00D82FB9" w:rsidP="006E558B">
      <w:pPr>
        <w:pStyle w:val="afa"/>
        <w:overflowPunct w:val="0"/>
        <w:spacing w:after="0" w:line="240" w:lineRule="auto"/>
        <w:ind w:left="0"/>
        <w:jc w:val="both"/>
        <w:rPr>
          <w:b/>
          <w:bCs/>
          <w:sz w:val="16"/>
          <w:szCs w:val="16"/>
        </w:rPr>
      </w:pPr>
    </w:p>
    <w:tbl>
      <w:tblPr>
        <w:tblW w:w="0" w:type="auto"/>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470"/>
        <w:gridCol w:w="2558"/>
        <w:gridCol w:w="2587"/>
        <w:gridCol w:w="2520"/>
      </w:tblGrid>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i/>
              </w:rPr>
            </w:pPr>
            <w:r w:rsidRPr="006E558B">
              <w:rPr>
                <w:b/>
                <w:bCs/>
                <w:i/>
              </w:rPr>
              <w:t>Труд</w:t>
            </w:r>
          </w:p>
        </w:tc>
        <w:tc>
          <w:tcPr>
            <w:tcW w:w="255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6E558B">
            <w:pPr>
              <w:pStyle w:val="afa"/>
              <w:overflowPunct w:val="0"/>
              <w:spacing w:after="0" w:line="240" w:lineRule="auto"/>
              <w:ind w:left="0"/>
              <w:jc w:val="both"/>
            </w:pPr>
            <w:r w:rsidRPr="00BA7B92">
              <w:rPr>
                <w:sz w:val="22"/>
                <w:szCs w:val="22"/>
              </w:rPr>
              <w:t>Развитие трудовой деятельности</w:t>
            </w:r>
          </w:p>
        </w:tc>
        <w:tc>
          <w:tcPr>
            <w:tcW w:w="25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6E558B">
            <w:pPr>
              <w:pStyle w:val="afa"/>
              <w:overflowPunct w:val="0"/>
              <w:spacing w:after="0" w:line="240" w:lineRule="auto"/>
              <w:ind w:left="0"/>
              <w:jc w:val="both"/>
            </w:pPr>
            <w:r w:rsidRPr="00BA7B92">
              <w:rPr>
                <w:sz w:val="22"/>
                <w:szCs w:val="22"/>
              </w:rPr>
              <w:t>Воспитание ценност</w:t>
            </w:r>
            <w:r w:rsidR="000B3435" w:rsidRPr="00BA7B92">
              <w:rPr>
                <w:sz w:val="22"/>
                <w:szCs w:val="22"/>
              </w:rPr>
              <w:t>-</w:t>
            </w:r>
            <w:r w:rsidRPr="00BA7B92">
              <w:rPr>
                <w:sz w:val="22"/>
                <w:szCs w:val="22"/>
              </w:rPr>
              <w:t>ного отношения к собственному труду, труду других людей и его результатам</w:t>
            </w:r>
          </w:p>
        </w:tc>
        <w:tc>
          <w:tcPr>
            <w:tcW w:w="252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6E558B">
            <w:pPr>
              <w:pStyle w:val="afa"/>
              <w:overflowPunct w:val="0"/>
              <w:spacing w:after="0" w:line="240" w:lineRule="auto"/>
              <w:ind w:left="0"/>
              <w:jc w:val="both"/>
            </w:pPr>
            <w:r w:rsidRPr="00BA7B92">
              <w:rPr>
                <w:sz w:val="22"/>
                <w:szCs w:val="22"/>
              </w:rPr>
              <w:t>Формирование первич</w:t>
            </w:r>
            <w:r w:rsidR="000B3435" w:rsidRPr="00BA7B92">
              <w:rPr>
                <w:sz w:val="22"/>
                <w:szCs w:val="22"/>
              </w:rPr>
              <w:t>-</w:t>
            </w:r>
            <w:r w:rsidRPr="00BA7B92">
              <w:rPr>
                <w:sz w:val="22"/>
                <w:szCs w:val="22"/>
              </w:rPr>
              <w:t>ных представлений о труде взрослых, его роли в обществе и жизни каждого человека</w:t>
            </w:r>
          </w:p>
        </w:tc>
      </w:tr>
      <w:tr w:rsidR="00D82FB9" w:rsidRPr="006E558B" w:rsidTr="006E5392">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6E5392" w:rsidP="006E558B">
            <w:pPr>
              <w:pStyle w:val="afa"/>
              <w:overflowPunct w:val="0"/>
              <w:spacing w:after="0" w:line="240" w:lineRule="auto"/>
              <w:ind w:left="0"/>
              <w:jc w:val="both"/>
              <w:rPr>
                <w:b/>
                <w:bCs/>
              </w:rPr>
            </w:pPr>
            <w:r>
              <w:rPr>
                <w:b/>
                <w:bCs/>
                <w:lang w:val="en-US"/>
              </w:rPr>
              <w:t>3</w:t>
            </w:r>
            <w:r w:rsidR="00157E36">
              <w:rPr>
                <w:b/>
                <w:bCs/>
              </w:rPr>
              <w:t>-5</w:t>
            </w:r>
            <w:r w:rsidR="00AE1DD3" w:rsidRPr="006E558B">
              <w:rPr>
                <w:b/>
                <w:bCs/>
              </w:rPr>
              <w:t xml:space="preserve"> года</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 xml:space="preserve">Задачи Программы </w:t>
            </w:r>
          </w:p>
        </w:tc>
        <w:tc>
          <w:tcPr>
            <w:tcW w:w="255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4"/>
              </w:numPr>
              <w:overflowPunct w:val="0"/>
              <w:spacing w:after="0" w:line="240" w:lineRule="auto"/>
              <w:ind w:left="0" w:firstLine="0"/>
              <w:jc w:val="both"/>
            </w:pPr>
            <w:r w:rsidRPr="006E558B">
              <w:t>Формировать первоначальные представления о со</w:t>
            </w:r>
            <w:r w:rsidR="000B3435">
              <w:t>-</w:t>
            </w:r>
            <w:r w:rsidRPr="006E558B">
              <w:t>держании, способах выполнения отдель</w:t>
            </w:r>
            <w:r w:rsidR="000B3435">
              <w:t>-</w:t>
            </w:r>
            <w:r w:rsidRPr="006E558B">
              <w:t>ных микропроцессов и целостных процессов самообслуживания, связанных с одева</w:t>
            </w:r>
            <w:r w:rsidR="000B3435">
              <w:t>-</w:t>
            </w:r>
            <w:r w:rsidRPr="006E558B">
              <w:t>нием, умыва</w:t>
            </w:r>
            <w:r w:rsidRPr="006E558B">
              <w:softHyphen/>
              <w:t>нием, уходом за внешним видом, поведением за столом во время приема пищи и т.д.</w:t>
            </w:r>
          </w:p>
          <w:p w:rsidR="00D82FB9" w:rsidRPr="006E558B" w:rsidRDefault="00AE1DD3" w:rsidP="00CB58E4">
            <w:pPr>
              <w:pStyle w:val="afa"/>
              <w:numPr>
                <w:ilvl w:val="0"/>
                <w:numId w:val="34"/>
              </w:numPr>
              <w:overflowPunct w:val="0"/>
              <w:spacing w:after="0" w:line="240" w:lineRule="auto"/>
              <w:ind w:left="0" w:firstLine="0"/>
              <w:jc w:val="both"/>
            </w:pPr>
            <w:r w:rsidRPr="006E558B">
              <w:t>Учить расчле</w:t>
            </w:r>
            <w:r w:rsidR="000B3435">
              <w:t>-</w:t>
            </w:r>
            <w:r w:rsidRPr="006E558B">
              <w:t>нять простейшие процессы по самообс</w:t>
            </w:r>
            <w:r w:rsidR="000B3435">
              <w:t>-</w:t>
            </w:r>
            <w:r w:rsidRPr="006E558B">
              <w:t>луживанию на после</w:t>
            </w:r>
            <w:r w:rsidR="000B3435">
              <w:t>-</w:t>
            </w:r>
            <w:r w:rsidRPr="006E558B">
              <w:t>довательный ряд действий (микро</w:t>
            </w:r>
            <w:r w:rsidR="000B3435">
              <w:t>-</w:t>
            </w:r>
            <w:r w:rsidRPr="006E558B">
              <w:t>процес</w:t>
            </w:r>
            <w:r w:rsidRPr="006E558B">
              <w:softHyphen/>
              <w:t>сов), вычленяя в них цель, способы ее осуществления и кон</w:t>
            </w:r>
            <w:r w:rsidRPr="006E558B">
              <w:softHyphen/>
              <w:t>троля за качеством результата, правильно называть процессы</w:t>
            </w:r>
          </w:p>
          <w:p w:rsidR="00D82FB9" w:rsidRPr="006E558B" w:rsidRDefault="00AE1DD3" w:rsidP="00CB58E4">
            <w:pPr>
              <w:pStyle w:val="afa"/>
              <w:numPr>
                <w:ilvl w:val="0"/>
                <w:numId w:val="34"/>
              </w:numPr>
              <w:overflowPunct w:val="0"/>
              <w:spacing w:after="0" w:line="240" w:lineRule="auto"/>
              <w:ind w:left="0" w:firstLine="0"/>
              <w:jc w:val="both"/>
            </w:pPr>
            <w:r w:rsidRPr="006E558B">
              <w:t>Способствовать овладению простейшими микропроцессами самообслуживания</w:t>
            </w:r>
          </w:p>
        </w:tc>
        <w:tc>
          <w:tcPr>
            <w:tcW w:w="25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0B3435" w:rsidP="00CB58E4">
            <w:pPr>
              <w:pStyle w:val="120"/>
              <w:numPr>
                <w:ilvl w:val="0"/>
                <w:numId w:val="33"/>
              </w:numPr>
              <w:spacing w:before="0" w:after="0" w:line="240" w:lineRule="auto"/>
              <w:ind w:left="0" w:right="20"/>
              <w:jc w:val="both"/>
              <w:rPr>
                <w:sz w:val="24"/>
                <w:szCs w:val="24"/>
                <w:lang w:eastAsia="en-US"/>
              </w:rPr>
            </w:pPr>
            <w:r>
              <w:rPr>
                <w:sz w:val="24"/>
                <w:szCs w:val="24"/>
                <w:lang w:eastAsia="en-US"/>
              </w:rPr>
              <w:t>-</w:t>
            </w:r>
            <w:r w:rsidR="00AE1DD3" w:rsidRPr="006E558B">
              <w:rPr>
                <w:sz w:val="24"/>
                <w:szCs w:val="24"/>
                <w:lang w:eastAsia="en-US"/>
              </w:rPr>
              <w:t>Воспитать ценност</w:t>
            </w:r>
            <w:r>
              <w:rPr>
                <w:sz w:val="24"/>
                <w:szCs w:val="24"/>
                <w:lang w:eastAsia="en-US"/>
              </w:rPr>
              <w:t>-</w:t>
            </w:r>
            <w:r w:rsidR="00AE1DD3" w:rsidRPr="006E558B">
              <w:rPr>
                <w:sz w:val="24"/>
                <w:szCs w:val="24"/>
                <w:lang w:eastAsia="en-US"/>
              </w:rPr>
              <w:t>ное, бережное отноше</w:t>
            </w:r>
            <w:r>
              <w:rPr>
                <w:sz w:val="24"/>
                <w:szCs w:val="24"/>
                <w:lang w:eastAsia="en-US"/>
              </w:rPr>
              <w:t>-</w:t>
            </w:r>
            <w:r w:rsidR="00AE1DD3" w:rsidRPr="006E558B">
              <w:rPr>
                <w:sz w:val="24"/>
                <w:szCs w:val="24"/>
                <w:lang w:eastAsia="en-US"/>
              </w:rPr>
              <w:t>ние к предме</w:t>
            </w:r>
            <w:r w:rsidR="00AE1DD3" w:rsidRPr="006E558B">
              <w:rPr>
                <w:sz w:val="24"/>
                <w:szCs w:val="24"/>
                <w:lang w:eastAsia="en-US"/>
              </w:rPr>
              <w:softHyphen/>
              <w:t>там как результату труда дру</w:t>
            </w:r>
            <w:r>
              <w:rPr>
                <w:sz w:val="24"/>
                <w:szCs w:val="24"/>
                <w:lang w:eastAsia="en-US"/>
              </w:rPr>
              <w:t>-</w:t>
            </w:r>
            <w:r w:rsidR="00AE1DD3" w:rsidRPr="006E558B">
              <w:rPr>
                <w:sz w:val="24"/>
                <w:szCs w:val="24"/>
                <w:lang w:eastAsia="en-US"/>
              </w:rPr>
              <w:t>гих людей, по</w:t>
            </w:r>
            <w:r w:rsidR="00AE1DD3" w:rsidRPr="006E558B">
              <w:rPr>
                <w:sz w:val="24"/>
                <w:szCs w:val="24"/>
                <w:lang w:eastAsia="en-US"/>
              </w:rPr>
              <w:softHyphen/>
              <w:t>буждать к отражению получен</w:t>
            </w:r>
            <w:r>
              <w:rPr>
                <w:sz w:val="24"/>
                <w:szCs w:val="24"/>
                <w:lang w:eastAsia="en-US"/>
              </w:rPr>
              <w:t>-</w:t>
            </w:r>
            <w:r w:rsidR="00AE1DD3" w:rsidRPr="006E558B">
              <w:rPr>
                <w:sz w:val="24"/>
                <w:szCs w:val="24"/>
                <w:lang w:eastAsia="en-US"/>
              </w:rPr>
              <w:t>ных впечатлений в играх</w:t>
            </w:r>
          </w:p>
          <w:p w:rsidR="00D82FB9" w:rsidRPr="006E558B" w:rsidRDefault="000B3435" w:rsidP="00CB58E4">
            <w:pPr>
              <w:pStyle w:val="120"/>
              <w:numPr>
                <w:ilvl w:val="0"/>
                <w:numId w:val="33"/>
              </w:numPr>
              <w:spacing w:before="0" w:after="0" w:line="240" w:lineRule="auto"/>
              <w:ind w:left="0" w:right="20"/>
              <w:jc w:val="both"/>
              <w:rPr>
                <w:sz w:val="24"/>
                <w:szCs w:val="24"/>
                <w:lang w:eastAsia="en-US"/>
              </w:rPr>
            </w:pPr>
            <w:r>
              <w:rPr>
                <w:sz w:val="24"/>
                <w:szCs w:val="24"/>
                <w:lang w:eastAsia="en-US"/>
              </w:rPr>
              <w:t>-</w:t>
            </w:r>
            <w:r w:rsidR="00AE1DD3" w:rsidRPr="006E558B">
              <w:rPr>
                <w:sz w:val="24"/>
                <w:szCs w:val="24"/>
                <w:lang w:eastAsia="en-US"/>
              </w:rPr>
              <w:t>Учить использовать предметы в соот</w:t>
            </w:r>
            <w:r w:rsidR="00AE1DD3" w:rsidRPr="006E558B">
              <w:rPr>
                <w:sz w:val="24"/>
                <w:szCs w:val="24"/>
                <w:lang w:eastAsia="en-US"/>
              </w:rPr>
              <w:softHyphen/>
              <w:t>ветствии с назначе</w:t>
            </w:r>
            <w:r>
              <w:rPr>
                <w:sz w:val="24"/>
                <w:szCs w:val="24"/>
                <w:lang w:eastAsia="en-US"/>
              </w:rPr>
              <w:t>-</w:t>
            </w:r>
            <w:r w:rsidR="00AE1DD3" w:rsidRPr="006E558B">
              <w:rPr>
                <w:sz w:val="24"/>
                <w:szCs w:val="24"/>
                <w:lang w:eastAsia="en-US"/>
              </w:rPr>
              <w:t>нием и свойствами</w:t>
            </w:r>
          </w:p>
          <w:p w:rsidR="00D82FB9" w:rsidRPr="006E558B" w:rsidRDefault="000B3435" w:rsidP="00CB58E4">
            <w:pPr>
              <w:pStyle w:val="120"/>
              <w:numPr>
                <w:ilvl w:val="0"/>
                <w:numId w:val="33"/>
              </w:numPr>
              <w:spacing w:before="0" w:after="0" w:line="240" w:lineRule="auto"/>
              <w:ind w:left="0" w:right="20"/>
              <w:jc w:val="both"/>
              <w:rPr>
                <w:sz w:val="24"/>
                <w:szCs w:val="24"/>
                <w:lang w:eastAsia="en-US"/>
              </w:rPr>
            </w:pPr>
            <w:r>
              <w:rPr>
                <w:sz w:val="24"/>
                <w:szCs w:val="24"/>
                <w:lang w:eastAsia="en-US"/>
              </w:rPr>
              <w:t>-</w:t>
            </w:r>
            <w:r w:rsidR="00AE1DD3" w:rsidRPr="006E558B">
              <w:rPr>
                <w:sz w:val="24"/>
                <w:szCs w:val="24"/>
                <w:lang w:eastAsia="en-US"/>
              </w:rPr>
              <w:t>Способствовать проявлению положи</w:t>
            </w:r>
            <w:r>
              <w:rPr>
                <w:sz w:val="24"/>
                <w:szCs w:val="24"/>
                <w:lang w:eastAsia="en-US"/>
              </w:rPr>
              <w:t>-</w:t>
            </w:r>
            <w:r w:rsidR="00AE1DD3" w:rsidRPr="006E558B">
              <w:rPr>
                <w:sz w:val="24"/>
                <w:szCs w:val="24"/>
                <w:lang w:eastAsia="en-US"/>
              </w:rPr>
              <w:t>тельных эмоций в ходе выполнения трудовых процессов по само</w:t>
            </w:r>
            <w:r>
              <w:rPr>
                <w:sz w:val="24"/>
                <w:szCs w:val="24"/>
                <w:lang w:eastAsia="en-US"/>
              </w:rPr>
              <w:t>-</w:t>
            </w:r>
            <w:r w:rsidR="00AE1DD3" w:rsidRPr="006E558B">
              <w:rPr>
                <w:sz w:val="24"/>
                <w:szCs w:val="24"/>
                <w:lang w:eastAsia="en-US"/>
              </w:rPr>
              <w:t>обслуживанию, чувст</w:t>
            </w:r>
            <w:r>
              <w:rPr>
                <w:sz w:val="24"/>
                <w:szCs w:val="24"/>
                <w:lang w:eastAsia="en-US"/>
              </w:rPr>
              <w:t>-</w:t>
            </w:r>
            <w:r w:rsidR="00AE1DD3" w:rsidRPr="006E558B">
              <w:rPr>
                <w:sz w:val="24"/>
                <w:szCs w:val="24"/>
                <w:lang w:eastAsia="en-US"/>
              </w:rPr>
              <w:t>во радости от достигнутого результата</w:t>
            </w:r>
          </w:p>
          <w:p w:rsidR="00D82FB9" w:rsidRPr="006E558B" w:rsidRDefault="00D82FB9" w:rsidP="006E558B">
            <w:pPr>
              <w:pStyle w:val="afa"/>
              <w:overflowPunct w:val="0"/>
              <w:spacing w:after="0" w:line="240" w:lineRule="auto"/>
              <w:ind w:left="0"/>
              <w:jc w:val="both"/>
              <w:rPr>
                <w:b/>
                <w:bCs/>
              </w:rPr>
            </w:pPr>
          </w:p>
        </w:tc>
        <w:tc>
          <w:tcPr>
            <w:tcW w:w="252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0B3435" w:rsidP="00CB58E4">
            <w:pPr>
              <w:pStyle w:val="afa"/>
              <w:numPr>
                <w:ilvl w:val="0"/>
                <w:numId w:val="31"/>
              </w:numPr>
              <w:overflowPunct w:val="0"/>
              <w:spacing w:after="0" w:line="240" w:lineRule="auto"/>
              <w:ind w:left="11" w:hanging="206"/>
              <w:jc w:val="both"/>
            </w:pPr>
            <w:r>
              <w:t>-</w:t>
            </w:r>
            <w:r w:rsidR="00AE1DD3" w:rsidRPr="006E558B">
              <w:t xml:space="preserve">Поддерживать </w:t>
            </w:r>
            <w:r>
              <w:t>ес-</w:t>
            </w:r>
            <w:r w:rsidR="00AE1DD3" w:rsidRPr="006E558B">
              <w:t>тественный инте</w:t>
            </w:r>
            <w:r w:rsidR="00AE1DD3" w:rsidRPr="006E558B">
              <w:softHyphen/>
              <w:t>рес к деятельности взрос</w:t>
            </w:r>
            <w:r>
              <w:t>-</w:t>
            </w:r>
            <w:r w:rsidR="00AE1DD3" w:rsidRPr="006E558B">
              <w:t>лых</w:t>
            </w:r>
          </w:p>
          <w:p w:rsidR="00D82FB9" w:rsidRPr="006E558B" w:rsidRDefault="000B3435" w:rsidP="00CB58E4">
            <w:pPr>
              <w:pStyle w:val="afa"/>
              <w:numPr>
                <w:ilvl w:val="0"/>
                <w:numId w:val="31"/>
              </w:numPr>
              <w:overflowPunct w:val="0"/>
              <w:spacing w:after="0" w:line="240" w:lineRule="auto"/>
              <w:ind w:left="11" w:hanging="206"/>
              <w:jc w:val="both"/>
            </w:pPr>
            <w:r>
              <w:t xml:space="preserve">- </w:t>
            </w:r>
            <w:r w:rsidR="00AE1DD3" w:rsidRPr="006E558B">
              <w:t>Формировать первоначальные представления о хо</w:t>
            </w:r>
            <w:r>
              <w:t>-</w:t>
            </w:r>
            <w:r w:rsidR="00AE1DD3" w:rsidRPr="006E558B">
              <w:t>зяйственно-бытовом тру</w:t>
            </w:r>
            <w:r w:rsidR="00AE1DD3" w:rsidRPr="006E558B">
              <w:softHyphen/>
              <w:t>де взрослых дома и в детском саду (мытье посуды, пола, выти</w:t>
            </w:r>
            <w:r w:rsidR="00AE1DD3" w:rsidRPr="006E558B">
              <w:softHyphen/>
              <w:t>рание пыли, смена постельного белья, подметание дорожек и т.д.), понимание его направленности на заботу о детях и близ</w:t>
            </w:r>
            <w:r w:rsidR="00AE1DD3" w:rsidRPr="006E558B">
              <w:softHyphen/>
              <w:t>ких им людях</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Виды деятельности</w:t>
            </w:r>
          </w:p>
        </w:tc>
        <w:tc>
          <w:tcPr>
            <w:tcW w:w="766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jc w:val="both"/>
              <w:rPr>
                <w:b/>
                <w:bCs/>
              </w:rPr>
            </w:pPr>
            <w:r w:rsidRPr="006E558B">
              <w:rPr>
                <w:b/>
                <w:bCs/>
              </w:rPr>
              <w:t>Формы организации деятельности</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157E36" w:rsidP="006E558B">
            <w:pPr>
              <w:pStyle w:val="afa"/>
              <w:overflowPunct w:val="0"/>
              <w:spacing w:after="0" w:line="240" w:lineRule="auto"/>
              <w:ind w:left="0"/>
              <w:jc w:val="both"/>
              <w:rPr>
                <w:b/>
                <w:bCs/>
              </w:rPr>
            </w:pPr>
            <w:r>
              <w:rPr>
                <w:b/>
                <w:bCs/>
              </w:rPr>
              <w:t>Непрерыв</w:t>
            </w:r>
            <w:r w:rsidR="00AE1DD3" w:rsidRPr="006E558B">
              <w:rPr>
                <w:b/>
                <w:bCs/>
              </w:rPr>
              <w:t>но образовательная деятельность</w:t>
            </w:r>
          </w:p>
        </w:tc>
        <w:tc>
          <w:tcPr>
            <w:tcW w:w="766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2"/>
              </w:numPr>
              <w:overflowPunct w:val="0"/>
              <w:spacing w:after="0" w:line="240" w:lineRule="auto"/>
              <w:jc w:val="both"/>
            </w:pPr>
            <w:r w:rsidRPr="006E558B">
              <w:t>Наблюдение за трудом взрослых</w:t>
            </w:r>
          </w:p>
          <w:p w:rsidR="00D82FB9" w:rsidRPr="006E558B" w:rsidRDefault="00AE1DD3" w:rsidP="00CB58E4">
            <w:pPr>
              <w:pStyle w:val="afa"/>
              <w:numPr>
                <w:ilvl w:val="0"/>
                <w:numId w:val="32"/>
              </w:numPr>
              <w:overflowPunct w:val="0"/>
              <w:spacing w:after="0" w:line="240" w:lineRule="auto"/>
              <w:jc w:val="both"/>
            </w:pPr>
            <w:r w:rsidRPr="006E558B">
              <w:t>Рассматривание предметов, иллюстраций, фотографий</w:t>
            </w:r>
          </w:p>
          <w:p w:rsidR="00D82FB9" w:rsidRPr="006E558B" w:rsidRDefault="00AE1DD3" w:rsidP="00CB58E4">
            <w:pPr>
              <w:pStyle w:val="afa"/>
              <w:numPr>
                <w:ilvl w:val="0"/>
                <w:numId w:val="32"/>
              </w:numPr>
              <w:overflowPunct w:val="0"/>
              <w:spacing w:after="0" w:line="240" w:lineRule="auto"/>
              <w:jc w:val="both"/>
            </w:pPr>
            <w:r w:rsidRPr="006E558B">
              <w:t>Практичес</w:t>
            </w:r>
            <w:r w:rsidRPr="006E558B">
              <w:softHyphen/>
              <w:t>кие действия с предметами или картинками</w:t>
            </w:r>
          </w:p>
          <w:p w:rsidR="00D82FB9" w:rsidRPr="006E558B" w:rsidRDefault="00AE1DD3" w:rsidP="00CB58E4">
            <w:pPr>
              <w:pStyle w:val="afa"/>
              <w:numPr>
                <w:ilvl w:val="0"/>
                <w:numId w:val="32"/>
              </w:numPr>
              <w:overflowPunct w:val="0"/>
              <w:spacing w:after="0" w:line="240" w:lineRule="auto"/>
              <w:jc w:val="both"/>
            </w:pPr>
            <w:r w:rsidRPr="006E558B">
              <w:t>Самообслуживание</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 xml:space="preserve">Образовательная </w:t>
            </w:r>
            <w:r w:rsidRPr="006E558B">
              <w:rPr>
                <w:b/>
                <w:bCs/>
              </w:rPr>
              <w:lastRenderedPageBreak/>
              <w:t>деятельность, осуществляемая в ходе режимных моментов</w:t>
            </w:r>
          </w:p>
        </w:tc>
        <w:tc>
          <w:tcPr>
            <w:tcW w:w="766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2"/>
              </w:numPr>
              <w:overflowPunct w:val="0"/>
              <w:spacing w:after="0" w:line="240" w:lineRule="auto"/>
              <w:jc w:val="both"/>
            </w:pPr>
            <w:r w:rsidRPr="006E558B">
              <w:lastRenderedPageBreak/>
              <w:t>Наблюдение за трудом взрослых</w:t>
            </w:r>
          </w:p>
          <w:p w:rsidR="00D82FB9" w:rsidRPr="006E558B" w:rsidRDefault="00AE1DD3" w:rsidP="00CB58E4">
            <w:pPr>
              <w:pStyle w:val="afa"/>
              <w:numPr>
                <w:ilvl w:val="0"/>
                <w:numId w:val="32"/>
              </w:numPr>
              <w:overflowPunct w:val="0"/>
              <w:spacing w:after="0" w:line="240" w:lineRule="auto"/>
              <w:jc w:val="both"/>
            </w:pPr>
            <w:r w:rsidRPr="006E558B">
              <w:lastRenderedPageBreak/>
              <w:t>Рассматривание предметов, иллюстраций, фотографий</w:t>
            </w:r>
          </w:p>
          <w:p w:rsidR="00D82FB9" w:rsidRPr="006E558B" w:rsidRDefault="00AE1DD3" w:rsidP="00CB58E4">
            <w:pPr>
              <w:pStyle w:val="afa"/>
              <w:numPr>
                <w:ilvl w:val="0"/>
                <w:numId w:val="32"/>
              </w:numPr>
              <w:overflowPunct w:val="0"/>
              <w:spacing w:after="0" w:line="240" w:lineRule="auto"/>
              <w:jc w:val="both"/>
            </w:pPr>
            <w:r w:rsidRPr="006E558B">
              <w:t>Практичес</w:t>
            </w:r>
            <w:r w:rsidRPr="006E558B">
              <w:softHyphen/>
              <w:t>кие действия с предметами или картинками</w:t>
            </w:r>
          </w:p>
          <w:p w:rsidR="00D82FB9" w:rsidRPr="006E558B" w:rsidRDefault="00AE1DD3" w:rsidP="00CB58E4">
            <w:pPr>
              <w:pStyle w:val="afa"/>
              <w:numPr>
                <w:ilvl w:val="0"/>
                <w:numId w:val="32"/>
              </w:numPr>
              <w:overflowPunct w:val="0"/>
              <w:spacing w:after="0" w:line="240" w:lineRule="auto"/>
              <w:jc w:val="both"/>
            </w:pPr>
            <w:r w:rsidRPr="006E558B">
              <w:t>Составление описательных рассказов о предметах и трудовых процессах</w:t>
            </w:r>
          </w:p>
          <w:p w:rsidR="00D82FB9" w:rsidRPr="006E558B" w:rsidRDefault="00AE1DD3" w:rsidP="00CB58E4">
            <w:pPr>
              <w:pStyle w:val="afa"/>
              <w:numPr>
                <w:ilvl w:val="0"/>
                <w:numId w:val="32"/>
              </w:numPr>
              <w:overflowPunct w:val="0"/>
              <w:spacing w:after="0" w:line="240" w:lineRule="auto"/>
              <w:jc w:val="both"/>
            </w:pPr>
            <w:r w:rsidRPr="006E558B">
              <w:t>Полив комнатных растений</w:t>
            </w:r>
          </w:p>
          <w:p w:rsidR="00D82FB9" w:rsidRPr="006E558B" w:rsidRDefault="00AE1DD3" w:rsidP="00CB58E4">
            <w:pPr>
              <w:pStyle w:val="afa"/>
              <w:numPr>
                <w:ilvl w:val="0"/>
                <w:numId w:val="32"/>
              </w:numPr>
              <w:overflowPunct w:val="0"/>
              <w:spacing w:after="0" w:line="240" w:lineRule="auto"/>
              <w:jc w:val="both"/>
            </w:pPr>
            <w:r w:rsidRPr="006E558B">
              <w:t>Уборка участка от снега и листьев</w:t>
            </w:r>
          </w:p>
          <w:p w:rsidR="00D82FB9" w:rsidRPr="006E558B" w:rsidRDefault="00AE1DD3" w:rsidP="00CB58E4">
            <w:pPr>
              <w:pStyle w:val="afa"/>
              <w:numPr>
                <w:ilvl w:val="0"/>
                <w:numId w:val="32"/>
              </w:numPr>
              <w:overflowPunct w:val="0"/>
              <w:spacing w:after="0" w:line="240" w:lineRule="auto"/>
              <w:jc w:val="both"/>
            </w:pPr>
            <w:r w:rsidRPr="006E558B">
              <w:t>Сбор плодов в уголке леса, в саду,  в огороде</w:t>
            </w:r>
          </w:p>
          <w:p w:rsidR="00D82FB9" w:rsidRPr="006E558B" w:rsidRDefault="00AE1DD3" w:rsidP="00CB58E4">
            <w:pPr>
              <w:pStyle w:val="afa"/>
              <w:numPr>
                <w:ilvl w:val="0"/>
                <w:numId w:val="32"/>
              </w:numPr>
              <w:overflowPunct w:val="0"/>
              <w:spacing w:after="0" w:line="240" w:lineRule="auto"/>
              <w:jc w:val="both"/>
            </w:pPr>
            <w:r w:rsidRPr="006E558B">
              <w:t>Подкормка птиц зимой</w:t>
            </w:r>
          </w:p>
          <w:p w:rsidR="00D82FB9" w:rsidRPr="006E558B" w:rsidRDefault="00AE1DD3" w:rsidP="00CB58E4">
            <w:pPr>
              <w:pStyle w:val="afa"/>
              <w:numPr>
                <w:ilvl w:val="0"/>
                <w:numId w:val="32"/>
              </w:numPr>
              <w:overflowPunct w:val="0"/>
              <w:spacing w:after="0" w:line="240" w:lineRule="auto"/>
              <w:jc w:val="both"/>
            </w:pPr>
            <w:r w:rsidRPr="006E558B">
              <w:t>Самообслуживание</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lastRenderedPageBreak/>
              <w:t>Самостоятельная деятельность детей</w:t>
            </w:r>
          </w:p>
        </w:tc>
        <w:tc>
          <w:tcPr>
            <w:tcW w:w="766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2"/>
              </w:numPr>
              <w:overflowPunct w:val="0"/>
              <w:spacing w:after="0" w:line="240" w:lineRule="auto"/>
              <w:jc w:val="both"/>
            </w:pPr>
            <w:r w:rsidRPr="006E558B">
              <w:t>Наблюдение за трудом взрослых</w:t>
            </w:r>
          </w:p>
          <w:p w:rsidR="00D82FB9" w:rsidRPr="006E558B" w:rsidRDefault="00AE1DD3" w:rsidP="00CB58E4">
            <w:pPr>
              <w:pStyle w:val="afa"/>
              <w:numPr>
                <w:ilvl w:val="0"/>
                <w:numId w:val="32"/>
              </w:numPr>
              <w:overflowPunct w:val="0"/>
              <w:spacing w:after="0" w:line="240" w:lineRule="auto"/>
              <w:jc w:val="both"/>
            </w:pPr>
            <w:r w:rsidRPr="006E558B">
              <w:t>Рассматривание предметов, иллюстраций, фотографий</w:t>
            </w:r>
          </w:p>
          <w:p w:rsidR="00D82FB9" w:rsidRPr="006E558B" w:rsidRDefault="00AE1DD3" w:rsidP="00CB58E4">
            <w:pPr>
              <w:pStyle w:val="afa"/>
              <w:numPr>
                <w:ilvl w:val="0"/>
                <w:numId w:val="32"/>
              </w:numPr>
              <w:overflowPunct w:val="0"/>
              <w:spacing w:after="0" w:line="240" w:lineRule="auto"/>
              <w:jc w:val="both"/>
            </w:pPr>
            <w:r w:rsidRPr="006E558B">
              <w:t>Практичес</w:t>
            </w:r>
            <w:r w:rsidRPr="006E558B">
              <w:softHyphen/>
              <w:t>кие действия с предметами или картинками</w:t>
            </w:r>
          </w:p>
          <w:p w:rsidR="00D82FB9" w:rsidRPr="006E558B" w:rsidRDefault="00AE1DD3" w:rsidP="00CB58E4">
            <w:pPr>
              <w:pStyle w:val="afa"/>
              <w:numPr>
                <w:ilvl w:val="0"/>
                <w:numId w:val="32"/>
              </w:numPr>
              <w:overflowPunct w:val="0"/>
              <w:spacing w:after="0" w:line="240" w:lineRule="auto"/>
              <w:jc w:val="both"/>
            </w:pPr>
            <w:r w:rsidRPr="006E558B">
              <w:t>Самообслуживание</w:t>
            </w:r>
          </w:p>
        </w:tc>
      </w:tr>
      <w:tr w:rsidR="00D82FB9" w:rsidRPr="006E558B" w:rsidTr="006E5392">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157E36" w:rsidP="006E5392">
            <w:pPr>
              <w:pStyle w:val="afa"/>
              <w:overflowPunct w:val="0"/>
              <w:spacing w:after="0" w:line="240" w:lineRule="auto"/>
              <w:ind w:left="0"/>
              <w:jc w:val="both"/>
              <w:rPr>
                <w:b/>
                <w:bCs/>
              </w:rPr>
            </w:pPr>
            <w:r>
              <w:rPr>
                <w:b/>
                <w:bCs/>
              </w:rPr>
              <w:t>5</w:t>
            </w:r>
            <w:r w:rsidR="00AE1DD3" w:rsidRPr="006E558B">
              <w:rPr>
                <w:b/>
                <w:bCs/>
              </w:rPr>
              <w:t>-</w:t>
            </w:r>
            <w:r w:rsidR="006E5392">
              <w:rPr>
                <w:b/>
                <w:bCs/>
                <w:lang w:val="en-US"/>
              </w:rPr>
              <w:t>7</w:t>
            </w:r>
            <w:r w:rsidR="00AE1DD3" w:rsidRPr="006E558B">
              <w:rPr>
                <w:b/>
                <w:bCs/>
              </w:rPr>
              <w:t xml:space="preserve"> лет</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 xml:space="preserve">Задачи Программы </w:t>
            </w:r>
          </w:p>
        </w:tc>
        <w:tc>
          <w:tcPr>
            <w:tcW w:w="255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0B3435" w:rsidP="00CB58E4">
            <w:pPr>
              <w:pStyle w:val="afa"/>
              <w:numPr>
                <w:ilvl w:val="0"/>
                <w:numId w:val="38"/>
              </w:numPr>
              <w:overflowPunct w:val="0"/>
              <w:spacing w:after="0" w:line="240" w:lineRule="auto"/>
              <w:ind w:left="85"/>
              <w:jc w:val="both"/>
              <w:rPr>
                <w:rStyle w:val="13"/>
                <w:rFonts w:eastAsia="Arial Unicode MS"/>
                <w:sz w:val="24"/>
                <w:szCs w:val="24"/>
              </w:rPr>
            </w:pPr>
            <w:r>
              <w:rPr>
                <w:rStyle w:val="12"/>
                <w:rFonts w:eastAsia="Arial Unicode MS"/>
                <w:b w:val="0"/>
                <w:bCs w:val="0"/>
                <w:sz w:val="24"/>
                <w:szCs w:val="24"/>
              </w:rPr>
              <w:t>-</w:t>
            </w:r>
            <w:r w:rsidR="00AE1DD3" w:rsidRPr="006E558B">
              <w:rPr>
                <w:rStyle w:val="12"/>
                <w:rFonts w:eastAsia="Arial Unicode MS"/>
                <w:b w:val="0"/>
                <w:bCs w:val="0"/>
                <w:sz w:val="24"/>
                <w:szCs w:val="24"/>
              </w:rPr>
              <w:t>Учить ребенка выполнять трудовые процессы целостно</w:t>
            </w:r>
            <w:r w:rsidR="00AE1DD3" w:rsidRPr="006E558B">
              <w:rPr>
                <w:rStyle w:val="12"/>
                <w:rFonts w:eastAsia="Arial Unicode MS"/>
                <w:sz w:val="24"/>
                <w:szCs w:val="24"/>
              </w:rPr>
              <w:t xml:space="preserve"> </w:t>
            </w:r>
            <w:r w:rsidR="00AE1DD3" w:rsidRPr="006E558B">
              <w:rPr>
                <w:rStyle w:val="13"/>
                <w:rFonts w:eastAsia="Arial Unicode MS"/>
                <w:sz w:val="24"/>
                <w:szCs w:val="24"/>
              </w:rPr>
              <w:t>(от постановки цели до получения резуль</w:t>
            </w:r>
            <w:r>
              <w:rPr>
                <w:rStyle w:val="13"/>
                <w:rFonts w:eastAsia="Arial Unicode MS"/>
                <w:sz w:val="24"/>
                <w:szCs w:val="24"/>
              </w:rPr>
              <w:t>-</w:t>
            </w:r>
            <w:r w:rsidR="00AE1DD3" w:rsidRPr="006E558B">
              <w:rPr>
                <w:rStyle w:val="13"/>
                <w:rFonts w:eastAsia="Arial Unicode MS"/>
                <w:sz w:val="24"/>
                <w:szCs w:val="24"/>
              </w:rPr>
              <w:t>тата и уборки рабоче</w:t>
            </w:r>
            <w:r>
              <w:rPr>
                <w:rStyle w:val="13"/>
                <w:rFonts w:eastAsia="Arial Unicode MS"/>
                <w:sz w:val="24"/>
                <w:szCs w:val="24"/>
              </w:rPr>
              <w:t>-</w:t>
            </w:r>
            <w:r w:rsidR="00AE1DD3" w:rsidRPr="006E558B">
              <w:rPr>
                <w:rStyle w:val="13"/>
                <w:rFonts w:eastAsia="Arial Unicode MS"/>
                <w:sz w:val="24"/>
                <w:szCs w:val="24"/>
              </w:rPr>
              <w:t>го места), осваивать рациональные спосо</w:t>
            </w:r>
            <w:r>
              <w:rPr>
                <w:rStyle w:val="13"/>
                <w:rFonts w:eastAsia="Arial Unicode MS"/>
                <w:sz w:val="24"/>
                <w:szCs w:val="24"/>
              </w:rPr>
              <w:t>-</w:t>
            </w:r>
            <w:r w:rsidR="00AE1DD3" w:rsidRPr="006E558B">
              <w:rPr>
                <w:rStyle w:val="13"/>
                <w:rFonts w:eastAsia="Arial Unicode MS"/>
                <w:sz w:val="24"/>
                <w:szCs w:val="24"/>
              </w:rPr>
              <w:t>бы трудовых дейст</w:t>
            </w:r>
            <w:r>
              <w:rPr>
                <w:rStyle w:val="13"/>
                <w:rFonts w:eastAsia="Arial Unicode MS"/>
                <w:sz w:val="24"/>
                <w:szCs w:val="24"/>
              </w:rPr>
              <w:t>-</w:t>
            </w:r>
            <w:r w:rsidR="00AE1DD3" w:rsidRPr="006E558B">
              <w:rPr>
                <w:rStyle w:val="13"/>
                <w:rFonts w:eastAsia="Arial Unicode MS"/>
                <w:sz w:val="24"/>
                <w:szCs w:val="24"/>
              </w:rPr>
              <w:t>вий, самостоятельно контролировать качество результатов труда (не осталось ли грязи, насухо ли вытерто и т.д.)</w:t>
            </w:r>
          </w:p>
          <w:p w:rsidR="00D82FB9" w:rsidRPr="006E558B" w:rsidRDefault="000B3435" w:rsidP="00CB58E4">
            <w:pPr>
              <w:pStyle w:val="afa"/>
              <w:numPr>
                <w:ilvl w:val="0"/>
                <w:numId w:val="34"/>
              </w:numPr>
              <w:overflowPunct w:val="0"/>
              <w:spacing w:after="0" w:line="240" w:lineRule="auto"/>
              <w:ind w:left="85"/>
              <w:jc w:val="both"/>
            </w:pPr>
            <w:r>
              <w:t>-</w:t>
            </w:r>
            <w:r w:rsidR="00AE1DD3" w:rsidRPr="006E558B">
              <w:t xml:space="preserve"> Способствовать дальнейшему овла</w:t>
            </w:r>
            <w:r>
              <w:t>-</w:t>
            </w:r>
            <w:r w:rsidR="00AE1DD3" w:rsidRPr="006E558B">
              <w:t>дению навыками самообслуживания.</w:t>
            </w:r>
          </w:p>
          <w:p w:rsidR="00D82FB9" w:rsidRPr="006E558B" w:rsidRDefault="000B3435" w:rsidP="00CB58E4">
            <w:pPr>
              <w:pStyle w:val="afa"/>
              <w:numPr>
                <w:ilvl w:val="0"/>
                <w:numId w:val="34"/>
              </w:numPr>
              <w:overflowPunct w:val="0"/>
              <w:spacing w:after="0" w:line="240" w:lineRule="auto"/>
              <w:ind w:left="85"/>
              <w:jc w:val="both"/>
            </w:pPr>
            <w:r>
              <w:t xml:space="preserve">- </w:t>
            </w:r>
            <w:r w:rsidR="00AE1DD3" w:rsidRPr="006E558B">
              <w:t>Побуж</w:t>
            </w:r>
            <w:r w:rsidR="00AE1DD3" w:rsidRPr="006E558B">
              <w:softHyphen/>
              <w:t>дать ребенка помогать сверстнику в осуществлении микропроцессов самообслуживания</w:t>
            </w:r>
          </w:p>
          <w:p w:rsidR="00D82FB9" w:rsidRPr="006E558B" w:rsidRDefault="00D82FB9" w:rsidP="006E558B">
            <w:pPr>
              <w:pStyle w:val="afa"/>
              <w:overflowPunct w:val="0"/>
              <w:spacing w:after="0" w:line="240" w:lineRule="auto"/>
              <w:ind w:left="0"/>
              <w:jc w:val="both"/>
            </w:pPr>
          </w:p>
        </w:tc>
        <w:tc>
          <w:tcPr>
            <w:tcW w:w="258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0B3435" w:rsidP="006E558B">
            <w:pPr>
              <w:pStyle w:val="120"/>
              <w:spacing w:before="0" w:after="0" w:line="240" w:lineRule="auto"/>
              <w:ind w:right="20" w:firstLine="0"/>
              <w:jc w:val="both"/>
              <w:rPr>
                <w:sz w:val="24"/>
                <w:szCs w:val="24"/>
                <w:lang w:eastAsia="en-US"/>
              </w:rPr>
            </w:pPr>
            <w:r>
              <w:rPr>
                <w:sz w:val="24"/>
                <w:szCs w:val="24"/>
                <w:lang w:eastAsia="en-US"/>
              </w:rPr>
              <w:t>-</w:t>
            </w:r>
            <w:r w:rsidR="00AE1DD3" w:rsidRPr="006E558B">
              <w:rPr>
                <w:sz w:val="24"/>
                <w:szCs w:val="24"/>
                <w:lang w:eastAsia="en-US"/>
              </w:rPr>
              <w:t>Воспитать ценност</w:t>
            </w:r>
            <w:r>
              <w:rPr>
                <w:sz w:val="24"/>
                <w:szCs w:val="24"/>
                <w:lang w:eastAsia="en-US"/>
              </w:rPr>
              <w:t>-</w:t>
            </w:r>
            <w:r w:rsidR="00AE1DD3" w:rsidRPr="006E558B">
              <w:rPr>
                <w:sz w:val="24"/>
                <w:szCs w:val="24"/>
                <w:lang w:eastAsia="en-US"/>
              </w:rPr>
              <w:t>ное, бережное отноше</w:t>
            </w:r>
            <w:r>
              <w:rPr>
                <w:sz w:val="24"/>
                <w:szCs w:val="24"/>
                <w:lang w:eastAsia="en-US"/>
              </w:rPr>
              <w:t>-</w:t>
            </w:r>
            <w:r w:rsidR="00AE1DD3" w:rsidRPr="006E558B">
              <w:rPr>
                <w:sz w:val="24"/>
                <w:szCs w:val="24"/>
                <w:lang w:eastAsia="en-US"/>
              </w:rPr>
              <w:t>ние к предме</w:t>
            </w:r>
            <w:r w:rsidR="00AE1DD3" w:rsidRPr="006E558B">
              <w:rPr>
                <w:sz w:val="24"/>
                <w:szCs w:val="24"/>
                <w:lang w:eastAsia="en-US"/>
              </w:rPr>
              <w:softHyphen/>
              <w:t>там как результату труда других людей</w:t>
            </w:r>
          </w:p>
        </w:tc>
        <w:tc>
          <w:tcPr>
            <w:tcW w:w="252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0B3435" w:rsidP="00CB58E4">
            <w:pPr>
              <w:pStyle w:val="afa"/>
              <w:numPr>
                <w:ilvl w:val="0"/>
                <w:numId w:val="34"/>
              </w:numPr>
              <w:overflowPunct w:val="0"/>
              <w:spacing w:after="0" w:line="240" w:lineRule="auto"/>
              <w:ind w:left="11"/>
              <w:jc w:val="both"/>
              <w:rPr>
                <w:rStyle w:val="13"/>
                <w:rFonts w:eastAsia="Arial Unicode MS"/>
                <w:sz w:val="24"/>
                <w:szCs w:val="24"/>
              </w:rPr>
            </w:pPr>
            <w:r>
              <w:rPr>
                <w:rStyle w:val="12"/>
                <w:rFonts w:eastAsia="Arial Unicode MS"/>
                <w:b w:val="0"/>
                <w:bCs w:val="0"/>
                <w:sz w:val="24"/>
                <w:szCs w:val="24"/>
              </w:rPr>
              <w:t>-</w:t>
            </w:r>
            <w:r w:rsidR="00AE1DD3" w:rsidRPr="006E558B">
              <w:rPr>
                <w:rStyle w:val="12"/>
                <w:rFonts w:eastAsia="Arial Unicode MS"/>
                <w:b w:val="0"/>
                <w:bCs w:val="0"/>
                <w:sz w:val="24"/>
                <w:szCs w:val="24"/>
              </w:rPr>
              <w:t>Познакомить детей с конкретными трудо</w:t>
            </w:r>
            <w:r>
              <w:rPr>
                <w:rStyle w:val="12"/>
                <w:rFonts w:eastAsia="Arial Unicode MS"/>
                <w:b w:val="0"/>
                <w:bCs w:val="0"/>
                <w:sz w:val="24"/>
                <w:szCs w:val="24"/>
              </w:rPr>
              <w:t>-</w:t>
            </w:r>
            <w:r w:rsidR="00AE1DD3" w:rsidRPr="006E558B">
              <w:rPr>
                <w:rStyle w:val="12"/>
                <w:rFonts w:eastAsia="Arial Unicode MS"/>
                <w:b w:val="0"/>
                <w:bCs w:val="0"/>
                <w:sz w:val="24"/>
                <w:szCs w:val="24"/>
              </w:rPr>
              <w:t xml:space="preserve">выми процессами, </w:t>
            </w:r>
            <w:r w:rsidR="00AE1DD3" w:rsidRPr="006E558B">
              <w:rPr>
                <w:rStyle w:val="13"/>
                <w:rFonts w:eastAsia="Arial Unicode MS"/>
                <w:sz w:val="24"/>
                <w:szCs w:val="24"/>
              </w:rPr>
              <w:t>помочь уви</w:t>
            </w:r>
            <w:r w:rsidR="00AE1DD3" w:rsidRPr="006E558B">
              <w:rPr>
                <w:rStyle w:val="13"/>
                <w:rFonts w:eastAsia="Arial Unicode MS"/>
                <w:sz w:val="24"/>
                <w:szCs w:val="24"/>
              </w:rPr>
              <w:softHyphen/>
              <w:t>деть их направленность на достижение результа</w:t>
            </w:r>
            <w:r>
              <w:rPr>
                <w:rStyle w:val="13"/>
                <w:rFonts w:eastAsia="Arial Unicode MS"/>
                <w:sz w:val="24"/>
                <w:szCs w:val="24"/>
              </w:rPr>
              <w:t>-</w:t>
            </w:r>
            <w:r w:rsidR="00AE1DD3" w:rsidRPr="006E558B">
              <w:rPr>
                <w:rStyle w:val="13"/>
                <w:rFonts w:eastAsia="Arial Unicode MS"/>
                <w:sz w:val="24"/>
                <w:szCs w:val="24"/>
              </w:rPr>
              <w:t>та труда и удов</w:t>
            </w:r>
            <w:r w:rsidR="00AE1DD3" w:rsidRPr="006E558B">
              <w:rPr>
                <w:rStyle w:val="13"/>
                <w:rFonts w:eastAsia="Arial Unicode MS"/>
                <w:sz w:val="24"/>
                <w:szCs w:val="24"/>
              </w:rPr>
              <w:softHyphen/>
              <w:t>летворение потреб</w:t>
            </w:r>
            <w:r>
              <w:rPr>
                <w:rStyle w:val="13"/>
                <w:rFonts w:eastAsia="Arial Unicode MS"/>
                <w:sz w:val="24"/>
                <w:szCs w:val="24"/>
              </w:rPr>
              <w:t>-</w:t>
            </w:r>
            <w:r w:rsidR="00AE1DD3" w:rsidRPr="006E558B">
              <w:rPr>
                <w:rStyle w:val="13"/>
                <w:rFonts w:eastAsia="Arial Unicode MS"/>
                <w:sz w:val="24"/>
                <w:szCs w:val="24"/>
              </w:rPr>
              <w:t>ностей людей; показать компоненты трудовых процессов (цель и мотив труда, предмет труда, инструменты и обору</w:t>
            </w:r>
            <w:r>
              <w:rPr>
                <w:rStyle w:val="13"/>
                <w:rFonts w:eastAsia="Arial Unicode MS"/>
                <w:sz w:val="24"/>
                <w:szCs w:val="24"/>
              </w:rPr>
              <w:t>-</w:t>
            </w:r>
            <w:r w:rsidR="00AE1DD3" w:rsidRPr="006E558B">
              <w:rPr>
                <w:rStyle w:val="13"/>
                <w:rFonts w:eastAsia="Arial Unicode MS"/>
                <w:sz w:val="24"/>
                <w:szCs w:val="24"/>
              </w:rPr>
              <w:t>дование, трудовые действия, результат).</w:t>
            </w:r>
          </w:p>
          <w:p w:rsidR="00D82FB9" w:rsidRPr="006E558B" w:rsidRDefault="000B3435" w:rsidP="00CB58E4">
            <w:pPr>
              <w:pStyle w:val="afa"/>
              <w:numPr>
                <w:ilvl w:val="0"/>
                <w:numId w:val="34"/>
              </w:numPr>
              <w:overflowPunct w:val="0"/>
              <w:spacing w:after="0" w:line="240" w:lineRule="auto"/>
              <w:ind w:left="11"/>
              <w:jc w:val="both"/>
              <w:rPr>
                <w:rStyle w:val="13"/>
                <w:rFonts w:eastAsia="Arial Unicode MS"/>
                <w:sz w:val="24"/>
                <w:szCs w:val="24"/>
              </w:rPr>
            </w:pPr>
            <w:r>
              <w:rPr>
                <w:rStyle w:val="13"/>
                <w:rFonts w:eastAsia="Arial Unicode MS"/>
                <w:sz w:val="24"/>
                <w:szCs w:val="24"/>
              </w:rPr>
              <w:t>-</w:t>
            </w:r>
            <w:r w:rsidR="00AE1DD3" w:rsidRPr="006E558B">
              <w:rPr>
                <w:rStyle w:val="13"/>
                <w:rFonts w:eastAsia="Arial Unicode MS"/>
                <w:sz w:val="24"/>
                <w:szCs w:val="24"/>
              </w:rPr>
              <w:t>Сформировать у детей первое обоб</w:t>
            </w:r>
            <w:r>
              <w:rPr>
                <w:rStyle w:val="13"/>
                <w:rFonts w:eastAsia="Arial Unicode MS"/>
                <w:sz w:val="24"/>
                <w:szCs w:val="24"/>
              </w:rPr>
              <w:t>-</w:t>
            </w:r>
            <w:r w:rsidR="00AE1DD3" w:rsidRPr="006E558B">
              <w:rPr>
                <w:rStyle w:val="13"/>
                <w:rFonts w:eastAsia="Arial Unicode MS"/>
                <w:sz w:val="24"/>
                <w:szCs w:val="24"/>
              </w:rPr>
              <w:t>щенное представление о некоторых видах труда и профессиях, побуждать к отраже</w:t>
            </w:r>
            <w:r>
              <w:rPr>
                <w:rStyle w:val="13"/>
                <w:rFonts w:eastAsia="Arial Unicode MS"/>
                <w:sz w:val="24"/>
                <w:szCs w:val="24"/>
              </w:rPr>
              <w:t>-</w:t>
            </w:r>
            <w:r w:rsidR="00AE1DD3" w:rsidRPr="006E558B">
              <w:rPr>
                <w:rStyle w:val="13"/>
                <w:rFonts w:eastAsia="Arial Unicode MS"/>
                <w:sz w:val="24"/>
                <w:szCs w:val="24"/>
              </w:rPr>
              <w:t>нию полученных впечатлений в играх.</w:t>
            </w:r>
          </w:p>
          <w:p w:rsidR="00D82FB9" w:rsidRPr="006E558B" w:rsidRDefault="000B3435" w:rsidP="00CB58E4">
            <w:pPr>
              <w:pStyle w:val="afa"/>
              <w:numPr>
                <w:ilvl w:val="0"/>
                <w:numId w:val="34"/>
              </w:numPr>
              <w:overflowPunct w:val="0"/>
              <w:spacing w:after="0" w:line="240" w:lineRule="auto"/>
              <w:ind w:left="11"/>
              <w:jc w:val="both"/>
              <w:rPr>
                <w:rStyle w:val="13"/>
                <w:rFonts w:eastAsia="Arial Unicode MS"/>
                <w:sz w:val="24"/>
                <w:szCs w:val="24"/>
              </w:rPr>
            </w:pPr>
            <w:r>
              <w:rPr>
                <w:rStyle w:val="13"/>
                <w:rFonts w:eastAsia="Arial Unicode MS"/>
                <w:sz w:val="24"/>
                <w:szCs w:val="24"/>
              </w:rPr>
              <w:t>-</w:t>
            </w:r>
            <w:r w:rsidR="00AE1DD3" w:rsidRPr="006E558B">
              <w:rPr>
                <w:rStyle w:val="13"/>
                <w:rFonts w:eastAsia="Arial Unicode MS"/>
                <w:sz w:val="24"/>
                <w:szCs w:val="24"/>
              </w:rPr>
              <w:t>Учить уз</w:t>
            </w:r>
            <w:r w:rsidR="00AE1DD3" w:rsidRPr="006E558B">
              <w:rPr>
                <w:rStyle w:val="13"/>
                <w:rFonts w:eastAsia="Arial Unicode MS"/>
                <w:sz w:val="24"/>
                <w:szCs w:val="24"/>
              </w:rPr>
              <w:softHyphen/>
              <w:t>навать и называть людей отдельных профессий.</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Виды деятельности</w:t>
            </w:r>
          </w:p>
        </w:tc>
        <w:tc>
          <w:tcPr>
            <w:tcW w:w="766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jc w:val="both"/>
              <w:rPr>
                <w:b/>
                <w:bCs/>
              </w:rPr>
            </w:pPr>
            <w:r w:rsidRPr="006E558B">
              <w:rPr>
                <w:b/>
                <w:bCs/>
              </w:rPr>
              <w:t>Формы организации деятельности</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157E36" w:rsidP="006E558B">
            <w:pPr>
              <w:pStyle w:val="afa"/>
              <w:overflowPunct w:val="0"/>
              <w:spacing w:after="0" w:line="240" w:lineRule="auto"/>
              <w:ind w:left="0"/>
              <w:jc w:val="both"/>
              <w:rPr>
                <w:b/>
                <w:bCs/>
              </w:rPr>
            </w:pPr>
            <w:r>
              <w:rPr>
                <w:b/>
                <w:bCs/>
              </w:rPr>
              <w:t>Непрерыв</w:t>
            </w:r>
            <w:r w:rsidR="00AE1DD3" w:rsidRPr="006E558B">
              <w:rPr>
                <w:b/>
                <w:bCs/>
              </w:rPr>
              <w:t>но образовательная деятельность</w:t>
            </w:r>
          </w:p>
        </w:tc>
        <w:tc>
          <w:tcPr>
            <w:tcW w:w="766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2"/>
              </w:numPr>
              <w:overflowPunct w:val="0"/>
              <w:spacing w:after="0" w:line="240" w:lineRule="auto"/>
              <w:jc w:val="both"/>
            </w:pPr>
            <w:r w:rsidRPr="006E558B">
              <w:t>Наблюдение за трудом взрослых</w:t>
            </w:r>
          </w:p>
          <w:p w:rsidR="00D82FB9" w:rsidRPr="006E558B" w:rsidRDefault="00AE1DD3" w:rsidP="00CB58E4">
            <w:pPr>
              <w:pStyle w:val="afa"/>
              <w:numPr>
                <w:ilvl w:val="0"/>
                <w:numId w:val="32"/>
              </w:numPr>
              <w:overflowPunct w:val="0"/>
              <w:spacing w:after="0" w:line="240" w:lineRule="auto"/>
              <w:jc w:val="both"/>
            </w:pPr>
            <w:r w:rsidRPr="006E558B">
              <w:t>Рассматривание предметов, иллюстраций, фотографий</w:t>
            </w:r>
          </w:p>
          <w:p w:rsidR="00D82FB9" w:rsidRPr="006E558B" w:rsidRDefault="00AE1DD3" w:rsidP="00CB58E4">
            <w:pPr>
              <w:pStyle w:val="afa"/>
              <w:numPr>
                <w:ilvl w:val="0"/>
                <w:numId w:val="32"/>
              </w:numPr>
              <w:overflowPunct w:val="0"/>
              <w:spacing w:after="0" w:line="240" w:lineRule="auto"/>
              <w:jc w:val="both"/>
            </w:pPr>
            <w:r w:rsidRPr="006E558B">
              <w:t>Практичес</w:t>
            </w:r>
            <w:r w:rsidRPr="006E558B">
              <w:softHyphen/>
              <w:t>кие действия с предметами или картинками</w:t>
            </w:r>
          </w:p>
          <w:p w:rsidR="00D82FB9" w:rsidRPr="006E558B" w:rsidRDefault="00AE1DD3" w:rsidP="00CB58E4">
            <w:pPr>
              <w:pStyle w:val="afa"/>
              <w:numPr>
                <w:ilvl w:val="0"/>
                <w:numId w:val="32"/>
              </w:numPr>
              <w:overflowPunct w:val="0"/>
              <w:spacing w:after="0" w:line="240" w:lineRule="auto"/>
              <w:jc w:val="both"/>
            </w:pPr>
            <w:r w:rsidRPr="006E558B">
              <w:t>Составление описательных рассказов о предметах и трудовых процессах</w:t>
            </w:r>
          </w:p>
          <w:p w:rsidR="00D82FB9" w:rsidRPr="006E558B" w:rsidRDefault="00AE1DD3" w:rsidP="00CB58E4">
            <w:pPr>
              <w:pStyle w:val="afa"/>
              <w:numPr>
                <w:ilvl w:val="0"/>
                <w:numId w:val="32"/>
              </w:numPr>
              <w:overflowPunct w:val="0"/>
              <w:spacing w:after="0" w:line="240" w:lineRule="auto"/>
              <w:jc w:val="both"/>
            </w:pPr>
            <w:r w:rsidRPr="006E558B">
              <w:t>Самообслуживание</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 xml:space="preserve">Образовательная деятельность, </w:t>
            </w:r>
            <w:r w:rsidRPr="006E558B">
              <w:rPr>
                <w:b/>
                <w:bCs/>
              </w:rPr>
              <w:lastRenderedPageBreak/>
              <w:t>осуществляемая в ходе режимных моментов</w:t>
            </w:r>
          </w:p>
        </w:tc>
        <w:tc>
          <w:tcPr>
            <w:tcW w:w="766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2"/>
              </w:numPr>
              <w:overflowPunct w:val="0"/>
              <w:spacing w:after="0" w:line="240" w:lineRule="auto"/>
              <w:jc w:val="both"/>
            </w:pPr>
            <w:r w:rsidRPr="006E558B">
              <w:lastRenderedPageBreak/>
              <w:t>Наблюдение за трудом взрослых</w:t>
            </w:r>
          </w:p>
          <w:p w:rsidR="00D82FB9" w:rsidRPr="006E558B" w:rsidRDefault="00AE1DD3" w:rsidP="00CB58E4">
            <w:pPr>
              <w:pStyle w:val="afa"/>
              <w:numPr>
                <w:ilvl w:val="0"/>
                <w:numId w:val="32"/>
              </w:numPr>
              <w:overflowPunct w:val="0"/>
              <w:spacing w:after="0" w:line="240" w:lineRule="auto"/>
              <w:jc w:val="both"/>
            </w:pPr>
            <w:r w:rsidRPr="006E558B">
              <w:t>Рассматривание предметов, иллюстраций, фотографий</w:t>
            </w:r>
          </w:p>
          <w:p w:rsidR="00D82FB9" w:rsidRPr="006E558B" w:rsidRDefault="00AE1DD3" w:rsidP="00CB58E4">
            <w:pPr>
              <w:pStyle w:val="afa"/>
              <w:numPr>
                <w:ilvl w:val="0"/>
                <w:numId w:val="32"/>
              </w:numPr>
              <w:overflowPunct w:val="0"/>
              <w:spacing w:after="0" w:line="240" w:lineRule="auto"/>
              <w:jc w:val="both"/>
            </w:pPr>
            <w:r w:rsidRPr="006E558B">
              <w:lastRenderedPageBreak/>
              <w:t>Практичес</w:t>
            </w:r>
            <w:r w:rsidRPr="006E558B">
              <w:softHyphen/>
              <w:t>кие действия с предметами или картинками</w:t>
            </w:r>
          </w:p>
          <w:p w:rsidR="00D82FB9" w:rsidRPr="006E558B" w:rsidRDefault="00AE1DD3" w:rsidP="00CB58E4">
            <w:pPr>
              <w:pStyle w:val="afa"/>
              <w:numPr>
                <w:ilvl w:val="0"/>
                <w:numId w:val="32"/>
              </w:numPr>
              <w:overflowPunct w:val="0"/>
              <w:spacing w:after="0" w:line="240" w:lineRule="auto"/>
              <w:jc w:val="both"/>
            </w:pPr>
            <w:r w:rsidRPr="006E558B">
              <w:t>Составление описательных рассказов о предметах и трудовых процессах</w:t>
            </w:r>
          </w:p>
          <w:p w:rsidR="00D82FB9" w:rsidRPr="006E558B" w:rsidRDefault="00AE1DD3" w:rsidP="00CB58E4">
            <w:pPr>
              <w:pStyle w:val="afa"/>
              <w:numPr>
                <w:ilvl w:val="0"/>
                <w:numId w:val="32"/>
              </w:numPr>
              <w:overflowPunct w:val="0"/>
              <w:spacing w:after="0" w:line="240" w:lineRule="auto"/>
              <w:jc w:val="both"/>
            </w:pPr>
            <w:r w:rsidRPr="006E558B">
              <w:t>Полив комнатных растений</w:t>
            </w:r>
          </w:p>
          <w:p w:rsidR="00D82FB9" w:rsidRPr="006E558B" w:rsidRDefault="00AE1DD3" w:rsidP="00CB58E4">
            <w:pPr>
              <w:pStyle w:val="afa"/>
              <w:numPr>
                <w:ilvl w:val="0"/>
                <w:numId w:val="32"/>
              </w:numPr>
              <w:overflowPunct w:val="0"/>
              <w:spacing w:after="0" w:line="240" w:lineRule="auto"/>
              <w:jc w:val="both"/>
            </w:pPr>
            <w:r w:rsidRPr="006E558B">
              <w:t>Уборка участка от снега и листьев</w:t>
            </w:r>
          </w:p>
          <w:p w:rsidR="00D82FB9" w:rsidRPr="006E558B" w:rsidRDefault="00AE1DD3" w:rsidP="00CB58E4">
            <w:pPr>
              <w:pStyle w:val="afa"/>
              <w:numPr>
                <w:ilvl w:val="0"/>
                <w:numId w:val="32"/>
              </w:numPr>
              <w:overflowPunct w:val="0"/>
              <w:spacing w:after="0" w:line="240" w:lineRule="auto"/>
              <w:jc w:val="both"/>
            </w:pPr>
            <w:r w:rsidRPr="006E558B">
              <w:t>Сбор плодов в уголке леса, в саду,  в огороде</w:t>
            </w:r>
          </w:p>
          <w:p w:rsidR="00D82FB9" w:rsidRPr="006E558B" w:rsidRDefault="00AE1DD3" w:rsidP="00CB58E4">
            <w:pPr>
              <w:pStyle w:val="afa"/>
              <w:numPr>
                <w:ilvl w:val="0"/>
                <w:numId w:val="32"/>
              </w:numPr>
              <w:overflowPunct w:val="0"/>
              <w:spacing w:after="0" w:line="240" w:lineRule="auto"/>
              <w:jc w:val="both"/>
            </w:pPr>
            <w:r w:rsidRPr="006E558B">
              <w:t>Подкормка птиц зимой</w:t>
            </w:r>
          </w:p>
          <w:p w:rsidR="00D82FB9" w:rsidRPr="006E558B" w:rsidRDefault="00AE1DD3" w:rsidP="00CB58E4">
            <w:pPr>
              <w:pStyle w:val="afa"/>
              <w:numPr>
                <w:ilvl w:val="0"/>
                <w:numId w:val="32"/>
              </w:numPr>
              <w:overflowPunct w:val="0"/>
              <w:spacing w:after="0" w:line="240" w:lineRule="auto"/>
              <w:jc w:val="both"/>
            </w:pPr>
            <w:r w:rsidRPr="006E558B">
              <w:t>Самообслуживание</w:t>
            </w:r>
          </w:p>
        </w:tc>
      </w:tr>
      <w:tr w:rsidR="00D82FB9" w:rsidRPr="006E558B" w:rsidTr="006E5392">
        <w:tc>
          <w:tcPr>
            <w:tcW w:w="24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lastRenderedPageBreak/>
              <w:t>Самостоятельная деятельность детей</w:t>
            </w:r>
          </w:p>
        </w:tc>
        <w:tc>
          <w:tcPr>
            <w:tcW w:w="766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pStyle w:val="afa"/>
              <w:numPr>
                <w:ilvl w:val="0"/>
                <w:numId w:val="32"/>
              </w:numPr>
              <w:overflowPunct w:val="0"/>
              <w:spacing w:after="0" w:line="240" w:lineRule="auto"/>
              <w:jc w:val="both"/>
            </w:pPr>
            <w:r w:rsidRPr="006E558B">
              <w:t>Наблюдение за трудом взрослых</w:t>
            </w:r>
          </w:p>
          <w:p w:rsidR="00D82FB9" w:rsidRPr="006E558B" w:rsidRDefault="00AE1DD3" w:rsidP="00CB58E4">
            <w:pPr>
              <w:pStyle w:val="afa"/>
              <w:numPr>
                <w:ilvl w:val="0"/>
                <w:numId w:val="32"/>
              </w:numPr>
              <w:overflowPunct w:val="0"/>
              <w:spacing w:after="0" w:line="240" w:lineRule="auto"/>
              <w:jc w:val="both"/>
            </w:pPr>
            <w:r w:rsidRPr="006E558B">
              <w:t>Рассматривание предметов, иллюстраций, фотографий</w:t>
            </w:r>
          </w:p>
          <w:p w:rsidR="00D82FB9" w:rsidRPr="006E558B" w:rsidRDefault="00AE1DD3" w:rsidP="00CB58E4">
            <w:pPr>
              <w:pStyle w:val="afa"/>
              <w:numPr>
                <w:ilvl w:val="0"/>
                <w:numId w:val="32"/>
              </w:numPr>
              <w:overflowPunct w:val="0"/>
              <w:spacing w:after="0" w:line="240" w:lineRule="auto"/>
              <w:jc w:val="both"/>
            </w:pPr>
            <w:r w:rsidRPr="006E558B">
              <w:t>Практичес</w:t>
            </w:r>
            <w:r w:rsidRPr="006E558B">
              <w:softHyphen/>
              <w:t>кие действия с предметами или картинками</w:t>
            </w:r>
          </w:p>
          <w:p w:rsidR="00D82FB9" w:rsidRPr="006E558B" w:rsidRDefault="00AE1DD3" w:rsidP="00CB58E4">
            <w:pPr>
              <w:pStyle w:val="afa"/>
              <w:numPr>
                <w:ilvl w:val="0"/>
                <w:numId w:val="32"/>
              </w:numPr>
              <w:overflowPunct w:val="0"/>
              <w:spacing w:after="0" w:line="240" w:lineRule="auto"/>
              <w:jc w:val="both"/>
            </w:pPr>
            <w:r w:rsidRPr="006E558B">
              <w:t>Просмотр тематических видео-фильмов</w:t>
            </w:r>
          </w:p>
          <w:p w:rsidR="00D82FB9" w:rsidRPr="006E558B" w:rsidRDefault="00AE1DD3" w:rsidP="00CB58E4">
            <w:pPr>
              <w:pStyle w:val="afa"/>
              <w:numPr>
                <w:ilvl w:val="0"/>
                <w:numId w:val="32"/>
              </w:numPr>
              <w:overflowPunct w:val="0"/>
              <w:spacing w:after="0" w:line="240" w:lineRule="auto"/>
              <w:jc w:val="both"/>
            </w:pPr>
            <w:r w:rsidRPr="006E558B">
              <w:t>Самообслуживание</w:t>
            </w:r>
          </w:p>
        </w:tc>
      </w:tr>
    </w:tbl>
    <w:p w:rsidR="00D82FB9" w:rsidRPr="006E558B" w:rsidRDefault="00D82FB9" w:rsidP="006E558B">
      <w:pPr>
        <w:pStyle w:val="afa"/>
        <w:overflowPunct w:val="0"/>
        <w:spacing w:after="0" w:line="240" w:lineRule="auto"/>
        <w:ind w:left="0"/>
        <w:jc w:val="both"/>
        <w:rPr>
          <w:b/>
          <w:bCs/>
        </w:rPr>
      </w:pPr>
    </w:p>
    <w:tbl>
      <w:tblPr>
        <w:tblW w:w="0" w:type="auto"/>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291"/>
        <w:gridCol w:w="2043"/>
        <w:gridCol w:w="1986"/>
        <w:gridCol w:w="1814"/>
        <w:gridCol w:w="2001"/>
      </w:tblGrid>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i/>
              </w:rPr>
            </w:pPr>
            <w:r w:rsidRPr="006E558B">
              <w:rPr>
                <w:b/>
                <w:bCs/>
                <w:i/>
              </w:rPr>
              <w:t>Безопасность</w:t>
            </w:r>
          </w:p>
        </w:tc>
        <w:tc>
          <w:tcPr>
            <w:tcW w:w="20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6E558B">
            <w:pPr>
              <w:pStyle w:val="afa"/>
              <w:overflowPunct w:val="0"/>
              <w:spacing w:after="0" w:line="240" w:lineRule="auto"/>
              <w:ind w:left="0"/>
              <w:jc w:val="both"/>
            </w:pPr>
            <w:r w:rsidRPr="00BA7B92">
              <w:rPr>
                <w:sz w:val="22"/>
                <w:szCs w:val="22"/>
              </w:rPr>
              <w:t>Формирование представлений об опасных для чело</w:t>
            </w:r>
            <w:r w:rsidR="00BA7B92">
              <w:rPr>
                <w:sz w:val="22"/>
                <w:szCs w:val="22"/>
              </w:rPr>
              <w:t>-</w:t>
            </w:r>
            <w:r w:rsidRPr="00BA7B92">
              <w:rPr>
                <w:sz w:val="22"/>
                <w:szCs w:val="22"/>
              </w:rPr>
              <w:t xml:space="preserve">века и </w:t>
            </w:r>
            <w:r w:rsidR="00BA7B92">
              <w:rPr>
                <w:sz w:val="22"/>
                <w:szCs w:val="22"/>
              </w:rPr>
              <w:t>окружаю-ще</w:t>
            </w:r>
            <w:r w:rsidRPr="00BA7B92">
              <w:rPr>
                <w:sz w:val="22"/>
                <w:szCs w:val="22"/>
              </w:rPr>
              <w:t>го мира приро</w:t>
            </w:r>
            <w:r w:rsidR="00BA7B92">
              <w:rPr>
                <w:sz w:val="22"/>
                <w:szCs w:val="22"/>
              </w:rPr>
              <w:t>-</w:t>
            </w:r>
            <w:r w:rsidRPr="00BA7B92">
              <w:rPr>
                <w:sz w:val="22"/>
                <w:szCs w:val="22"/>
              </w:rPr>
              <w:t>ды ситуациях и способах поведения в них</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6E558B">
            <w:pPr>
              <w:pStyle w:val="afa"/>
              <w:overflowPunct w:val="0"/>
              <w:spacing w:after="0" w:line="240" w:lineRule="auto"/>
              <w:ind w:left="0"/>
              <w:jc w:val="both"/>
            </w:pPr>
            <w:r w:rsidRPr="00BA7B92">
              <w:rPr>
                <w:sz w:val="22"/>
                <w:szCs w:val="22"/>
              </w:rPr>
              <w:t>Приобщение к правилам безопас</w:t>
            </w:r>
            <w:r w:rsidR="00BA7B92">
              <w:rPr>
                <w:sz w:val="22"/>
                <w:szCs w:val="22"/>
              </w:rPr>
              <w:t>-</w:t>
            </w:r>
            <w:r w:rsidRPr="00BA7B92">
              <w:rPr>
                <w:sz w:val="22"/>
                <w:szCs w:val="22"/>
              </w:rPr>
              <w:t>ного для человека и окружающего мира природы поведения</w:t>
            </w:r>
          </w:p>
        </w:tc>
        <w:tc>
          <w:tcPr>
            <w:tcW w:w="181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6E558B">
            <w:pPr>
              <w:pStyle w:val="afa"/>
              <w:overflowPunct w:val="0"/>
              <w:spacing w:after="0" w:line="240" w:lineRule="auto"/>
              <w:ind w:left="0"/>
              <w:jc w:val="both"/>
            </w:pPr>
            <w:r w:rsidRPr="00BA7B92">
              <w:rPr>
                <w:sz w:val="22"/>
                <w:szCs w:val="22"/>
              </w:rPr>
              <w:t>Передача детям знаний о пра</w:t>
            </w:r>
            <w:r w:rsidR="00A700CC" w:rsidRPr="00BA7B92">
              <w:rPr>
                <w:sz w:val="22"/>
                <w:szCs w:val="22"/>
              </w:rPr>
              <w:t>-</w:t>
            </w:r>
            <w:r w:rsidRPr="00BA7B92">
              <w:rPr>
                <w:sz w:val="22"/>
                <w:szCs w:val="22"/>
              </w:rPr>
              <w:t>вилах безопас</w:t>
            </w:r>
            <w:r w:rsidR="00A700CC" w:rsidRPr="00BA7B92">
              <w:rPr>
                <w:sz w:val="22"/>
                <w:szCs w:val="22"/>
              </w:rPr>
              <w:t>-</w:t>
            </w:r>
            <w:r w:rsidRPr="00BA7B92">
              <w:rPr>
                <w:sz w:val="22"/>
                <w:szCs w:val="22"/>
              </w:rPr>
              <w:t>ности дорож</w:t>
            </w:r>
            <w:r w:rsidR="00A700CC" w:rsidRPr="00BA7B92">
              <w:rPr>
                <w:sz w:val="22"/>
                <w:szCs w:val="22"/>
              </w:rPr>
              <w:t>-</w:t>
            </w:r>
            <w:r w:rsidRPr="00BA7B92">
              <w:rPr>
                <w:sz w:val="22"/>
                <w:szCs w:val="22"/>
              </w:rPr>
              <w:t>ного движения в качестве пешехода и пассажира транспортного средства</w:t>
            </w:r>
          </w:p>
        </w:tc>
        <w:tc>
          <w:tcPr>
            <w:tcW w:w="20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6E558B">
            <w:pPr>
              <w:pStyle w:val="afa"/>
              <w:overflowPunct w:val="0"/>
              <w:spacing w:after="0" w:line="240" w:lineRule="auto"/>
              <w:ind w:left="0"/>
              <w:jc w:val="both"/>
            </w:pPr>
            <w:r w:rsidRPr="00BA7B92">
              <w:rPr>
                <w:sz w:val="22"/>
                <w:szCs w:val="22"/>
              </w:rPr>
              <w:t>Формирование осторожного и осмотрительного отношения к потенциально опасным для человека и окружающего мира природы ситуациям</w:t>
            </w:r>
          </w:p>
        </w:tc>
      </w:tr>
      <w:tr w:rsidR="00D82FB9" w:rsidRPr="006E558B" w:rsidTr="006E5392">
        <w:tc>
          <w:tcPr>
            <w:tcW w:w="10135" w:type="dxa"/>
            <w:gridSpan w:val="5"/>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6E5392" w:rsidP="006E558B">
            <w:pPr>
              <w:pStyle w:val="afa"/>
              <w:overflowPunct w:val="0"/>
              <w:spacing w:after="0" w:line="240" w:lineRule="auto"/>
              <w:ind w:left="0"/>
              <w:jc w:val="both"/>
              <w:rPr>
                <w:b/>
                <w:bCs/>
              </w:rPr>
            </w:pPr>
            <w:r>
              <w:rPr>
                <w:b/>
                <w:bCs/>
                <w:lang w:val="en-US"/>
              </w:rPr>
              <w:t>3</w:t>
            </w:r>
            <w:r w:rsidR="00157E36">
              <w:rPr>
                <w:b/>
                <w:bCs/>
              </w:rPr>
              <w:t>-5</w:t>
            </w:r>
            <w:r w:rsidR="00AE1DD3" w:rsidRPr="006E558B">
              <w:rPr>
                <w:b/>
                <w:bCs/>
              </w:rPr>
              <w:t xml:space="preserve"> года</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 xml:space="preserve">Задачи Программы </w:t>
            </w:r>
          </w:p>
        </w:tc>
        <w:tc>
          <w:tcPr>
            <w:tcW w:w="20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pPr>
            <w:r w:rsidRPr="006E558B">
              <w:t>-Развивать представления о правилах безо</w:t>
            </w:r>
            <w:r w:rsidR="00A700CC">
              <w:t>-</w:t>
            </w:r>
            <w:r w:rsidRPr="006E558B">
              <w:t>пасного поведе</w:t>
            </w:r>
            <w:r w:rsidR="00A700CC">
              <w:t>-</w:t>
            </w:r>
            <w:r w:rsidRPr="006E558B">
              <w:t>ния, о разумных действиях в неп</w:t>
            </w:r>
            <w:r w:rsidR="00A700CC">
              <w:t>-</w:t>
            </w:r>
            <w:r w:rsidRPr="006E558B">
              <w:t>редвиденных си</w:t>
            </w:r>
            <w:r w:rsidR="00A700CC">
              <w:t>-</w:t>
            </w:r>
            <w:r w:rsidRPr="006E558B">
              <w:t>туациях, о спосо</w:t>
            </w:r>
            <w:r w:rsidR="00A700CC">
              <w:t>-</w:t>
            </w:r>
            <w:r w:rsidRPr="006E558B">
              <w:t>бах оказания элементарной помощи и самопомощи</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overflowPunct w:val="0"/>
              <w:spacing w:after="0" w:line="240" w:lineRule="auto"/>
              <w:jc w:val="both"/>
            </w:pPr>
            <w:r w:rsidRPr="006E558B">
              <w:t>-Обогащать представления о доступном ре</w:t>
            </w:r>
            <w:r w:rsidR="00A700CC">
              <w:t>-</w:t>
            </w:r>
            <w:r w:rsidRPr="006E558B">
              <w:t>бенку предмет</w:t>
            </w:r>
            <w:r w:rsidR="00A700CC">
              <w:t>-</w:t>
            </w:r>
            <w:r w:rsidRPr="006E558B">
              <w:t>ном мире и назначении пред</w:t>
            </w:r>
            <w:r w:rsidR="00A700CC">
              <w:t>-</w:t>
            </w:r>
            <w:r w:rsidRPr="006E558B">
              <w:t>метов, о прави</w:t>
            </w:r>
            <w:r w:rsidR="00A700CC">
              <w:t>-</w:t>
            </w:r>
            <w:r w:rsidRPr="006E558B">
              <w:t>лах их безопас</w:t>
            </w:r>
            <w:r w:rsidR="00A700CC">
              <w:t>-</w:t>
            </w:r>
            <w:r w:rsidRPr="006E558B">
              <w:t>ного использо</w:t>
            </w:r>
            <w:r w:rsidRPr="006E558B">
              <w:softHyphen/>
              <w:t>вания.</w:t>
            </w:r>
          </w:p>
          <w:p w:rsidR="00D82FB9" w:rsidRPr="006E558B" w:rsidRDefault="00AE1DD3" w:rsidP="006E558B">
            <w:pPr>
              <w:overflowPunct w:val="0"/>
              <w:spacing w:after="0" w:line="240" w:lineRule="auto"/>
              <w:jc w:val="both"/>
              <w:rPr>
                <w:rStyle w:val="61"/>
                <w:rFonts w:eastAsia="Arial Unicode MS"/>
                <w:sz w:val="24"/>
                <w:szCs w:val="24"/>
              </w:rPr>
            </w:pPr>
            <w:r w:rsidRPr="006E558B">
              <w:t>-Развивать инте</w:t>
            </w:r>
            <w:r w:rsidR="00A700CC">
              <w:t>-</w:t>
            </w:r>
            <w:r w:rsidRPr="006E558B">
              <w:t>рес к правилам безопас</w:t>
            </w:r>
            <w:r w:rsidRPr="006E558B">
              <w:softHyphen/>
              <w:t>ного поведения</w:t>
            </w:r>
            <w:r w:rsidRPr="006E558B">
              <w:rPr>
                <w:rStyle w:val="61"/>
                <w:rFonts w:eastAsia="Arial Unicode MS"/>
                <w:sz w:val="24"/>
                <w:szCs w:val="24"/>
              </w:rPr>
              <w:t>.</w:t>
            </w:r>
          </w:p>
        </w:tc>
        <w:tc>
          <w:tcPr>
            <w:tcW w:w="181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overflowPunct w:val="0"/>
              <w:spacing w:after="0" w:line="240" w:lineRule="auto"/>
              <w:jc w:val="both"/>
            </w:pPr>
            <w:r w:rsidRPr="006E558B">
              <w:t>-Знакомить с правилами бе</w:t>
            </w:r>
            <w:r w:rsidR="00A700CC">
              <w:t>-</w:t>
            </w:r>
            <w:r w:rsidRPr="006E558B">
              <w:t>зопасности до</w:t>
            </w:r>
            <w:r w:rsidR="00A700CC">
              <w:t>-</w:t>
            </w:r>
            <w:r w:rsidRPr="006E558B">
              <w:t>рожного дви</w:t>
            </w:r>
            <w:r w:rsidR="00A700CC">
              <w:t>-</w:t>
            </w:r>
            <w:r w:rsidRPr="006E558B">
              <w:t>жения в качест</w:t>
            </w:r>
            <w:r w:rsidR="00A700CC">
              <w:t>-</w:t>
            </w:r>
            <w:r w:rsidRPr="006E558B">
              <w:t>ве пешехода и пассажира транспортного средства</w:t>
            </w:r>
          </w:p>
        </w:tc>
        <w:tc>
          <w:tcPr>
            <w:tcW w:w="20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overflowPunct w:val="0"/>
              <w:spacing w:after="0" w:line="240" w:lineRule="auto"/>
              <w:jc w:val="both"/>
            </w:pPr>
            <w:r w:rsidRPr="006E558B">
              <w:t>-Формировать осторожное и осмотрительное отношения к потенциально опасным для человека и окружающего мира природы ситуациям</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Виды деятельности</w:t>
            </w:r>
          </w:p>
        </w:tc>
        <w:tc>
          <w:tcPr>
            <w:tcW w:w="7844"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spacing w:after="0" w:line="240" w:lineRule="auto"/>
              <w:ind w:left="360"/>
              <w:jc w:val="both"/>
              <w:rPr>
                <w:b/>
                <w:bCs/>
              </w:rPr>
            </w:pPr>
            <w:r w:rsidRPr="006E558B">
              <w:rPr>
                <w:b/>
                <w:bCs/>
              </w:rPr>
              <w:t>Формы организации деятельности</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157E36" w:rsidP="006E558B">
            <w:pPr>
              <w:pStyle w:val="afa"/>
              <w:overflowPunct w:val="0"/>
              <w:spacing w:after="0" w:line="240" w:lineRule="auto"/>
              <w:ind w:left="0"/>
              <w:jc w:val="both"/>
              <w:rPr>
                <w:b/>
                <w:bCs/>
              </w:rPr>
            </w:pPr>
            <w:r>
              <w:rPr>
                <w:b/>
                <w:bCs/>
              </w:rPr>
              <w:t>Непрерыв</w:t>
            </w:r>
            <w:r w:rsidR="00AE1DD3" w:rsidRPr="006E558B">
              <w:rPr>
                <w:b/>
                <w:bCs/>
              </w:rPr>
              <w:t>но образовательная деятельность</w:t>
            </w:r>
          </w:p>
        </w:tc>
        <w:tc>
          <w:tcPr>
            <w:tcW w:w="7844" w:type="dxa"/>
            <w:gridSpan w:val="4"/>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numPr>
                <w:ilvl w:val="0"/>
                <w:numId w:val="41"/>
              </w:numPr>
              <w:spacing w:after="0" w:line="240" w:lineRule="auto"/>
              <w:jc w:val="both"/>
            </w:pPr>
            <w:r w:rsidRPr="006E558B">
              <w:t>Игра-эксперимент, игра-путешествие, игра с правилами</w:t>
            </w:r>
          </w:p>
          <w:p w:rsidR="00D82FB9" w:rsidRPr="006E558B" w:rsidRDefault="00AE1DD3" w:rsidP="00CB58E4">
            <w:pPr>
              <w:numPr>
                <w:ilvl w:val="0"/>
                <w:numId w:val="41"/>
              </w:numPr>
              <w:spacing w:after="0" w:line="240" w:lineRule="auto"/>
              <w:jc w:val="both"/>
            </w:pPr>
            <w:r w:rsidRPr="006E558B">
              <w:t>Наблюдение</w:t>
            </w:r>
          </w:p>
          <w:p w:rsidR="00D82FB9" w:rsidRPr="006E558B" w:rsidRDefault="00AE1DD3" w:rsidP="00CB58E4">
            <w:pPr>
              <w:numPr>
                <w:ilvl w:val="0"/>
                <w:numId w:val="41"/>
              </w:numPr>
              <w:spacing w:after="0" w:line="240" w:lineRule="auto"/>
              <w:jc w:val="both"/>
            </w:pPr>
            <w:r w:rsidRPr="006E558B">
              <w:t>Ситуативный разговор</w:t>
            </w:r>
          </w:p>
          <w:p w:rsidR="00D82FB9" w:rsidRPr="006E558B" w:rsidRDefault="00AE1DD3" w:rsidP="00CB58E4">
            <w:pPr>
              <w:numPr>
                <w:ilvl w:val="0"/>
                <w:numId w:val="41"/>
              </w:numPr>
              <w:spacing w:after="0" w:line="240" w:lineRule="auto"/>
              <w:jc w:val="both"/>
            </w:pPr>
            <w:r w:rsidRPr="006E558B">
              <w:t>Рассматривание иллюстраций</w:t>
            </w:r>
          </w:p>
          <w:p w:rsidR="00D82FB9" w:rsidRPr="006E558B" w:rsidRDefault="00AE1DD3" w:rsidP="00CB58E4">
            <w:pPr>
              <w:numPr>
                <w:ilvl w:val="0"/>
                <w:numId w:val="41"/>
              </w:numPr>
              <w:spacing w:after="0" w:line="240" w:lineRule="auto"/>
              <w:jc w:val="both"/>
            </w:pPr>
            <w:r w:rsidRPr="006E558B">
              <w:t>Беседа</w:t>
            </w:r>
          </w:p>
          <w:p w:rsidR="00D82FB9" w:rsidRPr="006E558B" w:rsidRDefault="00AE1DD3" w:rsidP="00CB58E4">
            <w:pPr>
              <w:pStyle w:val="afa"/>
              <w:numPr>
                <w:ilvl w:val="0"/>
                <w:numId w:val="41"/>
              </w:numPr>
              <w:overflowPunct w:val="0"/>
              <w:spacing w:after="0" w:line="240" w:lineRule="auto"/>
              <w:jc w:val="both"/>
            </w:pPr>
            <w:r w:rsidRPr="006E558B">
              <w:t>Чтение</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Образовательная деятельность, осуществляемая в ходе режимных моментов</w:t>
            </w:r>
          </w:p>
        </w:tc>
        <w:tc>
          <w:tcPr>
            <w:tcW w:w="7844" w:type="dxa"/>
            <w:gridSpan w:val="4"/>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D82FB9" w:rsidP="00CB58E4">
            <w:pPr>
              <w:pStyle w:val="afa"/>
              <w:numPr>
                <w:ilvl w:val="0"/>
                <w:numId w:val="41"/>
              </w:numPr>
              <w:overflowPunct w:val="0"/>
              <w:spacing w:after="0" w:line="240" w:lineRule="auto"/>
              <w:jc w:val="both"/>
              <w:rPr>
                <w:b/>
                <w:bCs/>
              </w:rPr>
            </w:pP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Самостоятельная деятельность детей</w:t>
            </w:r>
          </w:p>
        </w:tc>
        <w:tc>
          <w:tcPr>
            <w:tcW w:w="7844"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pPr>
            <w:r w:rsidRPr="006E558B">
              <w:t>Все виды самостоятельной детской деятельности</w:t>
            </w:r>
          </w:p>
        </w:tc>
      </w:tr>
      <w:tr w:rsidR="00D82FB9" w:rsidRPr="006E558B" w:rsidTr="006E5392">
        <w:tc>
          <w:tcPr>
            <w:tcW w:w="10135" w:type="dxa"/>
            <w:gridSpan w:val="5"/>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157E36" w:rsidP="006E5392">
            <w:pPr>
              <w:pStyle w:val="afa"/>
              <w:overflowPunct w:val="0"/>
              <w:spacing w:after="0" w:line="240" w:lineRule="auto"/>
              <w:ind w:left="0"/>
              <w:jc w:val="both"/>
              <w:rPr>
                <w:b/>
                <w:bCs/>
              </w:rPr>
            </w:pPr>
            <w:r>
              <w:rPr>
                <w:b/>
                <w:bCs/>
              </w:rPr>
              <w:t>5</w:t>
            </w:r>
            <w:r w:rsidR="00AE1DD3" w:rsidRPr="006E558B">
              <w:rPr>
                <w:b/>
                <w:bCs/>
              </w:rPr>
              <w:t>-</w:t>
            </w:r>
            <w:r w:rsidR="006E5392">
              <w:rPr>
                <w:b/>
                <w:bCs/>
                <w:lang w:val="en-US"/>
              </w:rPr>
              <w:t>7</w:t>
            </w:r>
            <w:r w:rsidR="00AE1DD3" w:rsidRPr="006E558B">
              <w:rPr>
                <w:b/>
                <w:bCs/>
              </w:rPr>
              <w:t xml:space="preserve"> лет</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lastRenderedPageBreak/>
              <w:t xml:space="preserve">Задачи Программы </w:t>
            </w:r>
          </w:p>
        </w:tc>
        <w:tc>
          <w:tcPr>
            <w:tcW w:w="204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overflowPunct w:val="0"/>
              <w:spacing w:after="0" w:line="240" w:lineRule="auto"/>
              <w:jc w:val="both"/>
            </w:pPr>
            <w:r w:rsidRPr="006E558B">
              <w:t>-Развивать предс</w:t>
            </w:r>
            <w:r w:rsidR="0089589C">
              <w:t>-</w:t>
            </w:r>
            <w:r w:rsidRPr="006E558B">
              <w:t>тавления о прави</w:t>
            </w:r>
            <w:r w:rsidR="0089589C">
              <w:t>-</w:t>
            </w:r>
            <w:r w:rsidRPr="006E558B">
              <w:t>лах безопасного поведения, о ра</w:t>
            </w:r>
            <w:r w:rsidR="0089589C">
              <w:t>-</w:t>
            </w:r>
            <w:r w:rsidRPr="006E558B">
              <w:t>зумных дейст</w:t>
            </w:r>
            <w:r w:rsidR="0089589C">
              <w:t>-</w:t>
            </w:r>
            <w:r w:rsidRPr="006E558B">
              <w:t>виях в непредви</w:t>
            </w:r>
            <w:r w:rsidR="0089589C">
              <w:t>-</w:t>
            </w:r>
            <w:r w:rsidRPr="006E558B">
              <w:t>денных ситуа</w:t>
            </w:r>
            <w:r w:rsidR="0089589C">
              <w:t>-</w:t>
            </w:r>
            <w:r w:rsidRPr="006E558B">
              <w:t>циях, о способах оказания элемен</w:t>
            </w:r>
            <w:r w:rsidR="0089589C">
              <w:t>-</w:t>
            </w:r>
            <w:r w:rsidRPr="006E558B">
              <w:t>тарной помощи и самопомощи</w:t>
            </w:r>
          </w:p>
        </w:tc>
        <w:tc>
          <w:tcPr>
            <w:tcW w:w="198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overflowPunct w:val="0"/>
              <w:spacing w:after="0" w:line="240" w:lineRule="auto"/>
              <w:jc w:val="both"/>
              <w:rPr>
                <w:rStyle w:val="13"/>
                <w:rFonts w:eastAsia="Arial Unicode MS"/>
                <w:sz w:val="24"/>
                <w:szCs w:val="24"/>
              </w:rPr>
            </w:pPr>
            <w:r w:rsidRPr="006E558B">
              <w:rPr>
                <w:rStyle w:val="13"/>
                <w:rFonts w:eastAsia="Arial Unicode MS"/>
                <w:sz w:val="24"/>
                <w:szCs w:val="24"/>
              </w:rPr>
              <w:t>-Способствовать формированию осознанного способа безопасно</w:t>
            </w:r>
            <w:r w:rsidRPr="006E558B">
              <w:rPr>
                <w:rStyle w:val="13"/>
                <w:rFonts w:eastAsia="Arial Unicode MS"/>
                <w:sz w:val="24"/>
                <w:szCs w:val="24"/>
              </w:rPr>
              <w:softHyphen/>
              <w:t>го  поведения</w:t>
            </w:r>
          </w:p>
        </w:tc>
        <w:tc>
          <w:tcPr>
            <w:tcW w:w="181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overflowPunct w:val="0"/>
              <w:spacing w:after="0" w:line="240" w:lineRule="auto"/>
              <w:jc w:val="both"/>
            </w:pPr>
            <w:r w:rsidRPr="006E558B">
              <w:t>-Знакомить с правилами безопасности дорожного движения в качестве пешехода и пассажира транспортного средства</w:t>
            </w:r>
          </w:p>
        </w:tc>
        <w:tc>
          <w:tcPr>
            <w:tcW w:w="20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overflowPunct w:val="0"/>
              <w:spacing w:after="0" w:line="240" w:lineRule="auto"/>
              <w:jc w:val="both"/>
            </w:pPr>
            <w:r w:rsidRPr="006E558B">
              <w:t>-Формировать осторожное и осмотрительное отношения к потенциально опасным для человека и окружающего мира природы ситуациям</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Виды деятельности</w:t>
            </w:r>
          </w:p>
        </w:tc>
        <w:tc>
          <w:tcPr>
            <w:tcW w:w="7844"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spacing w:after="0" w:line="240" w:lineRule="auto"/>
              <w:jc w:val="both"/>
              <w:rPr>
                <w:b/>
                <w:bCs/>
              </w:rPr>
            </w:pPr>
            <w:r w:rsidRPr="006E558B">
              <w:rPr>
                <w:b/>
                <w:bCs/>
              </w:rPr>
              <w:t>Формы организации деятельности</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157E36" w:rsidP="006E558B">
            <w:pPr>
              <w:pStyle w:val="afa"/>
              <w:overflowPunct w:val="0"/>
              <w:spacing w:after="0" w:line="240" w:lineRule="auto"/>
              <w:ind w:left="0"/>
              <w:jc w:val="both"/>
              <w:rPr>
                <w:b/>
                <w:bCs/>
              </w:rPr>
            </w:pPr>
            <w:r>
              <w:rPr>
                <w:b/>
                <w:bCs/>
              </w:rPr>
              <w:t>Непрерыв</w:t>
            </w:r>
            <w:r w:rsidR="00AE1DD3" w:rsidRPr="006E558B">
              <w:rPr>
                <w:b/>
                <w:bCs/>
              </w:rPr>
              <w:t>но образовательная деятельность</w:t>
            </w:r>
          </w:p>
        </w:tc>
        <w:tc>
          <w:tcPr>
            <w:tcW w:w="7844"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numPr>
                <w:ilvl w:val="0"/>
                <w:numId w:val="42"/>
              </w:numPr>
              <w:spacing w:after="0" w:line="240" w:lineRule="auto"/>
              <w:jc w:val="both"/>
            </w:pPr>
            <w:r w:rsidRPr="006E558B">
              <w:t>Совместные действия</w:t>
            </w:r>
          </w:p>
          <w:p w:rsidR="00D82FB9" w:rsidRPr="006E558B" w:rsidRDefault="00AE1DD3" w:rsidP="00CB58E4">
            <w:pPr>
              <w:numPr>
                <w:ilvl w:val="0"/>
                <w:numId w:val="42"/>
              </w:numPr>
              <w:spacing w:after="0" w:line="240" w:lineRule="auto"/>
              <w:jc w:val="both"/>
            </w:pPr>
            <w:r w:rsidRPr="006E558B">
              <w:t>Наблюдения</w:t>
            </w:r>
          </w:p>
          <w:p w:rsidR="00D82FB9" w:rsidRPr="006E558B" w:rsidRDefault="00AE1DD3" w:rsidP="00CB58E4">
            <w:pPr>
              <w:numPr>
                <w:ilvl w:val="0"/>
                <w:numId w:val="42"/>
              </w:numPr>
              <w:spacing w:after="0" w:line="240" w:lineRule="auto"/>
              <w:jc w:val="both"/>
            </w:pPr>
            <w:r w:rsidRPr="006E558B">
              <w:t>Игра</w:t>
            </w:r>
          </w:p>
          <w:p w:rsidR="00D82FB9" w:rsidRPr="006E558B" w:rsidRDefault="00AE1DD3" w:rsidP="00CB58E4">
            <w:pPr>
              <w:numPr>
                <w:ilvl w:val="0"/>
                <w:numId w:val="42"/>
              </w:numPr>
              <w:spacing w:after="0" w:line="240" w:lineRule="auto"/>
              <w:jc w:val="both"/>
            </w:pPr>
            <w:r w:rsidRPr="006E558B">
              <w:t>Чтение тематических рассказов</w:t>
            </w:r>
          </w:p>
          <w:p w:rsidR="00D82FB9" w:rsidRPr="006E558B" w:rsidRDefault="00AE1DD3" w:rsidP="00CB58E4">
            <w:pPr>
              <w:numPr>
                <w:ilvl w:val="0"/>
                <w:numId w:val="42"/>
              </w:numPr>
              <w:spacing w:after="0" w:line="240" w:lineRule="auto"/>
              <w:jc w:val="both"/>
            </w:pPr>
            <w:r w:rsidRPr="006E558B">
              <w:t>Просмотр и анализ мультфильмов, видеофильмов, телепередач</w:t>
            </w:r>
          </w:p>
          <w:p w:rsidR="00D82FB9" w:rsidRPr="006E558B" w:rsidRDefault="00AE1DD3" w:rsidP="00CB58E4">
            <w:pPr>
              <w:numPr>
                <w:ilvl w:val="0"/>
                <w:numId w:val="42"/>
              </w:numPr>
              <w:spacing w:after="0" w:line="240" w:lineRule="auto"/>
              <w:jc w:val="both"/>
            </w:pPr>
            <w:r w:rsidRPr="006E558B">
              <w:t>Чтение</w:t>
            </w:r>
          </w:p>
          <w:p w:rsidR="00D82FB9" w:rsidRPr="006E558B" w:rsidRDefault="00AE1DD3" w:rsidP="00CB58E4">
            <w:pPr>
              <w:numPr>
                <w:ilvl w:val="0"/>
                <w:numId w:val="42"/>
              </w:numPr>
              <w:spacing w:after="0" w:line="240" w:lineRule="auto"/>
              <w:jc w:val="both"/>
            </w:pPr>
            <w:r w:rsidRPr="006E558B">
              <w:t>Беседа</w:t>
            </w:r>
          </w:p>
          <w:p w:rsidR="00D82FB9" w:rsidRPr="006E558B" w:rsidRDefault="00AE1DD3" w:rsidP="00CB58E4">
            <w:pPr>
              <w:pStyle w:val="afa"/>
              <w:numPr>
                <w:ilvl w:val="0"/>
                <w:numId w:val="42"/>
              </w:numPr>
              <w:overflowPunct w:val="0"/>
              <w:spacing w:after="0" w:line="240" w:lineRule="auto"/>
              <w:jc w:val="both"/>
            </w:pPr>
            <w:r w:rsidRPr="006E558B">
              <w:t>Экспериментирование</w:t>
            </w:r>
          </w:p>
          <w:p w:rsidR="00D82FB9" w:rsidRPr="006E558B" w:rsidRDefault="00AE1DD3" w:rsidP="00CB58E4">
            <w:pPr>
              <w:numPr>
                <w:ilvl w:val="0"/>
                <w:numId w:val="42"/>
              </w:numPr>
              <w:spacing w:after="0" w:line="240" w:lineRule="auto"/>
              <w:jc w:val="both"/>
            </w:pPr>
            <w:r w:rsidRPr="006E558B">
              <w:t>Ситуативный разговор</w:t>
            </w:r>
          </w:p>
          <w:p w:rsidR="00D82FB9" w:rsidRPr="006E558B" w:rsidRDefault="00AE1DD3" w:rsidP="00CB58E4">
            <w:pPr>
              <w:pStyle w:val="afa"/>
              <w:numPr>
                <w:ilvl w:val="0"/>
                <w:numId w:val="42"/>
              </w:numPr>
              <w:overflowPunct w:val="0"/>
              <w:spacing w:after="0" w:line="240" w:lineRule="auto"/>
              <w:jc w:val="both"/>
            </w:pPr>
            <w:r w:rsidRPr="006E558B">
              <w:t>Решение проблемных ситуаций</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Образовательная деятельность, осуществляемая в ходе режимных моментов</w:t>
            </w:r>
          </w:p>
        </w:tc>
        <w:tc>
          <w:tcPr>
            <w:tcW w:w="7844"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CB58E4">
            <w:pPr>
              <w:numPr>
                <w:ilvl w:val="0"/>
                <w:numId w:val="43"/>
              </w:numPr>
              <w:spacing w:after="0" w:line="240" w:lineRule="auto"/>
              <w:jc w:val="both"/>
            </w:pPr>
            <w:r w:rsidRPr="006E558B">
              <w:t>Совместные действия</w:t>
            </w:r>
          </w:p>
          <w:p w:rsidR="00D82FB9" w:rsidRPr="006E558B" w:rsidRDefault="00AE1DD3" w:rsidP="00CB58E4">
            <w:pPr>
              <w:numPr>
                <w:ilvl w:val="0"/>
                <w:numId w:val="43"/>
              </w:numPr>
              <w:spacing w:after="0" w:line="240" w:lineRule="auto"/>
              <w:jc w:val="both"/>
            </w:pPr>
            <w:r w:rsidRPr="006E558B">
              <w:t>Наблюдения</w:t>
            </w:r>
          </w:p>
          <w:p w:rsidR="00D82FB9" w:rsidRPr="006E558B" w:rsidRDefault="00AE1DD3" w:rsidP="00CB58E4">
            <w:pPr>
              <w:numPr>
                <w:ilvl w:val="0"/>
                <w:numId w:val="43"/>
              </w:numPr>
              <w:spacing w:after="0" w:line="240" w:lineRule="auto"/>
              <w:jc w:val="both"/>
            </w:pPr>
            <w:r w:rsidRPr="006E558B">
              <w:t>Игры (сюжетно-ролевые, с правилами, дидактические)</w:t>
            </w:r>
          </w:p>
          <w:p w:rsidR="00D82FB9" w:rsidRPr="006E558B" w:rsidRDefault="00AE1DD3" w:rsidP="00CB58E4">
            <w:pPr>
              <w:numPr>
                <w:ilvl w:val="0"/>
                <w:numId w:val="43"/>
              </w:numPr>
              <w:spacing w:after="0" w:line="240" w:lineRule="auto"/>
              <w:jc w:val="both"/>
            </w:pPr>
            <w:r w:rsidRPr="006E558B">
              <w:t>Чтение литературных произведений</w:t>
            </w:r>
          </w:p>
          <w:p w:rsidR="00D82FB9" w:rsidRPr="006E558B" w:rsidRDefault="00AE1DD3" w:rsidP="00CB58E4">
            <w:pPr>
              <w:numPr>
                <w:ilvl w:val="0"/>
                <w:numId w:val="43"/>
              </w:numPr>
              <w:spacing w:after="0" w:line="240" w:lineRule="auto"/>
              <w:jc w:val="both"/>
            </w:pPr>
            <w:r w:rsidRPr="006E558B">
              <w:t>Просмотр и анализ мультфильмов, видеофильмов, телепередач</w:t>
            </w:r>
          </w:p>
          <w:p w:rsidR="00D82FB9" w:rsidRPr="006E558B" w:rsidRDefault="00AE1DD3" w:rsidP="00CB58E4">
            <w:pPr>
              <w:numPr>
                <w:ilvl w:val="0"/>
                <w:numId w:val="43"/>
              </w:numPr>
              <w:spacing w:after="0" w:line="240" w:lineRule="auto"/>
              <w:jc w:val="both"/>
            </w:pPr>
            <w:r w:rsidRPr="006E558B">
              <w:t>Чтение</w:t>
            </w:r>
          </w:p>
          <w:p w:rsidR="00D82FB9" w:rsidRPr="006E558B" w:rsidRDefault="00AE1DD3" w:rsidP="00CB58E4">
            <w:pPr>
              <w:numPr>
                <w:ilvl w:val="0"/>
                <w:numId w:val="43"/>
              </w:numPr>
              <w:spacing w:after="0" w:line="240" w:lineRule="auto"/>
              <w:jc w:val="both"/>
            </w:pPr>
            <w:r w:rsidRPr="006E558B">
              <w:t>Беседа</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Самостоятельная деятельность детей</w:t>
            </w:r>
          </w:p>
        </w:tc>
        <w:tc>
          <w:tcPr>
            <w:tcW w:w="7844"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pPr>
            <w:r w:rsidRPr="006E558B">
              <w:t>Все виды самостоятельной детской деятельности</w:t>
            </w:r>
          </w:p>
        </w:tc>
      </w:tr>
      <w:tr w:rsidR="00D82FB9" w:rsidRPr="006E558B" w:rsidTr="006E5392">
        <w:tc>
          <w:tcPr>
            <w:tcW w:w="229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pStyle w:val="afa"/>
              <w:overflowPunct w:val="0"/>
              <w:spacing w:after="0" w:line="240" w:lineRule="auto"/>
              <w:ind w:left="0"/>
              <w:jc w:val="both"/>
              <w:rPr>
                <w:b/>
                <w:bCs/>
              </w:rPr>
            </w:pPr>
            <w:r w:rsidRPr="006E558B">
              <w:rPr>
                <w:b/>
                <w:bCs/>
              </w:rPr>
              <w:t>Взаимодействие с семьями детей по реализации Программы</w:t>
            </w:r>
          </w:p>
        </w:tc>
        <w:tc>
          <w:tcPr>
            <w:tcW w:w="7844"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6E558B" w:rsidRDefault="00AE1DD3" w:rsidP="006E558B">
            <w:pPr>
              <w:spacing w:after="0" w:line="240" w:lineRule="auto"/>
              <w:jc w:val="both"/>
            </w:pPr>
            <w:r w:rsidRPr="006E558B">
              <w:t>Устные журналы</w:t>
            </w:r>
          </w:p>
          <w:p w:rsidR="00D82FB9" w:rsidRPr="006E558B" w:rsidRDefault="00AE1DD3" w:rsidP="006E558B">
            <w:pPr>
              <w:spacing w:after="0" w:line="240" w:lineRule="auto"/>
              <w:jc w:val="both"/>
            </w:pPr>
            <w:r w:rsidRPr="006E558B">
              <w:t xml:space="preserve"> Родительские собрания</w:t>
            </w:r>
          </w:p>
          <w:p w:rsidR="00D82FB9" w:rsidRPr="006E558B" w:rsidRDefault="00AE1DD3" w:rsidP="006E558B">
            <w:pPr>
              <w:spacing w:after="0" w:line="240" w:lineRule="auto"/>
              <w:jc w:val="both"/>
            </w:pPr>
            <w:r w:rsidRPr="006E558B">
              <w:t>Анкетирование</w:t>
            </w:r>
          </w:p>
          <w:p w:rsidR="00D82FB9" w:rsidRPr="006E558B" w:rsidRDefault="00AE1DD3" w:rsidP="006E558B">
            <w:pPr>
              <w:spacing w:after="0" w:line="240" w:lineRule="auto"/>
              <w:jc w:val="both"/>
            </w:pPr>
            <w:r w:rsidRPr="006E558B">
              <w:t>Видеоролики</w:t>
            </w:r>
          </w:p>
          <w:p w:rsidR="00D82FB9" w:rsidRPr="006E558B" w:rsidRDefault="00AE1DD3" w:rsidP="006E558B">
            <w:pPr>
              <w:spacing w:after="0" w:line="240" w:lineRule="auto"/>
              <w:jc w:val="both"/>
            </w:pPr>
            <w:r w:rsidRPr="006E558B">
              <w:t xml:space="preserve"> Составление альбомов </w:t>
            </w:r>
          </w:p>
          <w:p w:rsidR="00D82FB9" w:rsidRPr="006E558B" w:rsidRDefault="00AE1DD3" w:rsidP="006E558B">
            <w:pPr>
              <w:spacing w:after="0" w:line="240" w:lineRule="auto"/>
              <w:jc w:val="both"/>
            </w:pPr>
            <w:r w:rsidRPr="006E558B">
              <w:t>Интервьюирование</w:t>
            </w:r>
          </w:p>
          <w:p w:rsidR="00D82FB9" w:rsidRPr="006E558B" w:rsidRDefault="00AE1DD3" w:rsidP="006E558B">
            <w:pPr>
              <w:spacing w:after="0" w:line="240" w:lineRule="auto"/>
              <w:jc w:val="both"/>
            </w:pPr>
            <w:r w:rsidRPr="006E558B">
              <w:t>Походы</w:t>
            </w:r>
          </w:p>
          <w:p w:rsidR="00D82FB9" w:rsidRPr="006E558B" w:rsidRDefault="00AE1DD3" w:rsidP="006E558B">
            <w:pPr>
              <w:spacing w:after="0" w:line="240" w:lineRule="auto"/>
              <w:jc w:val="both"/>
            </w:pPr>
            <w:r w:rsidRPr="006E558B">
              <w:t xml:space="preserve"> Дни здоровья</w:t>
            </w:r>
          </w:p>
        </w:tc>
      </w:tr>
    </w:tbl>
    <w:p w:rsidR="00D82FB9" w:rsidRPr="006E558B" w:rsidRDefault="00D82FB9" w:rsidP="006E558B">
      <w:pPr>
        <w:tabs>
          <w:tab w:val="left" w:pos="2430"/>
        </w:tabs>
        <w:spacing w:after="0" w:line="240" w:lineRule="auto"/>
        <w:jc w:val="both"/>
      </w:pPr>
    </w:p>
    <w:p w:rsidR="00D82FB9" w:rsidRPr="006E558B" w:rsidRDefault="00AE1DD3" w:rsidP="006E558B">
      <w:pPr>
        <w:pStyle w:val="afa"/>
        <w:overflowPunct w:val="0"/>
        <w:spacing w:after="0" w:line="240" w:lineRule="auto"/>
        <w:ind w:left="0"/>
        <w:jc w:val="both"/>
        <w:rPr>
          <w:b/>
          <w:bCs/>
        </w:rPr>
      </w:pPr>
      <w:r w:rsidRPr="006E558B">
        <w:rPr>
          <w:b/>
          <w:bCs/>
        </w:rPr>
        <w:t>2.1.2.Содержание психолого-педагогической работы по освоению детьми образовательной области «Познавательное развитие»</w:t>
      </w:r>
    </w:p>
    <w:p w:rsidR="00D82FB9" w:rsidRPr="006E558B" w:rsidRDefault="00D82FB9" w:rsidP="006E558B">
      <w:pPr>
        <w:pStyle w:val="afa"/>
        <w:overflowPunct w:val="0"/>
        <w:spacing w:after="0" w:line="240" w:lineRule="auto"/>
        <w:ind w:left="0"/>
        <w:jc w:val="both"/>
        <w:rPr>
          <w:b/>
          <w:bCs/>
        </w:rPr>
      </w:pPr>
    </w:p>
    <w:p w:rsidR="00132804" w:rsidRDefault="00AE1DD3" w:rsidP="006E558B">
      <w:pPr>
        <w:pStyle w:val="afa"/>
        <w:overflowPunct w:val="0"/>
        <w:spacing w:after="0" w:line="240" w:lineRule="auto"/>
        <w:ind w:left="0"/>
        <w:jc w:val="both"/>
        <w:rPr>
          <w:bCs/>
        </w:rPr>
      </w:pPr>
      <w:r w:rsidRPr="006E558B">
        <w:rPr>
          <w:bCs/>
        </w:rPr>
        <w:t xml:space="preserve">           </w:t>
      </w:r>
      <w:r w:rsidRPr="006E558B">
        <w:rPr>
          <w:b/>
          <w:bCs/>
        </w:rPr>
        <w:t>Основная цель</w:t>
      </w:r>
      <w:r w:rsidRPr="006E558B">
        <w:rPr>
          <w:bCs/>
        </w:rPr>
        <w:t>: 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D82FB9" w:rsidRPr="006E558B" w:rsidRDefault="00AE1DD3" w:rsidP="006E558B">
      <w:pPr>
        <w:pStyle w:val="afa"/>
        <w:overflowPunct w:val="0"/>
        <w:spacing w:after="0" w:line="240" w:lineRule="auto"/>
        <w:ind w:left="0"/>
        <w:jc w:val="both"/>
        <w:rPr>
          <w:bCs/>
        </w:rPr>
      </w:pPr>
      <w:r w:rsidRPr="006E558B">
        <w:rPr>
          <w:bCs/>
        </w:rPr>
        <w:t xml:space="preserve"> </w:t>
      </w:r>
    </w:p>
    <w:p w:rsidR="00D82FB9" w:rsidRPr="006E558B" w:rsidRDefault="00AE1DD3" w:rsidP="006E558B">
      <w:pPr>
        <w:pStyle w:val="afa"/>
        <w:overflowPunct w:val="0"/>
        <w:spacing w:after="0" w:line="240" w:lineRule="auto"/>
        <w:ind w:left="0"/>
        <w:jc w:val="both"/>
        <w:rPr>
          <w:b/>
          <w:bCs/>
        </w:rPr>
      </w:pPr>
      <w:r w:rsidRPr="006E558B">
        <w:rPr>
          <w:b/>
          <w:bCs/>
        </w:rPr>
        <w:t xml:space="preserve">           Задачи познавательного развития:</w:t>
      </w:r>
    </w:p>
    <w:p w:rsidR="00D82FB9" w:rsidRPr="006E558B" w:rsidRDefault="00AE1DD3" w:rsidP="006E558B">
      <w:pPr>
        <w:pStyle w:val="afa"/>
        <w:overflowPunct w:val="0"/>
        <w:spacing w:after="0" w:line="240" w:lineRule="auto"/>
        <w:ind w:left="0"/>
        <w:jc w:val="both"/>
      </w:pPr>
      <w:r w:rsidRPr="006E558B">
        <w:t xml:space="preserve">       - развитие интересов детей, любознательности и познавательной мотивации; </w:t>
      </w:r>
    </w:p>
    <w:p w:rsidR="00D82FB9" w:rsidRPr="006E558B" w:rsidRDefault="00AE1DD3" w:rsidP="006E558B">
      <w:pPr>
        <w:pStyle w:val="afa"/>
        <w:overflowPunct w:val="0"/>
        <w:spacing w:after="0" w:line="240" w:lineRule="auto"/>
        <w:ind w:left="0"/>
        <w:jc w:val="both"/>
      </w:pPr>
      <w:r w:rsidRPr="006E558B">
        <w:t xml:space="preserve">       - формирование познавательных действий, становление сознания; </w:t>
      </w:r>
    </w:p>
    <w:p w:rsidR="00D82FB9" w:rsidRPr="006E558B" w:rsidRDefault="00AE1DD3" w:rsidP="006E558B">
      <w:pPr>
        <w:pStyle w:val="afa"/>
        <w:overflowPunct w:val="0"/>
        <w:spacing w:after="0" w:line="240" w:lineRule="auto"/>
        <w:ind w:left="0"/>
        <w:jc w:val="both"/>
      </w:pPr>
      <w:r w:rsidRPr="006E558B">
        <w:lastRenderedPageBreak/>
        <w:t xml:space="preserve">       - развитие воображения и творческой активности; </w:t>
      </w:r>
    </w:p>
    <w:p w:rsidR="00D82FB9" w:rsidRPr="006E558B" w:rsidRDefault="00AE1DD3" w:rsidP="006E558B">
      <w:pPr>
        <w:pStyle w:val="afa"/>
        <w:overflowPunct w:val="0"/>
        <w:spacing w:after="0" w:line="240" w:lineRule="auto"/>
        <w:ind w:left="0"/>
        <w:jc w:val="both"/>
      </w:pPr>
      <w:r w:rsidRPr="006E558B">
        <w:t xml:space="preserve">       -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D82FB9" w:rsidRPr="006E558B" w:rsidRDefault="00AE1DD3" w:rsidP="006E558B">
      <w:pPr>
        <w:pStyle w:val="afa"/>
        <w:overflowPunct w:val="0"/>
        <w:spacing w:after="0" w:line="240" w:lineRule="auto"/>
        <w:ind w:left="0"/>
        <w:jc w:val="both"/>
      </w:pPr>
      <w:r w:rsidRPr="006E558B">
        <w:t xml:space="preserve">       - ф</w:t>
      </w:r>
      <w:r w:rsidRPr="006E558B">
        <w:rPr>
          <w:bCs/>
        </w:rPr>
        <w:t>ормирование первичных представлений</w:t>
      </w:r>
      <w:r w:rsidRPr="006E558B">
        <w:rPr>
          <w:b/>
          <w:bCs/>
        </w:rPr>
        <w:t xml:space="preserve"> </w:t>
      </w:r>
      <w:r w:rsidRPr="006E558B">
        <w:t>о малой родине и Отечестве, представлений о социокультурных ценностях нашего народа, об отечественных традициях и праздниках.</w:t>
      </w:r>
    </w:p>
    <w:p w:rsidR="00D82FB9" w:rsidRPr="006E558B" w:rsidRDefault="00AE1DD3" w:rsidP="006E558B">
      <w:pPr>
        <w:pStyle w:val="afa"/>
        <w:overflowPunct w:val="0"/>
        <w:spacing w:after="0" w:line="240" w:lineRule="auto"/>
        <w:ind w:left="0"/>
        <w:jc w:val="both"/>
      </w:pPr>
      <w:r w:rsidRPr="006E558B">
        <w:t xml:space="preserve">       - ф</w:t>
      </w:r>
      <w:r w:rsidRPr="006E558B">
        <w:rPr>
          <w:bCs/>
        </w:rPr>
        <w:t>ормирование первичных представлений о планете Земля как общем доме людей, об особенностях её природы, многообразии стран и народов.</w:t>
      </w:r>
      <w:r w:rsidRPr="006E558B">
        <w:t xml:space="preserve"> </w:t>
      </w:r>
    </w:p>
    <w:p w:rsidR="00D82FB9" w:rsidRPr="00132804" w:rsidRDefault="00D82FB9" w:rsidP="00132804">
      <w:pPr>
        <w:spacing w:after="0" w:line="240" w:lineRule="auto"/>
        <w:jc w:val="center"/>
        <w:rPr>
          <w:sz w:val="16"/>
          <w:szCs w:val="16"/>
        </w:rPr>
      </w:pPr>
    </w:p>
    <w:p w:rsidR="00132804" w:rsidRPr="00132804" w:rsidRDefault="00132804" w:rsidP="00132804">
      <w:pPr>
        <w:suppressAutoHyphens w:val="0"/>
        <w:autoSpaceDE w:val="0"/>
        <w:autoSpaceDN w:val="0"/>
        <w:adjustRightInd w:val="0"/>
        <w:spacing w:after="0" w:line="240" w:lineRule="auto"/>
        <w:jc w:val="center"/>
        <w:rPr>
          <w:rFonts w:eastAsia="Times New Roman,BoldItalic"/>
          <w:b/>
          <w:bCs/>
          <w:i/>
          <w:iCs/>
          <w:color w:val="auto"/>
        </w:rPr>
      </w:pPr>
      <w:r w:rsidRPr="00132804">
        <w:rPr>
          <w:rFonts w:eastAsia="Times New Roman,BoldItalic"/>
          <w:b/>
          <w:bCs/>
          <w:i/>
          <w:iCs/>
          <w:color w:val="auto"/>
        </w:rPr>
        <w:t>Направления познавательного развития:</w:t>
      </w:r>
    </w:p>
    <w:p w:rsidR="00132804" w:rsidRPr="00132804" w:rsidRDefault="00132804" w:rsidP="00CB58E4">
      <w:pPr>
        <w:pStyle w:val="afa"/>
        <w:numPr>
          <w:ilvl w:val="0"/>
          <w:numId w:val="72"/>
        </w:numPr>
        <w:suppressAutoHyphens w:val="0"/>
        <w:autoSpaceDE w:val="0"/>
        <w:autoSpaceDN w:val="0"/>
        <w:adjustRightInd w:val="0"/>
        <w:spacing w:after="0" w:line="240" w:lineRule="auto"/>
        <w:rPr>
          <w:rFonts w:eastAsia="Times New Roman,BoldItalic"/>
          <w:color w:val="auto"/>
        </w:rPr>
      </w:pPr>
      <w:r w:rsidRPr="00132804">
        <w:rPr>
          <w:rFonts w:eastAsia="Times New Roman,BoldItalic"/>
          <w:color w:val="auto"/>
        </w:rPr>
        <w:t xml:space="preserve"> Развитие познавательно-исследовательской деятельности.</w:t>
      </w:r>
    </w:p>
    <w:p w:rsidR="00132804" w:rsidRPr="00132804" w:rsidRDefault="00132804" w:rsidP="00CB58E4">
      <w:pPr>
        <w:pStyle w:val="afa"/>
        <w:numPr>
          <w:ilvl w:val="0"/>
          <w:numId w:val="72"/>
        </w:numPr>
        <w:suppressAutoHyphens w:val="0"/>
        <w:autoSpaceDE w:val="0"/>
        <w:autoSpaceDN w:val="0"/>
        <w:adjustRightInd w:val="0"/>
        <w:spacing w:after="0" w:line="240" w:lineRule="auto"/>
        <w:rPr>
          <w:rFonts w:eastAsia="Times New Roman,BoldItalic"/>
          <w:color w:val="auto"/>
        </w:rPr>
      </w:pPr>
      <w:r w:rsidRPr="00132804">
        <w:rPr>
          <w:rFonts w:eastAsia="Times New Roman,BoldItalic"/>
          <w:color w:val="auto"/>
        </w:rPr>
        <w:t xml:space="preserve"> Приобщение к социокультурным ценностям.</w:t>
      </w:r>
    </w:p>
    <w:p w:rsidR="00132804" w:rsidRPr="00132804" w:rsidRDefault="00132804" w:rsidP="00CB58E4">
      <w:pPr>
        <w:pStyle w:val="afa"/>
        <w:numPr>
          <w:ilvl w:val="0"/>
          <w:numId w:val="72"/>
        </w:numPr>
        <w:suppressAutoHyphens w:val="0"/>
        <w:autoSpaceDE w:val="0"/>
        <w:autoSpaceDN w:val="0"/>
        <w:adjustRightInd w:val="0"/>
        <w:spacing w:after="0" w:line="240" w:lineRule="auto"/>
        <w:rPr>
          <w:rFonts w:eastAsia="Times New Roman,BoldItalic"/>
          <w:color w:val="auto"/>
        </w:rPr>
      </w:pPr>
      <w:r w:rsidRPr="00132804">
        <w:rPr>
          <w:rFonts w:eastAsia="Times New Roman,BoldItalic"/>
          <w:color w:val="auto"/>
        </w:rPr>
        <w:t xml:space="preserve"> Формирование элементарных математических представлений.</w:t>
      </w:r>
    </w:p>
    <w:p w:rsidR="00132804" w:rsidRPr="00132804" w:rsidRDefault="00132804" w:rsidP="00CB58E4">
      <w:pPr>
        <w:pStyle w:val="afa"/>
        <w:numPr>
          <w:ilvl w:val="0"/>
          <w:numId w:val="72"/>
        </w:numPr>
        <w:suppressAutoHyphens w:val="0"/>
        <w:autoSpaceDE w:val="0"/>
        <w:autoSpaceDN w:val="0"/>
        <w:adjustRightInd w:val="0"/>
        <w:spacing w:after="0" w:line="240" w:lineRule="auto"/>
        <w:rPr>
          <w:rFonts w:eastAsia="Times New Roman,BoldItalic"/>
          <w:color w:val="auto"/>
        </w:rPr>
      </w:pPr>
      <w:r w:rsidRPr="00132804">
        <w:rPr>
          <w:rFonts w:eastAsia="Times New Roman,BoldItalic"/>
          <w:color w:val="auto"/>
        </w:rPr>
        <w:t xml:space="preserve"> Ознакомление с миром природы.</w:t>
      </w:r>
    </w:p>
    <w:p w:rsidR="00132804" w:rsidRPr="00132804" w:rsidRDefault="00132804" w:rsidP="00132804">
      <w:pPr>
        <w:suppressAutoHyphens w:val="0"/>
        <w:autoSpaceDE w:val="0"/>
        <w:autoSpaceDN w:val="0"/>
        <w:adjustRightInd w:val="0"/>
        <w:spacing w:after="0" w:line="240" w:lineRule="auto"/>
        <w:rPr>
          <w:rFonts w:eastAsia="Times New Roman,BoldItalic"/>
          <w:b/>
          <w:bCs/>
          <w:i/>
          <w:iCs/>
          <w:color w:val="auto"/>
        </w:rPr>
      </w:pPr>
      <w:r w:rsidRPr="00132804">
        <w:rPr>
          <w:rFonts w:eastAsia="Times New Roman,BoldItalic"/>
          <w:b/>
          <w:bCs/>
          <w:i/>
          <w:iCs/>
          <w:color w:val="auto"/>
        </w:rPr>
        <w:t>Задачи</w:t>
      </w:r>
      <w:r>
        <w:rPr>
          <w:rFonts w:eastAsia="Times New Roman,BoldItalic"/>
          <w:b/>
          <w:bCs/>
          <w:i/>
          <w:iCs/>
          <w:color w:val="auto"/>
        </w:rPr>
        <w:t>:</w:t>
      </w:r>
    </w:p>
    <w:p w:rsidR="00132804" w:rsidRPr="00132804" w:rsidRDefault="00132804" w:rsidP="00132804">
      <w:pPr>
        <w:suppressAutoHyphens w:val="0"/>
        <w:autoSpaceDE w:val="0"/>
        <w:autoSpaceDN w:val="0"/>
        <w:adjustRightInd w:val="0"/>
        <w:spacing w:after="0" w:line="240" w:lineRule="auto"/>
        <w:rPr>
          <w:rFonts w:eastAsia="Times New Roman,BoldItalic"/>
          <w:b/>
          <w:bCs/>
          <w:i/>
          <w:iCs/>
          <w:color w:val="auto"/>
        </w:rPr>
      </w:pPr>
      <w:r>
        <w:rPr>
          <w:rFonts w:eastAsia="Times New Roman,BoldItalic"/>
          <w:color w:val="auto"/>
        </w:rPr>
        <w:t xml:space="preserve">А) </w:t>
      </w:r>
      <w:r w:rsidRPr="00132804">
        <w:rPr>
          <w:rFonts w:eastAsia="Times New Roman,BoldItalic"/>
          <w:b/>
          <w:bCs/>
          <w:i/>
          <w:iCs/>
          <w:color w:val="auto"/>
        </w:rPr>
        <w:t>Развитие познавательно-исследовательской деятельности.</w:t>
      </w:r>
    </w:p>
    <w:p w:rsidR="00132804" w:rsidRPr="00132804" w:rsidRDefault="00CA3B96" w:rsidP="00CA3B96">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00132804" w:rsidRPr="00132804">
        <w:rPr>
          <w:rFonts w:eastAsia="Times New Roman,BoldItalic"/>
          <w:color w:val="auto"/>
        </w:rPr>
        <w:t xml:space="preserve"> Развитие познавательных интересов детей, расширение опыта ориентировки в</w:t>
      </w:r>
      <w:r>
        <w:rPr>
          <w:rFonts w:eastAsia="Times New Roman,BoldItalic"/>
          <w:color w:val="auto"/>
        </w:rPr>
        <w:t xml:space="preserve"> </w:t>
      </w:r>
      <w:r w:rsidR="00132804" w:rsidRPr="00132804">
        <w:rPr>
          <w:rFonts w:eastAsia="Times New Roman,BoldItalic"/>
          <w:color w:val="auto"/>
        </w:rPr>
        <w:t>окружающем, сенсорное развитие, развитие любознательности и познавательной мотивации;</w:t>
      </w:r>
      <w:r>
        <w:rPr>
          <w:rFonts w:eastAsia="Times New Roman,BoldItalic"/>
          <w:color w:val="auto"/>
        </w:rPr>
        <w:t xml:space="preserve"> </w:t>
      </w:r>
      <w:r w:rsidR="00132804" w:rsidRPr="00132804">
        <w:rPr>
          <w:rFonts w:eastAsia="Times New Roman,BoldItalic"/>
          <w:color w:val="auto"/>
        </w:rPr>
        <w:t>формирование познавательных действий, становление сознания; развитие воображения и</w:t>
      </w:r>
      <w:r>
        <w:rPr>
          <w:rFonts w:eastAsia="Times New Roman,BoldItalic"/>
          <w:color w:val="auto"/>
        </w:rPr>
        <w:t xml:space="preserve"> </w:t>
      </w:r>
      <w:r w:rsidR="00132804" w:rsidRPr="00132804">
        <w:rPr>
          <w:rFonts w:eastAsia="Times New Roman,BoldItalic"/>
          <w:color w:val="auto"/>
        </w:rPr>
        <w:t>творческой активн</w:t>
      </w:r>
      <w:r w:rsidR="00132804" w:rsidRPr="00132804">
        <w:rPr>
          <w:rFonts w:eastAsia="Times New Roman,BoldItalic"/>
          <w:color w:val="auto"/>
        </w:rPr>
        <w:t>о</w:t>
      </w:r>
      <w:r w:rsidR="00132804" w:rsidRPr="00132804">
        <w:rPr>
          <w:rFonts w:eastAsia="Times New Roman,BoldItalic"/>
          <w:color w:val="auto"/>
        </w:rPr>
        <w:t>сти; формирование первичных представлений об объектах окружающего</w:t>
      </w:r>
      <w:r>
        <w:rPr>
          <w:rFonts w:eastAsia="Times New Roman,BoldItalic"/>
          <w:color w:val="auto"/>
        </w:rPr>
        <w:t xml:space="preserve"> </w:t>
      </w:r>
      <w:r w:rsidR="00132804" w:rsidRPr="00132804">
        <w:rPr>
          <w:rFonts w:eastAsia="Times New Roman,BoldItalic"/>
          <w:color w:val="auto"/>
        </w:rPr>
        <w:t>мира, о свойствах и отношениях объектов окружающего мира (форме, цвете, размере,</w:t>
      </w:r>
      <w:r>
        <w:rPr>
          <w:rFonts w:eastAsia="Times New Roman,BoldItalic"/>
          <w:color w:val="auto"/>
        </w:rPr>
        <w:t xml:space="preserve"> </w:t>
      </w:r>
      <w:r w:rsidR="00132804" w:rsidRPr="00132804">
        <w:rPr>
          <w:rFonts w:eastAsia="Times New Roman,BoldItalic"/>
          <w:color w:val="auto"/>
        </w:rPr>
        <w:t>материале, звучании, ритме, темпе, причинах и следствии и др.).</w:t>
      </w:r>
    </w:p>
    <w:p w:rsidR="00132804" w:rsidRPr="00132804" w:rsidRDefault="00226779" w:rsidP="00CA3B96">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w:t>
      </w:r>
      <w:r w:rsidR="00132804" w:rsidRPr="00132804">
        <w:rPr>
          <w:rFonts w:eastAsia="Times New Roman,BoldItalic"/>
          <w:color w:val="auto"/>
        </w:rPr>
        <w:t xml:space="preserve"> Развитие восприятия, внимания, памяти, наблюдательности, способности</w:t>
      </w:r>
      <w:r>
        <w:rPr>
          <w:rFonts w:eastAsia="Times New Roman,BoldItalic"/>
          <w:color w:val="auto"/>
        </w:rPr>
        <w:t xml:space="preserve"> </w:t>
      </w:r>
      <w:r w:rsidR="00132804" w:rsidRPr="00132804">
        <w:rPr>
          <w:rFonts w:eastAsia="Times New Roman,BoldItalic"/>
          <w:color w:val="auto"/>
        </w:rPr>
        <w:t>анализировать, сравнивать, выделять характерные, существенные признаки предметов и</w:t>
      </w:r>
      <w:r>
        <w:rPr>
          <w:rFonts w:eastAsia="Times New Roman,BoldItalic"/>
          <w:color w:val="auto"/>
        </w:rPr>
        <w:t xml:space="preserve"> </w:t>
      </w:r>
      <w:r w:rsidR="00132804" w:rsidRPr="00132804">
        <w:rPr>
          <w:rFonts w:eastAsia="Times New Roman,BoldItalic"/>
          <w:color w:val="auto"/>
        </w:rPr>
        <w:t>явлений окружающего мира; умения устанавливать простейшие связи между предметами и</w:t>
      </w:r>
      <w:r>
        <w:rPr>
          <w:rFonts w:eastAsia="Times New Roman,BoldItalic"/>
          <w:color w:val="auto"/>
        </w:rPr>
        <w:t xml:space="preserve"> </w:t>
      </w:r>
      <w:r w:rsidR="00132804" w:rsidRPr="00132804">
        <w:rPr>
          <w:rFonts w:eastAsia="Times New Roman,BoldItalic"/>
          <w:color w:val="auto"/>
        </w:rPr>
        <w:t>явлениями, делать пр</w:t>
      </w:r>
      <w:r w:rsidR="00132804" w:rsidRPr="00132804">
        <w:rPr>
          <w:rFonts w:eastAsia="Times New Roman,BoldItalic"/>
          <w:color w:val="auto"/>
        </w:rPr>
        <w:t>о</w:t>
      </w:r>
      <w:r w:rsidR="00132804" w:rsidRPr="00132804">
        <w:rPr>
          <w:rFonts w:eastAsia="Times New Roman,BoldItalic"/>
          <w:color w:val="auto"/>
        </w:rPr>
        <w:t>стейшие обобщения.</w:t>
      </w:r>
    </w:p>
    <w:p w:rsidR="00132804" w:rsidRPr="00132804" w:rsidRDefault="00226779" w:rsidP="00CA3B96">
      <w:pPr>
        <w:suppressAutoHyphens w:val="0"/>
        <w:autoSpaceDE w:val="0"/>
        <w:autoSpaceDN w:val="0"/>
        <w:adjustRightInd w:val="0"/>
        <w:spacing w:after="0" w:line="240" w:lineRule="auto"/>
        <w:jc w:val="both"/>
        <w:rPr>
          <w:rFonts w:eastAsia="Times New Roman,BoldItalic"/>
          <w:b/>
          <w:bCs/>
          <w:i/>
          <w:iCs/>
          <w:color w:val="auto"/>
        </w:rPr>
      </w:pPr>
      <w:r>
        <w:rPr>
          <w:rFonts w:eastAsia="Times New Roman,BoldItalic"/>
          <w:color w:val="auto"/>
        </w:rPr>
        <w:t xml:space="preserve">Б) </w:t>
      </w:r>
      <w:r w:rsidR="00132804" w:rsidRPr="00132804">
        <w:rPr>
          <w:rFonts w:eastAsia="Times New Roman,BoldItalic"/>
          <w:b/>
          <w:bCs/>
          <w:i/>
          <w:iCs/>
          <w:color w:val="auto"/>
        </w:rPr>
        <w:t>Приобщение к социокультурным ценностям.</w:t>
      </w:r>
    </w:p>
    <w:p w:rsidR="00132804" w:rsidRPr="00132804" w:rsidRDefault="00226779" w:rsidP="00CA3B96">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w:t>
      </w:r>
      <w:r w:rsidR="00132804" w:rsidRPr="00132804">
        <w:rPr>
          <w:rFonts w:eastAsia="Times New Roman,BoldItalic"/>
          <w:color w:val="auto"/>
        </w:rPr>
        <w:t xml:space="preserve"> Ознакомление с окружающим социальным миром, расширение кругозора</w:t>
      </w:r>
      <w:r>
        <w:rPr>
          <w:rFonts w:eastAsia="Times New Roman,BoldItalic"/>
          <w:color w:val="auto"/>
        </w:rPr>
        <w:t xml:space="preserve"> </w:t>
      </w:r>
      <w:r w:rsidR="00132804" w:rsidRPr="00132804">
        <w:rPr>
          <w:rFonts w:eastAsia="Times New Roman,BoldItalic"/>
          <w:color w:val="auto"/>
        </w:rPr>
        <w:t>детей, формиров</w:t>
      </w:r>
      <w:r w:rsidR="00132804" w:rsidRPr="00132804">
        <w:rPr>
          <w:rFonts w:eastAsia="Times New Roman,BoldItalic"/>
          <w:color w:val="auto"/>
        </w:rPr>
        <w:t>а</w:t>
      </w:r>
      <w:r w:rsidR="00132804" w:rsidRPr="00132804">
        <w:rPr>
          <w:rFonts w:eastAsia="Times New Roman,BoldItalic"/>
          <w:color w:val="auto"/>
        </w:rPr>
        <w:t>ние целостной картины мира.</w:t>
      </w:r>
    </w:p>
    <w:p w:rsidR="00132804" w:rsidRPr="00132804" w:rsidRDefault="00226779" w:rsidP="00CA3B96">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00132804" w:rsidRPr="00132804">
        <w:rPr>
          <w:rFonts w:eastAsia="Times New Roman,BoldItalic"/>
          <w:color w:val="auto"/>
        </w:rPr>
        <w:t>Формирование первичных представлений о малой родине и Отечестве,</w:t>
      </w:r>
      <w:r>
        <w:rPr>
          <w:rFonts w:eastAsia="Times New Roman,BoldItalic"/>
          <w:color w:val="auto"/>
        </w:rPr>
        <w:t xml:space="preserve"> </w:t>
      </w:r>
      <w:r w:rsidR="00132804" w:rsidRPr="00132804">
        <w:rPr>
          <w:rFonts w:eastAsia="Times New Roman,BoldItalic"/>
          <w:color w:val="auto"/>
        </w:rPr>
        <w:t>представлений о соц</w:t>
      </w:r>
      <w:r w:rsidR="00132804" w:rsidRPr="00132804">
        <w:rPr>
          <w:rFonts w:eastAsia="Times New Roman,BoldItalic"/>
          <w:color w:val="auto"/>
        </w:rPr>
        <w:t>и</w:t>
      </w:r>
      <w:r w:rsidR="00132804" w:rsidRPr="00132804">
        <w:rPr>
          <w:rFonts w:eastAsia="Times New Roman,BoldItalic"/>
          <w:color w:val="auto"/>
        </w:rPr>
        <w:t>окультурных ценностях нашего народа, об отечественных традициях и</w:t>
      </w:r>
      <w:r>
        <w:rPr>
          <w:rFonts w:eastAsia="Times New Roman,BoldItalic"/>
          <w:color w:val="auto"/>
        </w:rPr>
        <w:t xml:space="preserve"> </w:t>
      </w:r>
      <w:r w:rsidR="00132804" w:rsidRPr="00132804">
        <w:rPr>
          <w:rFonts w:eastAsia="Times New Roman,BoldItalic"/>
          <w:color w:val="auto"/>
        </w:rPr>
        <w:t>праздниках.</w:t>
      </w:r>
    </w:p>
    <w:p w:rsidR="00132804" w:rsidRPr="00132804" w:rsidRDefault="00226779" w:rsidP="00CA3B96">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00132804" w:rsidRPr="00132804">
        <w:rPr>
          <w:rFonts w:eastAsia="Times New Roman,BoldItalic"/>
          <w:color w:val="auto"/>
        </w:rPr>
        <w:t>Формирование элементарных представлений о планете Земля как общем доме</w:t>
      </w:r>
      <w:r>
        <w:rPr>
          <w:rFonts w:eastAsia="Times New Roman,BoldItalic"/>
          <w:color w:val="auto"/>
        </w:rPr>
        <w:t xml:space="preserve"> </w:t>
      </w:r>
      <w:r w:rsidR="00132804" w:rsidRPr="00132804">
        <w:rPr>
          <w:rFonts w:eastAsia="Times New Roman,BoldItalic"/>
          <w:color w:val="auto"/>
        </w:rPr>
        <w:t>людей, о мн</w:t>
      </w:r>
      <w:r w:rsidR="00132804" w:rsidRPr="00132804">
        <w:rPr>
          <w:rFonts w:eastAsia="Times New Roman,BoldItalic"/>
          <w:color w:val="auto"/>
        </w:rPr>
        <w:t>о</w:t>
      </w:r>
      <w:r w:rsidR="00132804" w:rsidRPr="00132804">
        <w:rPr>
          <w:rFonts w:eastAsia="Times New Roman,BoldItalic"/>
          <w:color w:val="auto"/>
        </w:rPr>
        <w:t>гообразии стран и народов мира.</w:t>
      </w:r>
    </w:p>
    <w:p w:rsidR="00132804" w:rsidRPr="00132804" w:rsidRDefault="00226779" w:rsidP="00CA3B96">
      <w:pPr>
        <w:suppressAutoHyphens w:val="0"/>
        <w:autoSpaceDE w:val="0"/>
        <w:autoSpaceDN w:val="0"/>
        <w:adjustRightInd w:val="0"/>
        <w:spacing w:after="0" w:line="240" w:lineRule="auto"/>
        <w:jc w:val="both"/>
        <w:rPr>
          <w:rFonts w:eastAsia="Times New Roman,BoldItalic"/>
          <w:b/>
          <w:bCs/>
          <w:i/>
          <w:iCs/>
          <w:color w:val="auto"/>
        </w:rPr>
      </w:pPr>
      <w:r>
        <w:rPr>
          <w:rFonts w:eastAsia="Times New Roman,BoldItalic"/>
          <w:color w:val="auto"/>
        </w:rPr>
        <w:t xml:space="preserve">В) </w:t>
      </w:r>
      <w:r w:rsidR="00132804" w:rsidRPr="00132804">
        <w:rPr>
          <w:rFonts w:eastAsia="Times New Roman,BoldItalic"/>
          <w:b/>
          <w:bCs/>
          <w:i/>
          <w:iCs/>
          <w:color w:val="auto"/>
        </w:rPr>
        <w:t>Формирование элементарных математических представлений.</w:t>
      </w:r>
    </w:p>
    <w:p w:rsidR="00132804" w:rsidRPr="00132804" w:rsidRDefault="00226779" w:rsidP="00CA3B96">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00132804" w:rsidRPr="00132804">
        <w:rPr>
          <w:rFonts w:eastAsia="Times New Roman,BoldItalic"/>
          <w:color w:val="auto"/>
        </w:rPr>
        <w:t>Формирование элементарных математических представлений, первичных</w:t>
      </w:r>
      <w:r>
        <w:rPr>
          <w:rFonts w:eastAsia="Times New Roman,BoldItalic"/>
          <w:color w:val="auto"/>
        </w:rPr>
        <w:t xml:space="preserve"> </w:t>
      </w:r>
      <w:r w:rsidR="00132804" w:rsidRPr="00132804">
        <w:rPr>
          <w:rFonts w:eastAsia="Times New Roman,BoldItalic"/>
          <w:color w:val="auto"/>
        </w:rPr>
        <w:t>представлений об основных свойствах и отношениях объектов окружающего мира: форме</w:t>
      </w:r>
      <w:r>
        <w:rPr>
          <w:rFonts w:eastAsia="Times New Roman,BoldItalic"/>
          <w:color w:val="auto"/>
        </w:rPr>
        <w:t xml:space="preserve">, </w:t>
      </w:r>
      <w:r w:rsidR="00132804" w:rsidRPr="00132804">
        <w:rPr>
          <w:rFonts w:eastAsia="Times New Roman,BoldItalic"/>
          <w:color w:val="auto"/>
        </w:rPr>
        <w:t>цвете, размере, кол</w:t>
      </w:r>
      <w:r w:rsidR="00132804" w:rsidRPr="00132804">
        <w:rPr>
          <w:rFonts w:eastAsia="Times New Roman,BoldItalic"/>
          <w:color w:val="auto"/>
        </w:rPr>
        <w:t>и</w:t>
      </w:r>
      <w:r w:rsidR="00132804" w:rsidRPr="00132804">
        <w:rPr>
          <w:rFonts w:eastAsia="Times New Roman,BoldItalic"/>
          <w:color w:val="auto"/>
        </w:rPr>
        <w:t>честве, числе, части и целом, пространстве и времени.</w:t>
      </w:r>
    </w:p>
    <w:p w:rsidR="00132804" w:rsidRPr="00132804" w:rsidRDefault="00226779" w:rsidP="00CA3B96">
      <w:pPr>
        <w:suppressAutoHyphens w:val="0"/>
        <w:autoSpaceDE w:val="0"/>
        <w:autoSpaceDN w:val="0"/>
        <w:adjustRightInd w:val="0"/>
        <w:spacing w:after="0" w:line="240" w:lineRule="auto"/>
        <w:jc w:val="both"/>
        <w:rPr>
          <w:rFonts w:eastAsia="Times New Roman,BoldItalic"/>
          <w:b/>
          <w:bCs/>
          <w:i/>
          <w:iCs/>
          <w:color w:val="auto"/>
        </w:rPr>
      </w:pPr>
      <w:r>
        <w:rPr>
          <w:rFonts w:eastAsia="Times New Roman,BoldItalic"/>
          <w:color w:val="auto"/>
        </w:rPr>
        <w:t xml:space="preserve">Г) </w:t>
      </w:r>
      <w:r w:rsidR="00132804" w:rsidRPr="00132804">
        <w:rPr>
          <w:rFonts w:eastAsia="Times New Roman,BoldItalic"/>
          <w:b/>
          <w:bCs/>
          <w:i/>
          <w:iCs/>
          <w:color w:val="auto"/>
        </w:rPr>
        <w:t>Ознакомление с миром природы.</w:t>
      </w:r>
    </w:p>
    <w:p w:rsidR="00132804" w:rsidRPr="00132804" w:rsidRDefault="00226779" w:rsidP="00CA3B96">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00132804" w:rsidRPr="00132804">
        <w:rPr>
          <w:rFonts w:eastAsia="Times New Roman,BoldItalic"/>
          <w:color w:val="auto"/>
        </w:rPr>
        <w:t>Ознакомление с природой и природными явлениями. Развитие умения</w:t>
      </w:r>
      <w:r>
        <w:rPr>
          <w:rFonts w:eastAsia="Times New Roman,BoldItalic"/>
          <w:color w:val="auto"/>
        </w:rPr>
        <w:t xml:space="preserve"> </w:t>
      </w:r>
      <w:r w:rsidR="00132804" w:rsidRPr="00132804">
        <w:rPr>
          <w:rFonts w:eastAsia="Times New Roman,BoldItalic"/>
          <w:color w:val="auto"/>
        </w:rPr>
        <w:t>устанавливать причи</w:t>
      </w:r>
      <w:r w:rsidR="00132804" w:rsidRPr="00132804">
        <w:rPr>
          <w:rFonts w:eastAsia="Times New Roman,BoldItalic"/>
          <w:color w:val="auto"/>
        </w:rPr>
        <w:t>н</w:t>
      </w:r>
      <w:r w:rsidR="00132804" w:rsidRPr="00132804">
        <w:rPr>
          <w:rFonts w:eastAsia="Times New Roman,BoldItalic"/>
          <w:color w:val="auto"/>
        </w:rPr>
        <w:t>но-следственные связи между природными явлениями. Формирование</w:t>
      </w:r>
      <w:r>
        <w:rPr>
          <w:rFonts w:eastAsia="Times New Roman,BoldItalic"/>
          <w:color w:val="auto"/>
        </w:rPr>
        <w:t xml:space="preserve"> </w:t>
      </w:r>
      <w:r w:rsidR="00132804" w:rsidRPr="00132804">
        <w:rPr>
          <w:rFonts w:eastAsia="Times New Roman,BoldItalic"/>
          <w:color w:val="auto"/>
        </w:rPr>
        <w:t>первичных представл</w:t>
      </w:r>
      <w:r w:rsidR="00132804" w:rsidRPr="00132804">
        <w:rPr>
          <w:rFonts w:eastAsia="Times New Roman,BoldItalic"/>
          <w:color w:val="auto"/>
        </w:rPr>
        <w:t>е</w:t>
      </w:r>
      <w:r w:rsidR="00132804" w:rsidRPr="00132804">
        <w:rPr>
          <w:rFonts w:eastAsia="Times New Roman,BoldItalic"/>
          <w:color w:val="auto"/>
        </w:rPr>
        <w:t>ний о природном многообразии планеты Земля. Формирование</w:t>
      </w:r>
      <w:r>
        <w:rPr>
          <w:rFonts w:eastAsia="Times New Roman,BoldItalic"/>
          <w:color w:val="auto"/>
        </w:rPr>
        <w:t xml:space="preserve"> </w:t>
      </w:r>
      <w:r w:rsidR="00132804" w:rsidRPr="00132804">
        <w:rPr>
          <w:rFonts w:eastAsia="Times New Roman,BoldItalic"/>
          <w:color w:val="auto"/>
        </w:rPr>
        <w:t>элементарных экологических представлений. Формирование понимания того, что человек –часть природы, что он должен б</w:t>
      </w:r>
      <w:r w:rsidR="00132804" w:rsidRPr="00132804">
        <w:rPr>
          <w:rFonts w:eastAsia="Times New Roman,BoldItalic"/>
          <w:color w:val="auto"/>
        </w:rPr>
        <w:t>е</w:t>
      </w:r>
      <w:r w:rsidR="00132804" w:rsidRPr="00132804">
        <w:rPr>
          <w:rFonts w:eastAsia="Times New Roman,BoldItalic"/>
          <w:color w:val="auto"/>
        </w:rPr>
        <w:t>речь, охранять и защищать ее, что в природе все</w:t>
      </w:r>
      <w:r>
        <w:rPr>
          <w:rFonts w:eastAsia="Times New Roman,BoldItalic"/>
          <w:color w:val="auto"/>
        </w:rPr>
        <w:t xml:space="preserve"> </w:t>
      </w:r>
      <w:r w:rsidR="00132804" w:rsidRPr="00132804">
        <w:rPr>
          <w:rFonts w:eastAsia="Times New Roman,BoldItalic"/>
          <w:color w:val="auto"/>
        </w:rPr>
        <w:t>взаимосвязано, что жизнь человека на Земле во многом зависит от окружающей среды.</w:t>
      </w:r>
      <w:r>
        <w:rPr>
          <w:rFonts w:eastAsia="Times New Roman,BoldItalic"/>
          <w:color w:val="auto"/>
        </w:rPr>
        <w:t xml:space="preserve"> </w:t>
      </w:r>
      <w:r w:rsidR="00132804" w:rsidRPr="00132804">
        <w:rPr>
          <w:rFonts w:eastAsia="Times New Roman,BoldItalic"/>
          <w:color w:val="auto"/>
        </w:rPr>
        <w:t>Воспитание умения правильно вести себя в природе. Воспитание любви к природе, желания</w:t>
      </w:r>
      <w:r>
        <w:rPr>
          <w:rFonts w:eastAsia="Times New Roman,BoldItalic"/>
          <w:color w:val="auto"/>
        </w:rPr>
        <w:t xml:space="preserve"> </w:t>
      </w:r>
      <w:r w:rsidR="00132804" w:rsidRPr="00132804">
        <w:rPr>
          <w:rFonts w:eastAsia="Times New Roman,BoldItalic"/>
          <w:color w:val="auto"/>
        </w:rPr>
        <w:t>беречь ее.</w:t>
      </w:r>
    </w:p>
    <w:p w:rsidR="00132804" w:rsidRPr="00226779" w:rsidRDefault="00132804" w:rsidP="00132804">
      <w:pPr>
        <w:suppressAutoHyphens w:val="0"/>
        <w:autoSpaceDE w:val="0"/>
        <w:autoSpaceDN w:val="0"/>
        <w:adjustRightInd w:val="0"/>
        <w:spacing w:after="0" w:line="240" w:lineRule="auto"/>
        <w:rPr>
          <w:rFonts w:eastAsia="Times New Roman,BoldItalic"/>
          <w:color w:val="auto"/>
          <w:sz w:val="16"/>
          <w:szCs w:val="16"/>
        </w:rPr>
      </w:pPr>
    </w:p>
    <w:p w:rsidR="00132804" w:rsidRPr="00132804" w:rsidRDefault="00132804" w:rsidP="00132804">
      <w:pPr>
        <w:suppressAutoHyphens w:val="0"/>
        <w:autoSpaceDE w:val="0"/>
        <w:autoSpaceDN w:val="0"/>
        <w:adjustRightInd w:val="0"/>
        <w:spacing w:after="0" w:line="240" w:lineRule="auto"/>
        <w:rPr>
          <w:rFonts w:eastAsia="Times New Roman,BoldItalic"/>
          <w:b/>
          <w:bCs/>
          <w:i/>
          <w:iCs/>
          <w:color w:val="auto"/>
        </w:rPr>
      </w:pPr>
      <w:r w:rsidRPr="00132804">
        <w:rPr>
          <w:rFonts w:eastAsia="Times New Roman,BoldItalic"/>
          <w:b/>
          <w:bCs/>
          <w:i/>
          <w:iCs/>
          <w:color w:val="auto"/>
        </w:rPr>
        <w:t>Формы работы с детьми по познавательному развитию:</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 xml:space="preserve"> Сюжетная игра.</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Рассматривание.</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Наблюдение.</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Игра-экспериментирование.</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lastRenderedPageBreak/>
        <w:t>Конструирование.</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Исследовательская деятельность.</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Развивающая игра.</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Интегративная деятельность.</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 xml:space="preserve"> Экскурсия.</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Ситуативный разговор.</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Рассказ.</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Беседа.</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Проблемная ситуация.</w:t>
      </w:r>
    </w:p>
    <w:p w:rsidR="00132804" w:rsidRPr="00226779" w:rsidRDefault="00132804" w:rsidP="00CB58E4">
      <w:pPr>
        <w:pStyle w:val="afa"/>
        <w:numPr>
          <w:ilvl w:val="0"/>
          <w:numId w:val="73"/>
        </w:numPr>
        <w:suppressAutoHyphens w:val="0"/>
        <w:autoSpaceDE w:val="0"/>
        <w:autoSpaceDN w:val="0"/>
        <w:adjustRightInd w:val="0"/>
        <w:spacing w:after="0" w:line="240" w:lineRule="auto"/>
        <w:rPr>
          <w:rFonts w:eastAsia="Times New Roman,BoldItalic"/>
          <w:color w:val="auto"/>
        </w:rPr>
      </w:pPr>
      <w:r w:rsidRPr="00226779">
        <w:rPr>
          <w:rFonts w:eastAsia="Times New Roman,BoldItalic"/>
          <w:color w:val="auto"/>
        </w:rPr>
        <w:t>Проектная деятельность.</w:t>
      </w:r>
    </w:p>
    <w:p w:rsidR="00D82FB9" w:rsidRPr="00132804" w:rsidRDefault="00132804" w:rsidP="00CB58E4">
      <w:pPr>
        <w:pStyle w:val="afa"/>
        <w:numPr>
          <w:ilvl w:val="0"/>
          <w:numId w:val="73"/>
        </w:numPr>
        <w:spacing w:after="0" w:line="240" w:lineRule="auto"/>
        <w:jc w:val="both"/>
      </w:pPr>
      <w:r w:rsidRPr="00226779">
        <w:rPr>
          <w:rFonts w:eastAsia="Times New Roman,BoldItalic"/>
          <w:color w:val="auto"/>
        </w:rPr>
        <w:t>Создание коллекций.</w:t>
      </w:r>
    </w:p>
    <w:p w:rsidR="00D82FB9" w:rsidRPr="00132804" w:rsidRDefault="00AE1DD3" w:rsidP="00226779">
      <w:pPr>
        <w:spacing w:after="0" w:line="240" w:lineRule="auto"/>
        <w:jc w:val="center"/>
        <w:rPr>
          <w:b/>
        </w:rPr>
      </w:pPr>
      <w:r w:rsidRPr="00132804">
        <w:rPr>
          <w:b/>
        </w:rPr>
        <w:t>Методы познавательного развития</w:t>
      </w:r>
    </w:p>
    <w:p w:rsidR="00D82FB9" w:rsidRPr="00226779" w:rsidRDefault="00D82FB9" w:rsidP="00226779">
      <w:pPr>
        <w:spacing w:after="0" w:line="240" w:lineRule="auto"/>
        <w:jc w:val="center"/>
        <w:rPr>
          <w:b/>
          <w:sz w:val="16"/>
          <w:szCs w:val="16"/>
        </w:rPr>
      </w:pPr>
    </w:p>
    <w:p w:rsidR="00D82FB9" w:rsidRDefault="00AE1DD3" w:rsidP="00226779">
      <w:pPr>
        <w:spacing w:after="0" w:line="240" w:lineRule="auto"/>
        <w:jc w:val="center"/>
        <w:rPr>
          <w:b/>
          <w:i/>
        </w:rPr>
      </w:pPr>
      <w:r w:rsidRPr="00132804">
        <w:rPr>
          <w:b/>
          <w:i/>
        </w:rPr>
        <w:t xml:space="preserve">Методы развития </w:t>
      </w:r>
      <w:r>
        <w:rPr>
          <w:b/>
          <w:i/>
        </w:rPr>
        <w:t>познавательно-исследовательской деятельности</w:t>
      </w:r>
    </w:p>
    <w:p w:rsidR="00D82FB9" w:rsidRDefault="00AE1DD3" w:rsidP="00226779">
      <w:pPr>
        <w:pStyle w:val="afa"/>
        <w:numPr>
          <w:ilvl w:val="0"/>
          <w:numId w:val="6"/>
        </w:numPr>
        <w:spacing w:after="0" w:line="240" w:lineRule="auto"/>
        <w:contextualSpacing/>
      </w:pPr>
      <w:r>
        <w:rPr>
          <w:b/>
        </w:rPr>
        <w:t>Наглядные</w:t>
      </w:r>
      <w:r>
        <w:t xml:space="preserve"> – наблюдение, демонстрация, использование ТСО;</w:t>
      </w:r>
    </w:p>
    <w:p w:rsidR="00D82FB9" w:rsidRDefault="00AE1DD3" w:rsidP="00226779">
      <w:pPr>
        <w:pStyle w:val="afa"/>
        <w:numPr>
          <w:ilvl w:val="0"/>
          <w:numId w:val="6"/>
        </w:numPr>
        <w:spacing w:after="0" w:line="240" w:lineRule="auto"/>
        <w:contextualSpacing/>
      </w:pPr>
      <w:r>
        <w:rPr>
          <w:b/>
        </w:rPr>
        <w:t>Словесные</w:t>
      </w:r>
      <w:r>
        <w:t xml:space="preserve"> – объяснение, рассказ, чтение, беседа</w:t>
      </w:r>
    </w:p>
    <w:p w:rsidR="00A22316" w:rsidRPr="00A22316" w:rsidRDefault="00AE1DD3" w:rsidP="00226779">
      <w:pPr>
        <w:pStyle w:val="afa"/>
        <w:numPr>
          <w:ilvl w:val="0"/>
          <w:numId w:val="6"/>
        </w:numPr>
        <w:spacing w:after="0" w:line="240" w:lineRule="auto"/>
        <w:contextualSpacing/>
      </w:pPr>
      <w:r>
        <w:rPr>
          <w:b/>
        </w:rPr>
        <w:t>Практические и игровые</w:t>
      </w:r>
      <w:r>
        <w:t xml:space="preserve"> – упражнение, игровые методы</w:t>
      </w:r>
      <w:r w:rsidR="00A22316">
        <w:t>.</w:t>
      </w:r>
    </w:p>
    <w:p w:rsidR="00D82FB9" w:rsidRPr="00A22316" w:rsidRDefault="00AE1DD3" w:rsidP="00A22316">
      <w:pPr>
        <w:pStyle w:val="afa"/>
        <w:spacing w:after="0" w:line="240" w:lineRule="auto"/>
        <w:ind w:left="770"/>
        <w:contextualSpacing/>
        <w:rPr>
          <w:sz w:val="16"/>
          <w:szCs w:val="16"/>
        </w:rPr>
      </w:pPr>
      <w:r>
        <w:t xml:space="preserve"> </w:t>
      </w:r>
    </w:p>
    <w:p w:rsidR="00D82FB9" w:rsidRDefault="00AE1DD3" w:rsidP="00226779">
      <w:pPr>
        <w:spacing w:after="0" w:line="240" w:lineRule="auto"/>
        <w:jc w:val="center"/>
        <w:rPr>
          <w:b/>
          <w:i/>
        </w:rPr>
      </w:pPr>
      <w:r>
        <w:rPr>
          <w:b/>
          <w:i/>
        </w:rPr>
        <w:t>Методы работы по приобщению к социокультурным ценностям</w:t>
      </w:r>
    </w:p>
    <w:p w:rsidR="00D82FB9" w:rsidRDefault="00AE1DD3" w:rsidP="00226779">
      <w:pPr>
        <w:pStyle w:val="afa"/>
        <w:numPr>
          <w:ilvl w:val="0"/>
          <w:numId w:val="6"/>
        </w:numPr>
        <w:spacing w:after="0" w:line="240" w:lineRule="auto"/>
        <w:contextualSpacing/>
      </w:pPr>
      <w:r>
        <w:rPr>
          <w:b/>
        </w:rPr>
        <w:t>Методы, повышающие познавательную активность</w:t>
      </w:r>
      <w:r>
        <w:t>:</w:t>
      </w:r>
    </w:p>
    <w:p w:rsidR="00D82FB9" w:rsidRDefault="00AE1DD3" w:rsidP="00226779">
      <w:pPr>
        <w:spacing w:after="0" w:line="240" w:lineRule="auto"/>
      </w:pPr>
      <w:r w:rsidRPr="00A22316">
        <w:t xml:space="preserve">-  </w:t>
      </w:r>
      <w:r>
        <w:t xml:space="preserve">Элементарный анализ </w:t>
      </w:r>
    </w:p>
    <w:p w:rsidR="00D82FB9" w:rsidRDefault="00AE1DD3" w:rsidP="00226779">
      <w:pPr>
        <w:spacing w:after="0" w:line="240" w:lineRule="auto"/>
      </w:pPr>
      <w:r>
        <w:t xml:space="preserve">-  Сравнение по контрасту и подобию, сходству </w:t>
      </w:r>
    </w:p>
    <w:p w:rsidR="00D82FB9" w:rsidRDefault="00AE1DD3" w:rsidP="00226779">
      <w:pPr>
        <w:spacing w:after="0" w:line="240" w:lineRule="auto"/>
      </w:pPr>
      <w:r>
        <w:t xml:space="preserve">-  Группировка и классификация </w:t>
      </w:r>
    </w:p>
    <w:p w:rsidR="00D82FB9" w:rsidRDefault="00AE1DD3" w:rsidP="00226779">
      <w:pPr>
        <w:spacing w:after="0" w:line="240" w:lineRule="auto"/>
      </w:pPr>
      <w:r>
        <w:t xml:space="preserve">-  Моделирование и конструирование </w:t>
      </w:r>
    </w:p>
    <w:p w:rsidR="00D82FB9" w:rsidRDefault="00AE1DD3" w:rsidP="00226779">
      <w:pPr>
        <w:spacing w:after="0" w:line="240" w:lineRule="auto"/>
      </w:pPr>
      <w:r>
        <w:t xml:space="preserve">-  Ответы на вопросы детей </w:t>
      </w:r>
    </w:p>
    <w:p w:rsidR="00D82FB9" w:rsidRDefault="00AE1DD3" w:rsidP="00226779">
      <w:pPr>
        <w:spacing w:after="0" w:line="240" w:lineRule="auto"/>
      </w:pPr>
      <w:r>
        <w:t xml:space="preserve">-  Приучение к самостоятельному поиску ответов на вопросы </w:t>
      </w:r>
    </w:p>
    <w:p w:rsidR="00D82FB9" w:rsidRDefault="00AE1DD3" w:rsidP="00226779">
      <w:pPr>
        <w:pStyle w:val="afa"/>
        <w:numPr>
          <w:ilvl w:val="0"/>
          <w:numId w:val="6"/>
        </w:numPr>
        <w:spacing w:after="0" w:line="240" w:lineRule="auto"/>
        <w:contextualSpacing/>
        <w:rPr>
          <w:u w:val="single"/>
        </w:rPr>
      </w:pPr>
      <w:r>
        <w:rPr>
          <w:b/>
        </w:rPr>
        <w:t>Методы, вызывающие эмоциональную активность</w:t>
      </w:r>
      <w:r>
        <w:rPr>
          <w:u w:val="single"/>
        </w:rPr>
        <w:t>:</w:t>
      </w:r>
    </w:p>
    <w:p w:rsidR="00D82FB9" w:rsidRDefault="00AE1DD3" w:rsidP="00226779">
      <w:pPr>
        <w:spacing w:after="0" w:line="240" w:lineRule="auto"/>
      </w:pPr>
      <w:r>
        <w:rPr>
          <w:lang w:val="en-US"/>
        </w:rPr>
        <w:t xml:space="preserve">-  </w:t>
      </w:r>
      <w:r>
        <w:t xml:space="preserve">Воображаемая ситуация </w:t>
      </w:r>
    </w:p>
    <w:p w:rsidR="00D82FB9" w:rsidRDefault="00AE1DD3" w:rsidP="00226779">
      <w:pPr>
        <w:spacing w:after="0" w:line="240" w:lineRule="auto"/>
      </w:pPr>
      <w:r>
        <w:rPr>
          <w:lang w:val="en-US"/>
        </w:rPr>
        <w:t xml:space="preserve">-  </w:t>
      </w:r>
      <w:r>
        <w:t xml:space="preserve">Придумывание сказок </w:t>
      </w:r>
    </w:p>
    <w:p w:rsidR="00D82FB9" w:rsidRDefault="00AE1DD3" w:rsidP="00226779">
      <w:pPr>
        <w:spacing w:after="0" w:line="240" w:lineRule="auto"/>
      </w:pPr>
      <w:r>
        <w:rPr>
          <w:lang w:val="en-US"/>
        </w:rPr>
        <w:t xml:space="preserve">-  </w:t>
      </w:r>
      <w:r>
        <w:t xml:space="preserve">Игры-драматизации </w:t>
      </w:r>
    </w:p>
    <w:p w:rsidR="00D82FB9" w:rsidRDefault="00AE1DD3" w:rsidP="00226779">
      <w:pPr>
        <w:spacing w:after="0" w:line="240" w:lineRule="auto"/>
      </w:pPr>
      <w:r>
        <w:t xml:space="preserve">-  Сюрпризные моменты и элементы новизны </w:t>
      </w:r>
    </w:p>
    <w:p w:rsidR="00D82FB9" w:rsidRDefault="00AE1DD3" w:rsidP="00226779">
      <w:pPr>
        <w:spacing w:after="0" w:line="240" w:lineRule="auto"/>
      </w:pPr>
      <w:r>
        <w:t xml:space="preserve">-  Сочетание разнообразных средств на одном занятии </w:t>
      </w:r>
    </w:p>
    <w:p w:rsidR="00D82FB9" w:rsidRDefault="00AE1DD3" w:rsidP="00226779">
      <w:pPr>
        <w:pStyle w:val="afa"/>
        <w:numPr>
          <w:ilvl w:val="0"/>
          <w:numId w:val="6"/>
        </w:numPr>
        <w:spacing w:after="0" w:line="240" w:lineRule="auto"/>
        <w:contextualSpacing/>
        <w:rPr>
          <w:b/>
        </w:rPr>
      </w:pPr>
      <w:r>
        <w:rPr>
          <w:b/>
        </w:rPr>
        <w:t xml:space="preserve">Методы, способствующие взаимосвязи различных видов деятельности: </w:t>
      </w:r>
    </w:p>
    <w:p w:rsidR="00D82FB9" w:rsidRDefault="00AE1DD3" w:rsidP="00226779">
      <w:pPr>
        <w:spacing w:after="0" w:line="240" w:lineRule="auto"/>
      </w:pPr>
      <w:r>
        <w:t>-  Прием предложения и обучения способу связи разных видов деятельности</w:t>
      </w:r>
    </w:p>
    <w:p w:rsidR="00D82FB9" w:rsidRDefault="00AE1DD3" w:rsidP="00226779">
      <w:pPr>
        <w:spacing w:after="0" w:line="240" w:lineRule="auto"/>
      </w:pPr>
      <w:r>
        <w:t xml:space="preserve">-   Перспективное планирование </w:t>
      </w:r>
    </w:p>
    <w:p w:rsidR="00D82FB9" w:rsidRDefault="00AE1DD3" w:rsidP="00226779">
      <w:pPr>
        <w:spacing w:after="0" w:line="240" w:lineRule="auto"/>
      </w:pPr>
      <w:r>
        <w:t xml:space="preserve">-  Перспектива, направленная на последующую деятельность </w:t>
      </w:r>
    </w:p>
    <w:p w:rsidR="00D82FB9" w:rsidRDefault="00AE1DD3" w:rsidP="00226779">
      <w:pPr>
        <w:pStyle w:val="afa"/>
        <w:numPr>
          <w:ilvl w:val="0"/>
          <w:numId w:val="6"/>
        </w:numPr>
        <w:spacing w:after="0" w:line="240" w:lineRule="auto"/>
        <w:contextualSpacing/>
      </w:pPr>
      <w:r>
        <w:t>Методы коррекции и уточнения детских представлений</w:t>
      </w:r>
    </w:p>
    <w:p w:rsidR="00D82FB9" w:rsidRDefault="00AE1DD3" w:rsidP="00226779">
      <w:pPr>
        <w:pStyle w:val="afa"/>
        <w:numPr>
          <w:ilvl w:val="0"/>
          <w:numId w:val="6"/>
        </w:numPr>
        <w:spacing w:after="0" w:line="240" w:lineRule="auto"/>
        <w:contextualSpacing/>
      </w:pPr>
      <w:r>
        <w:t xml:space="preserve">Экспериментирование </w:t>
      </w:r>
    </w:p>
    <w:p w:rsidR="00D82FB9" w:rsidRDefault="00AE1DD3" w:rsidP="00226779">
      <w:pPr>
        <w:pStyle w:val="afa"/>
        <w:numPr>
          <w:ilvl w:val="0"/>
          <w:numId w:val="6"/>
        </w:numPr>
        <w:spacing w:after="0" w:line="240" w:lineRule="auto"/>
        <w:contextualSpacing/>
      </w:pPr>
      <w:r>
        <w:t xml:space="preserve">Создание проблемных ситуаций </w:t>
      </w:r>
    </w:p>
    <w:p w:rsidR="00D82FB9" w:rsidRDefault="00AE1DD3" w:rsidP="00226779">
      <w:pPr>
        <w:pStyle w:val="afa"/>
        <w:numPr>
          <w:ilvl w:val="0"/>
          <w:numId w:val="6"/>
        </w:numPr>
        <w:spacing w:after="0" w:line="240" w:lineRule="auto"/>
        <w:contextualSpacing/>
      </w:pPr>
      <w:r>
        <w:t>Наблюдение</w:t>
      </w:r>
    </w:p>
    <w:p w:rsidR="00D82FB9" w:rsidRDefault="00AE1DD3" w:rsidP="00226779">
      <w:pPr>
        <w:pStyle w:val="afa"/>
        <w:numPr>
          <w:ilvl w:val="0"/>
          <w:numId w:val="6"/>
        </w:numPr>
        <w:spacing w:after="0" w:line="240" w:lineRule="auto"/>
        <w:contextualSpacing/>
      </w:pPr>
      <w:r>
        <w:t>Повторение</w:t>
      </w:r>
    </w:p>
    <w:p w:rsidR="00D82FB9" w:rsidRPr="00A22316" w:rsidRDefault="00D82FB9" w:rsidP="00226779">
      <w:pPr>
        <w:pStyle w:val="afa"/>
        <w:spacing w:after="0" w:line="240" w:lineRule="auto"/>
        <w:ind w:left="770"/>
        <w:contextualSpacing/>
        <w:rPr>
          <w:sz w:val="16"/>
          <w:szCs w:val="16"/>
        </w:rPr>
      </w:pPr>
    </w:p>
    <w:p w:rsidR="00D82FB9" w:rsidRDefault="00AE1DD3" w:rsidP="00226779">
      <w:pPr>
        <w:spacing w:after="0" w:line="240" w:lineRule="auto"/>
        <w:jc w:val="center"/>
        <w:rPr>
          <w:b/>
          <w:i/>
        </w:rPr>
      </w:pPr>
      <w:r>
        <w:rPr>
          <w:b/>
          <w:i/>
        </w:rPr>
        <w:t>Методы по формированию элементарных математических представлений</w:t>
      </w:r>
    </w:p>
    <w:p w:rsidR="00D82FB9" w:rsidRDefault="00AE1DD3" w:rsidP="00226779">
      <w:pPr>
        <w:pStyle w:val="afa"/>
        <w:numPr>
          <w:ilvl w:val="0"/>
          <w:numId w:val="6"/>
        </w:numPr>
        <w:spacing w:after="0" w:line="240" w:lineRule="auto"/>
        <w:contextualSpacing/>
        <w:jc w:val="both"/>
      </w:pPr>
      <w:r>
        <w:rPr>
          <w:b/>
        </w:rPr>
        <w:t>Перцептивный аспект</w:t>
      </w:r>
      <w:r>
        <w:t xml:space="preserve"> (методы, обеспечивающие передачу учебной информации педагогом и восприятие ее детьми посредством слушания, наблюдения, практических действий):</w:t>
      </w:r>
    </w:p>
    <w:p w:rsidR="00D82FB9" w:rsidRDefault="00AE1DD3" w:rsidP="00226779">
      <w:pPr>
        <w:spacing w:after="0" w:line="240" w:lineRule="auto"/>
      </w:pPr>
      <w:r>
        <w:t>-  словесный (объяснение, беседа, инструкция, вопросы и др.);</w:t>
      </w:r>
    </w:p>
    <w:p w:rsidR="00D82FB9" w:rsidRDefault="00AE1DD3" w:rsidP="00226779">
      <w:pPr>
        <w:spacing w:after="0" w:line="240" w:lineRule="auto"/>
      </w:pPr>
      <w:r>
        <w:t>-   наглядный (демонстрация, иллюстрация, рассматривание и др.);</w:t>
      </w:r>
    </w:p>
    <w:p w:rsidR="00D82FB9" w:rsidRDefault="00AE1DD3" w:rsidP="00226779">
      <w:pPr>
        <w:spacing w:after="0" w:line="240" w:lineRule="auto"/>
      </w:pPr>
      <w:r>
        <w:t>-  практический (предметно-практические и умственные действия, дидактические игры и упражнения и др.).</w:t>
      </w:r>
    </w:p>
    <w:p w:rsidR="00D82FB9" w:rsidRDefault="00AE1DD3" w:rsidP="00226779">
      <w:pPr>
        <w:pStyle w:val="afa"/>
        <w:numPr>
          <w:ilvl w:val="0"/>
          <w:numId w:val="6"/>
        </w:numPr>
        <w:spacing w:after="0" w:line="240" w:lineRule="auto"/>
        <w:contextualSpacing/>
      </w:pPr>
      <w:r>
        <w:rPr>
          <w:b/>
        </w:rPr>
        <w:lastRenderedPageBreak/>
        <w:t>Гностический аспект</w:t>
      </w:r>
      <w:r>
        <w:t xml:space="preserve"> (методы, характеризующие усвоение нового материала детьми, — путем активного запоминания, путем самостоятельных размышлений или проблемной ситуации):</w:t>
      </w:r>
    </w:p>
    <w:p w:rsidR="00D82FB9" w:rsidRDefault="00AE1DD3" w:rsidP="00226779">
      <w:pPr>
        <w:spacing w:after="0" w:line="240" w:lineRule="auto"/>
      </w:pPr>
      <w:r>
        <w:t>-  иллюстративно-объяснительный;</w:t>
      </w:r>
    </w:p>
    <w:p w:rsidR="00D82FB9" w:rsidRDefault="00AE1DD3" w:rsidP="00226779">
      <w:pPr>
        <w:spacing w:after="0" w:line="240" w:lineRule="auto"/>
      </w:pPr>
      <w:r>
        <w:t>-  проблемный;</w:t>
      </w:r>
    </w:p>
    <w:p w:rsidR="00D82FB9" w:rsidRDefault="00AE1DD3" w:rsidP="00226779">
      <w:pPr>
        <w:spacing w:after="0" w:line="240" w:lineRule="auto"/>
      </w:pPr>
      <w:r>
        <w:t>-  эвристический;</w:t>
      </w:r>
    </w:p>
    <w:p w:rsidR="00D82FB9" w:rsidRDefault="00AE1DD3" w:rsidP="00226779">
      <w:pPr>
        <w:spacing w:after="0" w:line="240" w:lineRule="auto"/>
      </w:pPr>
      <w:r>
        <w:t>-  исследовательский и др.</w:t>
      </w:r>
    </w:p>
    <w:p w:rsidR="00D82FB9" w:rsidRDefault="00AE1DD3" w:rsidP="00226779">
      <w:pPr>
        <w:pStyle w:val="afa"/>
        <w:numPr>
          <w:ilvl w:val="0"/>
          <w:numId w:val="6"/>
        </w:numPr>
        <w:spacing w:after="0" w:line="240" w:lineRule="auto"/>
        <w:contextualSpacing/>
      </w:pPr>
      <w:r>
        <w:rPr>
          <w:b/>
        </w:rPr>
        <w:t>Логический аспект</w:t>
      </w:r>
      <w:r>
        <w:t xml:space="preserve"> (методы, характеризующие мыслительные операции при подаче и усвоении учебного материала):</w:t>
      </w:r>
    </w:p>
    <w:p w:rsidR="00D82FB9" w:rsidRDefault="00AE1DD3" w:rsidP="00226779">
      <w:pPr>
        <w:spacing w:after="0" w:line="240" w:lineRule="auto"/>
      </w:pPr>
      <w:r>
        <w:t>-  индуктивный (от частного к общему);</w:t>
      </w:r>
    </w:p>
    <w:p w:rsidR="00D82FB9" w:rsidRDefault="00AE1DD3" w:rsidP="00226779">
      <w:pPr>
        <w:spacing w:after="0" w:line="240" w:lineRule="auto"/>
      </w:pPr>
      <w:r>
        <w:t>-  дедуктивный (от общего к частному).</w:t>
      </w:r>
    </w:p>
    <w:p w:rsidR="00D82FB9" w:rsidRDefault="00AE1DD3" w:rsidP="00226779">
      <w:pPr>
        <w:pStyle w:val="afa"/>
        <w:numPr>
          <w:ilvl w:val="0"/>
          <w:numId w:val="6"/>
        </w:numPr>
        <w:spacing w:after="0" w:line="240" w:lineRule="auto"/>
        <w:contextualSpacing/>
      </w:pPr>
      <w:r>
        <w:rPr>
          <w:b/>
        </w:rPr>
        <w:t>Управленческий аспект</w:t>
      </w:r>
      <w:r>
        <w:t xml:space="preserve"> (методы, характеризующие степень самостоятельности учебно-познавательной деятельности детей):</w:t>
      </w:r>
    </w:p>
    <w:p w:rsidR="00D82FB9" w:rsidRDefault="00AE1DD3" w:rsidP="00226779">
      <w:pPr>
        <w:pStyle w:val="afa"/>
        <w:spacing w:after="0" w:line="240" w:lineRule="auto"/>
        <w:ind w:left="0"/>
        <w:contextualSpacing/>
      </w:pPr>
      <w:r>
        <w:t>-   работа под руководством педагога,</w:t>
      </w:r>
    </w:p>
    <w:p w:rsidR="00D82FB9" w:rsidRDefault="00AE1DD3" w:rsidP="00226779">
      <w:pPr>
        <w:pStyle w:val="afa"/>
        <w:spacing w:after="0" w:line="240" w:lineRule="auto"/>
        <w:ind w:left="0"/>
        <w:contextualSpacing/>
      </w:pPr>
      <w:r>
        <w:t>-   самостоятельная работа детей.</w:t>
      </w:r>
    </w:p>
    <w:p w:rsidR="00D82FB9" w:rsidRPr="00A22316" w:rsidRDefault="00D82FB9" w:rsidP="00226779">
      <w:pPr>
        <w:pStyle w:val="afa"/>
        <w:spacing w:after="0" w:line="240" w:lineRule="auto"/>
        <w:ind w:left="770"/>
        <w:contextualSpacing/>
        <w:rPr>
          <w:sz w:val="16"/>
          <w:szCs w:val="16"/>
        </w:rPr>
      </w:pPr>
    </w:p>
    <w:p w:rsidR="00D82FB9" w:rsidRDefault="00AE1DD3" w:rsidP="00226779">
      <w:pPr>
        <w:spacing w:after="0" w:line="240" w:lineRule="auto"/>
        <w:jc w:val="center"/>
        <w:rPr>
          <w:b/>
          <w:i/>
        </w:rPr>
      </w:pPr>
      <w:r>
        <w:rPr>
          <w:b/>
          <w:i/>
        </w:rPr>
        <w:t>Методы ознакомления с миром природы</w:t>
      </w:r>
    </w:p>
    <w:p w:rsidR="00D82FB9" w:rsidRDefault="00AE1DD3" w:rsidP="00226779">
      <w:pPr>
        <w:pStyle w:val="afa"/>
        <w:numPr>
          <w:ilvl w:val="0"/>
          <w:numId w:val="7"/>
        </w:numPr>
        <w:spacing w:after="0" w:line="240" w:lineRule="auto"/>
        <w:contextualSpacing/>
        <w:rPr>
          <w:b/>
        </w:rPr>
      </w:pPr>
      <w:r>
        <w:rPr>
          <w:b/>
        </w:rPr>
        <w:t>Наглядные методы</w:t>
      </w:r>
    </w:p>
    <w:p w:rsidR="00D82FB9" w:rsidRDefault="00AE1DD3" w:rsidP="00226779">
      <w:pPr>
        <w:spacing w:after="0" w:line="240" w:lineRule="auto"/>
        <w:jc w:val="both"/>
      </w:pPr>
      <w:r>
        <w:t xml:space="preserve">-   Наблюдение – это целенаправленное, планомерное восприятие предметов и явлений окружающего мира. </w:t>
      </w:r>
    </w:p>
    <w:p w:rsidR="00D82FB9" w:rsidRDefault="00AE1DD3" w:rsidP="00226779">
      <w:pPr>
        <w:spacing w:after="0" w:line="240" w:lineRule="auto"/>
        <w:jc w:val="both"/>
      </w:pPr>
      <w:r>
        <w:t>-   Рассматривание картин – картины дают возможность подробно рассмотреть явления природы, длительно сосредоточить на них внимание, что часто бывает невозможно сделать при непосредственном наблюдении в силу динамичности и изменчивости при-</w:t>
      </w:r>
    </w:p>
    <w:p w:rsidR="00D82FB9" w:rsidRDefault="00AE1DD3" w:rsidP="00226779">
      <w:pPr>
        <w:spacing w:after="0" w:line="240" w:lineRule="auto"/>
        <w:jc w:val="both"/>
      </w:pPr>
      <w:r>
        <w:t xml:space="preserve">роды. </w:t>
      </w:r>
    </w:p>
    <w:p w:rsidR="00D82FB9" w:rsidRDefault="00AE1DD3" w:rsidP="00226779">
      <w:pPr>
        <w:spacing w:after="0" w:line="240" w:lineRule="auto"/>
        <w:jc w:val="both"/>
      </w:pPr>
      <w:r>
        <w:t>-   Учебный экран - при ознакомлении детей с природой в Учреждении используются презентации, обучающие фильмы и т.д.</w:t>
      </w:r>
    </w:p>
    <w:p w:rsidR="00D82FB9" w:rsidRDefault="00AE1DD3" w:rsidP="00226779">
      <w:pPr>
        <w:pStyle w:val="afa"/>
        <w:numPr>
          <w:ilvl w:val="0"/>
          <w:numId w:val="7"/>
        </w:numPr>
        <w:spacing w:after="0" w:line="240" w:lineRule="auto"/>
        <w:contextualSpacing/>
        <w:jc w:val="both"/>
        <w:rPr>
          <w:b/>
        </w:rPr>
      </w:pPr>
      <w:r>
        <w:rPr>
          <w:b/>
        </w:rPr>
        <w:t>Практические методы</w:t>
      </w:r>
    </w:p>
    <w:p w:rsidR="00D82FB9" w:rsidRDefault="00AE1DD3" w:rsidP="00226779">
      <w:pPr>
        <w:spacing w:after="0" w:line="240" w:lineRule="auto"/>
        <w:jc w:val="both"/>
      </w:pPr>
      <w:r>
        <w:t xml:space="preserve">-   Дидактические игры - в дидактических играх дети уточняют, закрепляют, расширяют имеющиеся представления о предметах и явлениях природы, растениях и животных. Многие игры подводят детей к обобщению и классификации. Дидактические игры </w:t>
      </w:r>
    </w:p>
    <w:p w:rsidR="00D82FB9" w:rsidRDefault="00AE1DD3" w:rsidP="00226779">
      <w:pPr>
        <w:spacing w:after="0" w:line="240" w:lineRule="auto"/>
        <w:jc w:val="both"/>
      </w:pPr>
      <w:r>
        <w:t>способствуют развитию внимания, памяти, наблюдательности, активизируют и обогащают словарь.</w:t>
      </w:r>
    </w:p>
    <w:p w:rsidR="00D82FB9" w:rsidRDefault="00AE1DD3" w:rsidP="00226779">
      <w:pPr>
        <w:spacing w:after="0" w:line="240" w:lineRule="auto"/>
        <w:jc w:val="both"/>
      </w:pPr>
      <w:r>
        <w:t xml:space="preserve">-   Предметные игры - игры с листьями, семенами, цветами, фруктами и овощами. </w:t>
      </w:r>
    </w:p>
    <w:p w:rsidR="00D82FB9" w:rsidRDefault="00AE1DD3" w:rsidP="00226779">
      <w:pPr>
        <w:spacing w:after="0" w:line="240" w:lineRule="auto"/>
        <w:jc w:val="both"/>
      </w:pPr>
      <w:r>
        <w:t xml:space="preserve">- Подвижные игры природоведческого характера - связаны с подражанием, повадкам животных, их образу жизни. </w:t>
      </w:r>
    </w:p>
    <w:p w:rsidR="00D82FB9" w:rsidRDefault="00AE1DD3" w:rsidP="00226779">
      <w:pPr>
        <w:spacing w:after="0" w:line="240" w:lineRule="auto"/>
        <w:jc w:val="both"/>
      </w:pPr>
      <w:r>
        <w:t>-  Труд в природе – организуют в форме индивидуальных и коллективных поручений. Индивидуальные поручения дают возможность более тщательно руководить действиями детей, коллективный труд даёт возможность формировать трудовые умения и навыки одновременно у всех детей группы.</w:t>
      </w:r>
    </w:p>
    <w:p w:rsidR="00D82FB9" w:rsidRDefault="00AE1DD3" w:rsidP="00226779">
      <w:pPr>
        <w:spacing w:after="0" w:line="240" w:lineRule="auto"/>
        <w:jc w:val="both"/>
      </w:pPr>
      <w:r>
        <w:t>-   Элементарные опыты - это наблюдение, проводимое в специальных условиях. Решение познавательной задачи требует специального процесса: анализа, соотнесения известных и неизвестных данных. Обсуждение условий опыта проходит под руководством воспитателя.</w:t>
      </w:r>
    </w:p>
    <w:p w:rsidR="00D82FB9" w:rsidRDefault="00AE1DD3" w:rsidP="00226779">
      <w:pPr>
        <w:pStyle w:val="afa"/>
        <w:numPr>
          <w:ilvl w:val="0"/>
          <w:numId w:val="7"/>
        </w:numPr>
        <w:spacing w:after="0" w:line="240" w:lineRule="auto"/>
        <w:contextualSpacing/>
        <w:rPr>
          <w:b/>
        </w:rPr>
      </w:pPr>
      <w:r>
        <w:rPr>
          <w:b/>
        </w:rPr>
        <w:t>Словесные методы</w:t>
      </w:r>
    </w:p>
    <w:p w:rsidR="00D82FB9" w:rsidRDefault="00AE1DD3" w:rsidP="00226779">
      <w:pPr>
        <w:spacing w:after="0" w:line="240" w:lineRule="auto"/>
        <w:jc w:val="both"/>
      </w:pPr>
      <w:r>
        <w:t>-   Рассказ воспитателя – рассказывать детям можно с разными целями: для расширения знаний об уже знакомых явлениях, животных, растениях, для ознакомления с новыми явлениями и фактами. Рассказ обязательно сопровождается иллюстративным материалом – фотографиями, картинами, диафильмами. Продолжительность рассказа для детей старшего дошкольного возраста должна быть не более 10 - 15 минут.</w:t>
      </w:r>
    </w:p>
    <w:p w:rsidR="00D82FB9" w:rsidRDefault="00AE1DD3" w:rsidP="00226779">
      <w:pPr>
        <w:spacing w:after="0" w:line="240" w:lineRule="auto"/>
        <w:jc w:val="both"/>
      </w:pPr>
      <w:r>
        <w:t>-   Беседа – выделяют два вида: итоговую и предварительную. Беседа как метод ознакомления детей с природой используется с детьми среднего и старшего возраста.</w:t>
      </w:r>
    </w:p>
    <w:p w:rsidR="00D82FB9" w:rsidRDefault="00AE1DD3" w:rsidP="00226779">
      <w:pPr>
        <w:spacing w:after="0" w:line="240" w:lineRule="auto"/>
        <w:jc w:val="both"/>
      </w:pPr>
      <w:r>
        <w:lastRenderedPageBreak/>
        <w:t xml:space="preserve">-  Чтение художественной литературы – детская природоведческая книга используется педагогом, прежде всего в воспитательных целях. Книга дает богатый материал для воспитания познавательного интереса, наблюдательности и любознательности. </w:t>
      </w:r>
    </w:p>
    <w:p w:rsidR="00D82FB9" w:rsidRPr="00A22316" w:rsidRDefault="00D82FB9" w:rsidP="00226779">
      <w:pPr>
        <w:spacing w:after="0" w:line="240" w:lineRule="auto"/>
        <w:jc w:val="center"/>
        <w:rPr>
          <w:b/>
          <w:sz w:val="16"/>
          <w:szCs w:val="16"/>
        </w:rPr>
      </w:pPr>
    </w:p>
    <w:p w:rsidR="00D82FB9" w:rsidRDefault="00AE1DD3" w:rsidP="00226779">
      <w:pPr>
        <w:spacing w:after="0" w:line="240" w:lineRule="auto"/>
        <w:jc w:val="center"/>
        <w:rPr>
          <w:b/>
        </w:rPr>
      </w:pPr>
      <w:r>
        <w:rPr>
          <w:b/>
        </w:rPr>
        <w:t>Средства познавательного развития</w:t>
      </w:r>
    </w:p>
    <w:p w:rsidR="00D82FB9" w:rsidRPr="00A22316" w:rsidRDefault="00D82FB9" w:rsidP="00226779">
      <w:pPr>
        <w:spacing w:after="0" w:line="240" w:lineRule="auto"/>
        <w:jc w:val="center"/>
        <w:rPr>
          <w:b/>
          <w:sz w:val="16"/>
          <w:szCs w:val="16"/>
        </w:rPr>
      </w:pPr>
    </w:p>
    <w:p w:rsidR="00D82FB9" w:rsidRDefault="00AE1DD3" w:rsidP="00226779">
      <w:pPr>
        <w:spacing w:after="0" w:line="240" w:lineRule="auto"/>
        <w:jc w:val="center"/>
        <w:rPr>
          <w:b/>
          <w:i/>
        </w:rPr>
      </w:pPr>
      <w:r>
        <w:rPr>
          <w:b/>
          <w:i/>
        </w:rPr>
        <w:t>Средства формирования элементарных математических представлений</w:t>
      </w:r>
    </w:p>
    <w:p w:rsidR="00D82FB9" w:rsidRDefault="00AE1DD3" w:rsidP="00226779">
      <w:pPr>
        <w:spacing w:after="0" w:line="240" w:lineRule="auto"/>
      </w:pPr>
      <w:r>
        <w:t>-   комплекты наглядного дидактического материала для занятий;</w:t>
      </w:r>
    </w:p>
    <w:p w:rsidR="00D82FB9" w:rsidRDefault="00AE1DD3" w:rsidP="00226779">
      <w:pPr>
        <w:spacing w:after="0" w:line="240" w:lineRule="auto"/>
      </w:pPr>
      <w:r>
        <w:t>-   оборудование для самостоятельных игр и занятий детей;</w:t>
      </w:r>
    </w:p>
    <w:p w:rsidR="00D82FB9" w:rsidRDefault="00AE1DD3" w:rsidP="00226779">
      <w:pPr>
        <w:spacing w:after="0" w:line="240" w:lineRule="auto"/>
      </w:pPr>
      <w:r>
        <w:t>-   методические пособия для воспитателя детского сада, в которых раскрывается сущность работы по формированию элементарных математических представлений у детей в каждой возрастной группе и даются примерные конспекты занятий;</w:t>
      </w:r>
    </w:p>
    <w:p w:rsidR="00D82FB9" w:rsidRDefault="00AE1DD3" w:rsidP="00226779">
      <w:pPr>
        <w:spacing w:after="0" w:line="240" w:lineRule="auto"/>
      </w:pPr>
      <w:r>
        <w:t>-    сборник дидактических игр и упражнений для формирования количественных, пространственных и временных представлений у дошкольников;</w:t>
      </w:r>
    </w:p>
    <w:p w:rsidR="00D82FB9" w:rsidRDefault="00AE1DD3" w:rsidP="00226779">
      <w:pPr>
        <w:spacing w:after="0" w:line="240" w:lineRule="auto"/>
      </w:pPr>
      <w:r>
        <w:t>-   учебно-познавательные книги для подготовки детей к усвоению математики в школе в условиях семьи.</w:t>
      </w:r>
    </w:p>
    <w:p w:rsidR="00A22316" w:rsidRPr="00A22316" w:rsidRDefault="00A22316" w:rsidP="00A22316">
      <w:pPr>
        <w:suppressAutoHyphens w:val="0"/>
        <w:autoSpaceDE w:val="0"/>
        <w:autoSpaceDN w:val="0"/>
        <w:adjustRightInd w:val="0"/>
        <w:spacing w:after="0" w:line="240" w:lineRule="auto"/>
        <w:jc w:val="both"/>
        <w:rPr>
          <w:rFonts w:eastAsiaTheme="minorEastAsia"/>
          <w:b/>
          <w:bCs/>
          <w:color w:val="auto"/>
        </w:rPr>
      </w:pPr>
      <w:r w:rsidRPr="00A22316">
        <w:rPr>
          <w:rFonts w:eastAsiaTheme="minorEastAsia"/>
          <w:b/>
          <w:bCs/>
          <w:color w:val="auto"/>
        </w:rPr>
        <w:t xml:space="preserve">(от </w:t>
      </w:r>
      <w:r w:rsidR="006E5392" w:rsidRPr="006E5392">
        <w:rPr>
          <w:rFonts w:eastAsiaTheme="minorEastAsia"/>
          <w:b/>
          <w:bCs/>
          <w:color w:val="auto"/>
        </w:rPr>
        <w:t>3</w:t>
      </w:r>
      <w:r w:rsidRPr="00A22316">
        <w:rPr>
          <w:rFonts w:eastAsiaTheme="minorEastAsia"/>
          <w:b/>
          <w:bCs/>
          <w:color w:val="auto"/>
        </w:rPr>
        <w:t xml:space="preserve"> до </w:t>
      </w:r>
      <w:r w:rsidR="00157E36">
        <w:rPr>
          <w:rFonts w:eastAsiaTheme="minorEastAsia"/>
          <w:b/>
          <w:bCs/>
          <w:color w:val="auto"/>
        </w:rPr>
        <w:t>5</w:t>
      </w:r>
      <w:r w:rsidRPr="00A22316">
        <w:rPr>
          <w:rFonts w:eastAsiaTheme="minorEastAsia"/>
          <w:b/>
          <w:bCs/>
          <w:color w:val="auto"/>
        </w:rPr>
        <w:t xml:space="preserve"> лет)</w:t>
      </w:r>
    </w:p>
    <w:p w:rsidR="006E5392" w:rsidRDefault="00A22316" w:rsidP="00A22316">
      <w:pPr>
        <w:suppressAutoHyphens w:val="0"/>
        <w:autoSpaceDE w:val="0"/>
        <w:autoSpaceDN w:val="0"/>
        <w:adjustRightInd w:val="0"/>
        <w:spacing w:after="0" w:line="240" w:lineRule="auto"/>
        <w:jc w:val="both"/>
        <w:rPr>
          <w:rFonts w:eastAsiaTheme="minorEastAsia"/>
          <w:b/>
          <w:bCs/>
          <w:color w:val="auto"/>
        </w:rPr>
      </w:pPr>
      <w:r w:rsidRPr="00A22316">
        <w:rPr>
          <w:rFonts w:eastAsiaTheme="minorEastAsia"/>
          <w:b/>
          <w:bCs/>
          <w:color w:val="auto"/>
        </w:rPr>
        <w:t>Количество</w:t>
      </w:r>
      <w:r w:rsidR="006E5392">
        <w:rPr>
          <w:rFonts w:eastAsiaTheme="minorEastAsia"/>
          <w:b/>
          <w:bCs/>
          <w:color w:val="auto"/>
        </w:rPr>
        <w:t xml:space="preserve">. </w:t>
      </w:r>
      <w:r w:rsidR="006E5392" w:rsidRPr="006E5392">
        <w:rPr>
          <w:rFonts w:eastAsiaTheme="minorEastAsia"/>
          <w:b/>
          <w:bCs/>
          <w:color w:val="auto"/>
        </w:rPr>
        <w:t xml:space="preserve"> </w:t>
      </w:r>
    </w:p>
    <w:p w:rsidR="00A22316" w:rsidRPr="00A22316" w:rsidRDefault="00A22316" w:rsidP="00A22316">
      <w:pPr>
        <w:suppressAutoHyphens w:val="0"/>
        <w:autoSpaceDE w:val="0"/>
        <w:autoSpaceDN w:val="0"/>
        <w:adjustRightInd w:val="0"/>
        <w:spacing w:after="0" w:line="240" w:lineRule="auto"/>
        <w:jc w:val="both"/>
        <w:rPr>
          <w:rFonts w:eastAsiaTheme="minorEastAsia"/>
          <w:color w:val="auto"/>
        </w:rPr>
      </w:pPr>
      <w:r w:rsidRPr="00A22316">
        <w:rPr>
          <w:rFonts w:eastAsiaTheme="minorEastAsia"/>
          <w:color w:val="auto"/>
        </w:rPr>
        <w:t>Развивать умение видеть общий признак предметов группы (все мячи – круглые, эти – все кра</w:t>
      </w:r>
      <w:r w:rsidRPr="00A22316">
        <w:rPr>
          <w:rFonts w:eastAsiaTheme="minorEastAsia"/>
          <w:color w:val="auto"/>
        </w:rPr>
        <w:t>с</w:t>
      </w:r>
      <w:r w:rsidRPr="00A22316">
        <w:rPr>
          <w:rFonts w:eastAsiaTheme="minorEastAsia"/>
          <w:color w:val="auto"/>
        </w:rPr>
        <w:t>ные, эти – все большие и т.д.).</w:t>
      </w:r>
    </w:p>
    <w:p w:rsidR="00A22316" w:rsidRPr="00A22316" w:rsidRDefault="00A22316" w:rsidP="00A22316">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A22316">
        <w:rPr>
          <w:rFonts w:eastAsiaTheme="minorEastAsia"/>
          <w:color w:val="auto"/>
        </w:rPr>
        <w:t>Учить составлять группы из однородных предметов и выделять из них отдельные предм</w:t>
      </w:r>
      <w:r w:rsidRPr="00A22316">
        <w:rPr>
          <w:rFonts w:eastAsiaTheme="minorEastAsia"/>
          <w:color w:val="auto"/>
        </w:rPr>
        <w:t>е</w:t>
      </w:r>
      <w:r w:rsidRPr="00A22316">
        <w:rPr>
          <w:rFonts w:eastAsiaTheme="minorEastAsia"/>
          <w:color w:val="auto"/>
        </w:rPr>
        <w:t>ты; различать понятия «много», «один», «по</w:t>
      </w:r>
      <w:r>
        <w:rPr>
          <w:rFonts w:eastAsiaTheme="minorEastAsia"/>
          <w:color w:val="auto"/>
        </w:rPr>
        <w:t xml:space="preserve"> </w:t>
      </w:r>
      <w:r w:rsidRPr="00A22316">
        <w:rPr>
          <w:rFonts w:eastAsiaTheme="minorEastAsia"/>
          <w:color w:val="auto"/>
        </w:rPr>
        <w:t>одному», «ни одного»; находить один и несколько одинаковых предметов в окружающей обстановке; понимать вопрос «Сколько?»; при</w:t>
      </w:r>
      <w:r>
        <w:rPr>
          <w:rFonts w:eastAsiaTheme="minorEastAsia"/>
          <w:color w:val="auto"/>
        </w:rPr>
        <w:t xml:space="preserve"> </w:t>
      </w:r>
      <w:r w:rsidRPr="00A22316">
        <w:rPr>
          <w:rFonts w:eastAsiaTheme="minorEastAsia"/>
          <w:color w:val="auto"/>
        </w:rPr>
        <w:t>ответе пользоваться словами «много», «один», «ни одного». Сравнивать две равные (неравные) гру</w:t>
      </w:r>
      <w:r w:rsidRPr="00A22316">
        <w:rPr>
          <w:rFonts w:eastAsiaTheme="minorEastAsia"/>
          <w:color w:val="auto"/>
        </w:rPr>
        <w:t>п</w:t>
      </w:r>
      <w:r w:rsidRPr="00A22316">
        <w:rPr>
          <w:rFonts w:eastAsiaTheme="minorEastAsia"/>
          <w:color w:val="auto"/>
        </w:rPr>
        <w:t>пы предметов на основе взаимного</w:t>
      </w:r>
      <w:r>
        <w:rPr>
          <w:rFonts w:eastAsiaTheme="minorEastAsia"/>
          <w:color w:val="auto"/>
        </w:rPr>
        <w:t xml:space="preserve"> </w:t>
      </w:r>
      <w:r w:rsidRPr="00A22316">
        <w:rPr>
          <w:rFonts w:eastAsiaTheme="minorEastAsia"/>
          <w:color w:val="auto"/>
        </w:rPr>
        <w:t>сопоставления элементов (предметов). Познакомить с при</w:t>
      </w:r>
      <w:r w:rsidRPr="00A22316">
        <w:rPr>
          <w:rFonts w:eastAsiaTheme="minorEastAsia"/>
          <w:color w:val="auto"/>
        </w:rPr>
        <w:t>е</w:t>
      </w:r>
      <w:r w:rsidRPr="00A22316">
        <w:rPr>
          <w:rFonts w:eastAsiaTheme="minorEastAsia"/>
          <w:color w:val="auto"/>
        </w:rPr>
        <w:t>мами последовательного наложения и приложения предметов одной группы к</w:t>
      </w:r>
      <w:r>
        <w:rPr>
          <w:rFonts w:eastAsiaTheme="minorEastAsia"/>
          <w:color w:val="auto"/>
        </w:rPr>
        <w:t xml:space="preserve"> </w:t>
      </w:r>
      <w:r w:rsidRPr="00A22316">
        <w:rPr>
          <w:rFonts w:eastAsiaTheme="minorEastAsia"/>
          <w:color w:val="auto"/>
        </w:rPr>
        <w:t>предметам др</w:t>
      </w:r>
      <w:r w:rsidRPr="00A22316">
        <w:rPr>
          <w:rFonts w:eastAsiaTheme="minorEastAsia"/>
          <w:color w:val="auto"/>
        </w:rPr>
        <w:t>у</w:t>
      </w:r>
      <w:r w:rsidRPr="00A22316">
        <w:rPr>
          <w:rFonts w:eastAsiaTheme="minorEastAsia"/>
          <w:color w:val="auto"/>
        </w:rPr>
        <w:t>гой; учить понимать вопросы: «Поровну ли?», «Чего больше (меньше)?». Учить</w:t>
      </w:r>
      <w:r>
        <w:rPr>
          <w:rFonts w:eastAsiaTheme="minorEastAsia"/>
          <w:color w:val="auto"/>
        </w:rPr>
        <w:t xml:space="preserve"> </w:t>
      </w:r>
      <w:r w:rsidRPr="00A22316">
        <w:rPr>
          <w:rFonts w:eastAsiaTheme="minorEastAsia"/>
          <w:color w:val="auto"/>
        </w:rPr>
        <w:t>устанавливать равенство между неравными по количеству группами предметов путем добавления одного предмета или предметов к</w:t>
      </w:r>
      <w:r>
        <w:rPr>
          <w:rFonts w:eastAsiaTheme="minorEastAsia"/>
          <w:color w:val="auto"/>
        </w:rPr>
        <w:t xml:space="preserve"> </w:t>
      </w:r>
      <w:r w:rsidRPr="00A22316">
        <w:rPr>
          <w:rFonts w:eastAsiaTheme="minorEastAsia"/>
          <w:color w:val="auto"/>
        </w:rPr>
        <w:t>меньшей по количеству группе или убавления одного предмета из большей группы.</w:t>
      </w:r>
    </w:p>
    <w:p w:rsidR="006E5392" w:rsidRPr="00A22316" w:rsidRDefault="00A22316" w:rsidP="006E5392">
      <w:pPr>
        <w:suppressAutoHyphens w:val="0"/>
        <w:autoSpaceDE w:val="0"/>
        <w:autoSpaceDN w:val="0"/>
        <w:adjustRightInd w:val="0"/>
        <w:spacing w:after="0" w:line="240" w:lineRule="auto"/>
        <w:jc w:val="both"/>
        <w:rPr>
          <w:rFonts w:eastAsiaTheme="minorEastAsia"/>
          <w:color w:val="auto"/>
        </w:rPr>
      </w:pPr>
      <w:r w:rsidRPr="00A22316">
        <w:rPr>
          <w:rFonts w:eastAsiaTheme="minorEastAsia"/>
          <w:b/>
          <w:bCs/>
          <w:color w:val="auto"/>
        </w:rPr>
        <w:t>Величина</w:t>
      </w:r>
      <w:r w:rsidRPr="00A22316">
        <w:rPr>
          <w:rFonts w:eastAsiaTheme="minorEastAsia"/>
          <w:color w:val="auto"/>
        </w:rPr>
        <w:t xml:space="preserve">. </w:t>
      </w:r>
    </w:p>
    <w:p w:rsidR="008713FD" w:rsidRPr="00A22316" w:rsidRDefault="008713FD" w:rsidP="00A22316">
      <w:pPr>
        <w:suppressAutoHyphens w:val="0"/>
        <w:autoSpaceDE w:val="0"/>
        <w:autoSpaceDN w:val="0"/>
        <w:adjustRightInd w:val="0"/>
        <w:spacing w:after="0" w:line="240" w:lineRule="auto"/>
        <w:jc w:val="both"/>
        <w:rPr>
          <w:rFonts w:eastAsiaTheme="minorEastAsia"/>
          <w:color w:val="auto"/>
        </w:rPr>
      </w:pPr>
      <w:r w:rsidRPr="00A22316">
        <w:rPr>
          <w:rFonts w:eastAsiaTheme="minorEastAsia"/>
          <w:color w:val="auto"/>
        </w:rPr>
        <w:t>Сравнивать предметы контрастных и одинаковых размеров; при сравнении предметов соизм</w:t>
      </w:r>
      <w:r w:rsidRPr="00A22316">
        <w:rPr>
          <w:rFonts w:eastAsiaTheme="minorEastAsia"/>
          <w:color w:val="auto"/>
        </w:rPr>
        <w:t>е</w:t>
      </w:r>
      <w:r w:rsidRPr="00A22316">
        <w:rPr>
          <w:rFonts w:eastAsiaTheme="minorEastAsia"/>
          <w:color w:val="auto"/>
        </w:rPr>
        <w:t>рять один предмет с другим по</w:t>
      </w:r>
      <w:r>
        <w:rPr>
          <w:rFonts w:eastAsiaTheme="minorEastAsia"/>
          <w:color w:val="auto"/>
        </w:rPr>
        <w:t xml:space="preserve"> </w:t>
      </w:r>
      <w:r w:rsidRPr="00A22316">
        <w:rPr>
          <w:rFonts w:eastAsiaTheme="minorEastAsia"/>
          <w:color w:val="auto"/>
        </w:rPr>
        <w:t>заданному признаку величины (длине, ширине, высоте, вел</w:t>
      </w:r>
      <w:r w:rsidRPr="00A22316">
        <w:rPr>
          <w:rFonts w:eastAsiaTheme="minorEastAsia"/>
          <w:color w:val="auto"/>
        </w:rPr>
        <w:t>и</w:t>
      </w:r>
      <w:r w:rsidRPr="00A22316">
        <w:rPr>
          <w:rFonts w:eastAsiaTheme="minorEastAsia"/>
          <w:color w:val="auto"/>
        </w:rPr>
        <w:t>чине в целом), пользуясь приемами наложения и приложения; обозначать</w:t>
      </w:r>
      <w:r>
        <w:rPr>
          <w:rFonts w:eastAsiaTheme="minorEastAsia"/>
          <w:color w:val="auto"/>
        </w:rPr>
        <w:t xml:space="preserve"> </w:t>
      </w:r>
      <w:r w:rsidRPr="00A22316">
        <w:rPr>
          <w:rFonts w:eastAsiaTheme="minorEastAsia"/>
          <w:color w:val="auto"/>
        </w:rPr>
        <w:t>результат сравнения словами (длинный-</w:t>
      </w:r>
      <w:r>
        <w:rPr>
          <w:rFonts w:eastAsiaTheme="minorEastAsia"/>
          <w:color w:val="auto"/>
        </w:rPr>
        <w:t xml:space="preserve"> </w:t>
      </w:r>
      <w:r w:rsidRPr="00A22316">
        <w:rPr>
          <w:rFonts w:eastAsiaTheme="minorEastAsia"/>
          <w:color w:val="auto"/>
        </w:rPr>
        <w:t>короткий, одинаковые (равные) по длине, широкий-</w:t>
      </w:r>
      <w:r>
        <w:rPr>
          <w:rFonts w:eastAsiaTheme="minorEastAsia"/>
          <w:color w:val="auto"/>
        </w:rPr>
        <w:t xml:space="preserve"> </w:t>
      </w:r>
      <w:r w:rsidRPr="00A22316">
        <w:rPr>
          <w:rFonts w:eastAsiaTheme="minorEastAsia"/>
          <w:color w:val="auto"/>
        </w:rPr>
        <w:t>узкий, одинаковые (равные) по ширине,</w:t>
      </w:r>
      <w:r>
        <w:rPr>
          <w:rFonts w:eastAsiaTheme="minorEastAsia"/>
          <w:color w:val="auto"/>
        </w:rPr>
        <w:t xml:space="preserve"> </w:t>
      </w:r>
      <w:r w:rsidRPr="00A22316">
        <w:rPr>
          <w:rFonts w:eastAsiaTheme="minorEastAsia"/>
          <w:color w:val="auto"/>
        </w:rPr>
        <w:t>высокий-</w:t>
      </w:r>
      <w:r>
        <w:rPr>
          <w:rFonts w:eastAsiaTheme="minorEastAsia"/>
          <w:color w:val="auto"/>
        </w:rPr>
        <w:t xml:space="preserve"> </w:t>
      </w:r>
      <w:r w:rsidRPr="00A22316">
        <w:rPr>
          <w:rFonts w:eastAsiaTheme="minorEastAsia"/>
          <w:color w:val="auto"/>
        </w:rPr>
        <w:t>низкий, одинаковые (равные) по высоте, большой-</w:t>
      </w:r>
      <w:r>
        <w:rPr>
          <w:rFonts w:eastAsiaTheme="minorEastAsia"/>
          <w:color w:val="auto"/>
        </w:rPr>
        <w:t xml:space="preserve"> </w:t>
      </w:r>
      <w:r w:rsidRPr="00A22316">
        <w:rPr>
          <w:rFonts w:eastAsiaTheme="minorEastAsia"/>
          <w:color w:val="auto"/>
        </w:rPr>
        <w:t>маленький, одинаковые (равные) по величине).</w:t>
      </w:r>
    </w:p>
    <w:p w:rsidR="006E5392" w:rsidRPr="00A22316" w:rsidRDefault="00A22316" w:rsidP="006E5392">
      <w:pPr>
        <w:suppressAutoHyphens w:val="0"/>
        <w:autoSpaceDE w:val="0"/>
        <w:autoSpaceDN w:val="0"/>
        <w:adjustRightInd w:val="0"/>
        <w:spacing w:after="0" w:line="240" w:lineRule="auto"/>
        <w:jc w:val="both"/>
        <w:rPr>
          <w:rFonts w:eastAsiaTheme="minorEastAsia"/>
          <w:color w:val="auto"/>
        </w:rPr>
      </w:pPr>
      <w:r w:rsidRPr="00A22316">
        <w:rPr>
          <w:rFonts w:eastAsiaTheme="minorEastAsia"/>
          <w:b/>
          <w:bCs/>
          <w:color w:val="auto"/>
        </w:rPr>
        <w:t>Форма</w:t>
      </w:r>
      <w:r w:rsidRPr="00A22316">
        <w:rPr>
          <w:rFonts w:eastAsiaTheme="minorEastAsia"/>
          <w:color w:val="auto"/>
        </w:rPr>
        <w:t xml:space="preserve">. </w:t>
      </w:r>
    </w:p>
    <w:p w:rsidR="008713FD" w:rsidRPr="00A22316" w:rsidRDefault="008713FD" w:rsidP="00A22316">
      <w:pPr>
        <w:suppressAutoHyphens w:val="0"/>
        <w:autoSpaceDE w:val="0"/>
        <w:autoSpaceDN w:val="0"/>
        <w:adjustRightInd w:val="0"/>
        <w:spacing w:after="0" w:line="240" w:lineRule="auto"/>
        <w:jc w:val="both"/>
        <w:rPr>
          <w:rFonts w:eastAsiaTheme="minorEastAsia"/>
          <w:color w:val="auto"/>
        </w:rPr>
      </w:pPr>
      <w:r w:rsidRPr="00A22316">
        <w:rPr>
          <w:rFonts w:eastAsiaTheme="minorEastAsia"/>
          <w:color w:val="auto"/>
        </w:rPr>
        <w:t>Познакомить детей с геометрическими фигурами: кругом, квадратом, треугольником. Учить обследовать форму этих фигур,</w:t>
      </w:r>
      <w:r>
        <w:rPr>
          <w:rFonts w:eastAsiaTheme="minorEastAsia"/>
          <w:color w:val="auto"/>
        </w:rPr>
        <w:t xml:space="preserve"> </w:t>
      </w:r>
      <w:r w:rsidRPr="00A22316">
        <w:rPr>
          <w:rFonts w:eastAsiaTheme="minorEastAsia"/>
          <w:color w:val="auto"/>
        </w:rPr>
        <w:t>используя зрение и осязание.</w:t>
      </w:r>
    </w:p>
    <w:p w:rsidR="006E5392" w:rsidRPr="00A22316" w:rsidRDefault="00A22316" w:rsidP="006E5392">
      <w:pPr>
        <w:suppressAutoHyphens w:val="0"/>
        <w:autoSpaceDE w:val="0"/>
        <w:autoSpaceDN w:val="0"/>
        <w:adjustRightInd w:val="0"/>
        <w:spacing w:after="0" w:line="240" w:lineRule="auto"/>
        <w:jc w:val="both"/>
        <w:rPr>
          <w:rFonts w:eastAsiaTheme="minorEastAsia"/>
          <w:color w:val="auto"/>
        </w:rPr>
      </w:pPr>
      <w:r w:rsidRPr="00A22316">
        <w:rPr>
          <w:rFonts w:eastAsiaTheme="minorEastAsia"/>
          <w:b/>
          <w:bCs/>
          <w:color w:val="auto"/>
        </w:rPr>
        <w:t>Ориентировка в пространстве</w:t>
      </w:r>
      <w:r w:rsidRPr="00A22316">
        <w:rPr>
          <w:rFonts w:eastAsiaTheme="minorEastAsia"/>
          <w:color w:val="auto"/>
        </w:rPr>
        <w:t xml:space="preserve">. </w:t>
      </w:r>
    </w:p>
    <w:p w:rsidR="008713FD" w:rsidRPr="00A22316" w:rsidRDefault="008713FD" w:rsidP="008713FD">
      <w:pPr>
        <w:suppressAutoHyphens w:val="0"/>
        <w:autoSpaceDE w:val="0"/>
        <w:autoSpaceDN w:val="0"/>
        <w:adjustRightInd w:val="0"/>
        <w:spacing w:after="0" w:line="240" w:lineRule="auto"/>
        <w:jc w:val="both"/>
        <w:rPr>
          <w:rFonts w:eastAsiaTheme="minorEastAsia"/>
          <w:color w:val="auto"/>
        </w:rPr>
      </w:pPr>
      <w:r w:rsidRPr="00A22316">
        <w:rPr>
          <w:rFonts w:eastAsiaTheme="minorEastAsia"/>
          <w:color w:val="auto"/>
        </w:rPr>
        <w:t>Развивать умение ориентироваться в расположении частей своего тела и в соответствии с ними различать</w:t>
      </w:r>
      <w:r>
        <w:rPr>
          <w:rFonts w:eastAsiaTheme="minorEastAsia"/>
          <w:color w:val="auto"/>
        </w:rPr>
        <w:t xml:space="preserve"> </w:t>
      </w:r>
      <w:r w:rsidRPr="00A22316">
        <w:rPr>
          <w:rFonts w:eastAsiaTheme="minorEastAsia"/>
          <w:color w:val="auto"/>
        </w:rPr>
        <w:t>пространственные направления от себя: вверху-</w:t>
      </w:r>
      <w:r>
        <w:rPr>
          <w:rFonts w:eastAsiaTheme="minorEastAsia"/>
          <w:color w:val="auto"/>
        </w:rPr>
        <w:t xml:space="preserve"> </w:t>
      </w:r>
      <w:r w:rsidRPr="00A22316">
        <w:rPr>
          <w:rFonts w:eastAsiaTheme="minorEastAsia"/>
          <w:color w:val="auto"/>
        </w:rPr>
        <w:t>внизу, впереди-</w:t>
      </w:r>
      <w:r>
        <w:rPr>
          <w:rFonts w:eastAsiaTheme="minorEastAsia"/>
          <w:color w:val="auto"/>
        </w:rPr>
        <w:t xml:space="preserve"> </w:t>
      </w:r>
      <w:r w:rsidRPr="00A22316">
        <w:rPr>
          <w:rFonts w:eastAsiaTheme="minorEastAsia"/>
          <w:color w:val="auto"/>
        </w:rPr>
        <w:t>сзади (позади), спр</w:t>
      </w:r>
      <w:r w:rsidRPr="00A22316">
        <w:rPr>
          <w:rFonts w:eastAsiaTheme="minorEastAsia"/>
          <w:color w:val="auto"/>
        </w:rPr>
        <w:t>а</w:t>
      </w:r>
      <w:r w:rsidRPr="00A22316">
        <w:rPr>
          <w:rFonts w:eastAsiaTheme="minorEastAsia"/>
          <w:color w:val="auto"/>
        </w:rPr>
        <w:t>ва-</w:t>
      </w:r>
      <w:r>
        <w:rPr>
          <w:rFonts w:eastAsiaTheme="minorEastAsia"/>
          <w:color w:val="auto"/>
        </w:rPr>
        <w:t xml:space="preserve"> </w:t>
      </w:r>
      <w:r w:rsidRPr="00A22316">
        <w:rPr>
          <w:rFonts w:eastAsiaTheme="minorEastAsia"/>
          <w:color w:val="auto"/>
        </w:rPr>
        <w:t>слева. Различать правую и левую руки.</w:t>
      </w:r>
    </w:p>
    <w:p w:rsidR="00D82FB9" w:rsidRDefault="00A22316" w:rsidP="008713FD">
      <w:pPr>
        <w:spacing w:after="0" w:line="240" w:lineRule="auto"/>
        <w:jc w:val="both"/>
        <w:rPr>
          <w:rFonts w:eastAsiaTheme="minorEastAsia"/>
          <w:color w:val="auto"/>
          <w:sz w:val="16"/>
          <w:szCs w:val="16"/>
        </w:rPr>
      </w:pPr>
      <w:r w:rsidRPr="00A22316">
        <w:rPr>
          <w:rFonts w:eastAsiaTheme="minorEastAsia"/>
          <w:b/>
          <w:bCs/>
          <w:color w:val="auto"/>
        </w:rPr>
        <w:t>Ориентировка во времени</w:t>
      </w:r>
      <w:r w:rsidRPr="00A22316">
        <w:rPr>
          <w:rFonts w:eastAsiaTheme="minorEastAsia"/>
          <w:color w:val="auto"/>
        </w:rPr>
        <w:t>. Учить ориентироваться в контрастных частях суток: день-ночь, утро-вечер</w:t>
      </w:r>
      <w:r w:rsidR="008713FD">
        <w:rPr>
          <w:rFonts w:eastAsiaTheme="minorEastAsia"/>
          <w:color w:val="auto"/>
        </w:rPr>
        <w:t>.</w:t>
      </w:r>
    </w:p>
    <w:p w:rsidR="008713FD" w:rsidRPr="008713FD" w:rsidRDefault="008713FD" w:rsidP="008713FD">
      <w:pPr>
        <w:spacing w:after="0" w:line="240" w:lineRule="auto"/>
        <w:jc w:val="both"/>
        <w:rPr>
          <w:rFonts w:eastAsiaTheme="minorEastAsia"/>
          <w:color w:val="auto"/>
          <w:sz w:val="16"/>
          <w:szCs w:val="16"/>
        </w:rPr>
      </w:pPr>
    </w:p>
    <w:p w:rsidR="008713FD" w:rsidRPr="008713FD" w:rsidRDefault="008713FD" w:rsidP="008713FD">
      <w:pPr>
        <w:keepNext/>
        <w:keepLines/>
        <w:spacing w:after="0" w:line="240" w:lineRule="auto"/>
        <w:jc w:val="both"/>
        <w:rPr>
          <w:b/>
        </w:rPr>
      </w:pPr>
      <w:r>
        <w:rPr>
          <w:rStyle w:val="520"/>
          <w:rFonts w:ascii="Times New Roman" w:eastAsiaTheme="minorHAnsi" w:hAnsi="Times New Roman" w:cs="Times New Roman"/>
          <w:b/>
          <w:sz w:val="24"/>
          <w:szCs w:val="24"/>
        </w:rPr>
        <w:t>(</w:t>
      </w:r>
      <w:r w:rsidR="00157E36">
        <w:rPr>
          <w:rStyle w:val="520"/>
          <w:rFonts w:ascii="Times New Roman" w:eastAsiaTheme="minorHAnsi" w:hAnsi="Times New Roman" w:cs="Times New Roman"/>
          <w:b/>
          <w:sz w:val="24"/>
          <w:szCs w:val="24"/>
        </w:rPr>
        <w:t>от 5</w:t>
      </w:r>
      <w:r w:rsidRPr="008713FD">
        <w:rPr>
          <w:rStyle w:val="520"/>
          <w:rFonts w:ascii="Times New Roman" w:eastAsiaTheme="minorHAnsi" w:hAnsi="Times New Roman" w:cs="Times New Roman"/>
          <w:b/>
          <w:sz w:val="24"/>
          <w:szCs w:val="24"/>
        </w:rPr>
        <w:t xml:space="preserve"> до </w:t>
      </w:r>
      <w:r w:rsidR="006E5392">
        <w:rPr>
          <w:rStyle w:val="520"/>
          <w:rFonts w:ascii="Times New Roman" w:eastAsiaTheme="minorHAnsi" w:hAnsi="Times New Roman" w:cs="Times New Roman"/>
          <w:b/>
          <w:sz w:val="24"/>
          <w:szCs w:val="24"/>
        </w:rPr>
        <w:t>7</w:t>
      </w:r>
      <w:r w:rsidRPr="008713FD">
        <w:rPr>
          <w:rStyle w:val="520"/>
          <w:rFonts w:ascii="Times New Roman" w:eastAsiaTheme="minorHAnsi" w:hAnsi="Times New Roman" w:cs="Times New Roman"/>
          <w:b/>
          <w:sz w:val="24"/>
          <w:szCs w:val="24"/>
        </w:rPr>
        <w:t xml:space="preserve"> лет)</w:t>
      </w:r>
    </w:p>
    <w:p w:rsidR="006E5392" w:rsidRDefault="008713FD" w:rsidP="008713FD">
      <w:pPr>
        <w:pStyle w:val="630"/>
        <w:shd w:val="clear" w:color="auto" w:fill="auto"/>
        <w:spacing w:after="0" w:line="240" w:lineRule="auto"/>
        <w:jc w:val="both"/>
        <w:rPr>
          <w:i/>
          <w:color w:val="auto"/>
          <w:sz w:val="24"/>
          <w:szCs w:val="24"/>
        </w:rPr>
      </w:pPr>
      <w:r w:rsidRPr="009E0723">
        <w:rPr>
          <w:rStyle w:val="ab"/>
          <w:i w:val="0"/>
          <w:color w:val="auto"/>
          <w:sz w:val="24"/>
          <w:szCs w:val="24"/>
        </w:rPr>
        <w:t>Количество и счет.</w:t>
      </w:r>
      <w:r w:rsidRPr="009E0723">
        <w:rPr>
          <w:i/>
          <w:color w:val="auto"/>
          <w:sz w:val="24"/>
          <w:szCs w:val="24"/>
        </w:rPr>
        <w:t xml:space="preserve"> </w:t>
      </w:r>
    </w:p>
    <w:p w:rsidR="008713FD" w:rsidRPr="009E0723" w:rsidRDefault="006E5392" w:rsidP="008713FD">
      <w:pPr>
        <w:pStyle w:val="630"/>
        <w:shd w:val="clear" w:color="auto" w:fill="auto"/>
        <w:spacing w:after="0" w:line="240" w:lineRule="auto"/>
        <w:jc w:val="both"/>
        <w:rPr>
          <w:color w:val="auto"/>
          <w:sz w:val="24"/>
          <w:szCs w:val="24"/>
        </w:rPr>
      </w:pPr>
      <w:r>
        <w:rPr>
          <w:i/>
          <w:color w:val="auto"/>
          <w:sz w:val="24"/>
          <w:szCs w:val="24"/>
        </w:rPr>
        <w:t xml:space="preserve">     </w:t>
      </w:r>
      <w:r w:rsidR="00157E36">
        <w:rPr>
          <w:color w:val="auto"/>
          <w:sz w:val="24"/>
          <w:szCs w:val="24"/>
          <w:u w:val="single"/>
        </w:rPr>
        <w:t>(</w:t>
      </w:r>
      <w:r w:rsidR="008713FD" w:rsidRPr="0016477B">
        <w:rPr>
          <w:color w:val="auto"/>
          <w:sz w:val="24"/>
          <w:szCs w:val="24"/>
          <w:u w:val="single"/>
        </w:rPr>
        <w:t>5лет)</w:t>
      </w:r>
      <w:r w:rsidR="008713FD">
        <w:rPr>
          <w:color w:val="auto"/>
          <w:sz w:val="24"/>
          <w:szCs w:val="24"/>
        </w:rPr>
        <w:t xml:space="preserve"> </w:t>
      </w:r>
      <w:r w:rsidR="008713FD" w:rsidRPr="009E0723">
        <w:rPr>
          <w:color w:val="auto"/>
          <w:sz w:val="24"/>
          <w:szCs w:val="24"/>
        </w:rPr>
        <w:t>Дать детям представление о том, что множество («много») может состоять из разных по качеству элементов: предметов раз</w:t>
      </w:r>
      <w:r w:rsidR="008713FD" w:rsidRPr="009E0723">
        <w:rPr>
          <w:color w:val="auto"/>
          <w:sz w:val="24"/>
          <w:szCs w:val="24"/>
        </w:rPr>
        <w:softHyphen/>
        <w:t>ного цвета, размера, формы; учить сравнивать части мн</w:t>
      </w:r>
      <w:r w:rsidR="008713FD" w:rsidRPr="009E0723">
        <w:rPr>
          <w:color w:val="auto"/>
          <w:sz w:val="24"/>
          <w:szCs w:val="24"/>
        </w:rPr>
        <w:t>о</w:t>
      </w:r>
      <w:r w:rsidR="008713FD" w:rsidRPr="009E0723">
        <w:rPr>
          <w:color w:val="auto"/>
          <w:sz w:val="24"/>
          <w:szCs w:val="24"/>
        </w:rPr>
        <w:t>жества, определяя их равенство или неравенство на основе составления пар предметов (не пр</w:t>
      </w:r>
      <w:r w:rsidR="008713FD" w:rsidRPr="009E0723">
        <w:rPr>
          <w:color w:val="auto"/>
          <w:sz w:val="24"/>
          <w:szCs w:val="24"/>
        </w:rPr>
        <w:t>и</w:t>
      </w:r>
      <w:r w:rsidR="008713FD" w:rsidRPr="009E0723">
        <w:rPr>
          <w:color w:val="auto"/>
          <w:sz w:val="24"/>
          <w:szCs w:val="24"/>
        </w:rPr>
        <w:t>бегая к счету). Вводить в речь детей выражения: «Здесь много круж</w:t>
      </w:r>
      <w:r w:rsidR="008713FD" w:rsidRPr="009E0723">
        <w:rPr>
          <w:color w:val="auto"/>
          <w:sz w:val="24"/>
          <w:szCs w:val="24"/>
        </w:rPr>
        <w:softHyphen/>
        <w:t xml:space="preserve">ков, одни — красного цвета, </w:t>
      </w:r>
      <w:r w:rsidR="008713FD" w:rsidRPr="009E0723">
        <w:rPr>
          <w:color w:val="auto"/>
          <w:sz w:val="24"/>
          <w:szCs w:val="24"/>
        </w:rPr>
        <w:lastRenderedPageBreak/>
        <w:t>а другие — синего; красных кружков больше, чем синих, а синих меньше, чем красных» или «красных и синих кружков поровну».</w:t>
      </w:r>
    </w:p>
    <w:p w:rsidR="008713FD" w:rsidRPr="009E0723" w:rsidRDefault="008713FD" w:rsidP="008713FD">
      <w:pPr>
        <w:pStyle w:val="630"/>
        <w:shd w:val="clear" w:color="auto" w:fill="auto"/>
        <w:spacing w:after="0" w:line="240" w:lineRule="auto"/>
        <w:ind w:firstLine="709"/>
        <w:jc w:val="both"/>
        <w:rPr>
          <w:color w:val="auto"/>
          <w:sz w:val="24"/>
          <w:szCs w:val="24"/>
        </w:rPr>
      </w:pPr>
      <w:r w:rsidRPr="009E0723">
        <w:rPr>
          <w:color w:val="auto"/>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w:t>
      </w:r>
      <w:r w:rsidRPr="009E0723">
        <w:rPr>
          <w:color w:val="auto"/>
          <w:sz w:val="24"/>
          <w:szCs w:val="24"/>
        </w:rPr>
        <w:t>е</w:t>
      </w:r>
      <w:r w:rsidRPr="009E0723">
        <w:rPr>
          <w:color w:val="auto"/>
          <w:sz w:val="24"/>
          <w:szCs w:val="24"/>
        </w:rPr>
        <w:t>том пересчитываемой группы; относить последнее числительное ко всем пересчитанным пре</w:t>
      </w:r>
      <w:r w:rsidRPr="009E0723">
        <w:rPr>
          <w:color w:val="auto"/>
          <w:sz w:val="24"/>
          <w:szCs w:val="24"/>
        </w:rPr>
        <w:t>д</w:t>
      </w:r>
      <w:r w:rsidRPr="009E0723">
        <w:rPr>
          <w:color w:val="auto"/>
          <w:sz w:val="24"/>
          <w:szCs w:val="24"/>
        </w:rPr>
        <w:t>метам, например: «Один, два, три — всего три кружка». Формировать представления о поря</w:t>
      </w:r>
      <w:r w:rsidRPr="009E0723">
        <w:rPr>
          <w:color w:val="auto"/>
          <w:sz w:val="24"/>
          <w:szCs w:val="24"/>
        </w:rPr>
        <w:t>д</w:t>
      </w:r>
      <w:r w:rsidRPr="009E0723">
        <w:rPr>
          <w:color w:val="auto"/>
          <w:sz w:val="24"/>
          <w:szCs w:val="24"/>
        </w:rPr>
        <w:t>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r w:rsidR="006423A2">
        <w:rPr>
          <w:color w:val="auto"/>
          <w:sz w:val="24"/>
          <w:szCs w:val="24"/>
        </w:rPr>
        <w:t xml:space="preserve"> </w:t>
      </w:r>
      <w:r w:rsidRPr="009E0723">
        <w:rPr>
          <w:color w:val="auto"/>
          <w:sz w:val="24"/>
          <w:szCs w:val="24"/>
        </w:rPr>
        <w:t>Формировать представление о равенстве и неравенстве групп на основе счета.</w:t>
      </w:r>
      <w:r w:rsidR="006423A2">
        <w:rPr>
          <w:color w:val="auto"/>
          <w:sz w:val="24"/>
          <w:szCs w:val="24"/>
        </w:rPr>
        <w:t xml:space="preserve"> </w:t>
      </w:r>
      <w:r w:rsidRPr="009E0723">
        <w:rPr>
          <w:color w:val="auto"/>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w:t>
      </w:r>
      <w:r w:rsidR="006423A2">
        <w:rPr>
          <w:color w:val="auto"/>
          <w:sz w:val="24"/>
          <w:szCs w:val="24"/>
        </w:rPr>
        <w:t>.</w:t>
      </w:r>
      <w:r w:rsidRPr="009E0723">
        <w:rPr>
          <w:color w:val="auto"/>
          <w:sz w:val="24"/>
          <w:szCs w:val="24"/>
        </w:rPr>
        <w:t xml:space="preserve"> </w:t>
      </w:r>
    </w:p>
    <w:p w:rsidR="00D72BF7" w:rsidRDefault="006423A2" w:rsidP="00D72BF7">
      <w:pPr>
        <w:pStyle w:val="630"/>
        <w:shd w:val="clear" w:color="auto" w:fill="auto"/>
        <w:spacing w:after="0" w:line="240" w:lineRule="auto"/>
        <w:jc w:val="both"/>
        <w:rPr>
          <w:color w:val="auto"/>
          <w:sz w:val="24"/>
          <w:szCs w:val="24"/>
        </w:rPr>
      </w:pPr>
      <w:r>
        <w:rPr>
          <w:color w:val="auto"/>
          <w:sz w:val="24"/>
          <w:szCs w:val="24"/>
        </w:rPr>
        <w:t xml:space="preserve">     </w:t>
      </w:r>
      <w:r w:rsidR="008713FD" w:rsidRPr="009E0723">
        <w:rPr>
          <w:color w:val="auto"/>
          <w:sz w:val="24"/>
          <w:szCs w:val="24"/>
        </w:rPr>
        <w:t>Отсчитывать предметы из большего количества; выкладывать, прино</w:t>
      </w:r>
      <w:r w:rsidR="008713FD" w:rsidRPr="009E0723">
        <w:rPr>
          <w:color w:val="auto"/>
          <w:sz w:val="24"/>
          <w:szCs w:val="24"/>
        </w:rPr>
        <w:softHyphen/>
        <w:t>сить определенное к</w:t>
      </w:r>
      <w:r w:rsidR="008713FD" w:rsidRPr="009E0723">
        <w:rPr>
          <w:color w:val="auto"/>
          <w:sz w:val="24"/>
          <w:szCs w:val="24"/>
        </w:rPr>
        <w:t>о</w:t>
      </w:r>
      <w:r w:rsidR="008713FD" w:rsidRPr="009E0723">
        <w:rPr>
          <w:color w:val="auto"/>
          <w:sz w:val="24"/>
          <w:szCs w:val="24"/>
        </w:rPr>
        <w:t>личество предметов в соответствии с образцом или заданным числом в пределах 5 (отсчитай 4 петушка, принеси 3 зайчика).</w:t>
      </w:r>
      <w:r>
        <w:rPr>
          <w:color w:val="auto"/>
          <w:sz w:val="24"/>
          <w:szCs w:val="24"/>
        </w:rPr>
        <w:t xml:space="preserve"> </w:t>
      </w:r>
      <w:r w:rsidR="008713FD" w:rsidRPr="009E0723">
        <w:rPr>
          <w:color w:val="auto"/>
          <w:sz w:val="24"/>
          <w:szCs w:val="24"/>
        </w:rPr>
        <w:t>На основе счета устанавливать равенство (неравенство) групп пред</w:t>
      </w:r>
      <w:r w:rsidR="008713FD" w:rsidRPr="009E0723">
        <w:rPr>
          <w:color w:val="auto"/>
          <w:sz w:val="24"/>
          <w:szCs w:val="24"/>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6423A2" w:rsidRPr="009E0723" w:rsidRDefault="00D72BF7" w:rsidP="00D72BF7">
      <w:pPr>
        <w:pStyle w:val="630"/>
        <w:shd w:val="clear" w:color="auto" w:fill="auto"/>
        <w:spacing w:after="0" w:line="240" w:lineRule="auto"/>
        <w:jc w:val="both"/>
        <w:rPr>
          <w:color w:val="auto"/>
          <w:sz w:val="24"/>
          <w:szCs w:val="24"/>
        </w:rPr>
      </w:pPr>
      <w:r w:rsidRPr="0016477B">
        <w:rPr>
          <w:color w:val="auto"/>
          <w:sz w:val="24"/>
          <w:szCs w:val="24"/>
        </w:rPr>
        <w:t xml:space="preserve">     </w:t>
      </w:r>
      <w:r w:rsidR="006423A2" w:rsidRPr="0016477B">
        <w:rPr>
          <w:color w:val="auto"/>
          <w:sz w:val="24"/>
          <w:szCs w:val="24"/>
          <w:u w:val="single"/>
        </w:rPr>
        <w:t>(5-6 лет)</w:t>
      </w:r>
      <w:r w:rsidR="006423A2">
        <w:rPr>
          <w:color w:val="auto"/>
          <w:sz w:val="24"/>
          <w:szCs w:val="24"/>
        </w:rPr>
        <w:t xml:space="preserve"> </w:t>
      </w:r>
      <w:r w:rsidR="006423A2" w:rsidRPr="009E0723">
        <w:rPr>
          <w:color w:val="auto"/>
          <w:sz w:val="24"/>
          <w:szCs w:val="24"/>
        </w:rPr>
        <w:t>Учить создавать множества (группы предме</w:t>
      </w:r>
      <w:r w:rsidR="006423A2" w:rsidRPr="009E0723">
        <w:rPr>
          <w:color w:val="auto"/>
          <w:sz w:val="24"/>
          <w:szCs w:val="24"/>
        </w:rPr>
        <w:softHyphen/>
        <w:t>тов) из разных по качеству элементов (предметов разного цвета, раз</w:t>
      </w:r>
      <w:r w:rsidR="006423A2" w:rsidRPr="009E0723">
        <w:rPr>
          <w:color w:val="auto"/>
          <w:sz w:val="24"/>
          <w:szCs w:val="24"/>
        </w:rPr>
        <w:softHyphen/>
        <w:t>мера, формы, назначения; звуков, движений); разбивать множ</w:t>
      </w:r>
      <w:r w:rsidR="006423A2" w:rsidRPr="009E0723">
        <w:rPr>
          <w:color w:val="auto"/>
          <w:sz w:val="24"/>
          <w:szCs w:val="24"/>
        </w:rPr>
        <w:t>е</w:t>
      </w:r>
      <w:r w:rsidR="006423A2" w:rsidRPr="009E0723">
        <w:rPr>
          <w:color w:val="auto"/>
          <w:sz w:val="24"/>
          <w:szCs w:val="24"/>
        </w:rPr>
        <w:t>ства на части и воссоединять их; устанавливать отношения между целым мно</w:t>
      </w:r>
      <w:r w:rsidR="006423A2" w:rsidRPr="009E0723">
        <w:rPr>
          <w:color w:val="auto"/>
          <w:sz w:val="24"/>
          <w:szCs w:val="24"/>
        </w:rPr>
        <w:softHyphen/>
        <w:t>жеством и каждой его частью, понимать, что множество больше части, а часть меньше целого множества; сравн</w:t>
      </w:r>
      <w:r w:rsidR="006423A2" w:rsidRPr="009E0723">
        <w:rPr>
          <w:color w:val="auto"/>
          <w:sz w:val="24"/>
          <w:szCs w:val="24"/>
        </w:rPr>
        <w:t>и</w:t>
      </w:r>
      <w:r w:rsidR="006423A2" w:rsidRPr="009E0723">
        <w:rPr>
          <w:color w:val="auto"/>
          <w:sz w:val="24"/>
          <w:szCs w:val="24"/>
        </w:rPr>
        <w:t>вать разные части множества на основе счета и соотнесения элементов (предметов) один к о</w:t>
      </w:r>
      <w:r w:rsidR="006423A2" w:rsidRPr="009E0723">
        <w:rPr>
          <w:color w:val="auto"/>
          <w:sz w:val="24"/>
          <w:szCs w:val="24"/>
        </w:rPr>
        <w:t>д</w:t>
      </w:r>
      <w:r w:rsidR="006423A2" w:rsidRPr="009E0723">
        <w:rPr>
          <w:color w:val="auto"/>
          <w:sz w:val="24"/>
          <w:szCs w:val="24"/>
        </w:rPr>
        <w:t>ному; определять большую (меньшую) часть множества или их равенство.</w:t>
      </w:r>
    </w:p>
    <w:p w:rsidR="006423A2" w:rsidRPr="009E0723" w:rsidRDefault="00D72BF7" w:rsidP="00D72BF7">
      <w:pPr>
        <w:pStyle w:val="630"/>
        <w:shd w:val="clear" w:color="auto" w:fill="auto"/>
        <w:spacing w:after="0" w:line="240" w:lineRule="auto"/>
        <w:jc w:val="both"/>
        <w:rPr>
          <w:color w:val="auto"/>
          <w:sz w:val="24"/>
          <w:szCs w:val="24"/>
        </w:rPr>
      </w:pPr>
      <w:r>
        <w:rPr>
          <w:color w:val="auto"/>
          <w:sz w:val="24"/>
          <w:szCs w:val="24"/>
        </w:rPr>
        <w:t xml:space="preserve">     </w:t>
      </w:r>
      <w:r w:rsidR="006423A2" w:rsidRPr="009E0723">
        <w:rPr>
          <w:color w:val="auto"/>
          <w:sz w:val="24"/>
          <w:szCs w:val="24"/>
        </w:rPr>
        <w:t>Учить считать до 10; последовательно знакомить с образованием каж</w:t>
      </w:r>
      <w:r w:rsidR="006423A2" w:rsidRPr="009E0723">
        <w:rPr>
          <w:color w:val="auto"/>
          <w:sz w:val="24"/>
          <w:szCs w:val="24"/>
        </w:rPr>
        <w:softHyphen/>
        <w:t>дого числа в пределах от 5 до 10 (на наглядной основе).Сравнивать рядом стоящие числа в пределах 10 на основе сравнения конкретных множеств; получать равенство из неравенства (неравенство из раве</w:t>
      </w:r>
      <w:r w:rsidR="006423A2" w:rsidRPr="009E0723">
        <w:rPr>
          <w:color w:val="auto"/>
          <w:sz w:val="24"/>
          <w:szCs w:val="24"/>
        </w:rPr>
        <w:t>н</w:t>
      </w:r>
      <w:r w:rsidR="006423A2" w:rsidRPr="009E0723">
        <w:rPr>
          <w:color w:val="auto"/>
          <w:sz w:val="24"/>
          <w:szCs w:val="24"/>
        </w:rPr>
        <w:t>ства), добавляя к меньшему количеству один предмет или убирая из большего количества один предмет</w:t>
      </w:r>
      <w:r>
        <w:rPr>
          <w:color w:val="auto"/>
          <w:sz w:val="24"/>
          <w:szCs w:val="24"/>
        </w:rPr>
        <w:t>.</w:t>
      </w:r>
      <w:r w:rsidR="006423A2" w:rsidRPr="009E0723">
        <w:rPr>
          <w:color w:val="auto"/>
          <w:sz w:val="24"/>
          <w:szCs w:val="24"/>
        </w:rPr>
        <w:t xml:space="preserve"> Формировать умение понимать отношения рядом стоящих чисел (5 &lt; 6 на 1, 6 &gt; 5 на 1).</w:t>
      </w:r>
    </w:p>
    <w:p w:rsidR="006423A2" w:rsidRPr="009E0723" w:rsidRDefault="00D72BF7" w:rsidP="00D72BF7">
      <w:pPr>
        <w:pStyle w:val="630"/>
        <w:shd w:val="clear" w:color="auto" w:fill="auto"/>
        <w:spacing w:after="0" w:line="240" w:lineRule="auto"/>
        <w:jc w:val="both"/>
        <w:rPr>
          <w:color w:val="auto"/>
          <w:sz w:val="24"/>
          <w:szCs w:val="24"/>
        </w:rPr>
      </w:pPr>
      <w:r>
        <w:rPr>
          <w:color w:val="auto"/>
          <w:sz w:val="24"/>
          <w:szCs w:val="24"/>
        </w:rPr>
        <w:t xml:space="preserve">     </w:t>
      </w:r>
      <w:r w:rsidR="006423A2" w:rsidRPr="009E0723">
        <w:rPr>
          <w:color w:val="auto"/>
          <w:sz w:val="24"/>
          <w:szCs w:val="24"/>
        </w:rPr>
        <w:t>Отсчитывать предметы из большого количества по образцу и задан</w:t>
      </w:r>
      <w:r w:rsidR="006423A2" w:rsidRPr="009E0723">
        <w:rPr>
          <w:color w:val="auto"/>
          <w:sz w:val="24"/>
          <w:szCs w:val="24"/>
        </w:rPr>
        <w:softHyphen/>
        <w:t>ному числу (в пределах 10).</w:t>
      </w:r>
    </w:p>
    <w:p w:rsidR="006423A2" w:rsidRPr="009E0723" w:rsidRDefault="006423A2" w:rsidP="00D72BF7">
      <w:pPr>
        <w:pStyle w:val="630"/>
        <w:shd w:val="clear" w:color="auto" w:fill="auto"/>
        <w:spacing w:after="0" w:line="240" w:lineRule="auto"/>
        <w:jc w:val="both"/>
        <w:rPr>
          <w:color w:val="auto"/>
          <w:sz w:val="24"/>
          <w:szCs w:val="24"/>
        </w:rPr>
      </w:pPr>
      <w:r w:rsidRPr="009E0723">
        <w:rPr>
          <w:color w:val="auto"/>
          <w:sz w:val="24"/>
          <w:szCs w:val="24"/>
        </w:rPr>
        <w:t>Совершенствовать умение считать в прямом и обратном порядке (в пределах 10). Считать предметы на ощупь, считать и воспроизводить ко</w:t>
      </w:r>
      <w:r w:rsidRPr="009E0723">
        <w:rPr>
          <w:color w:val="auto"/>
          <w:sz w:val="24"/>
          <w:szCs w:val="24"/>
        </w:rPr>
        <w:softHyphen/>
        <w:t>личество звуков, движений по образцу и з</w:t>
      </w:r>
      <w:r w:rsidRPr="009E0723">
        <w:rPr>
          <w:color w:val="auto"/>
          <w:sz w:val="24"/>
          <w:szCs w:val="24"/>
        </w:rPr>
        <w:t>а</w:t>
      </w:r>
      <w:r w:rsidRPr="009E0723">
        <w:rPr>
          <w:color w:val="auto"/>
          <w:sz w:val="24"/>
          <w:szCs w:val="24"/>
        </w:rPr>
        <w:t>данному числу (в пределах 10).</w:t>
      </w:r>
      <w:r w:rsidR="00D72BF7">
        <w:rPr>
          <w:color w:val="auto"/>
          <w:sz w:val="24"/>
          <w:szCs w:val="24"/>
        </w:rPr>
        <w:t xml:space="preserve"> </w:t>
      </w:r>
      <w:r w:rsidRPr="009E0723">
        <w:rPr>
          <w:color w:val="auto"/>
          <w:sz w:val="24"/>
          <w:szCs w:val="24"/>
        </w:rPr>
        <w:t>Познакомить с цифрами от 0 до 9.</w:t>
      </w:r>
    </w:p>
    <w:p w:rsidR="006423A2" w:rsidRPr="009E0723" w:rsidRDefault="00D72BF7" w:rsidP="00D72BF7">
      <w:pPr>
        <w:pStyle w:val="630"/>
        <w:shd w:val="clear" w:color="auto" w:fill="auto"/>
        <w:spacing w:after="0" w:line="240" w:lineRule="auto"/>
        <w:jc w:val="both"/>
        <w:rPr>
          <w:color w:val="auto"/>
          <w:sz w:val="24"/>
          <w:szCs w:val="24"/>
        </w:rPr>
      </w:pPr>
      <w:r>
        <w:rPr>
          <w:color w:val="auto"/>
          <w:sz w:val="24"/>
          <w:szCs w:val="24"/>
        </w:rPr>
        <w:t xml:space="preserve">     </w:t>
      </w:r>
      <w:r w:rsidR="006423A2" w:rsidRPr="009E0723">
        <w:rPr>
          <w:color w:val="auto"/>
          <w:sz w:val="24"/>
          <w:szCs w:val="24"/>
        </w:rPr>
        <w:t>Познакомить с порядковым счетом в пределах 10, учить различать воп</w:t>
      </w:r>
      <w:r w:rsidR="006423A2" w:rsidRPr="009E0723">
        <w:rPr>
          <w:color w:val="auto"/>
          <w:sz w:val="24"/>
          <w:szCs w:val="24"/>
        </w:rPr>
        <w:softHyphen/>
        <w:t>росы «Сколько?», «Который?» («Какой?») и правильно отвечать на них.</w:t>
      </w:r>
    </w:p>
    <w:p w:rsidR="006423A2" w:rsidRPr="009E0723" w:rsidRDefault="00D72BF7" w:rsidP="00D72BF7">
      <w:pPr>
        <w:pStyle w:val="630"/>
        <w:shd w:val="clear" w:color="auto" w:fill="auto"/>
        <w:spacing w:after="0" w:line="240" w:lineRule="auto"/>
        <w:jc w:val="both"/>
        <w:rPr>
          <w:color w:val="auto"/>
          <w:sz w:val="24"/>
          <w:szCs w:val="24"/>
        </w:rPr>
      </w:pPr>
      <w:r>
        <w:rPr>
          <w:color w:val="auto"/>
          <w:sz w:val="24"/>
          <w:szCs w:val="24"/>
        </w:rPr>
        <w:t xml:space="preserve">     </w:t>
      </w:r>
      <w:r w:rsidR="006423A2" w:rsidRPr="009E0723">
        <w:rPr>
          <w:color w:val="auto"/>
          <w:sz w:val="24"/>
          <w:szCs w:val="24"/>
        </w:rPr>
        <w:t>Продолжать формировать представление о равенстве: определять равное количество в гру</w:t>
      </w:r>
      <w:r w:rsidR="006423A2" w:rsidRPr="009E0723">
        <w:rPr>
          <w:color w:val="auto"/>
          <w:sz w:val="24"/>
          <w:szCs w:val="24"/>
        </w:rPr>
        <w:t>п</w:t>
      </w:r>
      <w:r w:rsidR="006423A2" w:rsidRPr="009E0723">
        <w:rPr>
          <w:color w:val="auto"/>
          <w:sz w:val="24"/>
          <w:szCs w:val="24"/>
        </w:rPr>
        <w:t>пах, состоящих из разных предметов; правильно обобщать числовые значения на основе счета и сравнения групп</w:t>
      </w:r>
      <w:r>
        <w:rPr>
          <w:color w:val="auto"/>
          <w:sz w:val="24"/>
          <w:szCs w:val="24"/>
        </w:rPr>
        <w:t>.</w:t>
      </w:r>
      <w:r w:rsidR="006423A2" w:rsidRPr="009E0723">
        <w:rPr>
          <w:color w:val="auto"/>
          <w:sz w:val="24"/>
          <w:szCs w:val="24"/>
        </w:rPr>
        <w:t xml:space="preserve"> Упражнять детей в понимании того, что число не зависит от ве</w:t>
      </w:r>
      <w:r w:rsidR="006423A2" w:rsidRPr="009E0723">
        <w:rPr>
          <w:color w:val="auto"/>
          <w:sz w:val="24"/>
          <w:szCs w:val="24"/>
        </w:rPr>
        <w:softHyphen/>
        <w:t>личины пре</w:t>
      </w:r>
      <w:r w:rsidR="006423A2" w:rsidRPr="009E0723">
        <w:rPr>
          <w:color w:val="auto"/>
          <w:sz w:val="24"/>
          <w:szCs w:val="24"/>
        </w:rPr>
        <w:t>д</w:t>
      </w:r>
      <w:r w:rsidR="006423A2" w:rsidRPr="009E0723">
        <w:rPr>
          <w:color w:val="auto"/>
          <w:sz w:val="24"/>
          <w:szCs w:val="24"/>
        </w:rPr>
        <w:t>метов, расстояния между предметами, формы, их распо</w:t>
      </w:r>
      <w:r w:rsidR="006423A2" w:rsidRPr="009E0723">
        <w:rPr>
          <w:color w:val="auto"/>
          <w:sz w:val="24"/>
          <w:szCs w:val="24"/>
        </w:rPr>
        <w:softHyphen/>
        <w:t>ложения, а также направления счета (справа налево, слева направо, с любого предмета).</w:t>
      </w:r>
    </w:p>
    <w:p w:rsidR="006423A2" w:rsidRDefault="00D72BF7" w:rsidP="00D72BF7">
      <w:pPr>
        <w:pStyle w:val="630"/>
        <w:shd w:val="clear" w:color="auto" w:fill="auto"/>
        <w:spacing w:after="0" w:line="240" w:lineRule="auto"/>
        <w:jc w:val="both"/>
        <w:rPr>
          <w:color w:val="auto"/>
          <w:sz w:val="24"/>
          <w:szCs w:val="24"/>
        </w:rPr>
      </w:pPr>
      <w:r>
        <w:rPr>
          <w:color w:val="auto"/>
          <w:sz w:val="24"/>
          <w:szCs w:val="24"/>
        </w:rPr>
        <w:t xml:space="preserve">     </w:t>
      </w:r>
      <w:r w:rsidR="006423A2" w:rsidRPr="009E0723">
        <w:rPr>
          <w:color w:val="auto"/>
          <w:sz w:val="24"/>
          <w:szCs w:val="24"/>
        </w:rPr>
        <w:t>Познакомить с количественным составом числа из единиц в пределах 5 на конкретном мат</w:t>
      </w:r>
      <w:r w:rsidR="006423A2" w:rsidRPr="009E0723">
        <w:rPr>
          <w:color w:val="auto"/>
          <w:sz w:val="24"/>
          <w:szCs w:val="24"/>
        </w:rPr>
        <w:t>е</w:t>
      </w:r>
      <w:r w:rsidR="006423A2" w:rsidRPr="009E0723">
        <w:rPr>
          <w:color w:val="auto"/>
          <w:sz w:val="24"/>
          <w:szCs w:val="24"/>
        </w:rPr>
        <w:t>риале: 5 — это один, еще один, еще один, еще один и еще один.</w:t>
      </w:r>
    </w:p>
    <w:p w:rsidR="006E5392" w:rsidRPr="009E0723" w:rsidRDefault="006E5392" w:rsidP="006E5392">
      <w:pPr>
        <w:pStyle w:val="630"/>
        <w:shd w:val="clear" w:color="auto" w:fill="auto"/>
        <w:spacing w:after="0" w:line="240" w:lineRule="auto"/>
        <w:jc w:val="both"/>
        <w:rPr>
          <w:color w:val="auto"/>
          <w:sz w:val="24"/>
          <w:szCs w:val="24"/>
        </w:rPr>
      </w:pPr>
      <w:r>
        <w:rPr>
          <w:color w:val="auto"/>
          <w:sz w:val="24"/>
          <w:szCs w:val="24"/>
        </w:rPr>
        <w:t xml:space="preserve">     </w:t>
      </w:r>
      <w:r w:rsidRPr="0016477B">
        <w:rPr>
          <w:color w:val="auto"/>
          <w:sz w:val="24"/>
          <w:szCs w:val="24"/>
          <w:u w:val="single"/>
        </w:rPr>
        <w:t>(6-7 лет)</w:t>
      </w:r>
      <w:r>
        <w:rPr>
          <w:color w:val="auto"/>
          <w:sz w:val="24"/>
          <w:szCs w:val="24"/>
        </w:rPr>
        <w:t xml:space="preserve"> </w:t>
      </w:r>
      <w:r w:rsidRPr="009E0723">
        <w:rPr>
          <w:color w:val="auto"/>
          <w:sz w:val="24"/>
          <w:szCs w:val="24"/>
        </w:rPr>
        <w:t>Развивать общие представления о множестве: умение формировать множества по заданным основаниям, видеть состав</w:t>
      </w:r>
      <w:r w:rsidRPr="009E0723">
        <w:rPr>
          <w:color w:val="auto"/>
          <w:sz w:val="24"/>
          <w:szCs w:val="24"/>
        </w:rPr>
        <w:softHyphen/>
        <w:t>ные части множества, в которых предметы отличаются определенными признаками.</w:t>
      </w:r>
      <w:r>
        <w:rPr>
          <w:color w:val="auto"/>
          <w:sz w:val="24"/>
          <w:szCs w:val="24"/>
        </w:rPr>
        <w:t xml:space="preserve"> </w:t>
      </w:r>
      <w:r w:rsidRPr="009E0723">
        <w:rPr>
          <w:color w:val="auto"/>
          <w:sz w:val="24"/>
          <w:szCs w:val="24"/>
        </w:rPr>
        <w:t>Упражнять в объединении, дополнении множеств, удалении из мно</w:t>
      </w:r>
      <w:r w:rsidRPr="009E0723">
        <w:rPr>
          <w:color w:val="auto"/>
          <w:sz w:val="24"/>
          <w:szCs w:val="24"/>
        </w:rPr>
        <w:softHyphen/>
        <w:t>жества части или отдельных его частей. Устанавливать отношения между отдельными ч</w:t>
      </w:r>
      <w:r w:rsidRPr="009E0723">
        <w:rPr>
          <w:color w:val="auto"/>
          <w:sz w:val="24"/>
          <w:szCs w:val="24"/>
        </w:rPr>
        <w:t>а</w:t>
      </w:r>
      <w:r w:rsidRPr="009E0723">
        <w:rPr>
          <w:color w:val="auto"/>
          <w:sz w:val="24"/>
          <w:szCs w:val="24"/>
        </w:rPr>
        <w:t>стями множества, а также целым множеством и каждой его частью на основе счета, составления пар предметов или соединения пред</w:t>
      </w:r>
      <w:r w:rsidRPr="009E0723">
        <w:rPr>
          <w:color w:val="auto"/>
          <w:sz w:val="24"/>
          <w:szCs w:val="24"/>
        </w:rPr>
        <w:softHyphen/>
        <w:t>метов стрелками.</w:t>
      </w:r>
    </w:p>
    <w:p w:rsidR="006E5392" w:rsidRPr="009E0723" w:rsidRDefault="006E5392" w:rsidP="006E5392">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Совершенствовать навыки количественного и порядкового счета в пре</w:t>
      </w:r>
      <w:r w:rsidRPr="009E0723">
        <w:rPr>
          <w:color w:val="auto"/>
          <w:sz w:val="24"/>
          <w:szCs w:val="24"/>
        </w:rPr>
        <w:softHyphen/>
        <w:t>делах 10. Познакомить со счетом в пределах 20 без операций над числами.</w:t>
      </w:r>
      <w:r>
        <w:rPr>
          <w:color w:val="auto"/>
          <w:sz w:val="24"/>
          <w:szCs w:val="24"/>
        </w:rPr>
        <w:t xml:space="preserve"> </w:t>
      </w:r>
      <w:r w:rsidRPr="009E0723">
        <w:rPr>
          <w:color w:val="auto"/>
          <w:sz w:val="24"/>
          <w:szCs w:val="24"/>
        </w:rPr>
        <w:t>Знакомить с числами второго десятка.</w:t>
      </w:r>
    </w:p>
    <w:p w:rsidR="006E5392" w:rsidRPr="009E0723" w:rsidRDefault="006E5392" w:rsidP="006E5392">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Закреплять понимание отношений между числами натурального ря</w:t>
      </w:r>
      <w:r w:rsidRPr="009E0723">
        <w:rPr>
          <w:color w:val="auto"/>
          <w:sz w:val="24"/>
          <w:szCs w:val="24"/>
        </w:rPr>
        <w:softHyphen/>
        <w:t>да (7 больше 6 на 1, а 6 меньше 7 на 1), умение увеличивать и уменьшать каждое число на 1 (в пределах 10).</w:t>
      </w:r>
      <w:r>
        <w:rPr>
          <w:color w:val="auto"/>
          <w:sz w:val="24"/>
          <w:szCs w:val="24"/>
        </w:rPr>
        <w:t xml:space="preserve"> </w:t>
      </w:r>
      <w:r w:rsidRPr="009E0723">
        <w:rPr>
          <w:color w:val="auto"/>
          <w:sz w:val="24"/>
          <w:szCs w:val="24"/>
        </w:rPr>
        <w:t xml:space="preserve">Учить </w:t>
      </w:r>
      <w:r w:rsidRPr="009E0723">
        <w:rPr>
          <w:color w:val="auto"/>
          <w:sz w:val="24"/>
          <w:szCs w:val="24"/>
        </w:rPr>
        <w:lastRenderedPageBreak/>
        <w:t>называть числа в прямом и обратном порядке (устный счет), последующее и предыдущее число к названному или обозначенному циф</w:t>
      </w:r>
      <w:r w:rsidRPr="009E0723">
        <w:rPr>
          <w:color w:val="auto"/>
          <w:sz w:val="24"/>
          <w:szCs w:val="24"/>
        </w:rPr>
        <w:softHyphen/>
        <w:t>рой, определять пропущенное число.</w:t>
      </w:r>
      <w:r>
        <w:rPr>
          <w:color w:val="auto"/>
          <w:sz w:val="24"/>
          <w:szCs w:val="24"/>
        </w:rPr>
        <w:t xml:space="preserve"> </w:t>
      </w:r>
      <w:r w:rsidRPr="009E0723">
        <w:rPr>
          <w:color w:val="auto"/>
          <w:sz w:val="24"/>
          <w:szCs w:val="24"/>
        </w:rPr>
        <w:t>Знакомить с сост</w:t>
      </w:r>
      <w:r w:rsidRPr="009E0723">
        <w:rPr>
          <w:color w:val="auto"/>
          <w:sz w:val="24"/>
          <w:szCs w:val="24"/>
        </w:rPr>
        <w:t>а</w:t>
      </w:r>
      <w:r w:rsidRPr="009E0723">
        <w:rPr>
          <w:color w:val="auto"/>
          <w:sz w:val="24"/>
          <w:szCs w:val="24"/>
        </w:rPr>
        <w:t>вом чисел в пределах 10.Учить раскладывать число на два меньших и составлять из двух мень</w:t>
      </w:r>
      <w:r w:rsidRPr="009E0723">
        <w:rPr>
          <w:color w:val="auto"/>
          <w:sz w:val="24"/>
          <w:szCs w:val="24"/>
        </w:rPr>
        <w:softHyphen/>
        <w:t>ших большее (в пределах 10, на наглядной основе).</w:t>
      </w:r>
    </w:p>
    <w:p w:rsidR="006E5392" w:rsidRPr="009E0723" w:rsidRDefault="006E5392" w:rsidP="006E5392">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Познакомить с монетами достоинством 1, 5, 10 копеек, 1, 2, 5, 10 рублей (различение, набор и размен монет).</w:t>
      </w:r>
    </w:p>
    <w:p w:rsidR="006E5392" w:rsidRPr="009E0723" w:rsidRDefault="006E5392" w:rsidP="006E5392">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Учить на наглядной основе составлять и решать простые арифмети</w:t>
      </w:r>
      <w:r w:rsidRPr="009E0723">
        <w:rPr>
          <w:color w:val="auto"/>
          <w:sz w:val="24"/>
          <w:szCs w:val="24"/>
        </w:rPr>
        <w:softHyphen/>
        <w:t>ческие задачи на сложение (к большему прибавляется меньшее) и на вы</w:t>
      </w:r>
      <w:r w:rsidRPr="009E0723">
        <w:rPr>
          <w:color w:val="auto"/>
          <w:sz w:val="24"/>
          <w:szCs w:val="24"/>
        </w:rPr>
        <w:softHyphen/>
        <w:t>читание (вычитаемое меньше остатка); при реш</w:t>
      </w:r>
      <w:r w:rsidRPr="009E0723">
        <w:rPr>
          <w:color w:val="auto"/>
          <w:sz w:val="24"/>
          <w:szCs w:val="24"/>
        </w:rPr>
        <w:t>е</w:t>
      </w:r>
      <w:r w:rsidRPr="009E0723">
        <w:rPr>
          <w:color w:val="auto"/>
          <w:sz w:val="24"/>
          <w:szCs w:val="24"/>
        </w:rPr>
        <w:t>нии задач пользоваться знаками действий: плюс (+), минус (-) и знаком отношения равно (=).</w:t>
      </w:r>
    </w:p>
    <w:p w:rsidR="006E5392" w:rsidRPr="009E0723" w:rsidRDefault="006E5392" w:rsidP="00D72BF7">
      <w:pPr>
        <w:pStyle w:val="630"/>
        <w:shd w:val="clear" w:color="auto" w:fill="auto"/>
        <w:spacing w:after="0" w:line="240" w:lineRule="auto"/>
        <w:jc w:val="both"/>
        <w:rPr>
          <w:color w:val="auto"/>
          <w:sz w:val="24"/>
          <w:szCs w:val="24"/>
        </w:rPr>
      </w:pPr>
    </w:p>
    <w:p w:rsidR="008713FD" w:rsidRPr="009E0723" w:rsidRDefault="008713FD" w:rsidP="00D72BF7">
      <w:pPr>
        <w:pStyle w:val="630"/>
        <w:shd w:val="clear" w:color="auto" w:fill="auto"/>
        <w:spacing w:after="0" w:line="240" w:lineRule="auto"/>
        <w:jc w:val="both"/>
        <w:rPr>
          <w:color w:val="auto"/>
          <w:sz w:val="24"/>
          <w:szCs w:val="24"/>
        </w:rPr>
      </w:pPr>
      <w:r w:rsidRPr="009E0723">
        <w:rPr>
          <w:rStyle w:val="ab"/>
          <w:i w:val="0"/>
          <w:color w:val="auto"/>
          <w:sz w:val="24"/>
          <w:szCs w:val="24"/>
        </w:rPr>
        <w:t>Величина.</w:t>
      </w:r>
      <w:r w:rsidRPr="009E0723">
        <w:rPr>
          <w:color w:val="auto"/>
          <w:sz w:val="24"/>
          <w:szCs w:val="24"/>
        </w:rPr>
        <w:t xml:space="preserve"> </w:t>
      </w:r>
      <w:r w:rsidR="006423A2" w:rsidRPr="0016477B">
        <w:rPr>
          <w:color w:val="auto"/>
          <w:sz w:val="24"/>
          <w:szCs w:val="24"/>
          <w:u w:val="single"/>
        </w:rPr>
        <w:t>(4-5лет)</w:t>
      </w:r>
      <w:r w:rsidR="006423A2">
        <w:rPr>
          <w:color w:val="auto"/>
          <w:sz w:val="24"/>
          <w:szCs w:val="24"/>
        </w:rPr>
        <w:t xml:space="preserve"> </w:t>
      </w:r>
      <w:r w:rsidRPr="009E0723">
        <w:rPr>
          <w:color w:val="auto"/>
          <w:sz w:val="24"/>
          <w:szCs w:val="24"/>
        </w:rPr>
        <w:t>Совершенствовать умение сравнивать два предмета по ве</w:t>
      </w:r>
      <w:r w:rsidRPr="009E0723">
        <w:rPr>
          <w:color w:val="auto"/>
          <w:sz w:val="24"/>
          <w:szCs w:val="24"/>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8713FD" w:rsidRDefault="00605309" w:rsidP="004147E1">
      <w:pPr>
        <w:pStyle w:val="630"/>
        <w:shd w:val="clear" w:color="auto" w:fill="auto"/>
        <w:spacing w:after="0" w:line="240" w:lineRule="auto"/>
        <w:jc w:val="both"/>
        <w:rPr>
          <w:color w:val="auto"/>
          <w:sz w:val="24"/>
          <w:szCs w:val="24"/>
        </w:rPr>
      </w:pPr>
      <w:r>
        <w:rPr>
          <w:color w:val="auto"/>
          <w:sz w:val="24"/>
          <w:szCs w:val="24"/>
        </w:rPr>
        <w:t xml:space="preserve">     </w:t>
      </w:r>
      <w:r w:rsidR="008713FD" w:rsidRPr="009E0723">
        <w:rPr>
          <w:color w:val="auto"/>
          <w:sz w:val="24"/>
          <w:szCs w:val="24"/>
        </w:rPr>
        <w:t>Учить сравнивать предметы по двум признакам величины (красная лента длиннее и шире зеленой, желтый шарфик короче и уже синего).</w:t>
      </w:r>
      <w:r w:rsidR="004147E1">
        <w:rPr>
          <w:color w:val="auto"/>
          <w:sz w:val="24"/>
          <w:szCs w:val="24"/>
        </w:rPr>
        <w:t xml:space="preserve"> </w:t>
      </w:r>
      <w:r w:rsidR="008713FD" w:rsidRPr="009E0723">
        <w:rPr>
          <w:color w:val="auto"/>
          <w:sz w:val="24"/>
          <w:szCs w:val="24"/>
        </w:rPr>
        <w:t>Устанавливать размерные отношения между 3-5 предметами разной длины (ширины, высоты), толщины, располагать их в определенной пос</w:t>
      </w:r>
      <w:r w:rsidR="008713FD" w:rsidRPr="009E0723">
        <w:rPr>
          <w:color w:val="auto"/>
          <w:sz w:val="24"/>
          <w:szCs w:val="24"/>
        </w:rPr>
        <w:softHyphen/>
        <w:t>ледовательности — в порядке убывания или нарастания величины. Вводить в активную речь детей понятия, обозначающие размерные отношения пред</w:t>
      </w:r>
      <w:r w:rsidR="008713FD" w:rsidRPr="009E0723">
        <w:rPr>
          <w:color w:val="auto"/>
          <w:sz w:val="24"/>
          <w:szCs w:val="24"/>
        </w:rPr>
        <w:softHyphen/>
        <w:t>метов (эта (красная) башенка — с</w:t>
      </w:r>
      <w:r w:rsidR="008713FD" w:rsidRPr="009E0723">
        <w:rPr>
          <w:color w:val="auto"/>
          <w:sz w:val="24"/>
          <w:szCs w:val="24"/>
        </w:rPr>
        <w:t>а</w:t>
      </w:r>
      <w:r w:rsidR="008713FD" w:rsidRPr="009E0723">
        <w:rPr>
          <w:color w:val="auto"/>
          <w:sz w:val="24"/>
          <w:szCs w:val="24"/>
        </w:rPr>
        <w:t>мая высокая, эта (оранжевая) — пониже, эта (розовая) — еще ниже, а эта (желтая) — самая низкая»).</w:t>
      </w:r>
    </w:p>
    <w:p w:rsidR="00B16D53" w:rsidRPr="009E0723" w:rsidRDefault="00B16D53" w:rsidP="00B16D53">
      <w:pPr>
        <w:pStyle w:val="630"/>
        <w:shd w:val="clear" w:color="auto" w:fill="auto"/>
        <w:spacing w:after="0" w:line="240" w:lineRule="auto"/>
        <w:jc w:val="both"/>
        <w:rPr>
          <w:color w:val="auto"/>
          <w:sz w:val="24"/>
          <w:szCs w:val="24"/>
        </w:rPr>
      </w:pPr>
      <w:r>
        <w:rPr>
          <w:color w:val="auto"/>
          <w:sz w:val="24"/>
          <w:szCs w:val="24"/>
        </w:rPr>
        <w:t xml:space="preserve">    </w:t>
      </w:r>
      <w:r w:rsidR="00D72BF7" w:rsidRPr="0016477B">
        <w:rPr>
          <w:color w:val="auto"/>
          <w:sz w:val="24"/>
          <w:szCs w:val="24"/>
          <w:u w:val="single"/>
        </w:rPr>
        <w:t>(5-6 лет)</w:t>
      </w:r>
      <w:r>
        <w:rPr>
          <w:color w:val="auto"/>
          <w:sz w:val="24"/>
          <w:szCs w:val="24"/>
        </w:rPr>
        <w:t xml:space="preserve"> </w:t>
      </w:r>
      <w:r w:rsidRPr="009E0723">
        <w:rPr>
          <w:color w:val="auto"/>
          <w:sz w:val="24"/>
          <w:szCs w:val="24"/>
        </w:rPr>
        <w:t>Учить устанавливать размерные отношения между 5-10 предметами разной длины (высоты, ширины) или толщины: сис</w:t>
      </w:r>
      <w:r w:rsidRPr="009E0723">
        <w:rPr>
          <w:color w:val="auto"/>
          <w:sz w:val="24"/>
          <w:szCs w:val="24"/>
        </w:rPr>
        <w:softHyphen/>
        <w:t>тематизировать предметы, располагая их в возрастающем (убывающем) порядке по величине; отражать в речи порядок расположения предметов и соо</w:t>
      </w:r>
      <w:r w:rsidRPr="009E0723">
        <w:rPr>
          <w:color w:val="auto"/>
          <w:sz w:val="24"/>
          <w:szCs w:val="24"/>
        </w:rPr>
        <w:t>т</w:t>
      </w:r>
      <w:r w:rsidRPr="009E0723">
        <w:rPr>
          <w:color w:val="auto"/>
          <w:sz w:val="24"/>
          <w:szCs w:val="24"/>
        </w:rPr>
        <w:t>ношение между ними по размеру: «Розовая лента — самая широкая, фиолетовая — немного уже, красная — еще уже, но она шире желтой, а зе</w:t>
      </w:r>
      <w:r w:rsidRPr="009E0723">
        <w:rPr>
          <w:color w:val="auto"/>
          <w:sz w:val="24"/>
          <w:szCs w:val="24"/>
        </w:rPr>
        <w:softHyphen/>
        <w:t>леная уже желтой и всех остальных лент» и т. д.</w:t>
      </w:r>
    </w:p>
    <w:p w:rsidR="00B16D53" w:rsidRPr="009E0723" w:rsidRDefault="00B16D53" w:rsidP="00B16D53">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Сравнивать два предмета по величине (длине, ширине, высоте) опосре</w:t>
      </w:r>
      <w:r w:rsidRPr="009E0723">
        <w:rPr>
          <w:color w:val="auto"/>
          <w:sz w:val="24"/>
          <w:szCs w:val="24"/>
        </w:rPr>
        <w:softHyphen/>
        <w:t>дованно — с помощью третьего (условной меры), равного одному из сравни</w:t>
      </w:r>
      <w:r w:rsidRPr="009E0723">
        <w:rPr>
          <w:color w:val="auto"/>
          <w:sz w:val="24"/>
          <w:szCs w:val="24"/>
        </w:rPr>
        <w:softHyphen/>
        <w:t>ваемых предметов.</w:t>
      </w:r>
      <w:r>
        <w:rPr>
          <w:color w:val="auto"/>
          <w:sz w:val="24"/>
          <w:szCs w:val="24"/>
        </w:rPr>
        <w:t xml:space="preserve"> </w:t>
      </w:r>
      <w:r w:rsidRPr="009E0723">
        <w:rPr>
          <w:color w:val="auto"/>
          <w:sz w:val="24"/>
          <w:szCs w:val="24"/>
        </w:rPr>
        <w:t>Развивать глазомер, умение находить предметы длиннее (короче), выше (ниже), шире (уже), толще (тоньше) обра</w:t>
      </w:r>
      <w:r w:rsidRPr="009E0723">
        <w:rPr>
          <w:color w:val="auto"/>
          <w:sz w:val="24"/>
          <w:szCs w:val="24"/>
        </w:rPr>
        <w:t>з</w:t>
      </w:r>
      <w:r w:rsidRPr="009E0723">
        <w:rPr>
          <w:color w:val="auto"/>
          <w:sz w:val="24"/>
          <w:szCs w:val="24"/>
        </w:rPr>
        <w:t>ца и равные ему.</w:t>
      </w:r>
    </w:p>
    <w:p w:rsidR="00B16D53" w:rsidRDefault="00B16D53" w:rsidP="00B16D53">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Формировать понятие о том, что предмет (лист бумаги, лента, круг, квадрат и др.) можно разделить на несколько равных частей (на две, четыре).</w:t>
      </w:r>
      <w:r>
        <w:rPr>
          <w:color w:val="auto"/>
          <w:sz w:val="24"/>
          <w:szCs w:val="24"/>
        </w:rPr>
        <w:t xml:space="preserve"> </w:t>
      </w:r>
      <w:r w:rsidRPr="009E0723">
        <w:rPr>
          <w:color w:val="auto"/>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16477B">
        <w:rPr>
          <w:color w:val="auto"/>
          <w:sz w:val="24"/>
          <w:szCs w:val="24"/>
          <w:u w:val="single"/>
        </w:rPr>
        <w:t>(6-7 лет)</w:t>
      </w:r>
      <w:r>
        <w:rPr>
          <w:b/>
          <w:color w:val="auto"/>
          <w:sz w:val="24"/>
          <w:szCs w:val="24"/>
          <w:u w:val="single"/>
        </w:rPr>
        <w:t xml:space="preserve"> </w:t>
      </w:r>
      <w:r w:rsidRPr="009E0723">
        <w:rPr>
          <w:color w:val="auto"/>
          <w:sz w:val="24"/>
          <w:szCs w:val="24"/>
        </w:rPr>
        <w:t>Учить считать по заданной мере, когда за единицу счета принимается не один, а несколько предметов или часть предмета.</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Делить предмет на 2-8 и более равных частей путем сгибания предмета (бумаги, ткани и др.), а также используя условную меру; правильно обозна</w:t>
      </w:r>
      <w:r w:rsidRPr="009E0723">
        <w:rPr>
          <w:color w:val="auto"/>
          <w:sz w:val="24"/>
          <w:szCs w:val="24"/>
        </w:rPr>
        <w:softHyphen/>
        <w:t>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Формировать у детей первоначальные измерительные умения. Учить измерять длину, шир</w:t>
      </w:r>
      <w:r w:rsidRPr="009E0723">
        <w:rPr>
          <w:color w:val="auto"/>
          <w:sz w:val="24"/>
          <w:szCs w:val="24"/>
        </w:rPr>
        <w:t>и</w:t>
      </w:r>
      <w:r w:rsidRPr="009E0723">
        <w:rPr>
          <w:color w:val="auto"/>
          <w:sz w:val="24"/>
          <w:szCs w:val="24"/>
        </w:rPr>
        <w:t>ну, высоту предметов (отрезки прямых линий) с по</w:t>
      </w:r>
      <w:r w:rsidRPr="009E0723">
        <w:rPr>
          <w:color w:val="auto"/>
          <w:sz w:val="24"/>
          <w:szCs w:val="24"/>
        </w:rPr>
        <w:softHyphen/>
        <w:t>мощью условной меры (бумаги в клетку).</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Учить детей измерять объем жидких и сыпучих веществ с помощью условной меры.</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Дать представления о весе предметов и способах его измерения. Срав</w:t>
      </w:r>
      <w:r w:rsidRPr="009E0723">
        <w:rPr>
          <w:color w:val="auto"/>
          <w:sz w:val="24"/>
          <w:szCs w:val="24"/>
        </w:rPr>
        <w:softHyphen/>
        <w:t>нивать вес предметов (тяжелее — легче) путем взвешивания их на ладонях. Познакомить с весами.</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Развивать представление о том, что результат измерения (длины, веса, объема предметов) зависит от величины условной меры.</w:t>
      </w:r>
    </w:p>
    <w:p w:rsidR="0016477B" w:rsidRPr="009E0723" w:rsidRDefault="0016477B" w:rsidP="00B16D53">
      <w:pPr>
        <w:pStyle w:val="630"/>
        <w:shd w:val="clear" w:color="auto" w:fill="auto"/>
        <w:spacing w:after="0" w:line="240" w:lineRule="auto"/>
        <w:jc w:val="both"/>
        <w:rPr>
          <w:color w:val="auto"/>
          <w:sz w:val="24"/>
          <w:szCs w:val="24"/>
        </w:rPr>
      </w:pPr>
    </w:p>
    <w:p w:rsidR="008713FD" w:rsidRPr="009E0723" w:rsidRDefault="008713FD" w:rsidP="004147E1">
      <w:pPr>
        <w:pStyle w:val="630"/>
        <w:shd w:val="clear" w:color="auto" w:fill="auto"/>
        <w:spacing w:after="0" w:line="240" w:lineRule="auto"/>
        <w:jc w:val="both"/>
        <w:rPr>
          <w:color w:val="auto"/>
          <w:sz w:val="24"/>
          <w:szCs w:val="24"/>
        </w:rPr>
      </w:pPr>
      <w:r w:rsidRPr="009E0723">
        <w:rPr>
          <w:rStyle w:val="ab"/>
          <w:i w:val="0"/>
          <w:color w:val="auto"/>
          <w:sz w:val="24"/>
          <w:szCs w:val="24"/>
        </w:rPr>
        <w:t>Форма.</w:t>
      </w:r>
      <w:r w:rsidRPr="009E0723">
        <w:rPr>
          <w:color w:val="auto"/>
          <w:sz w:val="24"/>
          <w:szCs w:val="24"/>
        </w:rPr>
        <w:t xml:space="preserve"> </w:t>
      </w:r>
      <w:r w:rsidR="006423A2" w:rsidRPr="0016477B">
        <w:rPr>
          <w:color w:val="auto"/>
          <w:sz w:val="24"/>
          <w:szCs w:val="24"/>
          <w:u w:val="single"/>
        </w:rPr>
        <w:t>(4-5лет</w:t>
      </w:r>
      <w:r w:rsidR="006423A2" w:rsidRPr="0016477B">
        <w:rPr>
          <w:b/>
          <w:color w:val="auto"/>
          <w:sz w:val="24"/>
          <w:szCs w:val="24"/>
          <w:u w:val="single"/>
        </w:rPr>
        <w:t>)</w:t>
      </w:r>
      <w:r w:rsidR="006423A2">
        <w:rPr>
          <w:color w:val="auto"/>
          <w:sz w:val="24"/>
          <w:szCs w:val="24"/>
        </w:rPr>
        <w:t xml:space="preserve"> </w:t>
      </w:r>
      <w:r w:rsidRPr="009E0723">
        <w:rPr>
          <w:color w:val="auto"/>
          <w:sz w:val="24"/>
          <w:szCs w:val="24"/>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w:t>
      </w:r>
      <w:r w:rsidRPr="009E0723">
        <w:rPr>
          <w:color w:val="auto"/>
          <w:sz w:val="24"/>
          <w:szCs w:val="24"/>
        </w:rPr>
        <w:t>ь</w:t>
      </w:r>
      <w:r w:rsidRPr="009E0723">
        <w:rPr>
          <w:color w:val="auto"/>
          <w:sz w:val="24"/>
          <w:szCs w:val="24"/>
        </w:rPr>
        <w:lastRenderedPageBreak/>
        <w:t>ного и осязательно-двига</w:t>
      </w:r>
      <w:r w:rsidRPr="009E0723">
        <w:rPr>
          <w:color w:val="auto"/>
          <w:sz w:val="24"/>
          <w:szCs w:val="24"/>
        </w:rPr>
        <w:softHyphen/>
        <w:t>тельного анализаторов (наличие или отсутствие углов, устойчивость, подвижность и др.).</w:t>
      </w:r>
      <w:r w:rsidR="004147E1">
        <w:rPr>
          <w:color w:val="auto"/>
          <w:sz w:val="24"/>
          <w:szCs w:val="24"/>
        </w:rPr>
        <w:t xml:space="preserve"> </w:t>
      </w:r>
      <w:r w:rsidRPr="009E0723">
        <w:rPr>
          <w:color w:val="auto"/>
          <w:sz w:val="24"/>
          <w:szCs w:val="24"/>
        </w:rPr>
        <w:t>Познакомить детей с прямоугольником, сравнивая его с кругом, квад</w:t>
      </w:r>
      <w:r w:rsidRPr="009E0723">
        <w:rPr>
          <w:color w:val="auto"/>
          <w:sz w:val="24"/>
          <w:szCs w:val="24"/>
        </w:rPr>
        <w:softHyphen/>
        <w:t>ратом, треугольником. Учить различать и называть прямоугольник, его элементы: углы и стороны.</w:t>
      </w:r>
    </w:p>
    <w:p w:rsidR="008713FD" w:rsidRDefault="0099139D" w:rsidP="0099139D">
      <w:pPr>
        <w:pStyle w:val="630"/>
        <w:shd w:val="clear" w:color="auto" w:fill="auto"/>
        <w:spacing w:after="0" w:line="240" w:lineRule="auto"/>
        <w:jc w:val="both"/>
        <w:rPr>
          <w:color w:val="auto"/>
          <w:sz w:val="24"/>
          <w:szCs w:val="24"/>
        </w:rPr>
      </w:pPr>
      <w:r>
        <w:rPr>
          <w:color w:val="auto"/>
          <w:sz w:val="24"/>
          <w:szCs w:val="24"/>
        </w:rPr>
        <w:t xml:space="preserve">    </w:t>
      </w:r>
      <w:r w:rsidR="008713FD" w:rsidRPr="009E0723">
        <w:rPr>
          <w:color w:val="auto"/>
          <w:sz w:val="24"/>
          <w:szCs w:val="24"/>
        </w:rPr>
        <w:t>Формировать представление о том, что фигуры могут быть разных размеров: большой — м</w:t>
      </w:r>
      <w:r w:rsidR="008713FD" w:rsidRPr="009E0723">
        <w:rPr>
          <w:color w:val="auto"/>
          <w:sz w:val="24"/>
          <w:szCs w:val="24"/>
        </w:rPr>
        <w:t>а</w:t>
      </w:r>
      <w:r w:rsidR="008713FD" w:rsidRPr="009E0723">
        <w:rPr>
          <w:color w:val="auto"/>
          <w:sz w:val="24"/>
          <w:szCs w:val="24"/>
        </w:rPr>
        <w:t>ленький куб (шар, круг, квадрат, треугольник, пря</w:t>
      </w:r>
      <w:r w:rsidR="008713FD" w:rsidRPr="009E0723">
        <w:rPr>
          <w:color w:val="auto"/>
          <w:sz w:val="24"/>
          <w:szCs w:val="24"/>
        </w:rPr>
        <w:softHyphen/>
        <w:t>моугольник).</w:t>
      </w:r>
      <w:r w:rsidR="004147E1">
        <w:rPr>
          <w:color w:val="auto"/>
          <w:sz w:val="24"/>
          <w:szCs w:val="24"/>
        </w:rPr>
        <w:t xml:space="preserve"> </w:t>
      </w:r>
      <w:r w:rsidR="008713FD" w:rsidRPr="009E0723">
        <w:rPr>
          <w:color w:val="auto"/>
          <w:sz w:val="24"/>
          <w:szCs w:val="24"/>
        </w:rPr>
        <w:t>Учить соотносить форму пре</w:t>
      </w:r>
      <w:r w:rsidR="008713FD" w:rsidRPr="009E0723">
        <w:rPr>
          <w:color w:val="auto"/>
          <w:sz w:val="24"/>
          <w:szCs w:val="24"/>
        </w:rPr>
        <w:t>д</w:t>
      </w:r>
      <w:r w:rsidR="008713FD" w:rsidRPr="009E0723">
        <w:rPr>
          <w:color w:val="auto"/>
          <w:sz w:val="24"/>
          <w:szCs w:val="24"/>
        </w:rPr>
        <w:t>метов с известными геометрическими фигурами: тарелка — круг, платок — квадрат, мяч — шар, окно, дверь — прямо</w:t>
      </w:r>
      <w:r w:rsidR="008713FD" w:rsidRPr="009E0723">
        <w:rPr>
          <w:color w:val="auto"/>
          <w:sz w:val="24"/>
          <w:szCs w:val="24"/>
        </w:rPr>
        <w:softHyphen/>
        <w:t>угольник и др.</w:t>
      </w:r>
    </w:p>
    <w:p w:rsidR="00A728A4" w:rsidRPr="009E0723" w:rsidRDefault="004147E1" w:rsidP="00A728A4">
      <w:pPr>
        <w:pStyle w:val="630"/>
        <w:shd w:val="clear" w:color="auto" w:fill="auto"/>
        <w:spacing w:after="0" w:line="240" w:lineRule="auto"/>
        <w:jc w:val="both"/>
        <w:rPr>
          <w:color w:val="auto"/>
          <w:sz w:val="24"/>
          <w:szCs w:val="24"/>
        </w:rPr>
      </w:pPr>
      <w:r>
        <w:rPr>
          <w:color w:val="auto"/>
          <w:sz w:val="24"/>
          <w:szCs w:val="24"/>
        </w:rPr>
        <w:t xml:space="preserve">     </w:t>
      </w:r>
      <w:r w:rsidR="00D72BF7" w:rsidRPr="0016477B">
        <w:rPr>
          <w:color w:val="auto"/>
          <w:sz w:val="24"/>
          <w:szCs w:val="24"/>
          <w:u w:val="single"/>
        </w:rPr>
        <w:t>(5-6 лет</w:t>
      </w:r>
      <w:r w:rsidR="00D72BF7" w:rsidRPr="0016477B">
        <w:rPr>
          <w:color w:val="auto"/>
          <w:sz w:val="24"/>
          <w:szCs w:val="24"/>
        </w:rPr>
        <w:t>)</w:t>
      </w:r>
      <w:r w:rsidR="00A728A4" w:rsidRPr="00A728A4">
        <w:rPr>
          <w:color w:val="auto"/>
          <w:sz w:val="24"/>
          <w:szCs w:val="24"/>
        </w:rPr>
        <w:t xml:space="preserve"> </w:t>
      </w:r>
      <w:r w:rsidR="00A728A4" w:rsidRPr="009E0723">
        <w:rPr>
          <w:color w:val="auto"/>
          <w:sz w:val="24"/>
          <w:szCs w:val="24"/>
        </w:rPr>
        <w:t>Познакомить детей с овалом на основе сравнения его с кругом и прямоугольником.</w:t>
      </w:r>
    </w:p>
    <w:p w:rsidR="00A728A4" w:rsidRPr="009E0723" w:rsidRDefault="00A728A4" w:rsidP="00A728A4">
      <w:pPr>
        <w:pStyle w:val="630"/>
        <w:shd w:val="clear" w:color="auto" w:fill="auto"/>
        <w:spacing w:after="0" w:line="240" w:lineRule="auto"/>
        <w:jc w:val="both"/>
        <w:rPr>
          <w:color w:val="auto"/>
          <w:sz w:val="24"/>
          <w:szCs w:val="24"/>
        </w:rPr>
      </w:pPr>
      <w:r w:rsidRPr="009E0723">
        <w:rPr>
          <w:color w:val="auto"/>
          <w:sz w:val="24"/>
          <w:szCs w:val="24"/>
        </w:rPr>
        <w:t>Дать представление о четырехугольнике: подвести к пониманию того, что квадрат и прям</w:t>
      </w:r>
      <w:r w:rsidRPr="009E0723">
        <w:rPr>
          <w:color w:val="auto"/>
          <w:sz w:val="24"/>
          <w:szCs w:val="24"/>
        </w:rPr>
        <w:t>о</w:t>
      </w:r>
      <w:r w:rsidRPr="009E0723">
        <w:rPr>
          <w:color w:val="auto"/>
          <w:sz w:val="24"/>
          <w:szCs w:val="24"/>
        </w:rPr>
        <w:t>угольник являются разновидностями четырехугольника.</w:t>
      </w:r>
    </w:p>
    <w:p w:rsidR="00A728A4" w:rsidRDefault="00A728A4" w:rsidP="00A728A4">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Развивать у детей геометрическую зоркость: умение анализировать и сравнивать предметы по форме, находить в ближайшем окружении пред</w:t>
      </w:r>
      <w:r w:rsidRPr="009E0723">
        <w:rPr>
          <w:color w:val="auto"/>
          <w:sz w:val="24"/>
          <w:szCs w:val="24"/>
        </w:rPr>
        <w:softHyphen/>
        <w:t>меты одинаковой и разной формы: книги, картина, одеяла, крышки сто</w:t>
      </w:r>
      <w:r w:rsidRPr="009E0723">
        <w:rPr>
          <w:color w:val="auto"/>
          <w:sz w:val="24"/>
          <w:szCs w:val="24"/>
        </w:rPr>
        <w:softHyphen/>
        <w:t>лов — прямоугольные, поднос и блюдо — овальные, тарелки — круглые и т. д.</w:t>
      </w:r>
      <w:r w:rsidR="0016477B">
        <w:rPr>
          <w:color w:val="auto"/>
          <w:sz w:val="24"/>
          <w:szCs w:val="24"/>
        </w:rPr>
        <w:t xml:space="preserve"> </w:t>
      </w:r>
      <w:r w:rsidRPr="009E0723">
        <w:rPr>
          <w:color w:val="auto"/>
          <w:sz w:val="24"/>
          <w:szCs w:val="24"/>
        </w:rPr>
        <w:t>Развивать представления о том, как из одной формы сделать другую.</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16477B">
        <w:rPr>
          <w:color w:val="auto"/>
          <w:sz w:val="24"/>
          <w:szCs w:val="24"/>
          <w:u w:val="single"/>
        </w:rPr>
        <w:t>(6-7 лет)</w:t>
      </w:r>
      <w:r>
        <w:rPr>
          <w:b/>
          <w:color w:val="auto"/>
          <w:sz w:val="24"/>
          <w:szCs w:val="24"/>
          <w:u w:val="single"/>
        </w:rPr>
        <w:t xml:space="preserve"> </w:t>
      </w:r>
      <w:r w:rsidRPr="009E0723">
        <w:rPr>
          <w:color w:val="auto"/>
          <w:sz w:val="24"/>
          <w:szCs w:val="24"/>
        </w:rPr>
        <w:t>Уточнить знание известных геометрических фигур, их эле</w:t>
      </w:r>
      <w:r w:rsidRPr="009E0723">
        <w:rPr>
          <w:color w:val="auto"/>
          <w:sz w:val="24"/>
          <w:szCs w:val="24"/>
        </w:rPr>
        <w:softHyphen/>
        <w:t>ментов (вершины, углы, стороны) и некоторых их свойств.</w:t>
      </w:r>
      <w:r>
        <w:rPr>
          <w:color w:val="auto"/>
          <w:sz w:val="24"/>
          <w:szCs w:val="24"/>
        </w:rPr>
        <w:t xml:space="preserve"> </w:t>
      </w:r>
      <w:r w:rsidRPr="009E0723">
        <w:rPr>
          <w:color w:val="auto"/>
          <w:sz w:val="24"/>
          <w:szCs w:val="24"/>
        </w:rPr>
        <w:t>Дать представление о многоугольнике (на примере треугол</w:t>
      </w:r>
      <w:r w:rsidRPr="009E0723">
        <w:rPr>
          <w:color w:val="auto"/>
          <w:sz w:val="24"/>
          <w:szCs w:val="24"/>
        </w:rPr>
        <w:t>ь</w:t>
      </w:r>
      <w:r w:rsidRPr="009E0723">
        <w:rPr>
          <w:color w:val="auto"/>
          <w:sz w:val="24"/>
          <w:szCs w:val="24"/>
        </w:rPr>
        <w:t>ника и че</w:t>
      </w:r>
      <w:r w:rsidRPr="009E0723">
        <w:rPr>
          <w:color w:val="auto"/>
          <w:sz w:val="24"/>
          <w:szCs w:val="24"/>
        </w:rPr>
        <w:softHyphen/>
        <w:t>тырехугольника), о прямой линии, отрезке прямой.</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Учить распознавать фигуры независимо от их пространственного поло</w:t>
      </w:r>
      <w:r w:rsidRPr="009E0723">
        <w:rPr>
          <w:color w:val="auto"/>
          <w:sz w:val="24"/>
          <w:szCs w:val="24"/>
        </w:rPr>
        <w:softHyphen/>
        <w:t>жения, изображать, располагать на плоскости, упорядочивать по размерам, классифицировать, группировать по цвету, форме, размерам.</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Моделировать геометрические фигуры; составлять из нескольких треугольников один мног</w:t>
      </w:r>
      <w:r w:rsidRPr="009E0723">
        <w:rPr>
          <w:color w:val="auto"/>
          <w:sz w:val="24"/>
          <w:szCs w:val="24"/>
        </w:rPr>
        <w:t>о</w:t>
      </w:r>
      <w:r w:rsidRPr="009E0723">
        <w:rPr>
          <w:color w:val="auto"/>
          <w:sz w:val="24"/>
          <w:szCs w:val="24"/>
        </w:rPr>
        <w:t>угольник, из нескольких маленьких квадра</w:t>
      </w:r>
      <w:r w:rsidRPr="009E0723">
        <w:rPr>
          <w:color w:val="auto"/>
          <w:sz w:val="24"/>
          <w:szCs w:val="24"/>
        </w:rPr>
        <w:softHyphen/>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r>
        <w:rPr>
          <w:color w:val="auto"/>
          <w:sz w:val="24"/>
          <w:szCs w:val="24"/>
        </w:rPr>
        <w:t xml:space="preserve"> </w:t>
      </w:r>
      <w:r w:rsidRPr="009E0723">
        <w:rPr>
          <w:color w:val="auto"/>
          <w:sz w:val="24"/>
          <w:szCs w:val="24"/>
        </w:rPr>
        <w:t>Анализир</w:t>
      </w:r>
      <w:r w:rsidRPr="009E0723">
        <w:rPr>
          <w:color w:val="auto"/>
          <w:sz w:val="24"/>
          <w:szCs w:val="24"/>
        </w:rPr>
        <w:t>о</w:t>
      </w:r>
      <w:r w:rsidRPr="009E0723">
        <w:rPr>
          <w:color w:val="auto"/>
          <w:sz w:val="24"/>
          <w:szCs w:val="24"/>
        </w:rPr>
        <w:t>вать форму предметов в целом и отдельных их частей; вос</w:t>
      </w:r>
      <w:r w:rsidRPr="009E0723">
        <w:rPr>
          <w:color w:val="auto"/>
          <w:sz w:val="24"/>
          <w:szCs w:val="24"/>
        </w:rPr>
        <w:softHyphen/>
        <w:t>создавать сложные по форме предм</w:t>
      </w:r>
      <w:r w:rsidRPr="009E0723">
        <w:rPr>
          <w:color w:val="auto"/>
          <w:sz w:val="24"/>
          <w:szCs w:val="24"/>
        </w:rPr>
        <w:t>е</w:t>
      </w:r>
      <w:r w:rsidRPr="009E0723">
        <w:rPr>
          <w:color w:val="auto"/>
          <w:sz w:val="24"/>
          <w:szCs w:val="24"/>
        </w:rPr>
        <w:t>ты из отдельных частей по контурным образцам, по описанию, представлению.</w:t>
      </w:r>
    </w:p>
    <w:p w:rsidR="0016477B" w:rsidRPr="009E0723" w:rsidRDefault="0016477B" w:rsidP="00A728A4">
      <w:pPr>
        <w:pStyle w:val="630"/>
        <w:shd w:val="clear" w:color="auto" w:fill="auto"/>
        <w:spacing w:after="0" w:line="240" w:lineRule="auto"/>
        <w:jc w:val="both"/>
        <w:rPr>
          <w:color w:val="auto"/>
          <w:sz w:val="24"/>
          <w:szCs w:val="24"/>
        </w:rPr>
      </w:pPr>
    </w:p>
    <w:p w:rsidR="008713FD" w:rsidRDefault="008713FD" w:rsidP="008E2B09">
      <w:pPr>
        <w:pStyle w:val="630"/>
        <w:shd w:val="clear" w:color="auto" w:fill="auto"/>
        <w:spacing w:after="0" w:line="240" w:lineRule="auto"/>
        <w:jc w:val="both"/>
        <w:rPr>
          <w:color w:val="auto"/>
          <w:sz w:val="24"/>
          <w:szCs w:val="24"/>
        </w:rPr>
      </w:pPr>
      <w:r w:rsidRPr="009E0723">
        <w:rPr>
          <w:rStyle w:val="ab"/>
          <w:i w:val="0"/>
          <w:color w:val="auto"/>
          <w:sz w:val="24"/>
          <w:szCs w:val="24"/>
        </w:rPr>
        <w:t>Ориентировка в пространстве.</w:t>
      </w:r>
      <w:r w:rsidRPr="009E0723">
        <w:rPr>
          <w:color w:val="auto"/>
          <w:sz w:val="24"/>
          <w:szCs w:val="24"/>
        </w:rPr>
        <w:t xml:space="preserve"> </w:t>
      </w:r>
      <w:r w:rsidR="006423A2" w:rsidRPr="0016477B">
        <w:rPr>
          <w:color w:val="auto"/>
          <w:sz w:val="24"/>
          <w:szCs w:val="24"/>
          <w:u w:val="single"/>
        </w:rPr>
        <w:t>(4-5лет)</w:t>
      </w:r>
      <w:r w:rsidR="006423A2">
        <w:rPr>
          <w:color w:val="auto"/>
          <w:sz w:val="24"/>
          <w:szCs w:val="24"/>
        </w:rPr>
        <w:t xml:space="preserve"> </w:t>
      </w:r>
      <w:r w:rsidRPr="009E0723">
        <w:rPr>
          <w:color w:val="auto"/>
          <w:sz w:val="24"/>
          <w:szCs w:val="24"/>
        </w:rPr>
        <w:t>Развивать умения определять про</w:t>
      </w:r>
      <w:r w:rsidRPr="009E0723">
        <w:rPr>
          <w:color w:val="auto"/>
          <w:sz w:val="24"/>
          <w:szCs w:val="24"/>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r w:rsidR="008E2B09">
        <w:rPr>
          <w:color w:val="auto"/>
          <w:sz w:val="24"/>
          <w:szCs w:val="24"/>
        </w:rPr>
        <w:t xml:space="preserve"> </w:t>
      </w:r>
      <w:r w:rsidRPr="009E0723">
        <w:rPr>
          <w:color w:val="auto"/>
          <w:sz w:val="24"/>
          <w:szCs w:val="24"/>
        </w:rPr>
        <w:t>Познакомить с пр</w:t>
      </w:r>
      <w:r w:rsidRPr="009E0723">
        <w:rPr>
          <w:color w:val="auto"/>
          <w:sz w:val="24"/>
          <w:szCs w:val="24"/>
        </w:rPr>
        <w:t>о</w:t>
      </w:r>
      <w:r w:rsidRPr="009E0723">
        <w:rPr>
          <w:color w:val="auto"/>
          <w:sz w:val="24"/>
          <w:szCs w:val="24"/>
        </w:rPr>
        <w:t>странственными отношениями: далеко — близко (дом стоит близко, а березка растет далеко).</w:t>
      </w:r>
    </w:p>
    <w:p w:rsidR="00A728A4" w:rsidRPr="009E0723" w:rsidRDefault="00A728A4" w:rsidP="00A728A4">
      <w:pPr>
        <w:pStyle w:val="630"/>
        <w:shd w:val="clear" w:color="auto" w:fill="auto"/>
        <w:spacing w:after="0" w:line="240" w:lineRule="auto"/>
        <w:jc w:val="both"/>
        <w:rPr>
          <w:color w:val="auto"/>
          <w:sz w:val="24"/>
          <w:szCs w:val="24"/>
        </w:rPr>
      </w:pPr>
      <w:r w:rsidRPr="0016477B">
        <w:rPr>
          <w:color w:val="auto"/>
          <w:sz w:val="24"/>
          <w:szCs w:val="24"/>
        </w:rPr>
        <w:t xml:space="preserve">     </w:t>
      </w:r>
      <w:r w:rsidR="00D72BF7" w:rsidRPr="0016477B">
        <w:rPr>
          <w:color w:val="auto"/>
          <w:sz w:val="24"/>
          <w:szCs w:val="24"/>
          <w:u w:val="single"/>
        </w:rPr>
        <w:t>(5-6 лет)</w:t>
      </w:r>
      <w:r w:rsidRPr="00A728A4">
        <w:rPr>
          <w:color w:val="auto"/>
          <w:sz w:val="24"/>
          <w:szCs w:val="24"/>
        </w:rPr>
        <w:t xml:space="preserve"> </w:t>
      </w:r>
      <w:r w:rsidRPr="009E0723">
        <w:rPr>
          <w:color w:val="auto"/>
          <w:sz w:val="24"/>
          <w:szCs w:val="24"/>
        </w:rPr>
        <w:t>Совершенствовать умение ориентироваться в окружающем пространстве; понимать смысл пространственных отношений (вверху—внизу, впереди (спереди) —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r>
        <w:rPr>
          <w:color w:val="auto"/>
          <w:sz w:val="24"/>
          <w:szCs w:val="24"/>
        </w:rPr>
        <w:t>,</w:t>
      </w:r>
      <w:r w:rsidRPr="009E0723">
        <w:rPr>
          <w:color w:val="auto"/>
          <w:sz w:val="24"/>
          <w:szCs w:val="24"/>
        </w:rPr>
        <w:t xml:space="preserve"> об</w:t>
      </w:r>
      <w:r w:rsidRPr="009E0723">
        <w:rPr>
          <w:color w:val="auto"/>
          <w:sz w:val="24"/>
          <w:szCs w:val="24"/>
        </w:rPr>
        <w:t>о</w:t>
      </w:r>
      <w:r w:rsidRPr="009E0723">
        <w:rPr>
          <w:color w:val="auto"/>
          <w:sz w:val="24"/>
          <w:szCs w:val="24"/>
        </w:rPr>
        <w:t>значать в речи взаимное расположение предметов: «Справа от куклы сидит заяц, а слева от ку</w:t>
      </w:r>
      <w:r w:rsidRPr="009E0723">
        <w:rPr>
          <w:color w:val="auto"/>
          <w:sz w:val="24"/>
          <w:szCs w:val="24"/>
        </w:rPr>
        <w:t>к</w:t>
      </w:r>
      <w:r w:rsidRPr="009E0723">
        <w:rPr>
          <w:color w:val="auto"/>
          <w:sz w:val="24"/>
          <w:szCs w:val="24"/>
        </w:rPr>
        <w:t>лы стоит лошадка, сзади — мишка, а впереди — машина».</w:t>
      </w:r>
    </w:p>
    <w:p w:rsidR="00A728A4" w:rsidRDefault="00A728A4" w:rsidP="00A728A4">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Учить ориентироваться на листе бумаги (справа — слева, вверху — вни</w:t>
      </w:r>
      <w:r w:rsidRPr="009E0723">
        <w:rPr>
          <w:color w:val="auto"/>
          <w:sz w:val="24"/>
          <w:szCs w:val="24"/>
        </w:rPr>
        <w:softHyphen/>
        <w:t>зу, в середине, в у</w:t>
      </w:r>
      <w:r w:rsidRPr="009E0723">
        <w:rPr>
          <w:color w:val="auto"/>
          <w:sz w:val="24"/>
          <w:szCs w:val="24"/>
        </w:rPr>
        <w:t>г</w:t>
      </w:r>
      <w:r w:rsidRPr="009E0723">
        <w:rPr>
          <w:color w:val="auto"/>
          <w:sz w:val="24"/>
          <w:szCs w:val="24"/>
        </w:rPr>
        <w:t>лу).</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16477B">
        <w:rPr>
          <w:color w:val="auto"/>
          <w:sz w:val="24"/>
          <w:szCs w:val="24"/>
          <w:u w:val="single"/>
        </w:rPr>
        <w:t>(6-7 лет</w:t>
      </w:r>
      <w:r>
        <w:rPr>
          <w:b/>
          <w:color w:val="auto"/>
          <w:sz w:val="24"/>
          <w:szCs w:val="24"/>
          <w:u w:val="single"/>
        </w:rPr>
        <w:t xml:space="preserve">) </w:t>
      </w:r>
      <w:r w:rsidRPr="009E0723">
        <w:rPr>
          <w:color w:val="auto"/>
          <w:sz w:val="24"/>
          <w:szCs w:val="24"/>
        </w:rPr>
        <w:t>Учить ориентироваться на ограничен</w:t>
      </w:r>
      <w:r w:rsidRPr="009E0723">
        <w:rPr>
          <w:color w:val="auto"/>
          <w:sz w:val="24"/>
          <w:szCs w:val="24"/>
        </w:rPr>
        <w:softHyphen/>
        <w:t>ной территории (лист бумаги, учебная доска, страница тетради, книги и т. д.); располагать предметы и их изображения в указанном напра</w:t>
      </w:r>
      <w:r w:rsidRPr="009E0723">
        <w:rPr>
          <w:color w:val="auto"/>
          <w:sz w:val="24"/>
          <w:szCs w:val="24"/>
        </w:rPr>
        <w:t>в</w:t>
      </w:r>
      <w:r w:rsidRPr="009E0723">
        <w:rPr>
          <w:color w:val="auto"/>
          <w:sz w:val="24"/>
          <w:szCs w:val="24"/>
        </w:rPr>
        <w:t>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16477B" w:rsidRPr="009E0723"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sidRPr="009E0723">
        <w:rPr>
          <w:color w:val="auto"/>
          <w:sz w:val="24"/>
          <w:szCs w:val="24"/>
        </w:rPr>
        <w:t>Познакомить с планом, схемой, маршрутом, картой.</w:t>
      </w:r>
      <w:r>
        <w:rPr>
          <w:color w:val="auto"/>
          <w:sz w:val="24"/>
          <w:szCs w:val="24"/>
        </w:rPr>
        <w:t xml:space="preserve"> </w:t>
      </w:r>
      <w:r w:rsidRPr="009E0723">
        <w:rPr>
          <w:color w:val="auto"/>
          <w:sz w:val="24"/>
          <w:szCs w:val="24"/>
        </w:rPr>
        <w:t>Развивать способность к моделиров</w:t>
      </w:r>
      <w:r w:rsidRPr="009E0723">
        <w:rPr>
          <w:color w:val="auto"/>
          <w:sz w:val="24"/>
          <w:szCs w:val="24"/>
        </w:rPr>
        <w:t>а</w:t>
      </w:r>
      <w:r w:rsidRPr="009E0723">
        <w:rPr>
          <w:color w:val="auto"/>
          <w:sz w:val="24"/>
          <w:szCs w:val="24"/>
        </w:rPr>
        <w:t>нию пространственных отноше</w:t>
      </w:r>
      <w:r w:rsidRPr="009E0723">
        <w:rPr>
          <w:color w:val="auto"/>
          <w:sz w:val="24"/>
          <w:szCs w:val="24"/>
        </w:rPr>
        <w:softHyphen/>
        <w:t>ний между объектами в виде рисунка, плана, схемы.</w:t>
      </w:r>
      <w:r>
        <w:rPr>
          <w:color w:val="auto"/>
          <w:sz w:val="24"/>
          <w:szCs w:val="24"/>
        </w:rPr>
        <w:t xml:space="preserve"> </w:t>
      </w:r>
      <w:r w:rsidRPr="009E0723">
        <w:rPr>
          <w:color w:val="auto"/>
          <w:sz w:val="24"/>
          <w:szCs w:val="24"/>
        </w:rPr>
        <w:t>Учить «ч</w:t>
      </w:r>
      <w:r w:rsidRPr="009E0723">
        <w:rPr>
          <w:color w:val="auto"/>
          <w:sz w:val="24"/>
          <w:szCs w:val="24"/>
        </w:rPr>
        <w:t>и</w:t>
      </w:r>
      <w:r w:rsidRPr="009E0723">
        <w:rPr>
          <w:color w:val="auto"/>
          <w:sz w:val="24"/>
          <w:szCs w:val="24"/>
        </w:rPr>
        <w:t>тать» простейшую графическую информацию, обозначаю</w:t>
      </w:r>
      <w:r w:rsidRPr="009E0723">
        <w:rPr>
          <w:color w:val="auto"/>
          <w:sz w:val="24"/>
          <w:szCs w:val="24"/>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16477B" w:rsidRPr="009E0723" w:rsidRDefault="0016477B" w:rsidP="00A728A4">
      <w:pPr>
        <w:pStyle w:val="630"/>
        <w:shd w:val="clear" w:color="auto" w:fill="auto"/>
        <w:spacing w:after="0" w:line="240" w:lineRule="auto"/>
        <w:jc w:val="both"/>
        <w:rPr>
          <w:color w:val="auto"/>
          <w:sz w:val="24"/>
          <w:szCs w:val="24"/>
        </w:rPr>
      </w:pPr>
    </w:p>
    <w:p w:rsidR="008713FD" w:rsidRDefault="008713FD" w:rsidP="008E2B09">
      <w:pPr>
        <w:pStyle w:val="630"/>
        <w:shd w:val="clear" w:color="auto" w:fill="auto"/>
        <w:spacing w:after="0" w:line="240" w:lineRule="auto"/>
        <w:jc w:val="both"/>
        <w:rPr>
          <w:color w:val="auto"/>
          <w:sz w:val="24"/>
          <w:szCs w:val="24"/>
        </w:rPr>
      </w:pPr>
      <w:r w:rsidRPr="009E0723">
        <w:rPr>
          <w:rStyle w:val="ab"/>
          <w:i w:val="0"/>
          <w:color w:val="auto"/>
          <w:sz w:val="24"/>
          <w:szCs w:val="24"/>
        </w:rPr>
        <w:t>Ориентировка во времени.</w:t>
      </w:r>
      <w:r w:rsidRPr="009E0723">
        <w:rPr>
          <w:color w:val="auto"/>
          <w:sz w:val="24"/>
          <w:szCs w:val="24"/>
        </w:rPr>
        <w:t xml:space="preserve"> </w:t>
      </w:r>
      <w:r w:rsidR="006423A2" w:rsidRPr="0016477B">
        <w:rPr>
          <w:color w:val="auto"/>
          <w:sz w:val="24"/>
          <w:szCs w:val="24"/>
          <w:u w:val="single"/>
        </w:rPr>
        <w:t>(4-5лет)</w:t>
      </w:r>
      <w:r w:rsidR="006423A2">
        <w:rPr>
          <w:color w:val="auto"/>
          <w:sz w:val="24"/>
          <w:szCs w:val="24"/>
        </w:rPr>
        <w:t xml:space="preserve"> </w:t>
      </w:r>
      <w:r w:rsidRPr="009E0723">
        <w:rPr>
          <w:color w:val="auto"/>
          <w:sz w:val="24"/>
          <w:szCs w:val="24"/>
        </w:rPr>
        <w:t>Расширять представления детей о частях суток, их хара</w:t>
      </w:r>
      <w:r w:rsidRPr="009E0723">
        <w:rPr>
          <w:color w:val="auto"/>
          <w:sz w:val="24"/>
          <w:szCs w:val="24"/>
        </w:rPr>
        <w:t>к</w:t>
      </w:r>
      <w:r w:rsidRPr="009E0723">
        <w:rPr>
          <w:color w:val="auto"/>
          <w:sz w:val="24"/>
          <w:szCs w:val="24"/>
        </w:rPr>
        <w:t>терных особенностях, последовательности (утро — день — ве</w:t>
      </w:r>
      <w:r w:rsidRPr="009E0723">
        <w:rPr>
          <w:color w:val="auto"/>
          <w:sz w:val="24"/>
          <w:szCs w:val="24"/>
        </w:rPr>
        <w:softHyphen/>
        <w:t>чер — ночь).</w:t>
      </w:r>
      <w:r w:rsidR="008E2B09">
        <w:rPr>
          <w:color w:val="auto"/>
          <w:sz w:val="24"/>
          <w:szCs w:val="24"/>
        </w:rPr>
        <w:t xml:space="preserve"> </w:t>
      </w:r>
      <w:r w:rsidRPr="009E0723">
        <w:rPr>
          <w:color w:val="auto"/>
          <w:sz w:val="24"/>
          <w:szCs w:val="24"/>
        </w:rPr>
        <w:t>Объяснить значение слов: «вчера», «сегодня», «завтра».</w:t>
      </w:r>
    </w:p>
    <w:p w:rsidR="008713FD" w:rsidRDefault="008E2B09" w:rsidP="009D6816">
      <w:pPr>
        <w:pStyle w:val="630"/>
        <w:shd w:val="clear" w:color="auto" w:fill="auto"/>
        <w:spacing w:after="0" w:line="240" w:lineRule="auto"/>
        <w:jc w:val="both"/>
        <w:rPr>
          <w:color w:val="auto"/>
          <w:sz w:val="16"/>
          <w:szCs w:val="16"/>
        </w:rPr>
      </w:pPr>
      <w:r>
        <w:rPr>
          <w:color w:val="auto"/>
          <w:sz w:val="24"/>
          <w:szCs w:val="24"/>
        </w:rPr>
        <w:t xml:space="preserve">     </w:t>
      </w:r>
      <w:r w:rsidR="00D72BF7" w:rsidRPr="0016477B">
        <w:rPr>
          <w:color w:val="auto"/>
          <w:sz w:val="24"/>
          <w:szCs w:val="24"/>
          <w:u w:val="single"/>
        </w:rPr>
        <w:t>(5-6 лет)</w:t>
      </w:r>
      <w:r w:rsidR="009D6816">
        <w:rPr>
          <w:color w:val="auto"/>
          <w:sz w:val="24"/>
          <w:szCs w:val="24"/>
        </w:rPr>
        <w:t xml:space="preserve"> </w:t>
      </w:r>
      <w:r w:rsidR="008713FD" w:rsidRPr="009E0723">
        <w:rPr>
          <w:color w:val="auto"/>
          <w:sz w:val="24"/>
          <w:szCs w:val="24"/>
        </w:rPr>
        <w:t>Дать детям представление о том, что утро, вечер, день и ночь составляют сутки.</w:t>
      </w:r>
      <w:r w:rsidR="009D6816">
        <w:rPr>
          <w:color w:val="auto"/>
          <w:sz w:val="24"/>
          <w:szCs w:val="24"/>
        </w:rPr>
        <w:t xml:space="preserve"> </w:t>
      </w:r>
      <w:r w:rsidR="008713FD" w:rsidRPr="009E0723">
        <w:rPr>
          <w:color w:val="auto"/>
          <w:sz w:val="24"/>
          <w:szCs w:val="24"/>
        </w:rPr>
        <w:t>Учить на конкретных примерах устанавливать последовательность различных событий: что было раньше (сначала), что позже (потом), опре</w:t>
      </w:r>
      <w:r w:rsidR="008713FD" w:rsidRPr="009E0723">
        <w:rPr>
          <w:color w:val="auto"/>
          <w:sz w:val="24"/>
          <w:szCs w:val="24"/>
        </w:rPr>
        <w:softHyphen/>
        <w:t>делять, какой день сегодня, какой был вчера, какой будет завтра.</w:t>
      </w:r>
    </w:p>
    <w:p w:rsidR="008713FD" w:rsidRPr="009E0723" w:rsidRDefault="008713FD" w:rsidP="009D6816">
      <w:pPr>
        <w:pStyle w:val="630"/>
        <w:shd w:val="clear" w:color="auto" w:fill="auto"/>
        <w:spacing w:after="0" w:line="240" w:lineRule="auto"/>
        <w:jc w:val="both"/>
        <w:rPr>
          <w:color w:val="auto"/>
          <w:sz w:val="24"/>
          <w:szCs w:val="24"/>
        </w:rPr>
      </w:pPr>
      <w:r w:rsidRPr="0016477B">
        <w:rPr>
          <w:color w:val="auto"/>
          <w:sz w:val="24"/>
          <w:szCs w:val="24"/>
        </w:rPr>
        <w:t xml:space="preserve"> </w:t>
      </w:r>
      <w:r w:rsidR="0016477B" w:rsidRPr="0016477B">
        <w:rPr>
          <w:color w:val="auto"/>
          <w:sz w:val="24"/>
          <w:szCs w:val="24"/>
          <w:u w:val="single"/>
        </w:rPr>
        <w:t>(6-7 лет)</w:t>
      </w:r>
      <w:r w:rsidR="0016477B">
        <w:rPr>
          <w:b/>
          <w:color w:val="auto"/>
          <w:sz w:val="24"/>
          <w:szCs w:val="24"/>
          <w:u w:val="single"/>
        </w:rPr>
        <w:t xml:space="preserve"> </w:t>
      </w:r>
      <w:r w:rsidRPr="009E0723">
        <w:rPr>
          <w:color w:val="auto"/>
          <w:sz w:val="24"/>
          <w:szCs w:val="24"/>
        </w:rPr>
        <w:t>Дать детям элементарные представления о времени: его текучести, периодичности, необратимости, последователь</w:t>
      </w:r>
      <w:r w:rsidRPr="009E0723">
        <w:rPr>
          <w:color w:val="auto"/>
          <w:sz w:val="24"/>
          <w:szCs w:val="24"/>
        </w:rPr>
        <w:softHyphen/>
        <w:t>ности всех дней недели, месяцев, времен года.</w:t>
      </w:r>
    </w:p>
    <w:p w:rsidR="008713FD" w:rsidRDefault="009D6816" w:rsidP="009D6816">
      <w:pPr>
        <w:pStyle w:val="630"/>
        <w:shd w:val="clear" w:color="auto" w:fill="auto"/>
        <w:spacing w:after="0" w:line="240" w:lineRule="auto"/>
        <w:jc w:val="both"/>
        <w:rPr>
          <w:color w:val="auto"/>
          <w:sz w:val="24"/>
          <w:szCs w:val="24"/>
        </w:rPr>
      </w:pPr>
      <w:r>
        <w:rPr>
          <w:color w:val="auto"/>
          <w:sz w:val="24"/>
          <w:szCs w:val="24"/>
        </w:rPr>
        <w:t xml:space="preserve">    </w:t>
      </w:r>
      <w:r w:rsidR="008713FD" w:rsidRPr="009E0723">
        <w:rPr>
          <w:color w:val="auto"/>
          <w:sz w:val="24"/>
          <w:szCs w:val="24"/>
        </w:rPr>
        <w:t>Учить пользоваться в речи понятиями: «сначала», «потом», «до», «пос</w:t>
      </w:r>
      <w:r w:rsidR="008713FD" w:rsidRPr="009E0723">
        <w:rPr>
          <w:color w:val="auto"/>
          <w:sz w:val="24"/>
          <w:szCs w:val="24"/>
        </w:rPr>
        <w:softHyphen/>
        <w:t>ле», «раньше», «по</w:t>
      </w:r>
      <w:r w:rsidR="008713FD" w:rsidRPr="009E0723">
        <w:rPr>
          <w:color w:val="auto"/>
          <w:sz w:val="24"/>
          <w:szCs w:val="24"/>
        </w:rPr>
        <w:t>з</w:t>
      </w:r>
      <w:r w:rsidR="008713FD" w:rsidRPr="009E0723">
        <w:rPr>
          <w:color w:val="auto"/>
          <w:sz w:val="24"/>
          <w:szCs w:val="24"/>
        </w:rPr>
        <w:t>же», «в одно и то же время».</w:t>
      </w:r>
      <w:r>
        <w:rPr>
          <w:color w:val="auto"/>
          <w:sz w:val="24"/>
          <w:szCs w:val="24"/>
        </w:rPr>
        <w:t xml:space="preserve"> </w:t>
      </w:r>
      <w:r w:rsidR="008713FD" w:rsidRPr="009E0723">
        <w:rPr>
          <w:color w:val="auto"/>
          <w:sz w:val="24"/>
          <w:szCs w:val="24"/>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r>
        <w:rPr>
          <w:color w:val="auto"/>
          <w:sz w:val="24"/>
          <w:szCs w:val="24"/>
        </w:rPr>
        <w:t xml:space="preserve"> </w:t>
      </w:r>
      <w:r w:rsidR="008713FD" w:rsidRPr="009E0723">
        <w:rPr>
          <w:color w:val="auto"/>
          <w:sz w:val="24"/>
          <w:szCs w:val="24"/>
        </w:rPr>
        <w:t>Учить определять время по часам с точностью до 1 ч</w:t>
      </w:r>
      <w:r w:rsidR="008713FD" w:rsidRPr="009E0723">
        <w:rPr>
          <w:color w:val="auto"/>
          <w:sz w:val="24"/>
          <w:szCs w:val="24"/>
        </w:rPr>
        <w:t>а</w:t>
      </w:r>
      <w:r w:rsidR="008713FD" w:rsidRPr="009E0723">
        <w:rPr>
          <w:color w:val="auto"/>
          <w:sz w:val="24"/>
          <w:szCs w:val="24"/>
        </w:rPr>
        <w:t>са.</w:t>
      </w:r>
    </w:p>
    <w:p w:rsidR="0016477B" w:rsidRDefault="0016477B" w:rsidP="009D6816">
      <w:pPr>
        <w:pStyle w:val="630"/>
        <w:shd w:val="clear" w:color="auto" w:fill="auto"/>
        <w:spacing w:after="0" w:line="240" w:lineRule="auto"/>
        <w:jc w:val="both"/>
        <w:rPr>
          <w:color w:val="auto"/>
          <w:sz w:val="24"/>
          <w:szCs w:val="24"/>
        </w:rPr>
      </w:pPr>
    </w:p>
    <w:p w:rsidR="00157B97" w:rsidRPr="00157B97" w:rsidRDefault="00157B97" w:rsidP="00157B97">
      <w:pPr>
        <w:suppressAutoHyphens w:val="0"/>
        <w:autoSpaceDE w:val="0"/>
        <w:autoSpaceDN w:val="0"/>
        <w:adjustRightInd w:val="0"/>
        <w:spacing w:after="0" w:line="240" w:lineRule="auto"/>
        <w:jc w:val="both"/>
        <w:rPr>
          <w:rFonts w:eastAsia="Times New Roman,BoldItalic"/>
          <w:b/>
          <w:bCs/>
          <w:i/>
          <w:iCs/>
          <w:color w:val="auto"/>
        </w:rPr>
      </w:pPr>
      <w:r w:rsidRPr="00157B97">
        <w:rPr>
          <w:rFonts w:eastAsia="Times New Roman,BoldItalic"/>
          <w:b/>
          <w:bCs/>
          <w:i/>
          <w:iCs/>
          <w:color w:val="auto"/>
        </w:rPr>
        <w:t>Ознакомление с предметным окружением</w:t>
      </w:r>
    </w:p>
    <w:p w:rsidR="00157B97" w:rsidRPr="00157B97" w:rsidRDefault="00157B97" w:rsidP="00157B97">
      <w:pPr>
        <w:suppressAutoHyphens w:val="0"/>
        <w:autoSpaceDE w:val="0"/>
        <w:autoSpaceDN w:val="0"/>
        <w:adjustRightInd w:val="0"/>
        <w:spacing w:after="0" w:line="240" w:lineRule="auto"/>
        <w:jc w:val="both"/>
        <w:rPr>
          <w:rFonts w:eastAsia="Times New Roman,BoldItalic"/>
          <w:b/>
          <w:bCs/>
          <w:color w:val="auto"/>
        </w:rPr>
      </w:pPr>
      <w:r w:rsidRPr="00157B97">
        <w:rPr>
          <w:rFonts w:eastAsia="Times New Roman,BoldItalic"/>
          <w:b/>
          <w:bCs/>
          <w:color w:val="auto"/>
        </w:rPr>
        <w:t xml:space="preserve">(от </w:t>
      </w:r>
      <w:r w:rsidR="0016477B">
        <w:rPr>
          <w:rFonts w:eastAsia="Times New Roman,BoldItalic"/>
          <w:b/>
          <w:bCs/>
          <w:color w:val="auto"/>
        </w:rPr>
        <w:t>3</w:t>
      </w:r>
      <w:r w:rsidRPr="00157B97">
        <w:rPr>
          <w:rFonts w:eastAsia="Times New Roman,BoldItalic"/>
          <w:b/>
          <w:bCs/>
          <w:color w:val="auto"/>
        </w:rPr>
        <w:t xml:space="preserve"> до </w:t>
      </w:r>
      <w:r w:rsidR="00157E36">
        <w:rPr>
          <w:rFonts w:eastAsia="Times New Roman,BoldItalic"/>
          <w:b/>
          <w:bCs/>
          <w:color w:val="auto"/>
        </w:rPr>
        <w:t>5</w:t>
      </w:r>
      <w:r w:rsidRPr="00157B97">
        <w:rPr>
          <w:rFonts w:eastAsia="Times New Roman,BoldItalic"/>
          <w:b/>
          <w:bCs/>
          <w:color w:val="auto"/>
        </w:rPr>
        <w:t xml:space="preserve"> лет)</w:t>
      </w:r>
    </w:p>
    <w:p w:rsidR="00C5036E" w:rsidRDefault="00157B97" w:rsidP="00472CE3">
      <w:pPr>
        <w:suppressAutoHyphens w:val="0"/>
        <w:autoSpaceDE w:val="0"/>
        <w:autoSpaceDN w:val="0"/>
        <w:adjustRightInd w:val="0"/>
        <w:spacing w:after="0" w:line="240" w:lineRule="auto"/>
        <w:jc w:val="both"/>
        <w:rPr>
          <w:rFonts w:eastAsiaTheme="minorEastAsia"/>
          <w:color w:val="auto"/>
        </w:rPr>
      </w:pPr>
      <w:r w:rsidRPr="00157B97">
        <w:rPr>
          <w:rFonts w:eastAsia="Times New Roman,BoldItalic"/>
          <w:color w:val="auto"/>
        </w:rPr>
        <w:t>Продолжать знакомить детей с предметами ближайшего окружения (игрушки, предметы д</w:t>
      </w:r>
      <w:r w:rsidRPr="00157B97">
        <w:rPr>
          <w:rFonts w:eastAsia="Times New Roman,BoldItalic"/>
          <w:color w:val="auto"/>
        </w:rPr>
        <w:t>о</w:t>
      </w:r>
      <w:r w:rsidRPr="00157B97">
        <w:rPr>
          <w:rFonts w:eastAsia="Times New Roman,BoldItalic"/>
          <w:color w:val="auto"/>
        </w:rPr>
        <w:t>машнего обихода, виды</w:t>
      </w:r>
      <w:r w:rsidR="00C5036E">
        <w:rPr>
          <w:rFonts w:eastAsia="Times New Roman,BoldItalic"/>
          <w:color w:val="auto"/>
        </w:rPr>
        <w:t xml:space="preserve"> </w:t>
      </w:r>
      <w:r w:rsidRPr="00157B97">
        <w:rPr>
          <w:rFonts w:eastAsia="Times New Roman,BoldItalic"/>
          <w:color w:val="auto"/>
        </w:rPr>
        <w:t>транспорта), их функциями и назначением.</w:t>
      </w:r>
      <w:r w:rsidR="00C5036E" w:rsidRPr="00C5036E">
        <w:rPr>
          <w:rFonts w:eastAsiaTheme="minorEastAsia"/>
          <w:color w:val="auto"/>
        </w:rPr>
        <w:t xml:space="preserve"> </w:t>
      </w:r>
      <w:r w:rsidR="00C5036E">
        <w:rPr>
          <w:rFonts w:eastAsiaTheme="minorEastAsia"/>
          <w:color w:val="auto"/>
        </w:rPr>
        <w:t>Побуждать вычленять нек</w:t>
      </w:r>
      <w:r w:rsidR="00C5036E">
        <w:rPr>
          <w:rFonts w:eastAsiaTheme="minorEastAsia"/>
          <w:color w:val="auto"/>
        </w:rPr>
        <w:t>о</w:t>
      </w:r>
      <w:r w:rsidR="00C5036E">
        <w:rPr>
          <w:rFonts w:eastAsiaTheme="minorEastAsia"/>
          <w:color w:val="auto"/>
        </w:rPr>
        <w:t>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w:t>
      </w:r>
      <w:r w:rsidR="00C5036E">
        <w:rPr>
          <w:rFonts w:eastAsiaTheme="minorEastAsia"/>
          <w:color w:val="auto"/>
        </w:rPr>
        <w:t>д</w:t>
      </w:r>
      <w:r w:rsidR="00C5036E">
        <w:rPr>
          <w:rFonts w:eastAsiaTheme="minorEastAsia"/>
          <w:color w:val="auto"/>
        </w:rPr>
        <w:t>мет, возможность его использования.</w:t>
      </w:r>
      <w:r w:rsidR="00472CE3">
        <w:rPr>
          <w:rFonts w:eastAsiaTheme="minorEastAsia"/>
          <w:color w:val="auto"/>
        </w:rPr>
        <w:t xml:space="preserve"> </w:t>
      </w:r>
      <w:r w:rsidR="00C5036E">
        <w:rPr>
          <w:rFonts w:eastAsiaTheme="minorEastAsia"/>
          <w:color w:val="auto"/>
        </w:rPr>
        <w:t>Расширять представления детей о свойствах (прочность, твердость, мягкость) материала (дерево, бумага, ткань, глина). Способствовать</w:t>
      </w:r>
      <w:r w:rsidR="00472CE3">
        <w:rPr>
          <w:rFonts w:eastAsiaTheme="minorEastAsia"/>
          <w:color w:val="auto"/>
        </w:rPr>
        <w:t xml:space="preserve"> </w:t>
      </w:r>
      <w:r w:rsidR="00C5036E">
        <w:rPr>
          <w:rFonts w:eastAsiaTheme="minorEastAsia"/>
          <w:color w:val="auto"/>
        </w:rPr>
        <w:t>овладению сп</w:t>
      </w:r>
      <w:r w:rsidR="00C5036E">
        <w:rPr>
          <w:rFonts w:eastAsiaTheme="minorEastAsia"/>
          <w:color w:val="auto"/>
        </w:rPr>
        <w:t>о</w:t>
      </w:r>
      <w:r w:rsidR="00C5036E">
        <w:rPr>
          <w:rFonts w:eastAsiaTheme="minorEastAsia"/>
          <w:color w:val="auto"/>
        </w:rPr>
        <w:t>собами обследования предметов, включая простейшие опыты (тонет – не тонет, рвется – не рвется). Предлагать группировать(чайная, столовая, кухонная посуда) и классифицировать (п</w:t>
      </w:r>
      <w:r w:rsidR="00C5036E">
        <w:rPr>
          <w:rFonts w:eastAsiaTheme="minorEastAsia"/>
          <w:color w:val="auto"/>
        </w:rPr>
        <w:t>о</w:t>
      </w:r>
      <w:r w:rsidR="00C5036E">
        <w:rPr>
          <w:rFonts w:eastAsiaTheme="minorEastAsia"/>
          <w:color w:val="auto"/>
        </w:rPr>
        <w:t>суда-одежда) хорошо знакомые предметы.</w:t>
      </w:r>
    </w:p>
    <w:p w:rsidR="00157B97" w:rsidRDefault="00472CE3" w:rsidP="00472CE3">
      <w:pPr>
        <w:suppressAutoHyphens w:val="0"/>
        <w:autoSpaceDE w:val="0"/>
        <w:autoSpaceDN w:val="0"/>
        <w:adjustRightInd w:val="0"/>
        <w:spacing w:after="0" w:line="240" w:lineRule="auto"/>
        <w:jc w:val="both"/>
        <w:rPr>
          <w:rFonts w:eastAsiaTheme="minorEastAsia"/>
          <w:color w:val="auto"/>
          <w:sz w:val="16"/>
          <w:szCs w:val="16"/>
        </w:rPr>
      </w:pPr>
      <w:r>
        <w:rPr>
          <w:rFonts w:eastAsiaTheme="minorEastAsia"/>
          <w:color w:val="auto"/>
        </w:rPr>
        <w:t xml:space="preserve">     </w:t>
      </w:r>
      <w:r w:rsidR="00C5036E">
        <w:rPr>
          <w:rFonts w:eastAsiaTheme="minorEastAsia"/>
          <w:color w:val="auto"/>
        </w:rPr>
        <w:t>Рассказывать о том, что одни предметы сделаны руками человека (посуда, мебель и т. п.), другие созданы природой (камень, шишки).</w:t>
      </w:r>
      <w:r>
        <w:rPr>
          <w:rFonts w:eastAsiaTheme="minorEastAsia"/>
          <w:color w:val="auto"/>
        </w:rPr>
        <w:t xml:space="preserve"> </w:t>
      </w:r>
      <w:r w:rsidR="00C5036E">
        <w:rPr>
          <w:rFonts w:eastAsiaTheme="minorEastAsia"/>
          <w:color w:val="auto"/>
        </w:rPr>
        <w:t>Формировать понимание того, что человек создает предметы, необходимые для его жизни и жизни других людей (мебель, одежда, обувь,</w:t>
      </w:r>
      <w:r>
        <w:rPr>
          <w:rFonts w:eastAsiaTheme="minorEastAsia"/>
          <w:color w:val="auto"/>
        </w:rPr>
        <w:t xml:space="preserve"> </w:t>
      </w:r>
      <w:r w:rsidR="00C5036E">
        <w:rPr>
          <w:rFonts w:eastAsiaTheme="minorEastAsia"/>
          <w:color w:val="auto"/>
        </w:rPr>
        <w:t>посуда, игрушки и т. д.).</w:t>
      </w:r>
    </w:p>
    <w:p w:rsidR="00472CE3" w:rsidRPr="00472CE3" w:rsidRDefault="00472CE3" w:rsidP="00472CE3">
      <w:pPr>
        <w:suppressAutoHyphens w:val="0"/>
        <w:autoSpaceDE w:val="0"/>
        <w:autoSpaceDN w:val="0"/>
        <w:adjustRightInd w:val="0"/>
        <w:spacing w:after="0" w:line="240" w:lineRule="auto"/>
        <w:jc w:val="both"/>
        <w:rPr>
          <w:color w:val="auto"/>
          <w:sz w:val="16"/>
          <w:szCs w:val="16"/>
        </w:rPr>
      </w:pPr>
    </w:p>
    <w:p w:rsidR="008713FD" w:rsidRPr="00472CE3" w:rsidRDefault="00472CE3" w:rsidP="00472CE3">
      <w:pPr>
        <w:pStyle w:val="630"/>
        <w:shd w:val="clear" w:color="auto" w:fill="auto"/>
        <w:spacing w:after="0" w:line="240" w:lineRule="auto"/>
        <w:jc w:val="both"/>
        <w:rPr>
          <w:b/>
          <w:color w:val="auto"/>
          <w:sz w:val="24"/>
          <w:szCs w:val="24"/>
        </w:rPr>
      </w:pPr>
      <w:r>
        <w:rPr>
          <w:b/>
          <w:color w:val="auto"/>
          <w:sz w:val="24"/>
          <w:szCs w:val="24"/>
        </w:rPr>
        <w:t>(о</w:t>
      </w:r>
      <w:r w:rsidR="00157E36">
        <w:rPr>
          <w:b/>
          <w:color w:val="auto"/>
          <w:sz w:val="24"/>
          <w:szCs w:val="24"/>
        </w:rPr>
        <w:t>т 5</w:t>
      </w:r>
      <w:r w:rsidRPr="00472CE3">
        <w:rPr>
          <w:b/>
          <w:color w:val="auto"/>
          <w:sz w:val="24"/>
          <w:szCs w:val="24"/>
        </w:rPr>
        <w:t xml:space="preserve"> до </w:t>
      </w:r>
      <w:r w:rsidR="0016477B">
        <w:rPr>
          <w:b/>
          <w:color w:val="auto"/>
          <w:sz w:val="24"/>
          <w:szCs w:val="24"/>
        </w:rPr>
        <w:t>7</w:t>
      </w:r>
      <w:r w:rsidRPr="00472CE3">
        <w:rPr>
          <w:b/>
          <w:color w:val="auto"/>
          <w:sz w:val="24"/>
          <w:szCs w:val="24"/>
        </w:rPr>
        <w:t xml:space="preserve"> лет</w:t>
      </w:r>
      <w:r>
        <w:rPr>
          <w:b/>
          <w:color w:val="auto"/>
          <w:sz w:val="24"/>
          <w:szCs w:val="24"/>
        </w:rPr>
        <w:t>)</w:t>
      </w:r>
    </w:p>
    <w:p w:rsidR="00472CE3" w:rsidRPr="00CB780F" w:rsidRDefault="00472CE3" w:rsidP="00472CE3">
      <w:pPr>
        <w:keepNext/>
        <w:keepLines/>
        <w:spacing w:after="0" w:line="240" w:lineRule="auto"/>
        <w:jc w:val="both"/>
        <w:rPr>
          <w:color w:val="auto"/>
        </w:rPr>
      </w:pPr>
      <w:r>
        <w:rPr>
          <w:rStyle w:val="520"/>
          <w:rFonts w:ascii="Times New Roman" w:eastAsiaTheme="minorHAnsi" w:hAnsi="Times New Roman" w:cs="Times New Roman"/>
          <w:color w:val="auto"/>
          <w:sz w:val="24"/>
          <w:szCs w:val="24"/>
        </w:rPr>
        <w:t xml:space="preserve">   </w:t>
      </w:r>
      <w:r w:rsidR="00157E36">
        <w:rPr>
          <w:rStyle w:val="520"/>
          <w:rFonts w:ascii="Times New Roman" w:eastAsiaTheme="minorHAnsi" w:hAnsi="Times New Roman" w:cs="Times New Roman"/>
          <w:color w:val="auto"/>
          <w:sz w:val="24"/>
          <w:szCs w:val="24"/>
          <w:u w:val="single"/>
        </w:rPr>
        <w:t>(</w:t>
      </w:r>
      <w:r w:rsidRPr="0016477B">
        <w:rPr>
          <w:rStyle w:val="520"/>
          <w:rFonts w:ascii="Times New Roman" w:eastAsiaTheme="minorHAnsi" w:hAnsi="Times New Roman" w:cs="Times New Roman"/>
          <w:color w:val="auto"/>
          <w:sz w:val="24"/>
          <w:szCs w:val="24"/>
          <w:u w:val="single"/>
        </w:rPr>
        <w:t xml:space="preserve"> 5 лет)</w:t>
      </w:r>
      <w:r>
        <w:rPr>
          <w:rStyle w:val="520"/>
          <w:rFonts w:ascii="Times New Roman" w:eastAsiaTheme="minorHAnsi" w:hAnsi="Times New Roman" w:cs="Times New Roman"/>
          <w:color w:val="auto"/>
          <w:sz w:val="24"/>
          <w:szCs w:val="24"/>
        </w:rPr>
        <w:t xml:space="preserve"> </w:t>
      </w:r>
      <w:r w:rsidRPr="00CB780F">
        <w:rPr>
          <w:color w:val="auto"/>
        </w:rPr>
        <w:t>Создавать условия для расширения представлений детей об объек</w:t>
      </w:r>
      <w:r w:rsidRPr="00CB780F">
        <w:rPr>
          <w:color w:val="auto"/>
        </w:rPr>
        <w:softHyphen/>
        <w:t>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472CE3" w:rsidRPr="00CB780F" w:rsidRDefault="00472CE3" w:rsidP="00472CE3">
      <w:pPr>
        <w:pStyle w:val="630"/>
        <w:shd w:val="clear" w:color="auto" w:fill="auto"/>
        <w:spacing w:after="0" w:line="240" w:lineRule="auto"/>
        <w:jc w:val="both"/>
        <w:rPr>
          <w:color w:val="auto"/>
          <w:sz w:val="24"/>
          <w:szCs w:val="24"/>
        </w:rPr>
      </w:pPr>
      <w:r>
        <w:rPr>
          <w:color w:val="auto"/>
          <w:sz w:val="24"/>
          <w:szCs w:val="24"/>
        </w:rPr>
        <w:t xml:space="preserve">    </w:t>
      </w:r>
      <w:r w:rsidRPr="00CB780F">
        <w:rPr>
          <w:color w:val="auto"/>
          <w:sz w:val="24"/>
          <w:szCs w:val="24"/>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w:t>
      </w:r>
      <w:r w:rsidRPr="00CB780F">
        <w:rPr>
          <w:color w:val="auto"/>
          <w:sz w:val="24"/>
          <w:szCs w:val="24"/>
        </w:rPr>
        <w:t>о</w:t>
      </w:r>
      <w:r w:rsidRPr="00CB780F">
        <w:rPr>
          <w:color w:val="auto"/>
          <w:sz w:val="24"/>
          <w:szCs w:val="24"/>
        </w:rPr>
        <w:t>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w:t>
      </w:r>
      <w:r w:rsidRPr="00CB780F">
        <w:rPr>
          <w:color w:val="auto"/>
          <w:sz w:val="24"/>
          <w:szCs w:val="24"/>
        </w:rPr>
        <w:softHyphen/>
        <w:t>ны — из резины и т. п.).</w:t>
      </w:r>
    </w:p>
    <w:p w:rsidR="00472CE3" w:rsidRPr="00CB780F" w:rsidRDefault="00472CE3" w:rsidP="00472CE3">
      <w:pPr>
        <w:pStyle w:val="630"/>
        <w:shd w:val="clear" w:color="auto" w:fill="auto"/>
        <w:spacing w:after="0" w:line="240" w:lineRule="auto"/>
        <w:jc w:val="both"/>
        <w:rPr>
          <w:color w:val="auto"/>
          <w:sz w:val="24"/>
          <w:szCs w:val="24"/>
        </w:rPr>
      </w:pPr>
      <w:r>
        <w:rPr>
          <w:color w:val="auto"/>
          <w:sz w:val="24"/>
          <w:szCs w:val="24"/>
        </w:rPr>
        <w:t xml:space="preserve">    </w:t>
      </w:r>
      <w:r w:rsidRPr="00CB780F">
        <w:rPr>
          <w:color w:val="auto"/>
          <w:sz w:val="24"/>
          <w:szCs w:val="24"/>
        </w:rPr>
        <w:t>Формировать элементарные представления об изменении видов чело</w:t>
      </w:r>
      <w:r w:rsidRPr="00CB780F">
        <w:rPr>
          <w:color w:val="auto"/>
          <w:sz w:val="24"/>
          <w:szCs w:val="24"/>
        </w:rPr>
        <w:softHyphen/>
        <w:t>веческого труда и быта на примере истории игрушки и предметов обихода.</w:t>
      </w:r>
    </w:p>
    <w:p w:rsidR="00472CE3" w:rsidRPr="00CB780F" w:rsidRDefault="00472CE3" w:rsidP="00472CE3">
      <w:pPr>
        <w:keepNext/>
        <w:keepLines/>
        <w:spacing w:after="0" w:line="240" w:lineRule="auto"/>
        <w:jc w:val="both"/>
        <w:rPr>
          <w:color w:val="auto"/>
        </w:rPr>
      </w:pPr>
      <w:r>
        <w:rPr>
          <w:rStyle w:val="520"/>
          <w:rFonts w:ascii="Times New Roman" w:eastAsiaTheme="minorHAnsi" w:hAnsi="Times New Roman" w:cs="Times New Roman"/>
          <w:color w:val="auto"/>
        </w:rPr>
        <w:lastRenderedPageBreak/>
        <w:t xml:space="preserve">     </w:t>
      </w:r>
      <w:r w:rsidRPr="0016477B">
        <w:rPr>
          <w:rStyle w:val="520"/>
          <w:rFonts w:ascii="Times New Roman" w:eastAsiaTheme="minorHAnsi" w:hAnsi="Times New Roman" w:cs="Times New Roman"/>
          <w:color w:val="auto"/>
          <w:u w:val="single"/>
        </w:rPr>
        <w:t>(5- 6 лет)</w:t>
      </w:r>
      <w:r>
        <w:rPr>
          <w:rStyle w:val="520"/>
          <w:rFonts w:ascii="Times New Roman" w:eastAsiaTheme="minorHAnsi" w:hAnsi="Times New Roman" w:cs="Times New Roman"/>
          <w:color w:val="auto"/>
        </w:rPr>
        <w:t xml:space="preserve"> </w:t>
      </w:r>
      <w:r w:rsidRPr="00CB780F">
        <w:rPr>
          <w:color w:val="auto"/>
        </w:rPr>
        <w:t>Продолжать обогащать представления детей о мире предметов. Объ</w:t>
      </w:r>
      <w:r w:rsidRPr="00CB780F">
        <w:rPr>
          <w:color w:val="auto"/>
        </w:rPr>
        <w:softHyphen/>
        <w:t>яснять назначение незнакомых предметов. Формировать представление о предметах, облегчающих труд человека в быту (кофемолка, миксер, мясо</w:t>
      </w:r>
      <w:r w:rsidRPr="00CB780F">
        <w:rPr>
          <w:color w:val="auto"/>
        </w:rPr>
        <w:softHyphen/>
        <w:t>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472CE3" w:rsidRDefault="00472CE3" w:rsidP="00472CE3">
      <w:pPr>
        <w:pStyle w:val="630"/>
        <w:shd w:val="clear" w:color="auto" w:fill="auto"/>
        <w:spacing w:after="0" w:line="240" w:lineRule="auto"/>
        <w:jc w:val="both"/>
        <w:rPr>
          <w:color w:val="auto"/>
          <w:sz w:val="16"/>
          <w:szCs w:val="16"/>
        </w:rPr>
      </w:pPr>
      <w:r>
        <w:rPr>
          <w:color w:val="auto"/>
          <w:sz w:val="24"/>
          <w:szCs w:val="24"/>
        </w:rPr>
        <w:t xml:space="preserve">    </w:t>
      </w:r>
      <w:r w:rsidRPr="00CB780F">
        <w:rPr>
          <w:color w:val="auto"/>
          <w:sz w:val="24"/>
          <w:szCs w:val="24"/>
        </w:rPr>
        <w:t>Побуждать сравнивать предметы (по назначению, цвету, форме, мате</w:t>
      </w:r>
      <w:r w:rsidRPr="00CB780F">
        <w:rPr>
          <w:color w:val="auto"/>
          <w:sz w:val="24"/>
          <w:szCs w:val="24"/>
        </w:rPr>
        <w:softHyphen/>
        <w:t>риалу), классифицир</w:t>
      </w:r>
      <w:r w:rsidRPr="00CB780F">
        <w:rPr>
          <w:color w:val="auto"/>
          <w:sz w:val="24"/>
          <w:szCs w:val="24"/>
        </w:rPr>
        <w:t>о</w:t>
      </w:r>
      <w:r w:rsidRPr="00CB780F">
        <w:rPr>
          <w:color w:val="auto"/>
          <w:sz w:val="24"/>
          <w:szCs w:val="24"/>
        </w:rPr>
        <w:t>вать их (посуда - фарфоровая, стеклянная, керами</w:t>
      </w:r>
      <w:r w:rsidRPr="00CB780F">
        <w:rPr>
          <w:color w:val="auto"/>
          <w:sz w:val="24"/>
          <w:szCs w:val="24"/>
        </w:rPr>
        <w:softHyphen/>
        <w:t>ческая, пластмассовая).Рассказывать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p w:rsidR="00472CE3" w:rsidRPr="00CB780F" w:rsidRDefault="0016477B" w:rsidP="0016477B">
      <w:pPr>
        <w:keepNext/>
        <w:keepLines/>
        <w:spacing w:after="0" w:line="240" w:lineRule="auto"/>
        <w:jc w:val="both"/>
        <w:rPr>
          <w:color w:val="auto"/>
        </w:rPr>
      </w:pPr>
      <w:r w:rsidRPr="0016477B">
        <w:rPr>
          <w:rStyle w:val="520"/>
          <w:rFonts w:eastAsiaTheme="minorHAnsi" w:cs="Times New Roman"/>
          <w:color w:val="auto"/>
        </w:rPr>
        <w:t xml:space="preserve">    </w:t>
      </w:r>
      <w:r w:rsidR="00472CE3" w:rsidRPr="0016477B">
        <w:rPr>
          <w:rStyle w:val="520"/>
          <w:rFonts w:eastAsiaTheme="minorHAnsi" w:cs="Times New Roman"/>
          <w:color w:val="auto"/>
        </w:rPr>
        <w:t xml:space="preserve"> </w:t>
      </w:r>
      <w:r w:rsidR="00472CE3" w:rsidRPr="0016477B">
        <w:rPr>
          <w:rStyle w:val="520"/>
          <w:rFonts w:ascii="Times New Roman" w:eastAsiaTheme="minorHAnsi" w:hAnsi="Times New Roman" w:cs="Times New Roman"/>
          <w:color w:val="auto"/>
          <w:u w:val="single"/>
        </w:rPr>
        <w:t>(6 до 7 лет)</w:t>
      </w:r>
      <w:r>
        <w:rPr>
          <w:rStyle w:val="520"/>
          <w:rFonts w:ascii="Times New Roman" w:eastAsiaTheme="minorHAnsi" w:hAnsi="Times New Roman" w:cs="Times New Roman"/>
          <w:color w:val="auto"/>
          <w:u w:val="single"/>
        </w:rPr>
        <w:t xml:space="preserve"> </w:t>
      </w:r>
      <w:r w:rsidR="00472CE3">
        <w:rPr>
          <w:color w:val="auto"/>
        </w:rPr>
        <w:t xml:space="preserve">     </w:t>
      </w:r>
      <w:r w:rsidR="00472CE3" w:rsidRPr="00CB780F">
        <w:rPr>
          <w:color w:val="auto"/>
        </w:rPr>
        <w:t>Продолжать расширять и уточнять представления детей о предмет</w:t>
      </w:r>
      <w:r w:rsidR="00472CE3" w:rsidRPr="00CB780F">
        <w:rPr>
          <w:color w:val="auto"/>
        </w:rPr>
        <w:softHyphen/>
        <w:t>ном мире. Обогащать представления о видах транспорта (наземный, подземный, воздушный, водный). Формировать представления о пред</w:t>
      </w:r>
      <w:r w:rsidR="00472CE3" w:rsidRPr="00CB780F">
        <w:rPr>
          <w:color w:val="auto"/>
        </w:rPr>
        <w:softHyphen/>
        <w:t>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w:t>
      </w:r>
      <w:r w:rsidR="00472CE3" w:rsidRPr="00CB780F">
        <w:rPr>
          <w:color w:val="auto"/>
        </w:rPr>
        <w:softHyphen/>
        <w:t>тории создания предметов.</w:t>
      </w:r>
    </w:p>
    <w:p w:rsidR="00472CE3" w:rsidRPr="00CB780F" w:rsidRDefault="00472CE3" w:rsidP="00472CE3">
      <w:pPr>
        <w:pStyle w:val="630"/>
        <w:shd w:val="clear" w:color="auto" w:fill="auto"/>
        <w:spacing w:after="0" w:line="240" w:lineRule="auto"/>
        <w:jc w:val="both"/>
        <w:rPr>
          <w:color w:val="auto"/>
          <w:sz w:val="24"/>
          <w:szCs w:val="24"/>
        </w:rPr>
      </w:pPr>
      <w:r>
        <w:rPr>
          <w:color w:val="auto"/>
          <w:sz w:val="24"/>
          <w:szCs w:val="24"/>
        </w:rPr>
        <w:t xml:space="preserve">      </w:t>
      </w:r>
      <w:r w:rsidRPr="00CB780F">
        <w:rPr>
          <w:color w:val="auto"/>
          <w:sz w:val="24"/>
          <w:szCs w:val="24"/>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w:t>
      </w:r>
      <w:r w:rsidRPr="00CB780F">
        <w:rPr>
          <w:color w:val="auto"/>
          <w:sz w:val="24"/>
          <w:szCs w:val="24"/>
        </w:rPr>
        <w:softHyphen/>
        <w:t>ного роста, он создал кран, лестницу и т. п.). Способствовать во</w:t>
      </w:r>
      <w:r w:rsidRPr="00CB780F">
        <w:rPr>
          <w:color w:val="auto"/>
          <w:sz w:val="24"/>
          <w:szCs w:val="24"/>
        </w:rPr>
        <w:t>с</w:t>
      </w:r>
      <w:r w:rsidRPr="00CB780F">
        <w:rPr>
          <w:color w:val="auto"/>
          <w:sz w:val="24"/>
          <w:szCs w:val="24"/>
        </w:rPr>
        <w:t>приятию предметного окружения как творения человеческой мысли.</w:t>
      </w:r>
    </w:p>
    <w:p w:rsidR="00472CE3" w:rsidRPr="00CB780F" w:rsidRDefault="00472CE3" w:rsidP="00472CE3">
      <w:pPr>
        <w:pStyle w:val="630"/>
        <w:shd w:val="clear" w:color="auto" w:fill="auto"/>
        <w:spacing w:after="0" w:line="240" w:lineRule="auto"/>
        <w:jc w:val="both"/>
        <w:rPr>
          <w:color w:val="auto"/>
          <w:sz w:val="24"/>
          <w:szCs w:val="24"/>
        </w:rPr>
      </w:pPr>
      <w:r>
        <w:rPr>
          <w:color w:val="auto"/>
          <w:sz w:val="24"/>
          <w:szCs w:val="24"/>
        </w:rPr>
        <w:t xml:space="preserve">    </w:t>
      </w:r>
      <w:r w:rsidRPr="00CB780F">
        <w:rPr>
          <w:color w:val="auto"/>
          <w:sz w:val="24"/>
          <w:szCs w:val="24"/>
        </w:rPr>
        <w:t>Углублять представления о существенных характеристиках предме</w:t>
      </w:r>
      <w:r w:rsidRPr="00CB780F">
        <w:rPr>
          <w:color w:val="auto"/>
          <w:sz w:val="24"/>
          <w:szCs w:val="24"/>
        </w:rPr>
        <w:softHyphen/>
        <w:t>тов, о свойствах и кач</w:t>
      </w:r>
      <w:r w:rsidRPr="00CB780F">
        <w:rPr>
          <w:color w:val="auto"/>
          <w:sz w:val="24"/>
          <w:szCs w:val="24"/>
        </w:rPr>
        <w:t>е</w:t>
      </w:r>
      <w:r w:rsidRPr="00CB780F">
        <w:rPr>
          <w:color w:val="auto"/>
          <w:sz w:val="24"/>
          <w:szCs w:val="24"/>
        </w:rPr>
        <w:t>ствах различных материалов. Рассказывать, что материалы добывают и производят (дерево, м</w:t>
      </w:r>
      <w:r w:rsidRPr="00CB780F">
        <w:rPr>
          <w:color w:val="auto"/>
          <w:sz w:val="24"/>
          <w:szCs w:val="24"/>
        </w:rPr>
        <w:t>е</w:t>
      </w:r>
      <w:r w:rsidRPr="00CB780F">
        <w:rPr>
          <w:color w:val="auto"/>
          <w:sz w:val="24"/>
          <w:szCs w:val="24"/>
        </w:rPr>
        <w:t>талл, ткань) и подводить к пониманию роли взрослого человека.</w:t>
      </w:r>
      <w:r>
        <w:rPr>
          <w:color w:val="auto"/>
          <w:sz w:val="24"/>
          <w:szCs w:val="24"/>
        </w:rPr>
        <w:t xml:space="preserve"> </w:t>
      </w:r>
      <w:r w:rsidRPr="00CB780F">
        <w:rPr>
          <w:color w:val="auto"/>
          <w:sz w:val="24"/>
          <w:szCs w:val="24"/>
        </w:rPr>
        <w:t>Побуждать применять разн</w:t>
      </w:r>
      <w:r w:rsidRPr="00CB780F">
        <w:rPr>
          <w:color w:val="auto"/>
          <w:sz w:val="24"/>
          <w:szCs w:val="24"/>
        </w:rPr>
        <w:t>о</w:t>
      </w:r>
      <w:r w:rsidRPr="00CB780F">
        <w:rPr>
          <w:color w:val="auto"/>
          <w:sz w:val="24"/>
          <w:szCs w:val="24"/>
        </w:rPr>
        <w:t>образные способы обследования предме</w:t>
      </w:r>
      <w:r w:rsidRPr="00CB780F">
        <w:rPr>
          <w:color w:val="auto"/>
          <w:sz w:val="24"/>
          <w:szCs w:val="24"/>
        </w:rPr>
        <w:softHyphen/>
        <w:t>тов (наложение, приложение, сравнение по количеству и т. д.).</w:t>
      </w:r>
    </w:p>
    <w:p w:rsidR="00472CE3" w:rsidRDefault="00472CE3" w:rsidP="00472CE3">
      <w:pPr>
        <w:pStyle w:val="630"/>
        <w:shd w:val="clear" w:color="auto" w:fill="auto"/>
        <w:spacing w:after="0" w:line="240" w:lineRule="auto"/>
        <w:ind w:firstLine="709"/>
        <w:jc w:val="both"/>
        <w:rPr>
          <w:color w:val="auto"/>
          <w:sz w:val="16"/>
          <w:szCs w:val="16"/>
        </w:rPr>
      </w:pPr>
    </w:p>
    <w:p w:rsidR="00BA7B92" w:rsidRDefault="00BA7B92" w:rsidP="00472CE3">
      <w:pPr>
        <w:pStyle w:val="630"/>
        <w:shd w:val="clear" w:color="auto" w:fill="auto"/>
        <w:spacing w:after="0" w:line="240" w:lineRule="auto"/>
        <w:ind w:firstLine="709"/>
        <w:jc w:val="both"/>
        <w:rPr>
          <w:color w:val="auto"/>
          <w:sz w:val="16"/>
          <w:szCs w:val="16"/>
        </w:rPr>
      </w:pPr>
    </w:p>
    <w:p w:rsidR="003022CF" w:rsidRPr="003022CF" w:rsidRDefault="003022CF" w:rsidP="003022CF">
      <w:pPr>
        <w:suppressAutoHyphens w:val="0"/>
        <w:autoSpaceDE w:val="0"/>
        <w:autoSpaceDN w:val="0"/>
        <w:adjustRightInd w:val="0"/>
        <w:spacing w:after="0" w:line="240" w:lineRule="auto"/>
        <w:jc w:val="both"/>
        <w:rPr>
          <w:rFonts w:eastAsia="Times New Roman,BoldItalic"/>
          <w:b/>
          <w:bCs/>
          <w:i/>
          <w:iCs/>
          <w:color w:val="auto"/>
        </w:rPr>
      </w:pPr>
      <w:r w:rsidRPr="003022CF">
        <w:rPr>
          <w:rFonts w:eastAsia="Times New Roman,BoldItalic"/>
          <w:b/>
          <w:bCs/>
          <w:i/>
          <w:iCs/>
          <w:color w:val="auto"/>
        </w:rPr>
        <w:t>Ознакомление с социальным миром</w:t>
      </w:r>
    </w:p>
    <w:p w:rsidR="003022CF" w:rsidRPr="003022CF" w:rsidRDefault="003022CF" w:rsidP="003022CF">
      <w:pPr>
        <w:suppressAutoHyphens w:val="0"/>
        <w:autoSpaceDE w:val="0"/>
        <w:autoSpaceDN w:val="0"/>
        <w:adjustRightInd w:val="0"/>
        <w:spacing w:after="0" w:line="240" w:lineRule="auto"/>
        <w:jc w:val="both"/>
        <w:rPr>
          <w:rFonts w:eastAsia="Times New Roman,BoldItalic"/>
          <w:b/>
          <w:bCs/>
          <w:color w:val="auto"/>
        </w:rPr>
      </w:pPr>
      <w:r w:rsidRPr="003022CF">
        <w:rPr>
          <w:rFonts w:eastAsia="Times New Roman,BoldItalic"/>
          <w:b/>
          <w:bCs/>
          <w:color w:val="auto"/>
        </w:rPr>
        <w:t xml:space="preserve">(от </w:t>
      </w:r>
      <w:r w:rsidR="0016477B">
        <w:rPr>
          <w:rFonts w:eastAsia="Times New Roman,BoldItalic"/>
          <w:b/>
          <w:bCs/>
          <w:color w:val="auto"/>
        </w:rPr>
        <w:t>3</w:t>
      </w:r>
      <w:r w:rsidRPr="003022CF">
        <w:rPr>
          <w:rFonts w:eastAsia="Times New Roman,BoldItalic"/>
          <w:b/>
          <w:bCs/>
          <w:color w:val="auto"/>
        </w:rPr>
        <w:t xml:space="preserve"> до </w:t>
      </w:r>
      <w:r w:rsidR="00916313">
        <w:rPr>
          <w:rFonts w:eastAsia="Times New Roman,BoldItalic"/>
          <w:b/>
          <w:bCs/>
          <w:color w:val="auto"/>
        </w:rPr>
        <w:t>5</w:t>
      </w:r>
      <w:r w:rsidRPr="003022CF">
        <w:rPr>
          <w:rFonts w:eastAsia="Times New Roman,BoldItalic"/>
          <w:b/>
          <w:bCs/>
          <w:color w:val="auto"/>
        </w:rPr>
        <w:t xml:space="preserve"> лет)</w:t>
      </w:r>
    </w:p>
    <w:p w:rsidR="003022CF" w:rsidRPr="003022CF" w:rsidRDefault="003022CF" w:rsidP="003022CF">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Pr="003022CF">
        <w:rPr>
          <w:rFonts w:eastAsia="Times New Roman,BoldItalic"/>
          <w:color w:val="auto"/>
        </w:rPr>
        <w:t>Знакомить с театром через мини-спектакли и представления, а также через игры-драматизации по произведениям детской литературы.</w:t>
      </w:r>
    </w:p>
    <w:p w:rsidR="003022CF" w:rsidRPr="003022CF" w:rsidRDefault="003022CF" w:rsidP="003022CF">
      <w:pPr>
        <w:suppressAutoHyphens w:val="0"/>
        <w:autoSpaceDE w:val="0"/>
        <w:autoSpaceDN w:val="0"/>
        <w:adjustRightInd w:val="0"/>
        <w:spacing w:after="0" w:line="240" w:lineRule="auto"/>
        <w:jc w:val="both"/>
        <w:rPr>
          <w:rFonts w:eastAsia="Times New Roman,BoldItalic"/>
          <w:color w:val="auto"/>
        </w:rPr>
      </w:pPr>
      <w:r>
        <w:rPr>
          <w:rFonts w:eastAsia="Times New Roman,BoldItalic"/>
          <w:color w:val="auto"/>
        </w:rPr>
        <w:t xml:space="preserve">     </w:t>
      </w:r>
      <w:r w:rsidRPr="003022CF">
        <w:rPr>
          <w:rFonts w:eastAsia="Times New Roman,BoldItalic"/>
          <w:color w:val="auto"/>
        </w:rPr>
        <w:t>Знакомить с ближайшим окружением (основными объектами городской/поселковой инфр</w:t>
      </w:r>
      <w:r w:rsidRPr="003022CF">
        <w:rPr>
          <w:rFonts w:eastAsia="Times New Roman,BoldItalic"/>
          <w:color w:val="auto"/>
        </w:rPr>
        <w:t>а</w:t>
      </w:r>
      <w:r w:rsidRPr="003022CF">
        <w:rPr>
          <w:rFonts w:eastAsia="Times New Roman,BoldItalic"/>
          <w:color w:val="auto"/>
        </w:rPr>
        <w:t>структуры): дом, улица, магазин, поликлиника,</w:t>
      </w:r>
      <w:r w:rsidR="00BE3B89">
        <w:rPr>
          <w:rFonts w:eastAsia="Times New Roman,BoldItalic"/>
          <w:color w:val="auto"/>
        </w:rPr>
        <w:t xml:space="preserve"> </w:t>
      </w:r>
      <w:r w:rsidRPr="003022CF">
        <w:rPr>
          <w:rFonts w:eastAsia="Times New Roman,BoldItalic"/>
          <w:color w:val="auto"/>
        </w:rPr>
        <w:t>парикмахерская.</w:t>
      </w:r>
      <w:r w:rsidR="00BE3B89">
        <w:rPr>
          <w:rFonts w:eastAsia="Times New Roman,BoldItalic"/>
          <w:color w:val="auto"/>
        </w:rPr>
        <w:t xml:space="preserve"> </w:t>
      </w:r>
      <w:r w:rsidRPr="003022CF">
        <w:rPr>
          <w:rFonts w:eastAsia="Times New Roman,BoldItalic"/>
          <w:color w:val="auto"/>
        </w:rPr>
        <w:t>Формировать интерес к малой родине и первичные представления о ней: напоминать детям название поселка, в котором они живут;</w:t>
      </w:r>
      <w:r w:rsidR="00BE3B89">
        <w:rPr>
          <w:rFonts w:eastAsia="Times New Roman,BoldItalic"/>
          <w:color w:val="auto"/>
        </w:rPr>
        <w:t xml:space="preserve"> </w:t>
      </w:r>
      <w:r w:rsidRPr="003022CF">
        <w:rPr>
          <w:rFonts w:eastAsia="Times New Roman,BoldItalic"/>
          <w:color w:val="auto"/>
        </w:rPr>
        <w:t>самые любимые места посещения в выходные дни.</w:t>
      </w:r>
    </w:p>
    <w:p w:rsidR="00BE3B89" w:rsidRDefault="00BE3B89" w:rsidP="003022CF">
      <w:pPr>
        <w:suppressAutoHyphens w:val="0"/>
        <w:autoSpaceDE w:val="0"/>
        <w:autoSpaceDN w:val="0"/>
        <w:adjustRightInd w:val="0"/>
        <w:spacing w:after="0" w:line="240" w:lineRule="auto"/>
        <w:jc w:val="both"/>
        <w:rPr>
          <w:rFonts w:eastAsia="Times New Roman,BoldItalic"/>
          <w:color w:val="auto"/>
          <w:sz w:val="16"/>
          <w:szCs w:val="16"/>
        </w:rPr>
      </w:pPr>
      <w:r>
        <w:rPr>
          <w:rFonts w:eastAsia="Times New Roman,BoldItalic"/>
          <w:color w:val="auto"/>
        </w:rPr>
        <w:t xml:space="preserve">   </w:t>
      </w:r>
      <w:r w:rsidR="003022CF" w:rsidRPr="003022CF">
        <w:rPr>
          <w:rFonts w:eastAsia="Times New Roman,BoldItalic"/>
          <w:color w:val="auto"/>
        </w:rPr>
        <w:t xml:space="preserve">Рассказывать детям о понятных им профессиях (воспитатель, </w:t>
      </w:r>
      <w:r w:rsidR="00CD5864">
        <w:rPr>
          <w:rFonts w:eastAsia="Times New Roman,BoldItalic"/>
          <w:color w:val="auto"/>
        </w:rPr>
        <w:t>младший</w:t>
      </w:r>
      <w:r w:rsidR="003022CF" w:rsidRPr="003022CF">
        <w:rPr>
          <w:rFonts w:eastAsia="Times New Roman,BoldItalic"/>
          <w:color w:val="auto"/>
        </w:rPr>
        <w:t xml:space="preserve"> воспитател</w:t>
      </w:r>
      <w:r w:rsidR="00CD5864">
        <w:rPr>
          <w:rFonts w:eastAsia="Times New Roman,BoldItalic"/>
          <w:color w:val="auto"/>
        </w:rPr>
        <w:t>ь</w:t>
      </w:r>
      <w:r w:rsidR="003022CF" w:rsidRPr="003022CF">
        <w:rPr>
          <w:rFonts w:eastAsia="Times New Roman,BoldItalic"/>
          <w:color w:val="auto"/>
        </w:rPr>
        <w:t>, муз</w:t>
      </w:r>
      <w:r w:rsidR="003022CF" w:rsidRPr="003022CF">
        <w:rPr>
          <w:rFonts w:eastAsia="Times New Roman,BoldItalic"/>
          <w:color w:val="auto"/>
        </w:rPr>
        <w:t>ы</w:t>
      </w:r>
      <w:r w:rsidR="003022CF" w:rsidRPr="003022CF">
        <w:rPr>
          <w:rFonts w:eastAsia="Times New Roman,BoldItalic"/>
          <w:color w:val="auto"/>
        </w:rPr>
        <w:t>кальный руководитель, врач, продавец, повар,</w:t>
      </w:r>
      <w:r>
        <w:rPr>
          <w:rFonts w:eastAsia="Times New Roman,BoldItalic"/>
          <w:color w:val="auto"/>
        </w:rPr>
        <w:t xml:space="preserve"> </w:t>
      </w:r>
      <w:r w:rsidR="003022CF" w:rsidRPr="003022CF">
        <w:rPr>
          <w:rFonts w:eastAsia="Times New Roman,BoldItalic"/>
          <w:color w:val="auto"/>
        </w:rPr>
        <w:t>шофер, строитель), расширять и обогащать пре</w:t>
      </w:r>
      <w:r w:rsidR="003022CF" w:rsidRPr="003022CF">
        <w:rPr>
          <w:rFonts w:eastAsia="Times New Roman,BoldItalic"/>
          <w:color w:val="auto"/>
        </w:rPr>
        <w:t>д</w:t>
      </w:r>
      <w:r w:rsidR="003022CF" w:rsidRPr="003022CF">
        <w:rPr>
          <w:rFonts w:eastAsia="Times New Roman,BoldItalic"/>
          <w:color w:val="auto"/>
        </w:rPr>
        <w:t xml:space="preserve">ставления о трудовых действиях, результатах труда. </w:t>
      </w:r>
    </w:p>
    <w:p w:rsidR="00CD5864" w:rsidRPr="00CD5864" w:rsidRDefault="00CD5864" w:rsidP="003022CF">
      <w:pPr>
        <w:suppressAutoHyphens w:val="0"/>
        <w:autoSpaceDE w:val="0"/>
        <w:autoSpaceDN w:val="0"/>
        <w:adjustRightInd w:val="0"/>
        <w:spacing w:after="0" w:line="240" w:lineRule="auto"/>
        <w:jc w:val="both"/>
        <w:rPr>
          <w:rFonts w:eastAsia="Times New Roman,BoldItalic"/>
          <w:color w:val="auto"/>
          <w:sz w:val="16"/>
          <w:szCs w:val="16"/>
        </w:rPr>
      </w:pPr>
    </w:p>
    <w:p w:rsidR="00BE3B89" w:rsidRPr="00BE3B89" w:rsidRDefault="00916313" w:rsidP="00BE3B89">
      <w:pPr>
        <w:keepNext/>
        <w:keepLines/>
        <w:spacing w:after="0"/>
        <w:rPr>
          <w:b/>
          <w:color w:val="auto"/>
        </w:rPr>
      </w:pPr>
      <w:r>
        <w:rPr>
          <w:rStyle w:val="520"/>
          <w:rFonts w:ascii="Times New Roman" w:eastAsiaTheme="minorHAnsi" w:hAnsi="Times New Roman" w:cs="Times New Roman"/>
          <w:b/>
          <w:color w:val="auto"/>
          <w:sz w:val="24"/>
          <w:szCs w:val="24"/>
        </w:rPr>
        <w:t>(от 5</w:t>
      </w:r>
      <w:r w:rsidR="00BE3B89" w:rsidRPr="00BE3B89">
        <w:rPr>
          <w:rStyle w:val="520"/>
          <w:rFonts w:ascii="Times New Roman" w:eastAsiaTheme="minorHAnsi" w:hAnsi="Times New Roman" w:cs="Times New Roman"/>
          <w:b/>
          <w:color w:val="auto"/>
          <w:sz w:val="24"/>
          <w:szCs w:val="24"/>
        </w:rPr>
        <w:t xml:space="preserve"> до </w:t>
      </w:r>
      <w:r w:rsidR="0016477B">
        <w:rPr>
          <w:rStyle w:val="520"/>
          <w:rFonts w:ascii="Times New Roman" w:eastAsiaTheme="minorHAnsi" w:hAnsi="Times New Roman" w:cs="Times New Roman"/>
          <w:b/>
          <w:color w:val="auto"/>
          <w:sz w:val="24"/>
          <w:szCs w:val="24"/>
        </w:rPr>
        <w:t>7</w:t>
      </w:r>
      <w:r w:rsidR="00BE3B89" w:rsidRPr="00BE3B89">
        <w:rPr>
          <w:rStyle w:val="520"/>
          <w:rFonts w:ascii="Times New Roman" w:eastAsiaTheme="minorHAnsi" w:hAnsi="Times New Roman" w:cs="Times New Roman"/>
          <w:b/>
          <w:color w:val="auto"/>
          <w:sz w:val="24"/>
          <w:szCs w:val="24"/>
        </w:rPr>
        <w:t xml:space="preserve"> лет)</w:t>
      </w:r>
    </w:p>
    <w:p w:rsidR="00BE3B89" w:rsidRPr="007C36C6" w:rsidRDefault="00916313" w:rsidP="00BE3B89">
      <w:pPr>
        <w:pStyle w:val="630"/>
        <w:shd w:val="clear" w:color="auto" w:fill="auto"/>
        <w:spacing w:after="0" w:line="240" w:lineRule="auto"/>
        <w:jc w:val="both"/>
        <w:rPr>
          <w:color w:val="auto"/>
          <w:sz w:val="24"/>
          <w:szCs w:val="24"/>
        </w:rPr>
      </w:pPr>
      <w:r>
        <w:rPr>
          <w:color w:val="auto"/>
          <w:sz w:val="24"/>
          <w:szCs w:val="24"/>
          <w:u w:val="single"/>
        </w:rPr>
        <w:t xml:space="preserve">    (</w:t>
      </w:r>
      <w:r w:rsidR="00BE3B89" w:rsidRPr="0016477B">
        <w:rPr>
          <w:color w:val="auto"/>
          <w:sz w:val="24"/>
          <w:szCs w:val="24"/>
          <w:u w:val="single"/>
        </w:rPr>
        <w:t>5 лет)</w:t>
      </w:r>
      <w:r w:rsidR="00BE3B89">
        <w:rPr>
          <w:color w:val="auto"/>
          <w:sz w:val="24"/>
          <w:szCs w:val="24"/>
        </w:rPr>
        <w:t xml:space="preserve"> </w:t>
      </w:r>
      <w:r w:rsidR="00BE3B89" w:rsidRPr="007C36C6">
        <w:rPr>
          <w:color w:val="auto"/>
          <w:sz w:val="24"/>
          <w:szCs w:val="24"/>
        </w:rPr>
        <w:t>Расширять представления о правилах поведения в общественных местах.</w:t>
      </w:r>
      <w:r w:rsidR="00CD5864">
        <w:rPr>
          <w:color w:val="auto"/>
          <w:sz w:val="24"/>
          <w:szCs w:val="24"/>
        </w:rPr>
        <w:t xml:space="preserve"> </w:t>
      </w:r>
      <w:r w:rsidR="00BE3B89" w:rsidRPr="007C36C6">
        <w:rPr>
          <w:color w:val="auto"/>
          <w:sz w:val="24"/>
          <w:szCs w:val="24"/>
        </w:rPr>
        <w:t>Расширять знания детей об общественном транспорте (автобус, поезд, самолет, теплоход).</w:t>
      </w:r>
    </w:p>
    <w:p w:rsidR="00BE3B89" w:rsidRPr="007C36C6" w:rsidRDefault="00BE3B89" w:rsidP="00BE3B89">
      <w:pPr>
        <w:pStyle w:val="630"/>
        <w:shd w:val="clear" w:color="auto" w:fill="auto"/>
        <w:spacing w:after="0" w:line="240" w:lineRule="auto"/>
        <w:jc w:val="both"/>
        <w:rPr>
          <w:color w:val="auto"/>
          <w:sz w:val="24"/>
          <w:szCs w:val="24"/>
        </w:rPr>
      </w:pPr>
      <w:r>
        <w:rPr>
          <w:color w:val="auto"/>
          <w:sz w:val="24"/>
          <w:szCs w:val="24"/>
        </w:rPr>
        <w:t xml:space="preserve">  </w:t>
      </w:r>
      <w:r w:rsidRPr="007C36C6">
        <w:rPr>
          <w:color w:val="auto"/>
          <w:sz w:val="24"/>
          <w:szCs w:val="24"/>
        </w:rPr>
        <w:t>Формировать первичные представления о школе.</w:t>
      </w:r>
      <w:r>
        <w:rPr>
          <w:color w:val="auto"/>
          <w:sz w:val="24"/>
          <w:szCs w:val="24"/>
        </w:rPr>
        <w:t xml:space="preserve"> </w:t>
      </w:r>
      <w:r w:rsidRPr="007C36C6">
        <w:rPr>
          <w:color w:val="auto"/>
          <w:sz w:val="24"/>
          <w:szCs w:val="24"/>
        </w:rPr>
        <w:t>Продолжать знакомить с культурными явл</w:t>
      </w:r>
      <w:r w:rsidRPr="007C36C6">
        <w:rPr>
          <w:color w:val="auto"/>
          <w:sz w:val="24"/>
          <w:szCs w:val="24"/>
        </w:rPr>
        <w:t>е</w:t>
      </w:r>
      <w:r w:rsidRPr="007C36C6">
        <w:rPr>
          <w:color w:val="auto"/>
          <w:sz w:val="24"/>
          <w:szCs w:val="24"/>
        </w:rPr>
        <w:t>ниями (театром, цирком, зоопарком, вернисажем), их атрибутами, людьми, работающими в них, правилами поведения.</w:t>
      </w:r>
    </w:p>
    <w:p w:rsidR="00BE3B89" w:rsidRPr="007C36C6" w:rsidRDefault="00BE3B89" w:rsidP="00BE3B89">
      <w:pPr>
        <w:pStyle w:val="630"/>
        <w:shd w:val="clear" w:color="auto" w:fill="auto"/>
        <w:spacing w:after="0" w:line="240" w:lineRule="auto"/>
        <w:jc w:val="both"/>
        <w:rPr>
          <w:color w:val="auto"/>
          <w:sz w:val="24"/>
          <w:szCs w:val="24"/>
        </w:rPr>
      </w:pPr>
      <w:r>
        <w:rPr>
          <w:color w:val="auto"/>
          <w:sz w:val="24"/>
          <w:szCs w:val="24"/>
        </w:rPr>
        <w:t xml:space="preserve">     </w:t>
      </w:r>
      <w:r w:rsidRPr="007C36C6">
        <w:rPr>
          <w:color w:val="auto"/>
          <w:sz w:val="24"/>
          <w:szCs w:val="24"/>
        </w:rPr>
        <w:t>Рассказывать о самых красивых местах родного поселка, его достопримечательностях. Дать детям доступные их пониманию пред</w:t>
      </w:r>
      <w:r w:rsidRPr="007C36C6">
        <w:rPr>
          <w:color w:val="auto"/>
          <w:sz w:val="24"/>
          <w:szCs w:val="24"/>
        </w:rPr>
        <w:softHyphen/>
        <w:t>ставления о государственных праздниках. Рассказывать о Российской армии, о воинах, которые охраняют нашу Родину (пограничники, моряки, летчики).</w:t>
      </w:r>
    </w:p>
    <w:p w:rsidR="00BE3B89" w:rsidRPr="007C36C6" w:rsidRDefault="00BE3B89" w:rsidP="00BE3B89">
      <w:pPr>
        <w:pStyle w:val="630"/>
        <w:shd w:val="clear" w:color="auto" w:fill="auto"/>
        <w:spacing w:after="0" w:line="240" w:lineRule="auto"/>
        <w:jc w:val="both"/>
        <w:rPr>
          <w:color w:val="auto"/>
          <w:sz w:val="24"/>
          <w:szCs w:val="24"/>
        </w:rPr>
      </w:pPr>
      <w:r>
        <w:rPr>
          <w:color w:val="auto"/>
          <w:sz w:val="24"/>
          <w:szCs w:val="24"/>
        </w:rPr>
        <w:t xml:space="preserve">    </w:t>
      </w:r>
      <w:r w:rsidRPr="007C36C6">
        <w:rPr>
          <w:color w:val="auto"/>
          <w:sz w:val="24"/>
          <w:szCs w:val="24"/>
        </w:rPr>
        <w:t>Дать элементарные представления о жизни и особенностях труда в городе и в сельской мес</w:t>
      </w:r>
      <w:r w:rsidRPr="007C36C6">
        <w:rPr>
          <w:color w:val="auto"/>
          <w:sz w:val="24"/>
          <w:szCs w:val="24"/>
        </w:rPr>
        <w:t>т</w:t>
      </w:r>
      <w:r w:rsidRPr="007C36C6">
        <w:rPr>
          <w:color w:val="auto"/>
          <w:sz w:val="24"/>
          <w:szCs w:val="24"/>
        </w:rPr>
        <w:t xml:space="preserve">ности (с опорой на опыт детей). Продолжать знакомить с различными профессиями (шофер, </w:t>
      </w:r>
      <w:r w:rsidRPr="007C36C6">
        <w:rPr>
          <w:color w:val="auto"/>
          <w:sz w:val="24"/>
          <w:szCs w:val="24"/>
        </w:rPr>
        <w:lastRenderedPageBreak/>
        <w:t>почтальон, продавец, врач и т. д.); расширять и обогащать представления о трудовых действ</w:t>
      </w:r>
      <w:r w:rsidRPr="007C36C6">
        <w:rPr>
          <w:color w:val="auto"/>
          <w:sz w:val="24"/>
          <w:szCs w:val="24"/>
        </w:rPr>
        <w:t>и</w:t>
      </w:r>
      <w:r w:rsidRPr="007C36C6">
        <w:rPr>
          <w:color w:val="auto"/>
          <w:sz w:val="24"/>
          <w:szCs w:val="24"/>
        </w:rPr>
        <w:t>ях, ору</w:t>
      </w:r>
      <w:r w:rsidRPr="007C36C6">
        <w:rPr>
          <w:color w:val="auto"/>
          <w:sz w:val="24"/>
          <w:szCs w:val="24"/>
        </w:rPr>
        <w:softHyphen/>
        <w:t>диях труда, результатах труда.</w:t>
      </w:r>
    </w:p>
    <w:p w:rsidR="00BE3B89" w:rsidRPr="007C36C6" w:rsidRDefault="00BE3B89" w:rsidP="00BE3B89">
      <w:pPr>
        <w:pStyle w:val="630"/>
        <w:shd w:val="clear" w:color="auto" w:fill="auto"/>
        <w:spacing w:after="0" w:line="240" w:lineRule="auto"/>
        <w:jc w:val="both"/>
        <w:rPr>
          <w:color w:val="auto"/>
          <w:sz w:val="24"/>
          <w:szCs w:val="24"/>
        </w:rPr>
      </w:pPr>
      <w:r>
        <w:rPr>
          <w:color w:val="auto"/>
          <w:sz w:val="24"/>
          <w:szCs w:val="24"/>
        </w:rPr>
        <w:t xml:space="preserve">    </w:t>
      </w:r>
      <w:r w:rsidRPr="007C36C6">
        <w:rPr>
          <w:color w:val="auto"/>
          <w:sz w:val="24"/>
          <w:szCs w:val="24"/>
        </w:rPr>
        <w:t>Познакомить детей с деньгами, возможностями их использования.</w:t>
      </w:r>
    </w:p>
    <w:p w:rsidR="00BE3B89" w:rsidRPr="007C36C6" w:rsidRDefault="00BE3B89" w:rsidP="00BE3B89">
      <w:pPr>
        <w:pStyle w:val="630"/>
        <w:shd w:val="clear" w:color="auto" w:fill="auto"/>
        <w:spacing w:after="0" w:line="240" w:lineRule="auto"/>
        <w:jc w:val="both"/>
        <w:rPr>
          <w:color w:val="auto"/>
          <w:sz w:val="24"/>
          <w:szCs w:val="24"/>
        </w:rPr>
      </w:pPr>
      <w:r>
        <w:rPr>
          <w:color w:val="auto"/>
          <w:sz w:val="24"/>
          <w:szCs w:val="24"/>
        </w:rPr>
        <w:t xml:space="preserve">    </w:t>
      </w:r>
      <w:r w:rsidRPr="0016477B">
        <w:rPr>
          <w:rStyle w:val="520"/>
          <w:rFonts w:ascii="Times New Roman" w:eastAsiaTheme="minorHAnsi" w:hAnsi="Times New Roman" w:cs="Times New Roman"/>
          <w:color w:val="auto"/>
          <w:sz w:val="24"/>
          <w:szCs w:val="24"/>
          <w:u w:val="single"/>
        </w:rPr>
        <w:t>(5- 6 лет</w:t>
      </w:r>
      <w:r w:rsidRPr="00BE3B89">
        <w:rPr>
          <w:rStyle w:val="520"/>
          <w:rFonts w:ascii="Times New Roman" w:eastAsiaTheme="minorHAnsi" w:hAnsi="Times New Roman" w:cs="Times New Roman"/>
          <w:color w:val="auto"/>
          <w:sz w:val="24"/>
          <w:szCs w:val="24"/>
        </w:rPr>
        <w:t>)</w:t>
      </w:r>
      <w:r>
        <w:rPr>
          <w:rStyle w:val="520"/>
          <w:rFonts w:ascii="Times New Roman" w:eastAsiaTheme="minorHAnsi" w:hAnsi="Times New Roman" w:cs="Times New Roman"/>
          <w:color w:val="auto"/>
          <w:sz w:val="24"/>
          <w:szCs w:val="24"/>
        </w:rPr>
        <w:t xml:space="preserve"> </w:t>
      </w:r>
      <w:r w:rsidRPr="007C36C6">
        <w:rPr>
          <w:color w:val="auto"/>
          <w:sz w:val="24"/>
          <w:szCs w:val="24"/>
        </w:rPr>
        <w:t>Обогащать представления детей о профессиях.</w:t>
      </w:r>
      <w:r>
        <w:rPr>
          <w:color w:val="auto"/>
        </w:rPr>
        <w:t xml:space="preserve"> </w:t>
      </w:r>
      <w:r w:rsidRPr="007C36C6">
        <w:rPr>
          <w:color w:val="auto"/>
          <w:sz w:val="24"/>
          <w:szCs w:val="24"/>
        </w:rPr>
        <w:t>Расширять представления об уче</w:t>
      </w:r>
      <w:r w:rsidRPr="007C36C6">
        <w:rPr>
          <w:color w:val="auto"/>
          <w:sz w:val="24"/>
          <w:szCs w:val="24"/>
        </w:rPr>
        <w:t>б</w:t>
      </w:r>
      <w:r w:rsidRPr="007C36C6">
        <w:rPr>
          <w:color w:val="auto"/>
          <w:sz w:val="24"/>
          <w:szCs w:val="24"/>
        </w:rPr>
        <w:t>ных заведениях (детский сад, шко</w:t>
      </w:r>
      <w:r w:rsidRPr="007C36C6">
        <w:rPr>
          <w:color w:val="auto"/>
          <w:sz w:val="24"/>
          <w:szCs w:val="24"/>
        </w:rPr>
        <w:softHyphen/>
        <w:t>ла, колледж, вуз), сферах человеческой деятельности (наука, искусство, производство, сельское хозяйство).</w:t>
      </w:r>
      <w:r w:rsidR="00CD5864">
        <w:rPr>
          <w:color w:val="auto"/>
          <w:sz w:val="24"/>
          <w:szCs w:val="24"/>
        </w:rPr>
        <w:t xml:space="preserve"> </w:t>
      </w:r>
      <w:r>
        <w:rPr>
          <w:color w:val="auto"/>
          <w:sz w:val="24"/>
          <w:szCs w:val="24"/>
        </w:rPr>
        <w:t xml:space="preserve"> </w:t>
      </w:r>
      <w:r w:rsidRPr="007C36C6">
        <w:rPr>
          <w:color w:val="auto"/>
          <w:sz w:val="24"/>
          <w:szCs w:val="24"/>
        </w:rPr>
        <w:t>Продолжать знакомить с культурными явлени</w:t>
      </w:r>
      <w:r w:rsidRPr="007C36C6">
        <w:rPr>
          <w:color w:val="auto"/>
          <w:sz w:val="24"/>
          <w:szCs w:val="24"/>
        </w:rPr>
        <w:t>я</w:t>
      </w:r>
      <w:r w:rsidRPr="007C36C6">
        <w:rPr>
          <w:color w:val="auto"/>
          <w:sz w:val="24"/>
          <w:szCs w:val="24"/>
        </w:rPr>
        <w:t>ми (цирк, библиотека, музей и др.), их атрибутами, значением в жизни общества, связанными с ними профессиями, правилами поведения.</w:t>
      </w:r>
    </w:p>
    <w:p w:rsidR="00BE3B89" w:rsidRPr="007C36C6" w:rsidRDefault="00BE3B89" w:rsidP="00BE3B89">
      <w:pPr>
        <w:pStyle w:val="630"/>
        <w:shd w:val="clear" w:color="auto" w:fill="auto"/>
        <w:spacing w:after="0" w:line="240" w:lineRule="auto"/>
        <w:jc w:val="both"/>
        <w:rPr>
          <w:color w:val="auto"/>
          <w:sz w:val="24"/>
          <w:szCs w:val="24"/>
        </w:rPr>
      </w:pPr>
      <w:r>
        <w:rPr>
          <w:color w:val="auto"/>
          <w:sz w:val="24"/>
          <w:szCs w:val="24"/>
        </w:rPr>
        <w:t xml:space="preserve">       </w:t>
      </w:r>
      <w:r w:rsidRPr="007C36C6">
        <w:rPr>
          <w:color w:val="auto"/>
          <w:sz w:val="24"/>
          <w:szCs w:val="24"/>
        </w:rPr>
        <w:t>Продолжать знакомить с деньгами, их функциями (средство для оп</w:t>
      </w:r>
      <w:r w:rsidRPr="007C36C6">
        <w:rPr>
          <w:color w:val="auto"/>
          <w:sz w:val="24"/>
          <w:szCs w:val="24"/>
        </w:rPr>
        <w:softHyphen/>
        <w:t>латы труда, расчетов при покупках), бюджетом и возможностями семьи.</w:t>
      </w:r>
    </w:p>
    <w:p w:rsidR="00BE3B89" w:rsidRPr="007C36C6" w:rsidRDefault="00BE3B89" w:rsidP="00BE3B89">
      <w:pPr>
        <w:pStyle w:val="630"/>
        <w:shd w:val="clear" w:color="auto" w:fill="auto"/>
        <w:spacing w:after="0" w:line="240" w:lineRule="auto"/>
        <w:jc w:val="both"/>
        <w:rPr>
          <w:color w:val="auto"/>
          <w:sz w:val="24"/>
          <w:szCs w:val="24"/>
        </w:rPr>
      </w:pPr>
      <w:r>
        <w:rPr>
          <w:color w:val="auto"/>
          <w:sz w:val="24"/>
          <w:szCs w:val="24"/>
        </w:rPr>
        <w:t xml:space="preserve">       </w:t>
      </w:r>
      <w:r w:rsidRPr="007C36C6">
        <w:rPr>
          <w:color w:val="auto"/>
          <w:sz w:val="24"/>
          <w:szCs w:val="24"/>
        </w:rPr>
        <w:t>Формировать элементарные представления об истории человечества (Древ</w:t>
      </w:r>
      <w:r w:rsidRPr="007C36C6">
        <w:rPr>
          <w:color w:val="auto"/>
          <w:sz w:val="24"/>
          <w:szCs w:val="24"/>
        </w:rPr>
        <w:softHyphen/>
        <w:t>ний мир, Сре</w:t>
      </w:r>
      <w:r w:rsidRPr="007C36C6">
        <w:rPr>
          <w:color w:val="auto"/>
          <w:sz w:val="24"/>
          <w:szCs w:val="24"/>
        </w:rPr>
        <w:t>д</w:t>
      </w:r>
      <w:r w:rsidRPr="007C36C6">
        <w:rPr>
          <w:color w:val="auto"/>
          <w:sz w:val="24"/>
          <w:szCs w:val="24"/>
        </w:rPr>
        <w:t>ние века, современное общество) через знакомство с произведени</w:t>
      </w:r>
      <w:r w:rsidRPr="007C36C6">
        <w:rPr>
          <w:color w:val="auto"/>
          <w:sz w:val="24"/>
          <w:szCs w:val="24"/>
        </w:rPr>
        <w:softHyphen/>
        <w:t>ями искусства (живопись, скульптура, мифы и легенды народов мира), реконс</w:t>
      </w:r>
      <w:r w:rsidRPr="007C36C6">
        <w:rPr>
          <w:color w:val="auto"/>
          <w:sz w:val="24"/>
          <w:szCs w:val="24"/>
        </w:rPr>
        <w:softHyphen/>
        <w:t>трукцию образа жизни людей разных вр</w:t>
      </w:r>
      <w:r w:rsidRPr="007C36C6">
        <w:rPr>
          <w:color w:val="auto"/>
          <w:sz w:val="24"/>
          <w:szCs w:val="24"/>
        </w:rPr>
        <w:t>е</w:t>
      </w:r>
      <w:r w:rsidRPr="007C36C6">
        <w:rPr>
          <w:color w:val="auto"/>
          <w:sz w:val="24"/>
          <w:szCs w:val="24"/>
        </w:rPr>
        <w:t>мен (одежда, утварь, традиции и др.).</w:t>
      </w:r>
    </w:p>
    <w:p w:rsidR="00BE3B89" w:rsidRPr="007C36C6" w:rsidRDefault="00BE3B89" w:rsidP="00CD5864">
      <w:pPr>
        <w:pStyle w:val="630"/>
        <w:shd w:val="clear" w:color="auto" w:fill="auto"/>
        <w:spacing w:after="0" w:line="240" w:lineRule="auto"/>
        <w:jc w:val="both"/>
        <w:rPr>
          <w:color w:val="auto"/>
          <w:sz w:val="24"/>
          <w:szCs w:val="24"/>
        </w:rPr>
      </w:pPr>
      <w:r>
        <w:rPr>
          <w:color w:val="auto"/>
          <w:sz w:val="24"/>
          <w:szCs w:val="24"/>
        </w:rPr>
        <w:t xml:space="preserve">       </w:t>
      </w:r>
      <w:r w:rsidRPr="007C36C6">
        <w:rPr>
          <w:color w:val="auto"/>
          <w:sz w:val="24"/>
          <w:szCs w:val="24"/>
        </w:rPr>
        <w:t>Рассказывать детям о профессиях воспитателя, учителя, врача, стро</w:t>
      </w:r>
      <w:r w:rsidRPr="007C36C6">
        <w:rPr>
          <w:color w:val="auto"/>
          <w:sz w:val="24"/>
          <w:szCs w:val="24"/>
        </w:rPr>
        <w:softHyphen/>
        <w:t>ителя, работников сел</w:t>
      </w:r>
      <w:r w:rsidRPr="007C36C6">
        <w:rPr>
          <w:color w:val="auto"/>
          <w:sz w:val="24"/>
          <w:szCs w:val="24"/>
        </w:rPr>
        <w:t>ь</w:t>
      </w:r>
      <w:r w:rsidRPr="007C36C6">
        <w:rPr>
          <w:color w:val="auto"/>
          <w:sz w:val="24"/>
          <w:szCs w:val="24"/>
        </w:rPr>
        <w:t>ского хозяйства, транспорта, торговли, связи др.; о важности и значимости их труда; о том, что для облегчения труда ис</w:t>
      </w:r>
      <w:r w:rsidRPr="007C36C6">
        <w:rPr>
          <w:color w:val="auto"/>
          <w:sz w:val="24"/>
          <w:szCs w:val="24"/>
        </w:rPr>
        <w:softHyphen/>
        <w:t>пользуется разнообразная техника. Знакомить с трудом людей творч</w:t>
      </w:r>
      <w:r w:rsidRPr="007C36C6">
        <w:rPr>
          <w:color w:val="auto"/>
          <w:sz w:val="24"/>
          <w:szCs w:val="24"/>
        </w:rPr>
        <w:t>е</w:t>
      </w:r>
      <w:r w:rsidRPr="007C36C6">
        <w:rPr>
          <w:color w:val="auto"/>
          <w:sz w:val="24"/>
          <w:szCs w:val="24"/>
        </w:rPr>
        <w:t>ских профессий: художников, писа</w:t>
      </w:r>
      <w:r w:rsidRPr="007C36C6">
        <w:rPr>
          <w:color w:val="auto"/>
          <w:sz w:val="24"/>
          <w:szCs w:val="24"/>
        </w:rPr>
        <w:softHyphen/>
        <w:t>телей, композиторов, мастеров народного декоративно-прикладного искус</w:t>
      </w:r>
      <w:r w:rsidRPr="007C36C6">
        <w:rPr>
          <w:color w:val="auto"/>
          <w:sz w:val="24"/>
          <w:szCs w:val="24"/>
        </w:rPr>
        <w:softHyphen/>
        <w:t>ства; с результатами их труда (картинами, книгами, нотами, предметами д</w:t>
      </w:r>
      <w:r w:rsidRPr="007C36C6">
        <w:rPr>
          <w:color w:val="auto"/>
          <w:sz w:val="24"/>
          <w:szCs w:val="24"/>
        </w:rPr>
        <w:t>е</w:t>
      </w:r>
      <w:r w:rsidRPr="007C36C6">
        <w:rPr>
          <w:color w:val="auto"/>
          <w:sz w:val="24"/>
          <w:szCs w:val="24"/>
        </w:rPr>
        <w:t>коративного искусства).</w:t>
      </w:r>
      <w:r w:rsidR="00CD5864">
        <w:rPr>
          <w:color w:val="auto"/>
          <w:sz w:val="24"/>
          <w:szCs w:val="24"/>
        </w:rPr>
        <w:t xml:space="preserve"> </w:t>
      </w:r>
      <w:r w:rsidRPr="007C36C6">
        <w:rPr>
          <w:color w:val="auto"/>
          <w:sz w:val="24"/>
          <w:szCs w:val="24"/>
        </w:rPr>
        <w:t>Прививать чувство благодарности к человеку за его труд.</w:t>
      </w:r>
    </w:p>
    <w:p w:rsidR="00BE3B89" w:rsidRPr="007C36C6" w:rsidRDefault="00CD5864" w:rsidP="00CD5864">
      <w:pPr>
        <w:pStyle w:val="630"/>
        <w:shd w:val="clear" w:color="auto" w:fill="auto"/>
        <w:spacing w:after="0" w:line="240" w:lineRule="auto"/>
        <w:jc w:val="both"/>
        <w:rPr>
          <w:color w:val="auto"/>
          <w:sz w:val="24"/>
          <w:szCs w:val="24"/>
        </w:rPr>
      </w:pPr>
      <w:r>
        <w:rPr>
          <w:color w:val="auto"/>
          <w:sz w:val="24"/>
          <w:szCs w:val="24"/>
        </w:rPr>
        <w:t xml:space="preserve">    </w:t>
      </w:r>
      <w:r w:rsidR="00BE3B89" w:rsidRPr="007C36C6">
        <w:rPr>
          <w:color w:val="auto"/>
          <w:sz w:val="24"/>
          <w:szCs w:val="24"/>
        </w:rPr>
        <w:t>Расширять представления о малой Родине. Рассказывать детям о достопримечательностях, культуре, традициях родного края; о замеча</w:t>
      </w:r>
      <w:r w:rsidR="00BE3B89" w:rsidRPr="007C36C6">
        <w:rPr>
          <w:color w:val="auto"/>
          <w:sz w:val="24"/>
          <w:szCs w:val="24"/>
        </w:rPr>
        <w:softHyphen/>
        <w:t>тельных людях, прославивших свой край.</w:t>
      </w:r>
      <w:r>
        <w:rPr>
          <w:color w:val="auto"/>
          <w:sz w:val="24"/>
          <w:szCs w:val="24"/>
        </w:rPr>
        <w:t xml:space="preserve"> </w:t>
      </w:r>
      <w:r w:rsidR="00BE3B89" w:rsidRPr="007C36C6">
        <w:rPr>
          <w:color w:val="auto"/>
          <w:sz w:val="24"/>
          <w:szCs w:val="24"/>
        </w:rPr>
        <w:t>Расш</w:t>
      </w:r>
      <w:r w:rsidR="00BE3B89" w:rsidRPr="007C36C6">
        <w:rPr>
          <w:color w:val="auto"/>
          <w:sz w:val="24"/>
          <w:szCs w:val="24"/>
        </w:rPr>
        <w:t>и</w:t>
      </w:r>
      <w:r w:rsidR="00BE3B89" w:rsidRPr="007C36C6">
        <w:rPr>
          <w:color w:val="auto"/>
          <w:sz w:val="24"/>
          <w:szCs w:val="24"/>
        </w:rPr>
        <w:t>рять представления детей о родной стране, о государственных праздниках (8 Марта, День з</w:t>
      </w:r>
      <w:r w:rsidR="00BE3B89" w:rsidRPr="007C36C6">
        <w:rPr>
          <w:color w:val="auto"/>
          <w:sz w:val="24"/>
          <w:szCs w:val="24"/>
        </w:rPr>
        <w:t>а</w:t>
      </w:r>
      <w:r w:rsidR="00BE3B89" w:rsidRPr="007C36C6">
        <w:rPr>
          <w:color w:val="auto"/>
          <w:sz w:val="24"/>
          <w:szCs w:val="24"/>
        </w:rPr>
        <w:t>щитника Отечества, День Победы, Новый год и т. д.). Воспитывать любовь к Родине.</w:t>
      </w:r>
    </w:p>
    <w:p w:rsidR="00BE3B89" w:rsidRDefault="00CD5864" w:rsidP="00CD5864">
      <w:pPr>
        <w:pStyle w:val="630"/>
        <w:shd w:val="clear" w:color="auto" w:fill="auto"/>
        <w:spacing w:after="0" w:line="240" w:lineRule="auto"/>
        <w:jc w:val="both"/>
        <w:rPr>
          <w:color w:val="auto"/>
          <w:sz w:val="16"/>
          <w:szCs w:val="16"/>
        </w:rPr>
      </w:pPr>
      <w:r>
        <w:rPr>
          <w:color w:val="auto"/>
          <w:sz w:val="24"/>
          <w:szCs w:val="24"/>
        </w:rPr>
        <w:t xml:space="preserve">    </w:t>
      </w:r>
      <w:r w:rsidR="00BE3B89" w:rsidRPr="007C36C6">
        <w:rPr>
          <w:color w:val="auto"/>
          <w:sz w:val="24"/>
          <w:szCs w:val="24"/>
        </w:rPr>
        <w:t>Формировать представления о том, что Российская Федерация (Россия) — огромная, мног</w:t>
      </w:r>
      <w:r w:rsidR="00BE3B89" w:rsidRPr="007C36C6">
        <w:rPr>
          <w:color w:val="auto"/>
          <w:sz w:val="24"/>
          <w:szCs w:val="24"/>
        </w:rPr>
        <w:t>о</w:t>
      </w:r>
      <w:r w:rsidR="00BE3B89" w:rsidRPr="007C36C6">
        <w:rPr>
          <w:color w:val="auto"/>
          <w:sz w:val="24"/>
          <w:szCs w:val="24"/>
        </w:rPr>
        <w:t>национальная страна. Рассказывать детям о том, что Москва — главный город, столица нашей Родины. Познакомить с флагом и гербом России, мелодией гимна.</w:t>
      </w:r>
      <w:r>
        <w:rPr>
          <w:color w:val="auto"/>
          <w:sz w:val="24"/>
          <w:szCs w:val="24"/>
        </w:rPr>
        <w:t xml:space="preserve"> </w:t>
      </w:r>
      <w:r w:rsidR="00BE3B89" w:rsidRPr="007C36C6">
        <w:rPr>
          <w:color w:val="auto"/>
          <w:sz w:val="24"/>
          <w:szCs w:val="24"/>
        </w:rPr>
        <w:t xml:space="preserve">Расширять представления детей о Российской армии. Воспитывать уважение к защитникам отечества. </w:t>
      </w:r>
    </w:p>
    <w:p w:rsidR="00CD5864" w:rsidRPr="007C36C6" w:rsidRDefault="0016477B" w:rsidP="0016477B">
      <w:pPr>
        <w:keepNext/>
        <w:keepLines/>
        <w:spacing w:after="0"/>
        <w:jc w:val="both"/>
        <w:rPr>
          <w:color w:val="auto"/>
        </w:rPr>
      </w:pPr>
      <w:r>
        <w:rPr>
          <w:rStyle w:val="520"/>
          <w:rFonts w:eastAsiaTheme="minorHAnsi" w:cs="Times New Roman"/>
          <w:b/>
          <w:color w:val="auto"/>
        </w:rPr>
        <w:t xml:space="preserve">    </w:t>
      </w:r>
      <w:r w:rsidR="00BE3B89" w:rsidRPr="007C36C6">
        <w:rPr>
          <w:rStyle w:val="520"/>
          <w:rFonts w:eastAsiaTheme="minorHAnsi" w:cs="Times New Roman"/>
          <w:b/>
          <w:color w:val="auto"/>
        </w:rPr>
        <w:t xml:space="preserve"> </w:t>
      </w:r>
      <w:r w:rsidRPr="0016477B">
        <w:rPr>
          <w:rStyle w:val="520"/>
          <w:rFonts w:eastAsiaTheme="minorHAnsi" w:cs="Times New Roman"/>
          <w:color w:val="auto"/>
          <w:u w:val="single"/>
        </w:rPr>
        <w:t>(</w:t>
      </w:r>
      <w:r w:rsidR="00BE3B89" w:rsidRPr="0016477B">
        <w:rPr>
          <w:rStyle w:val="520"/>
          <w:rFonts w:ascii="Times New Roman" w:eastAsiaTheme="minorHAnsi" w:hAnsi="Times New Roman" w:cs="Times New Roman"/>
          <w:color w:val="auto"/>
          <w:sz w:val="24"/>
          <w:szCs w:val="24"/>
          <w:u w:val="single"/>
        </w:rPr>
        <w:t xml:space="preserve"> 6 до 7 лет)</w:t>
      </w:r>
      <w:r>
        <w:rPr>
          <w:rStyle w:val="520"/>
          <w:rFonts w:ascii="Times New Roman" w:eastAsiaTheme="minorHAnsi" w:hAnsi="Times New Roman" w:cs="Times New Roman"/>
          <w:color w:val="auto"/>
          <w:sz w:val="24"/>
          <w:szCs w:val="24"/>
          <w:u w:val="single"/>
        </w:rPr>
        <w:t xml:space="preserve">. </w:t>
      </w:r>
      <w:r w:rsidR="00CD5864">
        <w:rPr>
          <w:color w:val="auto"/>
        </w:rPr>
        <w:t xml:space="preserve">       </w:t>
      </w:r>
      <w:r w:rsidR="00CD5864" w:rsidRPr="007C36C6">
        <w:rPr>
          <w:color w:val="auto"/>
        </w:rPr>
        <w:t>Расширять осведомленность детей в сферах человеческой деятельнос</w:t>
      </w:r>
      <w:r w:rsidR="00CD5864" w:rsidRPr="007C36C6">
        <w:rPr>
          <w:color w:val="auto"/>
        </w:rPr>
        <w:softHyphen/>
        <w:t>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BE3B89" w:rsidRPr="007C36C6" w:rsidRDefault="00CD5864" w:rsidP="00CD5864">
      <w:pPr>
        <w:pStyle w:val="630"/>
        <w:shd w:val="clear" w:color="auto" w:fill="auto"/>
        <w:spacing w:after="0" w:line="240" w:lineRule="auto"/>
        <w:jc w:val="both"/>
        <w:rPr>
          <w:color w:val="auto"/>
          <w:sz w:val="24"/>
          <w:szCs w:val="24"/>
        </w:rPr>
      </w:pPr>
      <w:r>
        <w:rPr>
          <w:color w:val="auto"/>
          <w:sz w:val="24"/>
          <w:szCs w:val="24"/>
        </w:rPr>
        <w:t xml:space="preserve">    </w:t>
      </w:r>
      <w:r w:rsidR="00BE3B89" w:rsidRPr="007C36C6">
        <w:rPr>
          <w:color w:val="auto"/>
          <w:sz w:val="24"/>
          <w:szCs w:val="24"/>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w:t>
      </w:r>
      <w:r w:rsidR="00BE3B89" w:rsidRPr="007C36C6">
        <w:rPr>
          <w:color w:val="auto"/>
          <w:sz w:val="24"/>
          <w:szCs w:val="24"/>
        </w:rPr>
        <w:t>е</w:t>
      </w:r>
      <w:r w:rsidR="00BE3B89" w:rsidRPr="007C36C6">
        <w:rPr>
          <w:color w:val="auto"/>
          <w:sz w:val="24"/>
          <w:szCs w:val="24"/>
        </w:rPr>
        <w:t>лями и учениками и т. д.).</w:t>
      </w:r>
    </w:p>
    <w:p w:rsidR="00BE3B89" w:rsidRPr="007C36C6" w:rsidRDefault="00CD5864" w:rsidP="00CD5864">
      <w:pPr>
        <w:pStyle w:val="630"/>
        <w:shd w:val="clear" w:color="auto" w:fill="auto"/>
        <w:spacing w:after="0" w:line="240" w:lineRule="auto"/>
        <w:jc w:val="both"/>
        <w:rPr>
          <w:color w:val="auto"/>
          <w:sz w:val="24"/>
          <w:szCs w:val="24"/>
        </w:rPr>
      </w:pPr>
      <w:r>
        <w:rPr>
          <w:color w:val="auto"/>
          <w:sz w:val="24"/>
          <w:szCs w:val="24"/>
        </w:rPr>
        <w:t xml:space="preserve">     </w:t>
      </w:r>
      <w:r w:rsidR="00BE3B89" w:rsidRPr="007C36C6">
        <w:rPr>
          <w:color w:val="auto"/>
          <w:sz w:val="24"/>
          <w:szCs w:val="24"/>
        </w:rPr>
        <w:t>Через экспериментирование и практическую деятельность дать детям возможность познак</w:t>
      </w:r>
      <w:r w:rsidR="00BE3B89" w:rsidRPr="007C36C6">
        <w:rPr>
          <w:color w:val="auto"/>
          <w:sz w:val="24"/>
          <w:szCs w:val="24"/>
        </w:rPr>
        <w:t>о</w:t>
      </w:r>
      <w:r w:rsidR="00BE3B89" w:rsidRPr="007C36C6">
        <w:rPr>
          <w:color w:val="auto"/>
          <w:sz w:val="24"/>
          <w:szCs w:val="24"/>
        </w:rPr>
        <w:t>миться с элементами профессиональной деятельности в каждой из перечисленных областей (провести и объяснить</w:t>
      </w:r>
      <w:r w:rsidR="00BE3B89">
        <w:rPr>
          <w:color w:val="auto"/>
        </w:rPr>
        <w:t xml:space="preserve"> </w:t>
      </w:r>
      <w:r w:rsidR="00BE3B89" w:rsidRPr="007C36C6">
        <w:rPr>
          <w:color w:val="auto"/>
          <w:sz w:val="24"/>
          <w:szCs w:val="24"/>
        </w:rPr>
        <w:t>простейшие эксперименты с водой, воздухом, магнитом; создать колле</w:t>
      </w:r>
      <w:r w:rsidR="00BE3B89" w:rsidRPr="007C36C6">
        <w:rPr>
          <w:color w:val="auto"/>
          <w:sz w:val="24"/>
          <w:szCs w:val="24"/>
        </w:rPr>
        <w:t>к</w:t>
      </w:r>
      <w:r w:rsidR="00BE3B89" w:rsidRPr="007C36C6">
        <w:rPr>
          <w:color w:val="auto"/>
          <w:sz w:val="24"/>
          <w:szCs w:val="24"/>
        </w:rPr>
        <w:t>тивное панно или рисунок, приготовить что-либо; помочь собрать на прогулку младшую груп</w:t>
      </w:r>
      <w:r w:rsidR="00BE3B89" w:rsidRPr="007C36C6">
        <w:rPr>
          <w:color w:val="auto"/>
          <w:sz w:val="24"/>
          <w:szCs w:val="24"/>
        </w:rPr>
        <w:softHyphen/>
        <w:t>пу; вырастить съедобное растение, ухаживать за домашними животными).</w:t>
      </w:r>
    </w:p>
    <w:p w:rsidR="00BE3B89" w:rsidRPr="007C36C6" w:rsidRDefault="00CD5864" w:rsidP="00CD5864">
      <w:pPr>
        <w:pStyle w:val="630"/>
        <w:shd w:val="clear" w:color="auto" w:fill="auto"/>
        <w:spacing w:after="0" w:line="240" w:lineRule="auto"/>
        <w:jc w:val="both"/>
        <w:rPr>
          <w:color w:val="auto"/>
          <w:sz w:val="24"/>
          <w:szCs w:val="24"/>
        </w:rPr>
      </w:pPr>
      <w:r>
        <w:rPr>
          <w:color w:val="auto"/>
          <w:sz w:val="24"/>
          <w:szCs w:val="24"/>
        </w:rPr>
        <w:t xml:space="preserve">      </w:t>
      </w:r>
      <w:r w:rsidR="00BE3B89" w:rsidRPr="007C36C6">
        <w:rPr>
          <w:color w:val="auto"/>
          <w:sz w:val="24"/>
          <w:szCs w:val="24"/>
        </w:rPr>
        <w:t xml:space="preserve">Продолжать расширять представления о людях разных профессий. </w:t>
      </w:r>
    </w:p>
    <w:p w:rsidR="00BE3B89" w:rsidRPr="007C36C6" w:rsidRDefault="00CD5864" w:rsidP="00CD5864">
      <w:pPr>
        <w:pStyle w:val="630"/>
        <w:shd w:val="clear" w:color="auto" w:fill="auto"/>
        <w:spacing w:after="0" w:line="240" w:lineRule="auto"/>
        <w:jc w:val="both"/>
        <w:rPr>
          <w:color w:val="auto"/>
          <w:sz w:val="24"/>
          <w:szCs w:val="24"/>
        </w:rPr>
      </w:pPr>
      <w:r>
        <w:rPr>
          <w:color w:val="auto"/>
          <w:sz w:val="24"/>
          <w:szCs w:val="24"/>
        </w:rPr>
        <w:t xml:space="preserve">      </w:t>
      </w:r>
      <w:r w:rsidR="00BE3B89" w:rsidRPr="007C36C6">
        <w:rPr>
          <w:color w:val="auto"/>
          <w:sz w:val="24"/>
          <w:szCs w:val="24"/>
        </w:rPr>
        <w:t>Расширять представления об элементах экономики (деньги, их история, значение для общ</w:t>
      </w:r>
      <w:r w:rsidR="00BE3B89" w:rsidRPr="007C36C6">
        <w:rPr>
          <w:color w:val="auto"/>
          <w:sz w:val="24"/>
          <w:szCs w:val="24"/>
        </w:rPr>
        <w:t>е</w:t>
      </w:r>
      <w:r w:rsidR="00BE3B89" w:rsidRPr="007C36C6">
        <w:rPr>
          <w:color w:val="auto"/>
          <w:sz w:val="24"/>
          <w:szCs w:val="24"/>
        </w:rPr>
        <w:t>ства, бюджет семьи, разные уровни обеспеченности людей, необходимость помощи менее обеспеченным людям, благотворительность).</w:t>
      </w:r>
    </w:p>
    <w:p w:rsidR="00BE3B89" w:rsidRPr="007C36C6" w:rsidRDefault="00BE3B89" w:rsidP="000B2E03">
      <w:pPr>
        <w:pStyle w:val="630"/>
        <w:shd w:val="clear" w:color="auto" w:fill="auto"/>
        <w:spacing w:after="0" w:line="240" w:lineRule="auto"/>
        <w:ind w:firstLine="284"/>
        <w:jc w:val="both"/>
        <w:rPr>
          <w:color w:val="auto"/>
          <w:sz w:val="24"/>
          <w:szCs w:val="24"/>
        </w:rPr>
      </w:pPr>
      <w:r w:rsidRPr="007C36C6">
        <w:rPr>
          <w:color w:val="auto"/>
          <w:sz w:val="24"/>
          <w:szCs w:val="24"/>
        </w:rPr>
        <w:t>Расширять представления о родном крае. Продолжать знакомить с до</w:t>
      </w:r>
      <w:r w:rsidRPr="007C36C6">
        <w:rPr>
          <w:color w:val="auto"/>
          <w:sz w:val="24"/>
          <w:szCs w:val="24"/>
        </w:rPr>
        <w:softHyphen/>
        <w:t>стопримечательностями региона, в котором живут дети. Углублять и уточнять представления о Родине — России. П</w:t>
      </w:r>
      <w:r w:rsidRPr="007C36C6">
        <w:rPr>
          <w:color w:val="auto"/>
          <w:sz w:val="24"/>
          <w:szCs w:val="24"/>
        </w:rPr>
        <w:t>о</w:t>
      </w:r>
      <w:r w:rsidRPr="007C36C6">
        <w:rPr>
          <w:color w:val="auto"/>
          <w:sz w:val="24"/>
          <w:szCs w:val="24"/>
        </w:rPr>
        <w:t>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w:t>
      </w:r>
      <w:r w:rsidRPr="007C36C6">
        <w:rPr>
          <w:color w:val="auto"/>
          <w:sz w:val="24"/>
          <w:szCs w:val="24"/>
        </w:rPr>
        <w:t>а</w:t>
      </w:r>
      <w:r w:rsidRPr="007C36C6">
        <w:rPr>
          <w:color w:val="auto"/>
          <w:sz w:val="24"/>
          <w:szCs w:val="24"/>
        </w:rPr>
        <w:t>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r w:rsidR="000B2E03" w:rsidRPr="000B2E03">
        <w:rPr>
          <w:color w:val="auto"/>
          <w:sz w:val="24"/>
          <w:szCs w:val="24"/>
        </w:rPr>
        <w:t xml:space="preserve"> </w:t>
      </w:r>
      <w:r w:rsidR="000B2E03" w:rsidRPr="007C36C6">
        <w:rPr>
          <w:color w:val="auto"/>
          <w:sz w:val="24"/>
          <w:szCs w:val="24"/>
        </w:rPr>
        <w:t>Углублять знания о Российской армии.</w:t>
      </w:r>
      <w:r w:rsidR="000B2E03">
        <w:rPr>
          <w:color w:val="auto"/>
          <w:sz w:val="24"/>
          <w:szCs w:val="24"/>
        </w:rPr>
        <w:t xml:space="preserve"> </w:t>
      </w:r>
      <w:r w:rsidRPr="007C36C6">
        <w:rPr>
          <w:color w:val="auto"/>
          <w:sz w:val="24"/>
          <w:szCs w:val="24"/>
        </w:rPr>
        <w:t xml:space="preserve">Рассказывать детям о Ю. А. Гагарине и других героях космоса. </w:t>
      </w:r>
    </w:p>
    <w:p w:rsidR="00BE3B89" w:rsidRPr="007C36C6" w:rsidRDefault="00BE3B89" w:rsidP="000B2E03">
      <w:pPr>
        <w:pStyle w:val="630"/>
        <w:shd w:val="clear" w:color="auto" w:fill="auto"/>
        <w:spacing w:after="0" w:line="240" w:lineRule="auto"/>
        <w:ind w:firstLine="284"/>
        <w:jc w:val="both"/>
        <w:rPr>
          <w:color w:val="auto"/>
          <w:sz w:val="24"/>
          <w:szCs w:val="24"/>
        </w:rPr>
      </w:pPr>
      <w:r w:rsidRPr="007C36C6">
        <w:rPr>
          <w:color w:val="auto"/>
          <w:sz w:val="24"/>
          <w:szCs w:val="24"/>
        </w:rPr>
        <w:lastRenderedPageBreak/>
        <w:t>Формировать элементарные представления об эволюции Земли (воз</w:t>
      </w:r>
      <w:r w:rsidRPr="007C36C6">
        <w:rPr>
          <w:color w:val="auto"/>
          <w:sz w:val="24"/>
          <w:szCs w:val="24"/>
        </w:rPr>
        <w:softHyphen/>
        <w:t>никновение Земли, эв</w:t>
      </w:r>
      <w:r w:rsidRPr="007C36C6">
        <w:rPr>
          <w:color w:val="auto"/>
          <w:sz w:val="24"/>
          <w:szCs w:val="24"/>
        </w:rPr>
        <w:t>о</w:t>
      </w:r>
      <w:r w:rsidRPr="007C36C6">
        <w:rPr>
          <w:color w:val="auto"/>
          <w:sz w:val="24"/>
          <w:szCs w:val="24"/>
        </w:rPr>
        <w:t>люция растительного и животного мира), месте че</w:t>
      </w:r>
      <w:r w:rsidRPr="007C36C6">
        <w:rPr>
          <w:color w:val="auto"/>
          <w:sz w:val="24"/>
          <w:szCs w:val="24"/>
        </w:rPr>
        <w:softHyphen/>
        <w:t>ловека в природном и социальном мире, пр</w:t>
      </w:r>
      <w:r w:rsidRPr="007C36C6">
        <w:rPr>
          <w:color w:val="auto"/>
          <w:sz w:val="24"/>
          <w:szCs w:val="24"/>
        </w:rPr>
        <w:t>о</w:t>
      </w:r>
      <w:r w:rsidRPr="007C36C6">
        <w:rPr>
          <w:color w:val="auto"/>
          <w:sz w:val="24"/>
          <w:szCs w:val="24"/>
        </w:rPr>
        <w:t>исхождении и биологической обоснованности различных рас.</w:t>
      </w:r>
    </w:p>
    <w:p w:rsidR="00BE3B89" w:rsidRDefault="00BE3B89" w:rsidP="00CD5864">
      <w:pPr>
        <w:pStyle w:val="630"/>
        <w:shd w:val="clear" w:color="auto" w:fill="auto"/>
        <w:spacing w:after="0" w:line="240" w:lineRule="auto"/>
        <w:ind w:firstLine="709"/>
        <w:jc w:val="both"/>
        <w:rPr>
          <w:rStyle w:val="600"/>
          <w:color w:val="auto"/>
          <w:sz w:val="16"/>
          <w:szCs w:val="16"/>
        </w:rPr>
      </w:pPr>
      <w:r w:rsidRPr="007C36C6">
        <w:rPr>
          <w:color w:val="auto"/>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w:t>
      </w:r>
      <w:r w:rsidRPr="007C36C6">
        <w:rPr>
          <w:color w:val="auto"/>
          <w:sz w:val="24"/>
          <w:szCs w:val="24"/>
        </w:rPr>
        <w:t>о</w:t>
      </w:r>
      <w:r w:rsidRPr="007C36C6">
        <w:rPr>
          <w:color w:val="auto"/>
          <w:sz w:val="24"/>
          <w:szCs w:val="24"/>
        </w:rPr>
        <w:t>дуктивные виды деятельности.</w:t>
      </w:r>
      <w:r w:rsidR="000B2E03">
        <w:rPr>
          <w:color w:val="auto"/>
          <w:sz w:val="24"/>
          <w:szCs w:val="24"/>
        </w:rPr>
        <w:t xml:space="preserve"> </w:t>
      </w:r>
      <w:r w:rsidRPr="007C36C6">
        <w:rPr>
          <w:color w:val="auto"/>
          <w:sz w:val="24"/>
          <w:szCs w:val="24"/>
        </w:rPr>
        <w:t>Рассказывать детям о том, что Земля — наш общий дом, на Зе</w:t>
      </w:r>
      <w:r w:rsidRPr="007C36C6">
        <w:rPr>
          <w:color w:val="auto"/>
          <w:sz w:val="24"/>
          <w:szCs w:val="24"/>
        </w:rPr>
        <w:t>м</w:t>
      </w:r>
      <w:r w:rsidRPr="007C36C6">
        <w:rPr>
          <w:color w:val="auto"/>
          <w:sz w:val="24"/>
          <w:szCs w:val="24"/>
        </w:rPr>
        <w:t>ле мно</w:t>
      </w:r>
      <w:r w:rsidRPr="007C36C6">
        <w:rPr>
          <w:color w:val="auto"/>
          <w:sz w:val="24"/>
          <w:szCs w:val="24"/>
        </w:rPr>
        <w:softHyphen/>
        <w:t>го разных стран; о том, как важно жить в мире со всеми народами, знать и уважать их культуру, обычаи и традиции.</w:t>
      </w:r>
      <w:r w:rsidR="000B2E03">
        <w:rPr>
          <w:color w:val="auto"/>
          <w:sz w:val="24"/>
          <w:szCs w:val="24"/>
        </w:rPr>
        <w:t xml:space="preserve"> </w:t>
      </w:r>
      <w:r w:rsidRPr="007C36C6">
        <w:rPr>
          <w:color w:val="auto"/>
          <w:sz w:val="24"/>
          <w:szCs w:val="24"/>
        </w:rPr>
        <w:t>Расширять представления о своей принадлежности к человеч</w:t>
      </w:r>
      <w:r w:rsidRPr="007C36C6">
        <w:rPr>
          <w:color w:val="auto"/>
          <w:sz w:val="24"/>
          <w:szCs w:val="24"/>
        </w:rPr>
        <w:t>е</w:t>
      </w:r>
      <w:r w:rsidRPr="007C36C6">
        <w:rPr>
          <w:color w:val="auto"/>
          <w:sz w:val="24"/>
          <w:szCs w:val="24"/>
        </w:rPr>
        <w:t>скому сообществу, о детстве ребят в других странах, о правах детей в мире (Де</w:t>
      </w:r>
      <w:r w:rsidRPr="007C36C6">
        <w:rPr>
          <w:color w:val="auto"/>
          <w:sz w:val="24"/>
          <w:szCs w:val="24"/>
        </w:rPr>
        <w:softHyphen/>
        <w:t>кларация прав ребенка), об отечественных и международных организаци</w:t>
      </w:r>
      <w:r w:rsidRPr="007C36C6">
        <w:rPr>
          <w:color w:val="auto"/>
          <w:sz w:val="24"/>
          <w:szCs w:val="24"/>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7C36C6">
        <w:rPr>
          <w:rStyle w:val="600"/>
          <w:color w:val="auto"/>
          <w:sz w:val="24"/>
          <w:szCs w:val="24"/>
        </w:rPr>
        <w:t>.</w:t>
      </w:r>
    </w:p>
    <w:p w:rsidR="001E7C86" w:rsidRPr="001E7C86" w:rsidRDefault="001E7C86" w:rsidP="00CD5864">
      <w:pPr>
        <w:pStyle w:val="630"/>
        <w:shd w:val="clear" w:color="auto" w:fill="auto"/>
        <w:spacing w:after="0" w:line="240" w:lineRule="auto"/>
        <w:ind w:firstLine="709"/>
        <w:jc w:val="both"/>
        <w:rPr>
          <w:color w:val="auto"/>
          <w:sz w:val="16"/>
          <w:szCs w:val="16"/>
        </w:rPr>
      </w:pPr>
    </w:p>
    <w:p w:rsidR="000B2E03" w:rsidRPr="000B2E03" w:rsidRDefault="000B2E03" w:rsidP="000B2E03">
      <w:pPr>
        <w:suppressAutoHyphens w:val="0"/>
        <w:autoSpaceDE w:val="0"/>
        <w:autoSpaceDN w:val="0"/>
        <w:adjustRightInd w:val="0"/>
        <w:spacing w:after="0" w:line="240" w:lineRule="auto"/>
        <w:jc w:val="both"/>
        <w:rPr>
          <w:rFonts w:eastAsia="Times New Roman,BoldItalic"/>
          <w:b/>
          <w:bCs/>
          <w:i/>
          <w:iCs/>
          <w:color w:val="auto"/>
        </w:rPr>
      </w:pPr>
      <w:r w:rsidRPr="000B2E03">
        <w:rPr>
          <w:rFonts w:eastAsia="Times New Roman,BoldItalic"/>
          <w:b/>
          <w:bCs/>
          <w:i/>
          <w:iCs/>
          <w:color w:val="auto"/>
        </w:rPr>
        <w:t>Ознакомление с миром природы</w:t>
      </w:r>
    </w:p>
    <w:p w:rsidR="000B2E03" w:rsidRPr="000B2E03" w:rsidRDefault="000B2E03" w:rsidP="000B2E03">
      <w:pPr>
        <w:suppressAutoHyphens w:val="0"/>
        <w:autoSpaceDE w:val="0"/>
        <w:autoSpaceDN w:val="0"/>
        <w:adjustRightInd w:val="0"/>
        <w:spacing w:after="0" w:line="240" w:lineRule="auto"/>
        <w:jc w:val="both"/>
        <w:rPr>
          <w:rFonts w:eastAsia="Times New Roman,BoldItalic"/>
          <w:b/>
          <w:bCs/>
          <w:color w:val="auto"/>
        </w:rPr>
      </w:pPr>
      <w:r w:rsidRPr="000B2E03">
        <w:rPr>
          <w:rFonts w:eastAsia="Times New Roman,BoldItalic"/>
          <w:b/>
          <w:bCs/>
          <w:color w:val="auto"/>
        </w:rPr>
        <w:t xml:space="preserve">(от </w:t>
      </w:r>
      <w:r w:rsidR="0016477B">
        <w:rPr>
          <w:rFonts w:eastAsia="Times New Roman,BoldItalic"/>
          <w:b/>
          <w:bCs/>
          <w:color w:val="auto"/>
        </w:rPr>
        <w:t>3</w:t>
      </w:r>
      <w:r w:rsidRPr="000B2E03">
        <w:rPr>
          <w:rFonts w:eastAsia="Times New Roman,BoldItalic"/>
          <w:b/>
          <w:bCs/>
          <w:color w:val="auto"/>
        </w:rPr>
        <w:t xml:space="preserve"> до </w:t>
      </w:r>
      <w:r w:rsidR="00916313">
        <w:rPr>
          <w:rFonts w:eastAsia="Times New Roman,BoldItalic"/>
          <w:b/>
          <w:bCs/>
          <w:color w:val="auto"/>
        </w:rPr>
        <w:t>5</w:t>
      </w:r>
      <w:r w:rsidRPr="000B2E03">
        <w:rPr>
          <w:rFonts w:eastAsia="Times New Roman,BoldItalic"/>
          <w:b/>
          <w:bCs/>
          <w:color w:val="auto"/>
        </w:rPr>
        <w:t xml:space="preserve"> лет)</w:t>
      </w:r>
    </w:p>
    <w:p w:rsidR="001E7C86" w:rsidRPr="000B2E03" w:rsidRDefault="001E7C86" w:rsidP="001E7C86">
      <w:pPr>
        <w:suppressAutoHyphens w:val="0"/>
        <w:autoSpaceDE w:val="0"/>
        <w:autoSpaceDN w:val="0"/>
        <w:adjustRightInd w:val="0"/>
        <w:spacing w:after="0" w:line="240" w:lineRule="auto"/>
        <w:jc w:val="both"/>
        <w:rPr>
          <w:rFonts w:eastAsiaTheme="minorEastAsia"/>
          <w:color w:val="auto"/>
        </w:rPr>
      </w:pPr>
      <w:r w:rsidRPr="000B2E03">
        <w:rPr>
          <w:rFonts w:eastAsiaTheme="minorEastAsia"/>
          <w:color w:val="auto"/>
        </w:rPr>
        <w:t>Расширять представления детей о растениях и животных. Продолжать знакомить с домашними животными и их детенышами,</w:t>
      </w:r>
      <w:r>
        <w:rPr>
          <w:rFonts w:eastAsiaTheme="minorEastAsia"/>
          <w:color w:val="auto"/>
        </w:rPr>
        <w:t xml:space="preserve"> </w:t>
      </w:r>
      <w:r w:rsidRPr="000B2E03">
        <w:rPr>
          <w:rFonts w:eastAsiaTheme="minorEastAsia"/>
          <w:color w:val="auto"/>
        </w:rPr>
        <w:t>особенностями их поведения и питания.</w:t>
      </w:r>
      <w:r w:rsidR="00364B19">
        <w:rPr>
          <w:rFonts w:eastAsiaTheme="minorEastAsia"/>
          <w:color w:val="auto"/>
        </w:rPr>
        <w:t xml:space="preserve"> </w:t>
      </w:r>
      <w:r w:rsidRPr="000B2E03">
        <w:rPr>
          <w:rFonts w:eastAsiaTheme="minorEastAsia"/>
          <w:color w:val="auto"/>
        </w:rPr>
        <w:t>Расширять представл</w:t>
      </w:r>
      <w:r w:rsidRPr="000B2E03">
        <w:rPr>
          <w:rFonts w:eastAsiaTheme="minorEastAsia"/>
          <w:color w:val="auto"/>
        </w:rPr>
        <w:t>е</w:t>
      </w:r>
      <w:r w:rsidRPr="000B2E03">
        <w:rPr>
          <w:rFonts w:eastAsiaTheme="minorEastAsia"/>
          <w:color w:val="auto"/>
        </w:rPr>
        <w:t>ния о диких животных (медведь, лиса, белка, еж и др.). Учить узнавать лягушку.</w:t>
      </w:r>
      <w:r w:rsidR="00364B19">
        <w:rPr>
          <w:rFonts w:eastAsiaTheme="minorEastAsia"/>
          <w:color w:val="auto"/>
        </w:rPr>
        <w:t xml:space="preserve"> </w:t>
      </w:r>
      <w:r w:rsidRPr="000B2E03">
        <w:rPr>
          <w:rFonts w:eastAsiaTheme="minorEastAsia"/>
          <w:color w:val="auto"/>
        </w:rPr>
        <w:t>Учить набл</w:t>
      </w:r>
      <w:r w:rsidRPr="000B2E03">
        <w:rPr>
          <w:rFonts w:eastAsiaTheme="minorEastAsia"/>
          <w:color w:val="auto"/>
        </w:rPr>
        <w:t>ю</w:t>
      </w:r>
      <w:r w:rsidRPr="000B2E03">
        <w:rPr>
          <w:rFonts w:eastAsiaTheme="minorEastAsia"/>
          <w:color w:val="auto"/>
        </w:rPr>
        <w:t>дать за птицами, прилетающими на участок (ворона, голубь, синица, воробей, снегирь и др.), подкармливать их зимой.</w:t>
      </w:r>
      <w:r w:rsidR="00364B19">
        <w:rPr>
          <w:rFonts w:eastAsiaTheme="minorEastAsia"/>
          <w:color w:val="auto"/>
        </w:rPr>
        <w:t xml:space="preserve"> </w:t>
      </w:r>
      <w:r w:rsidRPr="000B2E03">
        <w:rPr>
          <w:rFonts w:eastAsiaTheme="minorEastAsia"/>
          <w:color w:val="auto"/>
        </w:rPr>
        <w:t>Расширять представления детей о насекомых (бабочка, майский жук, божья коровка, стрекоза и др.).</w:t>
      </w:r>
    </w:p>
    <w:p w:rsidR="001E7C86" w:rsidRPr="000B2E03" w:rsidRDefault="00364B19" w:rsidP="001E7C86">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1E7C86" w:rsidRPr="000B2E03">
        <w:rPr>
          <w:rFonts w:eastAsiaTheme="minorEastAsia"/>
          <w:color w:val="auto"/>
        </w:rPr>
        <w:t>Учить отличать и называть по внешнему виду: овощи (огурец, помидор, морковь, репа и др.), фрукты (яблоко, груша, персики и др.), ягоды</w:t>
      </w:r>
      <w:r>
        <w:rPr>
          <w:rFonts w:eastAsiaTheme="minorEastAsia"/>
          <w:color w:val="auto"/>
        </w:rPr>
        <w:t xml:space="preserve"> </w:t>
      </w:r>
      <w:r w:rsidR="001E7C86" w:rsidRPr="000B2E03">
        <w:rPr>
          <w:rFonts w:eastAsiaTheme="minorEastAsia"/>
          <w:color w:val="auto"/>
        </w:rPr>
        <w:t>(малина, смородина и др.).Знакомить с некот</w:t>
      </w:r>
      <w:r w:rsidR="001E7C86" w:rsidRPr="000B2E03">
        <w:rPr>
          <w:rFonts w:eastAsiaTheme="minorEastAsia"/>
          <w:color w:val="auto"/>
        </w:rPr>
        <w:t>о</w:t>
      </w:r>
      <w:r w:rsidR="001E7C86" w:rsidRPr="000B2E03">
        <w:rPr>
          <w:rFonts w:eastAsiaTheme="minorEastAsia"/>
          <w:color w:val="auto"/>
        </w:rPr>
        <w:t>рыми растениями данной местности: с деревьями, цветущими травянистыми растениями (од</w:t>
      </w:r>
      <w:r w:rsidR="001E7C86" w:rsidRPr="000B2E03">
        <w:rPr>
          <w:rFonts w:eastAsiaTheme="minorEastAsia"/>
          <w:color w:val="auto"/>
        </w:rPr>
        <w:t>у</w:t>
      </w:r>
      <w:r w:rsidR="001E7C86" w:rsidRPr="000B2E03">
        <w:rPr>
          <w:rFonts w:eastAsiaTheme="minorEastAsia"/>
          <w:color w:val="auto"/>
        </w:rPr>
        <w:t>ванчик, мать-и-мачеха и</w:t>
      </w:r>
      <w:r>
        <w:rPr>
          <w:rFonts w:eastAsiaTheme="minorEastAsia"/>
          <w:color w:val="auto"/>
        </w:rPr>
        <w:t xml:space="preserve"> </w:t>
      </w:r>
      <w:r w:rsidR="001E7C86" w:rsidRPr="000B2E03">
        <w:rPr>
          <w:rFonts w:eastAsiaTheme="minorEastAsia"/>
          <w:color w:val="auto"/>
        </w:rPr>
        <w:t>др.).</w:t>
      </w:r>
      <w:r>
        <w:rPr>
          <w:rFonts w:eastAsiaTheme="minorEastAsia"/>
          <w:color w:val="auto"/>
        </w:rPr>
        <w:t xml:space="preserve"> </w:t>
      </w:r>
      <w:r w:rsidR="001E7C86" w:rsidRPr="000B2E03">
        <w:rPr>
          <w:rFonts w:eastAsiaTheme="minorEastAsia"/>
          <w:color w:val="auto"/>
        </w:rPr>
        <w:t>Знакомить с комнатными растениями (фикус, герань и др.). Дать представления о том, что для роста растений нужны земля, вода и воздух.</w:t>
      </w:r>
    </w:p>
    <w:p w:rsidR="001E7C86" w:rsidRPr="000B2E03" w:rsidRDefault="00364B19" w:rsidP="001E7C86">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1E7C86" w:rsidRPr="000B2E03">
        <w:rPr>
          <w:rFonts w:eastAsiaTheme="minorEastAsia"/>
          <w:color w:val="auto"/>
        </w:rPr>
        <w:t>Знакомить с характерными особенностями следующих друг за другом времен года и теми изменениями, которые происходят в связи с этим в</w:t>
      </w:r>
      <w:r>
        <w:rPr>
          <w:rFonts w:eastAsiaTheme="minorEastAsia"/>
          <w:color w:val="auto"/>
        </w:rPr>
        <w:t xml:space="preserve"> </w:t>
      </w:r>
      <w:r w:rsidR="001E7C86" w:rsidRPr="000B2E03">
        <w:rPr>
          <w:rFonts w:eastAsiaTheme="minorEastAsia"/>
          <w:color w:val="auto"/>
        </w:rPr>
        <w:t>жизни и деятельности взрослых и детей.</w:t>
      </w:r>
      <w:r w:rsidR="003940B0">
        <w:rPr>
          <w:rFonts w:eastAsiaTheme="minorEastAsia"/>
          <w:color w:val="auto"/>
        </w:rPr>
        <w:t xml:space="preserve"> </w:t>
      </w:r>
      <w:r w:rsidR="001E7C86" w:rsidRPr="000B2E03">
        <w:rPr>
          <w:rFonts w:eastAsiaTheme="minorEastAsia"/>
          <w:color w:val="auto"/>
        </w:rPr>
        <w:t>Дать представления о свойствах воды (льется, переливается, нагревается, охлаждается), песка (сухой – рассыпается, влажный – лепится),</w:t>
      </w:r>
      <w:r>
        <w:rPr>
          <w:rFonts w:eastAsiaTheme="minorEastAsia"/>
          <w:color w:val="auto"/>
        </w:rPr>
        <w:t xml:space="preserve"> </w:t>
      </w:r>
      <w:r w:rsidR="001E7C86" w:rsidRPr="000B2E03">
        <w:rPr>
          <w:rFonts w:eastAsiaTheme="minorEastAsia"/>
          <w:color w:val="auto"/>
        </w:rPr>
        <w:t>снега (холодный, белый, от тепла – тает).</w:t>
      </w:r>
      <w:r>
        <w:rPr>
          <w:rFonts w:eastAsiaTheme="minorEastAsia"/>
          <w:color w:val="auto"/>
        </w:rPr>
        <w:t xml:space="preserve"> </w:t>
      </w:r>
      <w:r w:rsidR="001E7C86" w:rsidRPr="000B2E03">
        <w:rPr>
          <w:rFonts w:eastAsiaTheme="minorEastAsia"/>
          <w:color w:val="auto"/>
        </w:rPr>
        <w:t>Учить о</w:t>
      </w:r>
      <w:r w:rsidR="001E7C86" w:rsidRPr="000B2E03">
        <w:rPr>
          <w:rFonts w:eastAsiaTheme="minorEastAsia"/>
          <w:color w:val="auto"/>
        </w:rPr>
        <w:t>т</w:t>
      </w:r>
      <w:r w:rsidR="001E7C86" w:rsidRPr="000B2E03">
        <w:rPr>
          <w:rFonts w:eastAsiaTheme="minorEastAsia"/>
          <w:color w:val="auto"/>
        </w:rPr>
        <w:t>ражать полученные впечатления в речи и продуктивных видах деятельности.</w:t>
      </w:r>
      <w:r>
        <w:rPr>
          <w:rFonts w:eastAsiaTheme="minorEastAsia"/>
          <w:color w:val="auto"/>
        </w:rPr>
        <w:t xml:space="preserve"> </w:t>
      </w:r>
      <w:r w:rsidR="001E7C86" w:rsidRPr="000B2E03">
        <w:rPr>
          <w:rFonts w:eastAsiaTheme="minorEastAsia"/>
          <w:color w:val="auto"/>
        </w:rPr>
        <w:t>Формировать умение понимать простейшие взаимосвязи в природе (если растение не полить, оно может з</w:t>
      </w:r>
      <w:r w:rsidR="001E7C86" w:rsidRPr="000B2E03">
        <w:rPr>
          <w:rFonts w:eastAsiaTheme="minorEastAsia"/>
          <w:color w:val="auto"/>
        </w:rPr>
        <w:t>а</w:t>
      </w:r>
      <w:r w:rsidR="001E7C86" w:rsidRPr="000B2E03">
        <w:rPr>
          <w:rFonts w:eastAsiaTheme="minorEastAsia"/>
          <w:color w:val="auto"/>
        </w:rPr>
        <w:t>сохнуть и т. п.).</w:t>
      </w:r>
      <w:r>
        <w:rPr>
          <w:rFonts w:eastAsiaTheme="minorEastAsia"/>
          <w:color w:val="auto"/>
        </w:rPr>
        <w:t xml:space="preserve"> </w:t>
      </w:r>
      <w:r w:rsidR="001E7C86" w:rsidRPr="000B2E03">
        <w:rPr>
          <w:rFonts w:eastAsiaTheme="minorEastAsia"/>
          <w:color w:val="auto"/>
        </w:rPr>
        <w:t>Знакомить с правилами поведения в природе (не рвать без надобности раст</w:t>
      </w:r>
      <w:r w:rsidR="001E7C86" w:rsidRPr="000B2E03">
        <w:rPr>
          <w:rFonts w:eastAsiaTheme="minorEastAsia"/>
          <w:color w:val="auto"/>
        </w:rPr>
        <w:t>е</w:t>
      </w:r>
      <w:r w:rsidR="001E7C86" w:rsidRPr="000B2E03">
        <w:rPr>
          <w:rFonts w:eastAsiaTheme="minorEastAsia"/>
          <w:color w:val="auto"/>
        </w:rPr>
        <w:t>ния, не ломать ветки деревьев, не трогать животных и др.).</w:t>
      </w:r>
    </w:p>
    <w:p w:rsidR="001E7C86" w:rsidRPr="00364B19" w:rsidRDefault="001E7C86" w:rsidP="000B2E03">
      <w:pPr>
        <w:suppressAutoHyphens w:val="0"/>
        <w:autoSpaceDE w:val="0"/>
        <w:autoSpaceDN w:val="0"/>
        <w:adjustRightInd w:val="0"/>
        <w:spacing w:after="0" w:line="240" w:lineRule="auto"/>
        <w:jc w:val="both"/>
        <w:rPr>
          <w:rFonts w:eastAsiaTheme="minorEastAsia"/>
          <w:color w:val="auto"/>
          <w:sz w:val="16"/>
          <w:szCs w:val="16"/>
        </w:rPr>
      </w:pPr>
    </w:p>
    <w:p w:rsidR="00364B19" w:rsidRPr="00FC4EF6" w:rsidRDefault="00916313" w:rsidP="00364B19">
      <w:pPr>
        <w:keepNext/>
        <w:keepLines/>
        <w:spacing w:after="0" w:line="240" w:lineRule="auto"/>
        <w:ind w:firstLine="284"/>
        <w:jc w:val="both"/>
        <w:rPr>
          <w:b/>
          <w:color w:val="auto"/>
        </w:rPr>
      </w:pPr>
      <w:r>
        <w:rPr>
          <w:rStyle w:val="520"/>
          <w:rFonts w:ascii="Times New Roman" w:eastAsiaTheme="minorHAnsi" w:hAnsi="Times New Roman" w:cs="Times New Roman"/>
          <w:b/>
          <w:color w:val="auto"/>
          <w:sz w:val="24"/>
          <w:szCs w:val="24"/>
        </w:rPr>
        <w:t>(от 5</w:t>
      </w:r>
      <w:r w:rsidR="00364B19" w:rsidRPr="00FC4EF6">
        <w:rPr>
          <w:rStyle w:val="520"/>
          <w:rFonts w:ascii="Times New Roman" w:eastAsiaTheme="minorHAnsi" w:hAnsi="Times New Roman" w:cs="Times New Roman"/>
          <w:b/>
          <w:color w:val="auto"/>
          <w:sz w:val="24"/>
          <w:szCs w:val="24"/>
        </w:rPr>
        <w:t xml:space="preserve"> до </w:t>
      </w:r>
      <w:r w:rsidR="0016477B">
        <w:rPr>
          <w:rStyle w:val="520"/>
          <w:rFonts w:ascii="Times New Roman" w:eastAsiaTheme="minorHAnsi" w:hAnsi="Times New Roman" w:cs="Times New Roman"/>
          <w:b/>
          <w:color w:val="auto"/>
          <w:sz w:val="24"/>
          <w:szCs w:val="24"/>
        </w:rPr>
        <w:t>7</w:t>
      </w:r>
      <w:r w:rsidR="00364B19" w:rsidRPr="00FC4EF6">
        <w:rPr>
          <w:rStyle w:val="520"/>
          <w:rFonts w:ascii="Times New Roman" w:eastAsiaTheme="minorHAnsi" w:hAnsi="Times New Roman" w:cs="Times New Roman"/>
          <w:b/>
          <w:color w:val="auto"/>
          <w:sz w:val="24"/>
          <w:szCs w:val="24"/>
        </w:rPr>
        <w:t xml:space="preserve"> лет)</w:t>
      </w:r>
    </w:p>
    <w:p w:rsidR="00FC4EF6" w:rsidRPr="00167D9F" w:rsidRDefault="00916313" w:rsidP="00FC4EF6">
      <w:pPr>
        <w:pStyle w:val="630"/>
        <w:shd w:val="clear" w:color="auto" w:fill="auto"/>
        <w:spacing w:after="0" w:line="240" w:lineRule="auto"/>
        <w:ind w:firstLine="709"/>
        <w:jc w:val="both"/>
        <w:rPr>
          <w:color w:val="auto"/>
          <w:sz w:val="24"/>
          <w:szCs w:val="24"/>
        </w:rPr>
      </w:pPr>
      <w:r>
        <w:rPr>
          <w:color w:val="auto"/>
          <w:sz w:val="24"/>
          <w:szCs w:val="24"/>
          <w:u w:val="single"/>
        </w:rPr>
        <w:t>(</w:t>
      </w:r>
      <w:r w:rsidR="00FC4EF6" w:rsidRPr="0016477B">
        <w:rPr>
          <w:color w:val="auto"/>
          <w:sz w:val="24"/>
          <w:szCs w:val="24"/>
          <w:u w:val="single"/>
        </w:rPr>
        <w:t>5 лет)</w:t>
      </w:r>
      <w:r w:rsidR="00FC4EF6">
        <w:rPr>
          <w:color w:val="auto"/>
          <w:sz w:val="24"/>
          <w:szCs w:val="24"/>
        </w:rPr>
        <w:t xml:space="preserve"> </w:t>
      </w:r>
      <w:r w:rsidR="00364B19" w:rsidRPr="00167D9F">
        <w:rPr>
          <w:color w:val="auto"/>
          <w:sz w:val="24"/>
          <w:szCs w:val="24"/>
        </w:rPr>
        <w:t>Расширять представления детей о природе.</w:t>
      </w:r>
      <w:r w:rsidR="00FC4EF6">
        <w:rPr>
          <w:color w:val="auto"/>
          <w:sz w:val="24"/>
          <w:szCs w:val="24"/>
        </w:rPr>
        <w:t xml:space="preserve"> </w:t>
      </w:r>
      <w:r w:rsidR="00364B19" w:rsidRPr="00167D9F">
        <w:rPr>
          <w:color w:val="auto"/>
          <w:sz w:val="24"/>
          <w:szCs w:val="24"/>
        </w:rPr>
        <w:t>Знакомить с домашними животными, декоративными рыбками (с зо</w:t>
      </w:r>
      <w:r w:rsidR="00364B19" w:rsidRPr="00167D9F">
        <w:rPr>
          <w:color w:val="auto"/>
          <w:sz w:val="24"/>
          <w:szCs w:val="24"/>
        </w:rPr>
        <w:softHyphen/>
        <w:t>лотыми рыбками, кроме вуалехвоста и телескопа, карасем и др.), птицами (волнистые попугайчики, канарейки и др.).</w:t>
      </w:r>
      <w:r w:rsidR="00FC4EF6">
        <w:rPr>
          <w:color w:val="auto"/>
          <w:sz w:val="24"/>
          <w:szCs w:val="24"/>
        </w:rPr>
        <w:t xml:space="preserve"> </w:t>
      </w:r>
      <w:r w:rsidR="00364B19" w:rsidRPr="00167D9F">
        <w:rPr>
          <w:color w:val="auto"/>
          <w:sz w:val="24"/>
          <w:szCs w:val="24"/>
        </w:rPr>
        <w:t>Знакомить детей с представителями класса пресмыкающихся (ящери</w:t>
      </w:r>
      <w:r w:rsidR="00364B19" w:rsidRPr="00167D9F">
        <w:rPr>
          <w:color w:val="auto"/>
          <w:sz w:val="24"/>
          <w:szCs w:val="24"/>
        </w:rPr>
        <w:softHyphen/>
        <w:t>ца, черепаха), их внешним видом и способами передвижения (у ящ</w:t>
      </w:r>
      <w:r w:rsidR="00364B19" w:rsidRPr="00167D9F">
        <w:rPr>
          <w:color w:val="auto"/>
          <w:sz w:val="24"/>
          <w:szCs w:val="24"/>
        </w:rPr>
        <w:t>е</w:t>
      </w:r>
      <w:r w:rsidR="00364B19" w:rsidRPr="00167D9F">
        <w:rPr>
          <w:color w:val="auto"/>
          <w:sz w:val="24"/>
          <w:szCs w:val="24"/>
        </w:rPr>
        <w:t>рицы продолговатое тело, у нее есть длинный хвост, который она может сбросить; ящерица очень быстро бегает).</w:t>
      </w:r>
      <w:r w:rsidR="00FC4EF6">
        <w:rPr>
          <w:color w:val="auto"/>
          <w:sz w:val="24"/>
          <w:szCs w:val="24"/>
        </w:rPr>
        <w:t xml:space="preserve"> </w:t>
      </w:r>
      <w:r w:rsidR="00364B19" w:rsidRPr="00167D9F">
        <w:rPr>
          <w:color w:val="auto"/>
          <w:sz w:val="24"/>
          <w:szCs w:val="24"/>
        </w:rPr>
        <w:t>Расширять представления детей о некоторых насекомых (муравей, бабо</w:t>
      </w:r>
      <w:r w:rsidR="00364B19" w:rsidRPr="00167D9F">
        <w:rPr>
          <w:color w:val="auto"/>
          <w:sz w:val="24"/>
          <w:szCs w:val="24"/>
        </w:rPr>
        <w:t>ч</w:t>
      </w:r>
      <w:r w:rsidR="00364B19" w:rsidRPr="00167D9F">
        <w:rPr>
          <w:color w:val="auto"/>
          <w:sz w:val="24"/>
          <w:szCs w:val="24"/>
        </w:rPr>
        <w:t>ка, жук, божья коровка).</w:t>
      </w:r>
      <w:r w:rsidR="00FC4EF6" w:rsidRPr="00FC4EF6">
        <w:rPr>
          <w:color w:val="auto"/>
          <w:sz w:val="24"/>
          <w:szCs w:val="24"/>
        </w:rPr>
        <w:t xml:space="preserve"> </w:t>
      </w:r>
      <w:r w:rsidR="00FC4EF6" w:rsidRPr="00167D9F">
        <w:rPr>
          <w:color w:val="auto"/>
          <w:sz w:val="24"/>
          <w:szCs w:val="24"/>
        </w:rPr>
        <w:t>Организовывать наблюдения за птицами, прилетающими на участок (ворона, голубь, синица, воробей, снегирь и др.), подкармливать их зимой.</w:t>
      </w:r>
      <w:r w:rsidR="00FC4EF6">
        <w:rPr>
          <w:color w:val="auto"/>
          <w:sz w:val="24"/>
          <w:szCs w:val="24"/>
        </w:rPr>
        <w:t xml:space="preserve"> </w:t>
      </w:r>
      <w:r w:rsidR="00FC4EF6" w:rsidRPr="00167D9F">
        <w:rPr>
          <w:color w:val="auto"/>
          <w:sz w:val="24"/>
          <w:szCs w:val="24"/>
        </w:rPr>
        <w:t>Закреплять пре</w:t>
      </w:r>
      <w:r w:rsidR="00FC4EF6" w:rsidRPr="00167D9F">
        <w:rPr>
          <w:color w:val="auto"/>
          <w:sz w:val="24"/>
          <w:szCs w:val="24"/>
        </w:rPr>
        <w:t>д</w:t>
      </w:r>
      <w:r w:rsidR="00FC4EF6" w:rsidRPr="00167D9F">
        <w:rPr>
          <w:color w:val="auto"/>
          <w:sz w:val="24"/>
          <w:szCs w:val="24"/>
        </w:rPr>
        <w:t>ставления детей об условиях, необходимых для жизни людей, животных, растений (воздух, в</w:t>
      </w:r>
      <w:r w:rsidR="00FC4EF6" w:rsidRPr="00167D9F">
        <w:rPr>
          <w:color w:val="auto"/>
          <w:sz w:val="24"/>
          <w:szCs w:val="24"/>
        </w:rPr>
        <w:t>о</w:t>
      </w:r>
      <w:r w:rsidR="00FC4EF6" w:rsidRPr="00167D9F">
        <w:rPr>
          <w:color w:val="auto"/>
          <w:sz w:val="24"/>
          <w:szCs w:val="24"/>
        </w:rPr>
        <w:t>да, питание и т. п.).</w:t>
      </w:r>
    </w:p>
    <w:p w:rsidR="00364B19" w:rsidRPr="00167D9F" w:rsidRDefault="00364B19" w:rsidP="00364B19">
      <w:pPr>
        <w:pStyle w:val="630"/>
        <w:shd w:val="clear" w:color="auto" w:fill="auto"/>
        <w:spacing w:after="0" w:line="240" w:lineRule="auto"/>
        <w:ind w:firstLine="284"/>
        <w:jc w:val="both"/>
        <w:rPr>
          <w:color w:val="auto"/>
          <w:sz w:val="24"/>
          <w:szCs w:val="24"/>
        </w:rPr>
      </w:pPr>
      <w:r w:rsidRPr="00167D9F">
        <w:rPr>
          <w:color w:val="auto"/>
          <w:sz w:val="24"/>
          <w:szCs w:val="24"/>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w:t>
      </w:r>
      <w:r w:rsidRPr="00167D9F">
        <w:rPr>
          <w:color w:val="auto"/>
          <w:sz w:val="24"/>
          <w:szCs w:val="24"/>
        </w:rPr>
        <w:softHyphen/>
        <w:t>ежки и др.).Закреплять знания детей о травянистых и комнатных растен</w:t>
      </w:r>
      <w:r w:rsidRPr="00167D9F">
        <w:rPr>
          <w:color w:val="auto"/>
          <w:sz w:val="24"/>
          <w:szCs w:val="24"/>
        </w:rPr>
        <w:t>и</w:t>
      </w:r>
      <w:r w:rsidRPr="00167D9F">
        <w:rPr>
          <w:color w:val="auto"/>
          <w:sz w:val="24"/>
          <w:szCs w:val="24"/>
        </w:rPr>
        <w:t>ях (баль</w:t>
      </w:r>
      <w:r w:rsidRPr="00167D9F">
        <w:rPr>
          <w:color w:val="auto"/>
          <w:sz w:val="24"/>
          <w:szCs w:val="24"/>
        </w:rPr>
        <w:softHyphen/>
        <w:t>замин, фикус, хлорофитум, герань, бегония, примула и др.); знакомить со способами ухода за ними.</w:t>
      </w:r>
      <w:r w:rsidR="00FC4EF6">
        <w:rPr>
          <w:color w:val="auto"/>
          <w:sz w:val="24"/>
          <w:szCs w:val="24"/>
        </w:rPr>
        <w:t xml:space="preserve"> </w:t>
      </w:r>
      <w:r w:rsidRPr="00167D9F">
        <w:rPr>
          <w:color w:val="auto"/>
          <w:sz w:val="24"/>
          <w:szCs w:val="24"/>
        </w:rPr>
        <w:t>Учить узнавать и называть 3-4 вида деревьев (елка, сосна, береза, клен и др.).</w:t>
      </w:r>
    </w:p>
    <w:p w:rsidR="00364B19" w:rsidRPr="00167D9F" w:rsidRDefault="00FC4EF6" w:rsidP="00FC4EF6">
      <w:pPr>
        <w:pStyle w:val="630"/>
        <w:shd w:val="clear" w:color="auto" w:fill="auto"/>
        <w:spacing w:after="0" w:line="240" w:lineRule="auto"/>
        <w:jc w:val="both"/>
        <w:rPr>
          <w:color w:val="auto"/>
          <w:sz w:val="24"/>
          <w:szCs w:val="24"/>
        </w:rPr>
      </w:pPr>
      <w:r>
        <w:rPr>
          <w:color w:val="auto"/>
          <w:sz w:val="24"/>
          <w:szCs w:val="24"/>
        </w:rPr>
        <w:t xml:space="preserve">       </w:t>
      </w:r>
      <w:r w:rsidR="00364B19" w:rsidRPr="00167D9F">
        <w:rPr>
          <w:color w:val="auto"/>
          <w:sz w:val="24"/>
          <w:szCs w:val="24"/>
        </w:rPr>
        <w:t>В процессе опытнической деятельности расширять представления детей о свойствах песка, глины и камня.</w:t>
      </w:r>
    </w:p>
    <w:p w:rsidR="00364B19" w:rsidRPr="00167D9F" w:rsidRDefault="00364B19" w:rsidP="00364B19">
      <w:pPr>
        <w:pStyle w:val="630"/>
        <w:shd w:val="clear" w:color="auto" w:fill="auto"/>
        <w:spacing w:after="0" w:line="240" w:lineRule="auto"/>
        <w:ind w:firstLine="709"/>
        <w:jc w:val="both"/>
        <w:rPr>
          <w:color w:val="auto"/>
          <w:sz w:val="24"/>
          <w:szCs w:val="24"/>
        </w:rPr>
      </w:pPr>
      <w:r w:rsidRPr="00167D9F">
        <w:rPr>
          <w:color w:val="auto"/>
          <w:sz w:val="24"/>
          <w:szCs w:val="24"/>
        </w:rPr>
        <w:lastRenderedPageBreak/>
        <w:t>Учить детей замечать изменения в природе.</w:t>
      </w:r>
      <w:r w:rsidR="00FC4EF6">
        <w:rPr>
          <w:color w:val="auto"/>
          <w:sz w:val="24"/>
          <w:szCs w:val="24"/>
        </w:rPr>
        <w:t xml:space="preserve"> </w:t>
      </w:r>
      <w:r w:rsidRPr="00167D9F">
        <w:rPr>
          <w:color w:val="auto"/>
          <w:sz w:val="24"/>
          <w:szCs w:val="24"/>
        </w:rPr>
        <w:t>Рассказывать об охране растений и живо</w:t>
      </w:r>
      <w:r w:rsidRPr="00167D9F">
        <w:rPr>
          <w:color w:val="auto"/>
          <w:sz w:val="24"/>
          <w:szCs w:val="24"/>
        </w:rPr>
        <w:t>т</w:t>
      </w:r>
      <w:r w:rsidRPr="00167D9F">
        <w:rPr>
          <w:color w:val="auto"/>
          <w:sz w:val="24"/>
          <w:szCs w:val="24"/>
        </w:rPr>
        <w:t>ных.</w:t>
      </w:r>
    </w:p>
    <w:p w:rsidR="00364B19" w:rsidRPr="00167D9F" w:rsidRDefault="00364B19" w:rsidP="00FC4EF6">
      <w:pPr>
        <w:keepNext/>
        <w:keepLines/>
        <w:spacing w:after="0" w:line="240" w:lineRule="auto"/>
        <w:jc w:val="both"/>
        <w:rPr>
          <w:color w:val="auto"/>
        </w:rPr>
      </w:pPr>
      <w:r w:rsidRPr="00167D9F">
        <w:rPr>
          <w:rStyle w:val="520"/>
          <w:rFonts w:eastAsiaTheme="minorHAnsi" w:cs="Times New Roman"/>
          <w:b/>
          <w:color w:val="auto"/>
        </w:rPr>
        <w:t xml:space="preserve"> </w:t>
      </w:r>
      <w:r w:rsidR="00FC4EF6">
        <w:rPr>
          <w:rStyle w:val="520"/>
          <w:rFonts w:eastAsiaTheme="minorHAnsi" w:cs="Times New Roman"/>
          <w:b/>
          <w:color w:val="auto"/>
        </w:rPr>
        <w:t xml:space="preserve">     </w:t>
      </w:r>
      <w:r w:rsidRPr="0016477B">
        <w:rPr>
          <w:rStyle w:val="520"/>
          <w:rFonts w:ascii="Times New Roman" w:eastAsiaTheme="minorHAnsi" w:hAnsi="Times New Roman" w:cs="Times New Roman"/>
          <w:color w:val="auto"/>
          <w:sz w:val="24"/>
          <w:szCs w:val="24"/>
          <w:u w:val="single"/>
        </w:rPr>
        <w:t xml:space="preserve">( 5 </w:t>
      </w:r>
      <w:r w:rsidR="0016477B">
        <w:rPr>
          <w:rStyle w:val="520"/>
          <w:rFonts w:ascii="Times New Roman" w:eastAsiaTheme="minorHAnsi" w:hAnsi="Times New Roman" w:cs="Times New Roman"/>
          <w:color w:val="auto"/>
          <w:sz w:val="24"/>
          <w:szCs w:val="24"/>
          <w:u w:val="single"/>
        </w:rPr>
        <w:t>-</w:t>
      </w:r>
      <w:r w:rsidRPr="0016477B">
        <w:rPr>
          <w:rStyle w:val="520"/>
          <w:rFonts w:ascii="Times New Roman" w:eastAsiaTheme="minorHAnsi" w:hAnsi="Times New Roman" w:cs="Times New Roman"/>
          <w:color w:val="auto"/>
          <w:sz w:val="24"/>
          <w:szCs w:val="24"/>
          <w:u w:val="single"/>
        </w:rPr>
        <w:t>6 лет</w:t>
      </w:r>
      <w:r w:rsidRPr="00FC4EF6">
        <w:rPr>
          <w:rStyle w:val="520"/>
          <w:rFonts w:ascii="Times New Roman" w:eastAsiaTheme="minorHAnsi" w:hAnsi="Times New Roman" w:cs="Times New Roman"/>
          <w:color w:val="auto"/>
          <w:sz w:val="24"/>
          <w:szCs w:val="24"/>
        </w:rPr>
        <w:t>)</w:t>
      </w:r>
      <w:r w:rsidR="00FC4EF6">
        <w:rPr>
          <w:rStyle w:val="520"/>
          <w:rFonts w:ascii="Times New Roman" w:eastAsiaTheme="minorHAnsi" w:hAnsi="Times New Roman" w:cs="Times New Roman"/>
          <w:color w:val="auto"/>
          <w:sz w:val="24"/>
          <w:szCs w:val="24"/>
        </w:rPr>
        <w:t xml:space="preserve"> </w:t>
      </w:r>
      <w:r w:rsidRPr="00167D9F">
        <w:rPr>
          <w:color w:val="auto"/>
        </w:rPr>
        <w:t>Расширять и уточнять представления детей о природе. Учить наблю</w:t>
      </w:r>
      <w:r w:rsidRPr="00167D9F">
        <w:rPr>
          <w:color w:val="auto"/>
        </w:rPr>
        <w:softHyphen/>
        <w:t>дать, развивать любознательность.</w:t>
      </w:r>
      <w:r w:rsidR="00FC4EF6">
        <w:rPr>
          <w:color w:val="auto"/>
        </w:rPr>
        <w:t xml:space="preserve"> </w:t>
      </w:r>
      <w:r w:rsidRPr="00167D9F">
        <w:rPr>
          <w:color w:val="auto"/>
        </w:rPr>
        <w:t>Закреплять представления о растениях ближайшего окружения: де</w:t>
      </w:r>
      <w:r w:rsidRPr="00167D9F">
        <w:rPr>
          <w:color w:val="auto"/>
        </w:rPr>
        <w:softHyphen/>
        <w:t>ревьях, кустарниках и травянистых растениях. Познакомить с понятиями «лес», «луг» и «сад».</w:t>
      </w:r>
    </w:p>
    <w:p w:rsidR="00364B19" w:rsidRPr="00167D9F" w:rsidRDefault="00364B19" w:rsidP="00364B19">
      <w:pPr>
        <w:pStyle w:val="630"/>
        <w:shd w:val="clear" w:color="auto" w:fill="auto"/>
        <w:spacing w:after="0" w:line="240" w:lineRule="auto"/>
        <w:ind w:firstLine="709"/>
        <w:jc w:val="both"/>
        <w:rPr>
          <w:color w:val="auto"/>
          <w:sz w:val="24"/>
          <w:szCs w:val="24"/>
        </w:rPr>
      </w:pPr>
      <w:r w:rsidRPr="00167D9F">
        <w:rPr>
          <w:color w:val="auto"/>
          <w:sz w:val="24"/>
          <w:szCs w:val="24"/>
        </w:rPr>
        <w:t>Продолжать знакомить с комнатными растениями.</w:t>
      </w:r>
      <w:r w:rsidR="00FC4EF6">
        <w:rPr>
          <w:color w:val="auto"/>
          <w:sz w:val="24"/>
          <w:szCs w:val="24"/>
        </w:rPr>
        <w:t xml:space="preserve"> </w:t>
      </w:r>
      <w:r w:rsidRPr="00167D9F">
        <w:rPr>
          <w:color w:val="auto"/>
          <w:sz w:val="24"/>
          <w:szCs w:val="24"/>
        </w:rPr>
        <w:t>Учить ухаживать за растениями. Ра</w:t>
      </w:r>
      <w:r w:rsidRPr="00167D9F">
        <w:rPr>
          <w:color w:val="auto"/>
          <w:sz w:val="24"/>
          <w:szCs w:val="24"/>
        </w:rPr>
        <w:t>с</w:t>
      </w:r>
      <w:r w:rsidRPr="00167D9F">
        <w:rPr>
          <w:color w:val="auto"/>
          <w:sz w:val="24"/>
          <w:szCs w:val="24"/>
        </w:rPr>
        <w:t>сказать о способах вегетативного размножения растений.</w:t>
      </w:r>
    </w:p>
    <w:p w:rsidR="00364B19" w:rsidRPr="00167D9F" w:rsidRDefault="00364B19" w:rsidP="00FC4EF6">
      <w:pPr>
        <w:pStyle w:val="630"/>
        <w:shd w:val="clear" w:color="auto" w:fill="auto"/>
        <w:spacing w:after="0" w:line="240" w:lineRule="auto"/>
        <w:ind w:firstLine="284"/>
        <w:jc w:val="both"/>
        <w:rPr>
          <w:color w:val="auto"/>
          <w:sz w:val="24"/>
          <w:szCs w:val="24"/>
        </w:rPr>
      </w:pPr>
      <w:r w:rsidRPr="00167D9F">
        <w:rPr>
          <w:color w:val="auto"/>
          <w:sz w:val="24"/>
          <w:szCs w:val="24"/>
        </w:rPr>
        <w:t>Расширять представления о домашних животных, их повадках, зави</w:t>
      </w:r>
      <w:r w:rsidRPr="00167D9F">
        <w:rPr>
          <w:color w:val="auto"/>
          <w:sz w:val="24"/>
          <w:szCs w:val="24"/>
        </w:rPr>
        <w:softHyphen/>
        <w:t>симости от человека.</w:t>
      </w:r>
    </w:p>
    <w:p w:rsidR="00364B19" w:rsidRPr="00167D9F" w:rsidRDefault="00364B19" w:rsidP="00FC4EF6">
      <w:pPr>
        <w:pStyle w:val="630"/>
        <w:shd w:val="clear" w:color="auto" w:fill="auto"/>
        <w:spacing w:after="0" w:line="240" w:lineRule="auto"/>
        <w:ind w:firstLine="284"/>
        <w:jc w:val="both"/>
        <w:rPr>
          <w:color w:val="auto"/>
          <w:sz w:val="24"/>
          <w:szCs w:val="24"/>
        </w:rPr>
      </w:pPr>
      <w:r w:rsidRPr="00167D9F">
        <w:rPr>
          <w:color w:val="auto"/>
          <w:sz w:val="24"/>
          <w:szCs w:val="24"/>
        </w:rPr>
        <w:t>Учить детей ухаживать за обитателями уголка природы.</w:t>
      </w:r>
      <w:r w:rsidR="00FC4EF6">
        <w:rPr>
          <w:color w:val="auto"/>
          <w:sz w:val="24"/>
          <w:szCs w:val="24"/>
        </w:rPr>
        <w:t xml:space="preserve"> </w:t>
      </w:r>
      <w:r w:rsidRPr="00167D9F">
        <w:rPr>
          <w:color w:val="auto"/>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r w:rsidR="00FC4EF6">
        <w:rPr>
          <w:color w:val="auto"/>
          <w:sz w:val="24"/>
          <w:szCs w:val="24"/>
        </w:rPr>
        <w:t xml:space="preserve"> </w:t>
      </w:r>
      <w:r w:rsidRPr="00167D9F">
        <w:rPr>
          <w:color w:val="auto"/>
          <w:sz w:val="24"/>
          <w:szCs w:val="24"/>
        </w:rPr>
        <w:t>Дать детям представления о пресмыкающихся (ящерица, черепаха и др.) и насекомых (пчела, комар, муха и др.).</w:t>
      </w:r>
    </w:p>
    <w:p w:rsidR="00FC4EF6" w:rsidRPr="00167D9F" w:rsidRDefault="00364B19" w:rsidP="00FC4EF6">
      <w:pPr>
        <w:pStyle w:val="630"/>
        <w:shd w:val="clear" w:color="auto" w:fill="auto"/>
        <w:spacing w:after="0" w:line="240" w:lineRule="auto"/>
        <w:ind w:firstLine="284"/>
        <w:jc w:val="both"/>
        <w:rPr>
          <w:color w:val="auto"/>
          <w:sz w:val="24"/>
          <w:szCs w:val="24"/>
        </w:rPr>
      </w:pPr>
      <w:r w:rsidRPr="00167D9F">
        <w:rPr>
          <w:color w:val="auto"/>
          <w:sz w:val="24"/>
          <w:szCs w:val="24"/>
        </w:rPr>
        <w:t>Формировать представления о чередовании времен года, частей суток и их некоторых хара</w:t>
      </w:r>
      <w:r w:rsidRPr="00167D9F">
        <w:rPr>
          <w:color w:val="auto"/>
          <w:sz w:val="24"/>
          <w:szCs w:val="24"/>
        </w:rPr>
        <w:t>к</w:t>
      </w:r>
      <w:r w:rsidRPr="00167D9F">
        <w:rPr>
          <w:color w:val="auto"/>
          <w:sz w:val="24"/>
          <w:szCs w:val="24"/>
        </w:rPr>
        <w:t>теристиках.</w:t>
      </w:r>
      <w:r w:rsidR="00FC4EF6" w:rsidRPr="00FC4EF6">
        <w:rPr>
          <w:color w:val="auto"/>
          <w:sz w:val="24"/>
          <w:szCs w:val="24"/>
        </w:rPr>
        <w:t xml:space="preserve"> </w:t>
      </w:r>
      <w:r w:rsidR="00FC4EF6" w:rsidRPr="00167D9F">
        <w:rPr>
          <w:color w:val="auto"/>
          <w:sz w:val="24"/>
          <w:szCs w:val="24"/>
        </w:rPr>
        <w:t>Учить устанавливать причинно-следственные связи между природны</w:t>
      </w:r>
      <w:r w:rsidR="00FC4EF6" w:rsidRPr="00167D9F">
        <w:rPr>
          <w:color w:val="auto"/>
          <w:sz w:val="24"/>
          <w:szCs w:val="24"/>
        </w:rPr>
        <w:softHyphen/>
        <w:t>ми явлениями (сезон — растительность — труд людей).</w:t>
      </w:r>
    </w:p>
    <w:p w:rsidR="00364B19" w:rsidRPr="00167D9F" w:rsidRDefault="00364B19" w:rsidP="00FC4EF6">
      <w:pPr>
        <w:pStyle w:val="630"/>
        <w:shd w:val="clear" w:color="auto" w:fill="auto"/>
        <w:spacing w:after="0" w:line="240" w:lineRule="auto"/>
        <w:ind w:firstLine="284"/>
        <w:jc w:val="both"/>
        <w:rPr>
          <w:color w:val="auto"/>
          <w:sz w:val="24"/>
          <w:szCs w:val="24"/>
        </w:rPr>
      </w:pPr>
      <w:r w:rsidRPr="00167D9F">
        <w:rPr>
          <w:color w:val="auto"/>
          <w:sz w:val="24"/>
          <w:szCs w:val="24"/>
        </w:rPr>
        <w:t>Знакомить детей с многообразием родной природы; с растениями и животными различных климатических зон.</w:t>
      </w:r>
    </w:p>
    <w:p w:rsidR="00364B19" w:rsidRPr="00167D9F" w:rsidRDefault="00364B19" w:rsidP="00FC4EF6">
      <w:pPr>
        <w:pStyle w:val="630"/>
        <w:shd w:val="clear" w:color="auto" w:fill="auto"/>
        <w:spacing w:after="0" w:line="240" w:lineRule="auto"/>
        <w:ind w:firstLine="284"/>
        <w:jc w:val="both"/>
        <w:rPr>
          <w:color w:val="auto"/>
          <w:sz w:val="24"/>
          <w:szCs w:val="24"/>
        </w:rPr>
      </w:pPr>
      <w:r w:rsidRPr="00167D9F">
        <w:rPr>
          <w:color w:val="auto"/>
          <w:sz w:val="24"/>
          <w:szCs w:val="24"/>
        </w:rPr>
        <w:t>Показать, как человек в своей жизни использует воду, песок, глину, камни.</w:t>
      </w:r>
      <w:r w:rsidR="00FC4EF6" w:rsidRPr="00167D9F">
        <w:rPr>
          <w:color w:val="auto"/>
          <w:sz w:val="24"/>
          <w:szCs w:val="24"/>
        </w:rPr>
        <w:t>Показать взаим</w:t>
      </w:r>
      <w:r w:rsidR="00FC4EF6" w:rsidRPr="00167D9F">
        <w:rPr>
          <w:color w:val="auto"/>
          <w:sz w:val="24"/>
          <w:szCs w:val="24"/>
        </w:rPr>
        <w:t>о</w:t>
      </w:r>
      <w:r w:rsidR="00FC4EF6" w:rsidRPr="00167D9F">
        <w:rPr>
          <w:color w:val="auto"/>
          <w:sz w:val="24"/>
          <w:szCs w:val="24"/>
        </w:rPr>
        <w:t>действие живой и неживой природы.</w:t>
      </w:r>
      <w:r w:rsidR="00FC4EF6">
        <w:rPr>
          <w:color w:val="auto"/>
          <w:sz w:val="24"/>
          <w:szCs w:val="24"/>
        </w:rPr>
        <w:t xml:space="preserve"> </w:t>
      </w:r>
      <w:r w:rsidR="00FC4EF6" w:rsidRPr="00167D9F">
        <w:rPr>
          <w:color w:val="auto"/>
          <w:sz w:val="24"/>
          <w:szCs w:val="24"/>
        </w:rPr>
        <w:t>Рассказывать о значении солнца и воздуха в жизни чел</w:t>
      </w:r>
      <w:r w:rsidR="00FC4EF6" w:rsidRPr="00167D9F">
        <w:rPr>
          <w:color w:val="auto"/>
          <w:sz w:val="24"/>
          <w:szCs w:val="24"/>
        </w:rPr>
        <w:t>о</w:t>
      </w:r>
      <w:r w:rsidR="00FC4EF6" w:rsidRPr="00167D9F">
        <w:rPr>
          <w:color w:val="auto"/>
          <w:sz w:val="24"/>
          <w:szCs w:val="24"/>
        </w:rPr>
        <w:t>века, живот</w:t>
      </w:r>
      <w:r w:rsidR="00FC4EF6" w:rsidRPr="00167D9F">
        <w:rPr>
          <w:color w:val="auto"/>
          <w:sz w:val="24"/>
          <w:szCs w:val="24"/>
        </w:rPr>
        <w:softHyphen/>
        <w:t>ных и растений</w:t>
      </w:r>
      <w:r w:rsidR="00FC4EF6">
        <w:rPr>
          <w:color w:val="auto"/>
          <w:sz w:val="24"/>
          <w:szCs w:val="24"/>
        </w:rPr>
        <w:t xml:space="preserve">. </w:t>
      </w:r>
      <w:r w:rsidRPr="00167D9F">
        <w:rPr>
          <w:color w:val="auto"/>
          <w:sz w:val="24"/>
          <w:szCs w:val="24"/>
        </w:rPr>
        <w:t>Использовать в процессе ознакомления с природой произведения художественной литературы, музыки, народные приметы.</w:t>
      </w:r>
      <w:r w:rsidR="00FC4EF6">
        <w:rPr>
          <w:color w:val="auto"/>
          <w:sz w:val="24"/>
          <w:szCs w:val="24"/>
        </w:rPr>
        <w:t xml:space="preserve"> </w:t>
      </w:r>
      <w:r w:rsidRPr="00167D9F">
        <w:rPr>
          <w:color w:val="auto"/>
          <w:sz w:val="24"/>
          <w:szCs w:val="24"/>
        </w:rPr>
        <w:t>Формировать представления о том, что человек — часть природы и что он должен беречь, охранять и защищать ее.</w:t>
      </w:r>
      <w:r w:rsidR="00FC4EF6">
        <w:rPr>
          <w:color w:val="auto"/>
          <w:sz w:val="24"/>
          <w:szCs w:val="24"/>
        </w:rPr>
        <w:t xml:space="preserve"> </w:t>
      </w:r>
      <w:r w:rsidRPr="00167D9F">
        <w:rPr>
          <w:color w:val="auto"/>
          <w:sz w:val="24"/>
          <w:szCs w:val="24"/>
        </w:rPr>
        <w:t>Учить укре</w:t>
      </w:r>
      <w:r w:rsidRPr="00167D9F">
        <w:rPr>
          <w:color w:val="auto"/>
          <w:sz w:val="24"/>
          <w:szCs w:val="24"/>
        </w:rPr>
        <w:t>п</w:t>
      </w:r>
      <w:r w:rsidRPr="00167D9F">
        <w:rPr>
          <w:color w:val="auto"/>
          <w:sz w:val="24"/>
          <w:szCs w:val="24"/>
        </w:rPr>
        <w:t>лять свое здоровье в процессе общения с природой.</w:t>
      </w:r>
    </w:p>
    <w:p w:rsidR="00364B19" w:rsidRPr="00167D9F" w:rsidRDefault="00364B19" w:rsidP="0016477B">
      <w:pPr>
        <w:keepNext/>
        <w:keepLines/>
        <w:spacing w:after="0" w:line="240" w:lineRule="auto"/>
        <w:ind w:firstLine="284"/>
        <w:jc w:val="both"/>
        <w:rPr>
          <w:color w:val="auto"/>
        </w:rPr>
      </w:pPr>
      <w:r w:rsidRPr="00167D9F">
        <w:rPr>
          <w:rStyle w:val="520"/>
          <w:rFonts w:eastAsiaTheme="minorHAnsi" w:cs="Times New Roman"/>
          <w:b/>
          <w:color w:val="auto"/>
        </w:rPr>
        <w:t xml:space="preserve"> </w:t>
      </w:r>
      <w:r w:rsidRPr="00FC4EF6">
        <w:rPr>
          <w:rStyle w:val="520"/>
          <w:rFonts w:ascii="Times New Roman" w:eastAsiaTheme="minorHAnsi" w:hAnsi="Times New Roman" w:cs="Times New Roman"/>
          <w:b/>
          <w:color w:val="auto"/>
          <w:sz w:val="24"/>
          <w:szCs w:val="24"/>
        </w:rPr>
        <w:t>(</w:t>
      </w:r>
      <w:r w:rsidRPr="0016477B">
        <w:rPr>
          <w:rStyle w:val="520"/>
          <w:rFonts w:ascii="Times New Roman" w:eastAsiaTheme="minorHAnsi" w:hAnsi="Times New Roman" w:cs="Times New Roman"/>
          <w:color w:val="auto"/>
          <w:sz w:val="24"/>
          <w:szCs w:val="24"/>
          <w:u w:val="single"/>
        </w:rPr>
        <w:t xml:space="preserve">6 </w:t>
      </w:r>
      <w:r w:rsidR="0016477B" w:rsidRPr="0016477B">
        <w:rPr>
          <w:rStyle w:val="520"/>
          <w:rFonts w:ascii="Times New Roman" w:eastAsiaTheme="minorHAnsi" w:hAnsi="Times New Roman" w:cs="Times New Roman"/>
          <w:color w:val="auto"/>
          <w:sz w:val="24"/>
          <w:szCs w:val="24"/>
          <w:u w:val="single"/>
        </w:rPr>
        <w:t>-</w:t>
      </w:r>
      <w:r w:rsidRPr="0016477B">
        <w:rPr>
          <w:rStyle w:val="520"/>
          <w:rFonts w:ascii="Times New Roman" w:eastAsiaTheme="minorHAnsi" w:hAnsi="Times New Roman" w:cs="Times New Roman"/>
          <w:color w:val="auto"/>
          <w:sz w:val="24"/>
          <w:szCs w:val="24"/>
          <w:u w:val="single"/>
        </w:rPr>
        <w:t xml:space="preserve"> 7 лет</w:t>
      </w:r>
      <w:r w:rsidRPr="00FC4EF6">
        <w:rPr>
          <w:rStyle w:val="520"/>
          <w:rFonts w:ascii="Times New Roman" w:eastAsiaTheme="minorHAnsi" w:hAnsi="Times New Roman" w:cs="Times New Roman"/>
          <w:b/>
          <w:color w:val="auto"/>
          <w:sz w:val="24"/>
          <w:szCs w:val="24"/>
        </w:rPr>
        <w:t>)</w:t>
      </w:r>
      <w:r w:rsidR="0016477B">
        <w:rPr>
          <w:rStyle w:val="520"/>
          <w:rFonts w:ascii="Times New Roman" w:eastAsiaTheme="minorHAnsi" w:hAnsi="Times New Roman" w:cs="Times New Roman"/>
          <w:b/>
          <w:color w:val="auto"/>
          <w:sz w:val="24"/>
          <w:szCs w:val="24"/>
        </w:rPr>
        <w:t xml:space="preserve"> </w:t>
      </w:r>
      <w:r w:rsidRPr="00167D9F">
        <w:rPr>
          <w:color w:val="auto"/>
        </w:rPr>
        <w:t>Расширять и уточнять представления детей о деревьях, кустарниках, травянистых растениях; растениях луга, сада, леса.</w:t>
      </w:r>
      <w:r w:rsidR="009A1FC5">
        <w:rPr>
          <w:color w:val="auto"/>
        </w:rPr>
        <w:t xml:space="preserve"> </w:t>
      </w:r>
      <w:r w:rsidRPr="00167D9F">
        <w:rPr>
          <w:color w:val="auto"/>
        </w:rPr>
        <w:t>Конкретизировать представления детей об условиях жизни комнат</w:t>
      </w:r>
      <w:r w:rsidRPr="00167D9F">
        <w:rPr>
          <w:color w:val="auto"/>
        </w:rPr>
        <w:softHyphen/>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364B19" w:rsidRPr="00167D9F" w:rsidRDefault="00364B19" w:rsidP="00FC4EF6">
      <w:pPr>
        <w:pStyle w:val="630"/>
        <w:shd w:val="clear" w:color="auto" w:fill="auto"/>
        <w:spacing w:after="0" w:line="240" w:lineRule="auto"/>
        <w:ind w:firstLine="284"/>
        <w:jc w:val="both"/>
        <w:rPr>
          <w:color w:val="auto"/>
          <w:sz w:val="24"/>
          <w:szCs w:val="24"/>
        </w:rPr>
      </w:pPr>
      <w:r w:rsidRPr="00167D9F">
        <w:rPr>
          <w:color w:val="auto"/>
          <w:sz w:val="24"/>
          <w:szCs w:val="24"/>
        </w:rPr>
        <w:t>Расширять и систематизировать знания о домашних, зимующих и пе</w:t>
      </w:r>
      <w:r w:rsidRPr="00167D9F">
        <w:rPr>
          <w:color w:val="auto"/>
          <w:sz w:val="24"/>
          <w:szCs w:val="24"/>
        </w:rPr>
        <w:softHyphen/>
        <w:t>релетных птицах; д</w:t>
      </w:r>
      <w:r w:rsidRPr="00167D9F">
        <w:rPr>
          <w:color w:val="auto"/>
          <w:sz w:val="24"/>
          <w:szCs w:val="24"/>
        </w:rPr>
        <w:t>о</w:t>
      </w:r>
      <w:r w:rsidRPr="00167D9F">
        <w:rPr>
          <w:color w:val="auto"/>
          <w:sz w:val="24"/>
          <w:szCs w:val="24"/>
        </w:rPr>
        <w:t>машних животных и обитателях уголка природы.</w:t>
      </w:r>
      <w:r w:rsidR="009A1FC5">
        <w:rPr>
          <w:color w:val="auto"/>
          <w:sz w:val="24"/>
          <w:szCs w:val="24"/>
        </w:rPr>
        <w:t xml:space="preserve"> </w:t>
      </w:r>
      <w:r w:rsidRPr="00167D9F">
        <w:rPr>
          <w:color w:val="auto"/>
          <w:sz w:val="24"/>
          <w:szCs w:val="24"/>
        </w:rPr>
        <w:t>Дать детям более полные представления о д</w:t>
      </w:r>
      <w:r w:rsidRPr="00167D9F">
        <w:rPr>
          <w:color w:val="auto"/>
          <w:sz w:val="24"/>
          <w:szCs w:val="24"/>
        </w:rPr>
        <w:t>и</w:t>
      </w:r>
      <w:r w:rsidRPr="00167D9F">
        <w:rPr>
          <w:color w:val="auto"/>
          <w:sz w:val="24"/>
          <w:szCs w:val="24"/>
        </w:rPr>
        <w:t>ких животных и особен</w:t>
      </w:r>
      <w:r w:rsidRPr="00167D9F">
        <w:rPr>
          <w:color w:val="auto"/>
          <w:sz w:val="24"/>
          <w:szCs w:val="24"/>
        </w:rPr>
        <w:softHyphen/>
        <w:t>ностях их приспособления к окружающей среде.</w:t>
      </w:r>
      <w:r w:rsidR="009A1FC5">
        <w:rPr>
          <w:color w:val="auto"/>
          <w:sz w:val="24"/>
          <w:szCs w:val="24"/>
        </w:rPr>
        <w:t xml:space="preserve"> </w:t>
      </w:r>
      <w:r w:rsidRPr="00167D9F">
        <w:rPr>
          <w:color w:val="auto"/>
          <w:sz w:val="24"/>
          <w:szCs w:val="24"/>
        </w:rPr>
        <w:t>Расширять знания д</w:t>
      </w:r>
      <w:r w:rsidRPr="00167D9F">
        <w:rPr>
          <w:color w:val="auto"/>
          <w:sz w:val="24"/>
          <w:szCs w:val="24"/>
        </w:rPr>
        <w:t>е</w:t>
      </w:r>
      <w:r w:rsidRPr="00167D9F">
        <w:rPr>
          <w:color w:val="auto"/>
          <w:sz w:val="24"/>
          <w:szCs w:val="24"/>
        </w:rPr>
        <w:t>тей о млекопитающих, земноводных и пресмы</w:t>
      </w:r>
      <w:r w:rsidRPr="00167D9F">
        <w:rPr>
          <w:color w:val="auto"/>
          <w:sz w:val="24"/>
          <w:szCs w:val="24"/>
        </w:rPr>
        <w:softHyphen/>
        <w:t>кающихся. Расширять представления о насек</w:t>
      </w:r>
      <w:r w:rsidRPr="00167D9F">
        <w:rPr>
          <w:color w:val="auto"/>
          <w:sz w:val="24"/>
          <w:szCs w:val="24"/>
        </w:rPr>
        <w:t>о</w:t>
      </w:r>
      <w:r w:rsidRPr="00167D9F">
        <w:rPr>
          <w:color w:val="auto"/>
          <w:sz w:val="24"/>
          <w:szCs w:val="24"/>
        </w:rPr>
        <w:t>мых. Знакомить с особен</w:t>
      </w:r>
      <w:r w:rsidRPr="00167D9F">
        <w:rPr>
          <w:color w:val="auto"/>
          <w:sz w:val="24"/>
          <w:szCs w:val="24"/>
        </w:rPr>
        <w:softHyphen/>
        <w:t>ностями их жизни (муравьи, пчелы, осы живут большими семьями, мура</w:t>
      </w:r>
      <w:r w:rsidRPr="00167D9F">
        <w:rPr>
          <w:color w:val="auto"/>
          <w:sz w:val="24"/>
          <w:szCs w:val="24"/>
        </w:rPr>
        <w:softHyphen/>
        <w:t>вьи — в муравейниках, пчелы — в дуплах, ульях). Знакомить с некоторыми формами з</w:t>
      </w:r>
      <w:r w:rsidRPr="00167D9F">
        <w:rPr>
          <w:color w:val="auto"/>
          <w:sz w:val="24"/>
          <w:szCs w:val="24"/>
        </w:rPr>
        <w:t>а</w:t>
      </w:r>
      <w:r w:rsidRPr="00167D9F">
        <w:rPr>
          <w:color w:val="auto"/>
          <w:sz w:val="24"/>
          <w:szCs w:val="24"/>
        </w:rPr>
        <w:t>щиты земноводных и пресмыкающихся от врагов (например, уж отпугивает врагов шипением и т. п.).</w:t>
      </w:r>
    </w:p>
    <w:p w:rsidR="00364B19" w:rsidRPr="00167D9F" w:rsidRDefault="00364B19" w:rsidP="00FC4EF6">
      <w:pPr>
        <w:pStyle w:val="630"/>
        <w:shd w:val="clear" w:color="auto" w:fill="auto"/>
        <w:spacing w:after="0" w:line="240" w:lineRule="auto"/>
        <w:ind w:firstLine="284"/>
        <w:jc w:val="both"/>
        <w:rPr>
          <w:color w:val="auto"/>
          <w:sz w:val="24"/>
          <w:szCs w:val="24"/>
        </w:rPr>
      </w:pPr>
      <w:r w:rsidRPr="00167D9F">
        <w:rPr>
          <w:color w:val="auto"/>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364B19" w:rsidRPr="00167D9F" w:rsidRDefault="00364B19" w:rsidP="00FC4EF6">
      <w:pPr>
        <w:pStyle w:val="630"/>
        <w:shd w:val="clear" w:color="auto" w:fill="auto"/>
        <w:spacing w:after="0" w:line="240" w:lineRule="auto"/>
        <w:ind w:firstLine="284"/>
        <w:jc w:val="both"/>
        <w:rPr>
          <w:color w:val="auto"/>
          <w:sz w:val="24"/>
          <w:szCs w:val="24"/>
        </w:rPr>
      </w:pPr>
      <w:r w:rsidRPr="00167D9F">
        <w:rPr>
          <w:color w:val="auto"/>
          <w:sz w:val="24"/>
          <w:szCs w:val="24"/>
        </w:rPr>
        <w:t>Развивать интерес к родному краю. Воспитывать уважение к труду сельских жителей (земл</w:t>
      </w:r>
      <w:r w:rsidRPr="00167D9F">
        <w:rPr>
          <w:color w:val="auto"/>
          <w:sz w:val="24"/>
          <w:szCs w:val="24"/>
        </w:rPr>
        <w:t>е</w:t>
      </w:r>
      <w:r w:rsidRPr="00167D9F">
        <w:rPr>
          <w:color w:val="auto"/>
          <w:sz w:val="24"/>
          <w:szCs w:val="24"/>
        </w:rPr>
        <w:t>дельцев, механизаторов, лесничих и др.).</w:t>
      </w:r>
    </w:p>
    <w:p w:rsidR="009A1FC5" w:rsidRPr="00167D9F" w:rsidRDefault="00364B19" w:rsidP="009A1FC5">
      <w:pPr>
        <w:pStyle w:val="630"/>
        <w:shd w:val="clear" w:color="auto" w:fill="auto"/>
        <w:spacing w:after="0" w:line="240" w:lineRule="auto"/>
        <w:ind w:firstLine="284"/>
        <w:jc w:val="both"/>
        <w:rPr>
          <w:color w:val="auto"/>
          <w:sz w:val="24"/>
          <w:szCs w:val="24"/>
        </w:rPr>
      </w:pPr>
      <w:r w:rsidRPr="00167D9F">
        <w:rPr>
          <w:color w:val="auto"/>
          <w:sz w:val="24"/>
          <w:szCs w:val="24"/>
        </w:rPr>
        <w:t>Учить обобщать и систематизировать представления о временах года.</w:t>
      </w:r>
      <w:r w:rsidR="009A1FC5" w:rsidRPr="009A1FC5">
        <w:rPr>
          <w:color w:val="auto"/>
          <w:sz w:val="24"/>
          <w:szCs w:val="24"/>
        </w:rPr>
        <w:t xml:space="preserve"> </w:t>
      </w:r>
      <w:r w:rsidR="009A1FC5" w:rsidRPr="00167D9F">
        <w:rPr>
          <w:color w:val="auto"/>
          <w:sz w:val="24"/>
          <w:szCs w:val="24"/>
        </w:rPr>
        <w:t>Закреплять умение п</w:t>
      </w:r>
      <w:r w:rsidR="009A1FC5" w:rsidRPr="00167D9F">
        <w:rPr>
          <w:color w:val="auto"/>
          <w:sz w:val="24"/>
          <w:szCs w:val="24"/>
        </w:rPr>
        <w:t>е</w:t>
      </w:r>
      <w:r w:rsidR="009A1FC5" w:rsidRPr="00167D9F">
        <w:rPr>
          <w:color w:val="auto"/>
          <w:sz w:val="24"/>
          <w:szCs w:val="24"/>
        </w:rPr>
        <w:t>редавать свое отношение к природе в рассказах и про</w:t>
      </w:r>
      <w:r w:rsidR="009A1FC5" w:rsidRPr="00167D9F">
        <w:rPr>
          <w:color w:val="auto"/>
          <w:sz w:val="24"/>
          <w:szCs w:val="24"/>
        </w:rPr>
        <w:softHyphen/>
        <w:t>дуктивных видах деятельности. Объя</w:t>
      </w:r>
      <w:r w:rsidR="009A1FC5" w:rsidRPr="00167D9F">
        <w:rPr>
          <w:color w:val="auto"/>
          <w:sz w:val="24"/>
          <w:szCs w:val="24"/>
        </w:rPr>
        <w:t>с</w:t>
      </w:r>
      <w:r w:rsidR="009A1FC5" w:rsidRPr="00167D9F">
        <w:rPr>
          <w:color w:val="auto"/>
          <w:sz w:val="24"/>
          <w:szCs w:val="24"/>
        </w:rPr>
        <w:t>нить, что в природе все взаимосвязано.</w:t>
      </w:r>
    </w:p>
    <w:p w:rsidR="00364B19" w:rsidRDefault="00364B19" w:rsidP="009A1FC5">
      <w:pPr>
        <w:pStyle w:val="630"/>
        <w:shd w:val="clear" w:color="auto" w:fill="auto"/>
        <w:spacing w:after="0" w:line="240" w:lineRule="auto"/>
        <w:ind w:firstLine="284"/>
        <w:jc w:val="both"/>
        <w:rPr>
          <w:color w:val="auto"/>
          <w:sz w:val="16"/>
          <w:szCs w:val="16"/>
        </w:rPr>
      </w:pPr>
      <w:r w:rsidRPr="00167D9F">
        <w:rPr>
          <w:color w:val="auto"/>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r w:rsidR="009A1FC5">
        <w:rPr>
          <w:color w:val="auto"/>
          <w:sz w:val="24"/>
          <w:szCs w:val="24"/>
        </w:rPr>
        <w:t xml:space="preserve"> </w:t>
      </w:r>
      <w:r w:rsidRPr="00167D9F">
        <w:rPr>
          <w:color w:val="auto"/>
          <w:sz w:val="24"/>
          <w:szCs w:val="24"/>
        </w:rPr>
        <w:t>Учить устанавливать причи</w:t>
      </w:r>
      <w:r w:rsidRPr="00167D9F">
        <w:rPr>
          <w:color w:val="auto"/>
          <w:sz w:val="24"/>
          <w:szCs w:val="24"/>
        </w:rPr>
        <w:t>н</w:t>
      </w:r>
      <w:r w:rsidRPr="00167D9F">
        <w:rPr>
          <w:color w:val="auto"/>
          <w:sz w:val="24"/>
          <w:szCs w:val="24"/>
        </w:rPr>
        <w:t>но-следственные связи между природ</w:t>
      </w:r>
      <w:r w:rsidRPr="00167D9F">
        <w:rPr>
          <w:color w:val="auto"/>
          <w:sz w:val="24"/>
          <w:szCs w:val="24"/>
        </w:rPr>
        <w:softHyphen/>
        <w:t>ными явлениями (если исчезнут насекомые — опылители растений, то растения не дадут семян и др.).Подвести детей к пониманию того, что жизнь чел</w:t>
      </w:r>
      <w:r w:rsidRPr="00167D9F">
        <w:rPr>
          <w:color w:val="auto"/>
          <w:sz w:val="24"/>
          <w:szCs w:val="24"/>
        </w:rPr>
        <w:t>о</w:t>
      </w:r>
      <w:r w:rsidRPr="00167D9F">
        <w:rPr>
          <w:color w:val="auto"/>
          <w:sz w:val="24"/>
          <w:szCs w:val="24"/>
        </w:rPr>
        <w:t>века на Земле во многом зависит от окружающей среды: чистые воздух, вода, лес, почва благ</w:t>
      </w:r>
      <w:r w:rsidRPr="00167D9F">
        <w:rPr>
          <w:color w:val="auto"/>
          <w:sz w:val="24"/>
          <w:szCs w:val="24"/>
        </w:rPr>
        <w:t>о</w:t>
      </w:r>
      <w:r w:rsidRPr="00167D9F">
        <w:rPr>
          <w:color w:val="auto"/>
          <w:sz w:val="24"/>
          <w:szCs w:val="24"/>
        </w:rPr>
        <w:lastRenderedPageBreak/>
        <w:t>приятно сказываются на здоровье и жизни человека.</w:t>
      </w:r>
      <w:r w:rsidR="009A1FC5">
        <w:rPr>
          <w:color w:val="auto"/>
          <w:sz w:val="24"/>
          <w:szCs w:val="24"/>
        </w:rPr>
        <w:t xml:space="preserve"> </w:t>
      </w:r>
      <w:r w:rsidRPr="00167D9F">
        <w:rPr>
          <w:color w:val="auto"/>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9A1FC5" w:rsidRPr="009A1FC5" w:rsidRDefault="009A1FC5" w:rsidP="009A1FC5">
      <w:pPr>
        <w:pStyle w:val="630"/>
        <w:shd w:val="clear" w:color="auto" w:fill="auto"/>
        <w:spacing w:after="0" w:line="240" w:lineRule="auto"/>
        <w:ind w:firstLine="284"/>
        <w:jc w:val="both"/>
        <w:rPr>
          <w:color w:val="auto"/>
          <w:sz w:val="16"/>
          <w:szCs w:val="16"/>
        </w:rPr>
      </w:pPr>
    </w:p>
    <w:p w:rsidR="00D82FB9" w:rsidRDefault="00AE1DD3">
      <w:pPr>
        <w:pStyle w:val="afa"/>
        <w:overflowPunct w:val="0"/>
        <w:ind w:left="0"/>
        <w:jc w:val="center"/>
        <w:rPr>
          <w:b/>
          <w:bCs/>
        </w:rPr>
      </w:pPr>
      <w:r>
        <w:rPr>
          <w:b/>
          <w:bCs/>
        </w:rPr>
        <w:t>2.1.3.Содержание психолого-педагогической работы по освоению детьми образовательной области «Речевое развитие».</w:t>
      </w:r>
    </w:p>
    <w:p w:rsidR="009A1FC5" w:rsidRDefault="009A1FC5" w:rsidP="009A1FC5">
      <w:pPr>
        <w:pStyle w:val="afa"/>
        <w:overflowPunct w:val="0"/>
        <w:spacing w:after="0"/>
        <w:ind w:left="0"/>
        <w:jc w:val="both"/>
        <w:rPr>
          <w:b/>
          <w:bCs/>
        </w:rPr>
      </w:pPr>
      <w:r>
        <w:rPr>
          <w:b/>
          <w:bCs/>
        </w:rPr>
        <w:t>Задачи:</w:t>
      </w:r>
    </w:p>
    <w:p w:rsidR="009A1FC5" w:rsidRDefault="009A1FC5" w:rsidP="009A1FC5">
      <w:pPr>
        <w:suppressAutoHyphens w:val="0"/>
        <w:autoSpaceDE w:val="0"/>
        <w:autoSpaceDN w:val="0"/>
        <w:adjustRightInd w:val="0"/>
        <w:spacing w:after="0" w:line="240" w:lineRule="auto"/>
        <w:rPr>
          <w:rFonts w:eastAsiaTheme="minorEastAsia"/>
          <w:color w:val="auto"/>
        </w:rPr>
      </w:pPr>
      <w:r>
        <w:rPr>
          <w:rFonts w:eastAsiaTheme="minorEastAsia"/>
          <w:color w:val="auto"/>
        </w:rPr>
        <w:t>1) владение речью как средством общения и культуры;</w:t>
      </w:r>
    </w:p>
    <w:p w:rsidR="009A1FC5" w:rsidRDefault="009A1FC5" w:rsidP="009A1FC5">
      <w:pPr>
        <w:suppressAutoHyphens w:val="0"/>
        <w:autoSpaceDE w:val="0"/>
        <w:autoSpaceDN w:val="0"/>
        <w:adjustRightInd w:val="0"/>
        <w:spacing w:after="0" w:line="240" w:lineRule="auto"/>
        <w:rPr>
          <w:rFonts w:eastAsiaTheme="minorEastAsia"/>
          <w:color w:val="auto"/>
        </w:rPr>
      </w:pPr>
      <w:r>
        <w:rPr>
          <w:rFonts w:eastAsiaTheme="minorEastAsia"/>
          <w:color w:val="auto"/>
        </w:rPr>
        <w:t>2) обогащение активного словаря;</w:t>
      </w:r>
    </w:p>
    <w:p w:rsidR="009A1FC5" w:rsidRDefault="009A1FC5" w:rsidP="009A1FC5">
      <w:pPr>
        <w:suppressAutoHyphens w:val="0"/>
        <w:autoSpaceDE w:val="0"/>
        <w:autoSpaceDN w:val="0"/>
        <w:adjustRightInd w:val="0"/>
        <w:spacing w:after="0" w:line="240" w:lineRule="auto"/>
        <w:rPr>
          <w:rFonts w:eastAsiaTheme="minorEastAsia"/>
          <w:color w:val="auto"/>
        </w:rPr>
      </w:pPr>
      <w:r>
        <w:rPr>
          <w:rFonts w:eastAsiaTheme="minorEastAsia"/>
          <w:color w:val="auto"/>
        </w:rPr>
        <w:t>3) развитие связной, грамматически правильной диалогической и монологической речи;</w:t>
      </w:r>
    </w:p>
    <w:p w:rsidR="009A1FC5" w:rsidRDefault="009A1FC5" w:rsidP="009A1FC5">
      <w:pPr>
        <w:suppressAutoHyphens w:val="0"/>
        <w:autoSpaceDE w:val="0"/>
        <w:autoSpaceDN w:val="0"/>
        <w:adjustRightInd w:val="0"/>
        <w:spacing w:after="0" w:line="240" w:lineRule="auto"/>
        <w:rPr>
          <w:rFonts w:eastAsiaTheme="minorEastAsia"/>
          <w:color w:val="auto"/>
        </w:rPr>
      </w:pPr>
      <w:r>
        <w:rPr>
          <w:rFonts w:eastAsiaTheme="minorEastAsia"/>
          <w:color w:val="auto"/>
        </w:rPr>
        <w:t>4) развитие речевого творчества;</w:t>
      </w:r>
    </w:p>
    <w:p w:rsidR="009A1FC5" w:rsidRDefault="009A1FC5" w:rsidP="009A1FC5">
      <w:pPr>
        <w:suppressAutoHyphens w:val="0"/>
        <w:autoSpaceDE w:val="0"/>
        <w:autoSpaceDN w:val="0"/>
        <w:adjustRightInd w:val="0"/>
        <w:spacing w:after="0" w:line="240" w:lineRule="auto"/>
        <w:rPr>
          <w:rFonts w:eastAsiaTheme="minorEastAsia"/>
          <w:color w:val="auto"/>
        </w:rPr>
      </w:pPr>
      <w:r>
        <w:rPr>
          <w:rFonts w:eastAsiaTheme="minorEastAsia"/>
          <w:color w:val="auto"/>
        </w:rPr>
        <w:t>5) развитие звуковой и интонационной культуры речи, фонематического слуха;</w:t>
      </w:r>
    </w:p>
    <w:p w:rsidR="009A1FC5" w:rsidRDefault="009A1FC5" w:rsidP="009A1FC5">
      <w:pPr>
        <w:suppressAutoHyphens w:val="0"/>
        <w:autoSpaceDE w:val="0"/>
        <w:autoSpaceDN w:val="0"/>
        <w:adjustRightInd w:val="0"/>
        <w:spacing w:after="0" w:line="240" w:lineRule="auto"/>
        <w:rPr>
          <w:rFonts w:eastAsiaTheme="minorEastAsia"/>
          <w:color w:val="auto"/>
        </w:rPr>
      </w:pPr>
      <w:r>
        <w:rPr>
          <w:rFonts w:eastAsiaTheme="minorEastAsia"/>
          <w:color w:val="auto"/>
        </w:rPr>
        <w:t>6) знакомство с книжной культурой, детской литературой, понимание на слух текстов разли</w:t>
      </w:r>
      <w:r>
        <w:rPr>
          <w:rFonts w:eastAsiaTheme="minorEastAsia"/>
          <w:color w:val="auto"/>
        </w:rPr>
        <w:t>ч</w:t>
      </w:r>
      <w:r>
        <w:rPr>
          <w:rFonts w:eastAsiaTheme="minorEastAsia"/>
          <w:color w:val="auto"/>
        </w:rPr>
        <w:t>ных жанров детской литературы;</w:t>
      </w:r>
    </w:p>
    <w:p w:rsidR="009A1FC5" w:rsidRDefault="009A1FC5" w:rsidP="009A1FC5">
      <w:pPr>
        <w:suppressAutoHyphens w:val="0"/>
        <w:autoSpaceDE w:val="0"/>
        <w:autoSpaceDN w:val="0"/>
        <w:adjustRightInd w:val="0"/>
        <w:spacing w:after="0" w:line="240" w:lineRule="auto"/>
        <w:rPr>
          <w:rFonts w:eastAsiaTheme="minorEastAsia"/>
          <w:color w:val="auto"/>
        </w:rPr>
      </w:pPr>
      <w:r>
        <w:rPr>
          <w:rFonts w:eastAsiaTheme="minorEastAsia"/>
          <w:color w:val="auto"/>
        </w:rPr>
        <w:t>7) формирование звуковой аналитико-синтетической активности как предпосылки обучения грамоте.</w:t>
      </w:r>
    </w:p>
    <w:p w:rsidR="009A1FC5" w:rsidRDefault="009A1FC5" w:rsidP="009A1FC5">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w:t>
      </w:r>
      <w:r>
        <w:rPr>
          <w:rFonts w:eastAsiaTheme="minorEastAsia"/>
          <w:color w:val="auto"/>
        </w:rPr>
        <w:t>е</w:t>
      </w:r>
      <w:r>
        <w:rPr>
          <w:rFonts w:eastAsiaTheme="minorEastAsia"/>
          <w:color w:val="auto"/>
        </w:rPr>
        <w:t>ния с народным календарем, приметы которого доступны детям, широкое использование фол</w:t>
      </w:r>
      <w:r>
        <w:rPr>
          <w:rFonts w:eastAsiaTheme="minorEastAsia"/>
          <w:color w:val="auto"/>
        </w:rPr>
        <w:t>ь</w:t>
      </w:r>
      <w:r>
        <w:rPr>
          <w:rFonts w:eastAsiaTheme="minorEastAsia"/>
          <w:color w:val="auto"/>
        </w:rPr>
        <w:t>клора (сказок, песенок, потешек, частушек, пословиц, поговорок и т.д.), рассматривания пре</w:t>
      </w:r>
      <w:r>
        <w:rPr>
          <w:rFonts w:eastAsiaTheme="minorEastAsia"/>
          <w:color w:val="auto"/>
        </w:rPr>
        <w:t>д</w:t>
      </w:r>
      <w:r>
        <w:rPr>
          <w:rFonts w:eastAsiaTheme="minorEastAsia"/>
          <w:color w:val="auto"/>
        </w:rPr>
        <w:t>метов народного искусства. Развитие связной речи детей при пересказе литературных произв</w:t>
      </w:r>
      <w:r>
        <w:rPr>
          <w:rFonts w:eastAsiaTheme="minorEastAsia"/>
          <w:color w:val="auto"/>
        </w:rPr>
        <w:t>е</w:t>
      </w:r>
      <w:r>
        <w:rPr>
          <w:rFonts w:eastAsiaTheme="minorEastAsia"/>
          <w:color w:val="auto"/>
        </w:rPr>
        <w:t>дений, при составлении описательных рассказов по содержанию картин, серии картин, по и</w:t>
      </w:r>
      <w:r>
        <w:rPr>
          <w:rFonts w:eastAsiaTheme="minorEastAsia"/>
          <w:color w:val="auto"/>
        </w:rPr>
        <w:t>г</w:t>
      </w:r>
      <w:r>
        <w:rPr>
          <w:rFonts w:eastAsiaTheme="minorEastAsia"/>
          <w:color w:val="auto"/>
        </w:rPr>
        <w:t>рушке, из личного опыта. Развитие лексико-грамматических категорий и правильное использ</w:t>
      </w:r>
      <w:r>
        <w:rPr>
          <w:rFonts w:eastAsiaTheme="minorEastAsia"/>
          <w:color w:val="auto"/>
        </w:rPr>
        <w:t>о</w:t>
      </w:r>
      <w:r>
        <w:rPr>
          <w:rFonts w:eastAsiaTheme="minorEastAsia"/>
          <w:color w:val="auto"/>
        </w:rPr>
        <w:t>вание их в своей речи.</w:t>
      </w:r>
    </w:p>
    <w:p w:rsidR="009A1FC5" w:rsidRDefault="009A1FC5" w:rsidP="009A1FC5">
      <w:pPr>
        <w:pStyle w:val="afa"/>
        <w:overflowPunct w:val="0"/>
        <w:spacing w:after="0" w:line="240" w:lineRule="auto"/>
        <w:ind w:left="0"/>
        <w:jc w:val="both"/>
        <w:rPr>
          <w:b/>
          <w:bCs/>
        </w:rPr>
      </w:pPr>
      <w:r>
        <w:rPr>
          <w:rFonts w:eastAsiaTheme="minorEastAsia"/>
          <w:color w:val="auto"/>
        </w:rPr>
        <w:t>«Программа по развитию речи в детском саду» О.С.Ушакова, А.Г. Арушанова, 2010 г. Мозаика-Синтез.</w:t>
      </w:r>
    </w:p>
    <w:p w:rsidR="00D82FB9" w:rsidRDefault="00AE1DD3" w:rsidP="009A1FC5">
      <w:pPr>
        <w:pStyle w:val="afa"/>
        <w:tabs>
          <w:tab w:val="left" w:pos="495"/>
        </w:tabs>
        <w:overflowPunct w:val="0"/>
        <w:spacing w:after="0" w:line="240" w:lineRule="auto"/>
        <w:ind w:left="0"/>
        <w:jc w:val="both"/>
        <w:rPr>
          <w:b/>
        </w:rPr>
      </w:pPr>
      <w:r>
        <w:rPr>
          <w:b/>
          <w:bCs/>
        </w:rPr>
        <w:tab/>
      </w:r>
      <w:r>
        <w:rPr>
          <w:b/>
        </w:rPr>
        <w:t xml:space="preserve">                       Основные направления работы по развитию речи детей в ДОУ</w:t>
      </w:r>
    </w:p>
    <w:p w:rsidR="00D82FB9" w:rsidRPr="009A1FC5" w:rsidRDefault="00D82FB9" w:rsidP="009A1FC5">
      <w:pPr>
        <w:spacing w:after="0" w:line="240" w:lineRule="auto"/>
        <w:jc w:val="both"/>
        <w:textAlignment w:val="baseline"/>
        <w:rPr>
          <w:b/>
          <w:sz w:val="16"/>
          <w:szCs w:val="16"/>
        </w:rPr>
      </w:pPr>
    </w:p>
    <w:p w:rsidR="00D82FB9" w:rsidRDefault="00AE1DD3" w:rsidP="00CB58E4">
      <w:pPr>
        <w:numPr>
          <w:ilvl w:val="0"/>
          <w:numId w:val="48"/>
        </w:numPr>
        <w:spacing w:after="0" w:line="240" w:lineRule="auto"/>
        <w:jc w:val="both"/>
        <w:textAlignment w:val="baseline"/>
      </w:pPr>
      <w:r>
        <w:t>Развитие словаря (освоение значений слов и их уместное употребление в соответствии с контекстом высказывания, ситуацией, в которой происходит общение);</w:t>
      </w:r>
    </w:p>
    <w:p w:rsidR="00D82FB9" w:rsidRDefault="00AE1DD3" w:rsidP="00CB58E4">
      <w:pPr>
        <w:numPr>
          <w:ilvl w:val="0"/>
          <w:numId w:val="48"/>
        </w:numPr>
        <w:spacing w:after="0" w:line="240" w:lineRule="auto"/>
        <w:jc w:val="both"/>
        <w:textAlignment w:val="baseline"/>
      </w:pPr>
      <w:r>
        <w:t>Развитее связной речи (диалогической (разговорной) и монологической (рассказывание))</w:t>
      </w:r>
    </w:p>
    <w:p w:rsidR="00D82FB9" w:rsidRDefault="00AE1DD3" w:rsidP="00CB58E4">
      <w:pPr>
        <w:numPr>
          <w:ilvl w:val="0"/>
          <w:numId w:val="48"/>
        </w:numPr>
        <w:spacing w:after="0" w:line="240" w:lineRule="auto"/>
        <w:jc w:val="both"/>
        <w:textAlignment w:val="baseline"/>
      </w:pPr>
      <w:r>
        <w:t>Воспитание звуковой культуры (развитие восприятия звуков родной речи и произношения)</w:t>
      </w:r>
    </w:p>
    <w:p w:rsidR="00D82FB9" w:rsidRPr="009A1FC5" w:rsidRDefault="00AE1DD3" w:rsidP="00CB58E4">
      <w:pPr>
        <w:numPr>
          <w:ilvl w:val="0"/>
          <w:numId w:val="48"/>
        </w:numPr>
        <w:spacing w:after="0" w:line="240" w:lineRule="auto"/>
        <w:jc w:val="both"/>
        <w:textAlignment w:val="baseline"/>
      </w:pPr>
      <w:r>
        <w:t>Формирование элементарного осознания явлений языка и речи (различие звука и слова, нахождение места звука в слове)</w:t>
      </w:r>
    </w:p>
    <w:p w:rsidR="009A1FC5" w:rsidRDefault="009A1FC5" w:rsidP="009A1FC5">
      <w:pPr>
        <w:spacing w:after="0" w:line="240" w:lineRule="auto"/>
        <w:ind w:left="720"/>
        <w:jc w:val="both"/>
        <w:textAlignment w:val="baseline"/>
      </w:pPr>
    </w:p>
    <w:p w:rsidR="00D82FB9" w:rsidRDefault="00AE1DD3" w:rsidP="00156F39">
      <w:pPr>
        <w:spacing w:after="0" w:line="240" w:lineRule="auto"/>
        <w:ind w:left="720"/>
        <w:jc w:val="center"/>
        <w:rPr>
          <w:b/>
        </w:rPr>
      </w:pPr>
      <w:r>
        <w:rPr>
          <w:b/>
        </w:rPr>
        <w:t>Методы развития речи</w:t>
      </w:r>
    </w:p>
    <w:p w:rsidR="00D82FB9" w:rsidRDefault="00AE1DD3" w:rsidP="00156F39">
      <w:pPr>
        <w:spacing w:after="0" w:line="240" w:lineRule="auto"/>
        <w:ind w:left="720"/>
        <w:jc w:val="both"/>
        <w:rPr>
          <w:b/>
        </w:rPr>
      </w:pPr>
      <w:r>
        <w:rPr>
          <w:b/>
        </w:rPr>
        <w:t>1. Наглядные:</w:t>
      </w:r>
    </w:p>
    <w:p w:rsidR="00D82FB9" w:rsidRDefault="00AE1DD3" w:rsidP="00FA2B8C">
      <w:pPr>
        <w:numPr>
          <w:ilvl w:val="0"/>
          <w:numId w:val="8"/>
        </w:numPr>
        <w:spacing w:after="0" w:line="240" w:lineRule="auto"/>
        <w:jc w:val="both"/>
      </w:pPr>
      <w:r>
        <w:t>Непосредственное наблюдение и его разновидности (наблюдение в природе, на экскурсии);</w:t>
      </w:r>
    </w:p>
    <w:p w:rsidR="00D82FB9" w:rsidRDefault="00AE1DD3" w:rsidP="00FA2B8C">
      <w:pPr>
        <w:numPr>
          <w:ilvl w:val="0"/>
          <w:numId w:val="8"/>
        </w:numPr>
        <w:spacing w:after="0" w:line="240" w:lineRule="auto"/>
        <w:jc w:val="both"/>
      </w:pPr>
      <w:r>
        <w:t>Опосредованное наблюдение (рассматривание игрушек, картин, рассказывание по игрушкам, картинам).</w:t>
      </w:r>
    </w:p>
    <w:p w:rsidR="00D82FB9" w:rsidRDefault="00AE1DD3" w:rsidP="00156F39">
      <w:pPr>
        <w:spacing w:after="0" w:line="240" w:lineRule="auto"/>
        <w:jc w:val="both"/>
        <w:rPr>
          <w:b/>
        </w:rPr>
      </w:pPr>
      <w:r>
        <w:t xml:space="preserve">             </w:t>
      </w:r>
      <w:r>
        <w:rPr>
          <w:b/>
        </w:rPr>
        <w:t>2. Словесные:</w:t>
      </w:r>
    </w:p>
    <w:p w:rsidR="00D82FB9" w:rsidRDefault="00AE1DD3" w:rsidP="00FA2B8C">
      <w:pPr>
        <w:numPr>
          <w:ilvl w:val="0"/>
          <w:numId w:val="8"/>
        </w:numPr>
        <w:spacing w:after="0" w:line="240" w:lineRule="auto"/>
        <w:jc w:val="both"/>
      </w:pPr>
      <w:r>
        <w:t>Чтение и рассказывание художественных произведений, заучивание наизусть, пересказ, рассказывание без опоры на наглядный материал, обобщающая беседа;</w:t>
      </w:r>
    </w:p>
    <w:p w:rsidR="00D82FB9" w:rsidRDefault="00AE1DD3" w:rsidP="00156F39">
      <w:pPr>
        <w:spacing w:after="0" w:line="240" w:lineRule="auto"/>
        <w:jc w:val="both"/>
        <w:rPr>
          <w:b/>
        </w:rPr>
      </w:pPr>
      <w:r>
        <w:t xml:space="preserve">             </w:t>
      </w:r>
      <w:r>
        <w:rPr>
          <w:b/>
        </w:rPr>
        <w:t>3. Практические:</w:t>
      </w:r>
    </w:p>
    <w:p w:rsidR="00D82FB9" w:rsidRDefault="00AE1DD3" w:rsidP="00FA2B8C">
      <w:pPr>
        <w:numPr>
          <w:ilvl w:val="0"/>
          <w:numId w:val="8"/>
        </w:numPr>
        <w:spacing w:after="0" w:line="240" w:lineRule="auto"/>
        <w:jc w:val="both"/>
      </w:pPr>
      <w:r>
        <w:t>Дидактические игры, игры-драматизации, инсценировки, хороводные игры;</w:t>
      </w:r>
    </w:p>
    <w:p w:rsidR="00D82FB9" w:rsidRDefault="00AE1DD3" w:rsidP="00FA2B8C">
      <w:pPr>
        <w:numPr>
          <w:ilvl w:val="0"/>
          <w:numId w:val="8"/>
        </w:numPr>
        <w:spacing w:after="0" w:line="240" w:lineRule="auto"/>
        <w:jc w:val="both"/>
      </w:pPr>
      <w:r>
        <w:t>Общение взрослых и детей;</w:t>
      </w:r>
    </w:p>
    <w:p w:rsidR="00D82FB9" w:rsidRDefault="00AE1DD3" w:rsidP="00FA2B8C">
      <w:pPr>
        <w:numPr>
          <w:ilvl w:val="0"/>
          <w:numId w:val="8"/>
        </w:numPr>
        <w:spacing w:after="0" w:line="240" w:lineRule="auto"/>
        <w:jc w:val="both"/>
      </w:pPr>
      <w:r>
        <w:t>Культурная языковая среда;</w:t>
      </w:r>
    </w:p>
    <w:p w:rsidR="00D82FB9" w:rsidRDefault="00AE1DD3" w:rsidP="00FA2B8C">
      <w:pPr>
        <w:numPr>
          <w:ilvl w:val="0"/>
          <w:numId w:val="8"/>
        </w:numPr>
        <w:spacing w:after="0" w:line="240" w:lineRule="auto"/>
        <w:jc w:val="both"/>
      </w:pPr>
      <w:r>
        <w:t>Обучение родной речи на НОД;</w:t>
      </w:r>
    </w:p>
    <w:p w:rsidR="00D82FB9" w:rsidRDefault="00AE1DD3" w:rsidP="00FA2B8C">
      <w:pPr>
        <w:numPr>
          <w:ilvl w:val="0"/>
          <w:numId w:val="8"/>
        </w:numPr>
        <w:spacing w:after="0" w:line="240" w:lineRule="auto"/>
        <w:jc w:val="both"/>
      </w:pPr>
      <w:r>
        <w:t>Художественная литература;</w:t>
      </w:r>
    </w:p>
    <w:p w:rsidR="00D82FB9" w:rsidRDefault="00AE1DD3" w:rsidP="00FA2B8C">
      <w:pPr>
        <w:numPr>
          <w:ilvl w:val="0"/>
          <w:numId w:val="8"/>
        </w:numPr>
        <w:spacing w:after="0" w:line="240" w:lineRule="auto"/>
        <w:jc w:val="both"/>
      </w:pPr>
      <w:r>
        <w:lastRenderedPageBreak/>
        <w:t>Изобразительное искусство, кино, театр, музыка;</w:t>
      </w:r>
    </w:p>
    <w:p w:rsidR="00D82FB9" w:rsidRDefault="00AE1DD3" w:rsidP="00FA2B8C">
      <w:pPr>
        <w:numPr>
          <w:ilvl w:val="0"/>
          <w:numId w:val="8"/>
        </w:numPr>
        <w:spacing w:after="0" w:line="240" w:lineRule="auto"/>
        <w:jc w:val="both"/>
      </w:pPr>
      <w:r>
        <w:t>Интеграция с другими областями Программы.</w:t>
      </w:r>
    </w:p>
    <w:p w:rsidR="00156F39" w:rsidRPr="00BA7B92" w:rsidRDefault="00156F39" w:rsidP="00156F39">
      <w:pPr>
        <w:spacing w:after="0" w:line="240" w:lineRule="auto"/>
        <w:jc w:val="both"/>
        <w:rPr>
          <w:b/>
          <w:sz w:val="16"/>
          <w:szCs w:val="16"/>
        </w:rPr>
      </w:pPr>
    </w:p>
    <w:p w:rsidR="00D82FB9" w:rsidRPr="00156F39" w:rsidRDefault="00156F39" w:rsidP="00156F39">
      <w:pPr>
        <w:spacing w:after="0" w:line="240" w:lineRule="auto"/>
        <w:jc w:val="both"/>
        <w:rPr>
          <w:b/>
        </w:rPr>
      </w:pPr>
      <w:r w:rsidRPr="00156F39">
        <w:rPr>
          <w:b/>
        </w:rPr>
        <w:t xml:space="preserve">(от </w:t>
      </w:r>
      <w:r w:rsidR="0016477B">
        <w:rPr>
          <w:b/>
        </w:rPr>
        <w:t>3</w:t>
      </w:r>
      <w:r w:rsidRPr="00156F39">
        <w:rPr>
          <w:b/>
        </w:rPr>
        <w:t xml:space="preserve"> до 4 лет)</w:t>
      </w:r>
    </w:p>
    <w:p w:rsidR="00156F39" w:rsidRPr="00156F39" w:rsidRDefault="00156F39" w:rsidP="00156F39">
      <w:pPr>
        <w:suppressAutoHyphens w:val="0"/>
        <w:autoSpaceDE w:val="0"/>
        <w:autoSpaceDN w:val="0"/>
        <w:adjustRightInd w:val="0"/>
        <w:spacing w:after="0" w:line="240" w:lineRule="auto"/>
        <w:jc w:val="both"/>
        <w:rPr>
          <w:rFonts w:eastAsiaTheme="minorEastAsia"/>
          <w:color w:val="auto"/>
        </w:rPr>
      </w:pPr>
      <w:r w:rsidRPr="00156F39">
        <w:rPr>
          <w:rFonts w:eastAsiaTheme="minorEastAsia"/>
          <w:b/>
          <w:bCs/>
          <w:color w:val="auto"/>
        </w:rPr>
        <w:t xml:space="preserve">Воспитание звуковой культуры речи. </w:t>
      </w:r>
      <w:r w:rsidRPr="00156F39">
        <w:rPr>
          <w:rFonts w:eastAsiaTheme="minorEastAsia"/>
          <w:color w:val="auto"/>
        </w:rPr>
        <w:t>Работа по воспитанию звуковой культуры речи детей четвертого года жизни включает развитие</w:t>
      </w:r>
      <w:r>
        <w:rPr>
          <w:rFonts w:eastAsiaTheme="minorEastAsia"/>
          <w:color w:val="auto"/>
        </w:rPr>
        <w:t xml:space="preserve"> </w:t>
      </w:r>
      <w:r w:rsidRPr="00156F39">
        <w:rPr>
          <w:rFonts w:eastAsiaTheme="minorEastAsia"/>
          <w:color w:val="auto"/>
        </w:rPr>
        <w:t>артикуляционного и голосового аппарата, речевого дыхания, слухового восприятия, речевого слуха, а также различных средств</w:t>
      </w:r>
      <w:r>
        <w:rPr>
          <w:rFonts w:eastAsiaTheme="minorEastAsia"/>
          <w:color w:val="auto"/>
        </w:rPr>
        <w:t xml:space="preserve"> </w:t>
      </w:r>
      <w:r w:rsidRPr="00156F39">
        <w:rPr>
          <w:rFonts w:eastAsiaTheme="minorEastAsia"/>
          <w:color w:val="auto"/>
        </w:rPr>
        <w:t>интонационной выразительности.</w:t>
      </w:r>
      <w:r>
        <w:rPr>
          <w:rFonts w:eastAsiaTheme="minorEastAsia"/>
          <w:color w:val="auto"/>
        </w:rPr>
        <w:t xml:space="preserve"> </w:t>
      </w:r>
      <w:r w:rsidRPr="00156F39">
        <w:rPr>
          <w:rFonts w:eastAsiaTheme="minorEastAsia"/>
          <w:color w:val="auto"/>
        </w:rPr>
        <w:t>Для развития артикуляционного аппарата широко используются звукоподр</w:t>
      </w:r>
      <w:r w:rsidRPr="00156F39">
        <w:rPr>
          <w:rFonts w:eastAsiaTheme="minorEastAsia"/>
          <w:color w:val="auto"/>
        </w:rPr>
        <w:t>а</w:t>
      </w:r>
      <w:r w:rsidRPr="00156F39">
        <w:rPr>
          <w:rFonts w:eastAsiaTheme="minorEastAsia"/>
          <w:color w:val="auto"/>
        </w:rPr>
        <w:t>жательные слова, голоса животных. Дикция (отчетливое и ясное произношение слов, слогов и звуков) отрабатывается с помощью специального речевого материала: шутки-</w:t>
      </w:r>
      <w:r>
        <w:rPr>
          <w:rFonts w:eastAsiaTheme="minorEastAsia"/>
          <w:color w:val="auto"/>
        </w:rPr>
        <w:t xml:space="preserve"> </w:t>
      </w:r>
      <w:r w:rsidRPr="00156F39">
        <w:rPr>
          <w:rFonts w:eastAsiaTheme="minorEastAsia"/>
          <w:color w:val="auto"/>
        </w:rPr>
        <w:t>чистоговорки («</w:t>
      </w:r>
      <w:r w:rsidRPr="00156F39">
        <w:rPr>
          <w:rFonts w:eastAsiaTheme="minorEastAsia"/>
          <w:i/>
          <w:iCs/>
          <w:color w:val="auto"/>
        </w:rPr>
        <w:t>Бы-бы-бы – идет дым из трубы</w:t>
      </w:r>
      <w:r w:rsidRPr="00156F39">
        <w:rPr>
          <w:rFonts w:eastAsiaTheme="minorEastAsia"/>
          <w:color w:val="auto"/>
        </w:rPr>
        <w:t>»), потешки, поговорки, фразы, содержащие определенную группу звуков («</w:t>
      </w:r>
      <w:r w:rsidRPr="00156F39">
        <w:rPr>
          <w:rFonts w:eastAsiaTheme="minorEastAsia"/>
          <w:i/>
          <w:iCs/>
          <w:color w:val="auto"/>
        </w:rPr>
        <w:t>У Сани едутсани сами</w:t>
      </w:r>
      <w:r w:rsidRPr="00156F39">
        <w:rPr>
          <w:rFonts w:eastAsiaTheme="minorEastAsia"/>
          <w:color w:val="auto"/>
        </w:rPr>
        <w:t>»), упражнения на договаривание слогов, сходных по звучанию (</w:t>
      </w:r>
      <w:r w:rsidRPr="00156F39">
        <w:rPr>
          <w:rFonts w:eastAsiaTheme="minorEastAsia"/>
          <w:i/>
          <w:iCs/>
          <w:color w:val="auto"/>
        </w:rPr>
        <w:t>мышка-мишка</w:t>
      </w:r>
      <w:r w:rsidRPr="00156F39">
        <w:rPr>
          <w:rFonts w:eastAsiaTheme="minorEastAsia"/>
          <w:color w:val="auto"/>
        </w:rPr>
        <w:t>).</w:t>
      </w:r>
    </w:p>
    <w:p w:rsidR="00156F39" w:rsidRPr="00156F39" w:rsidRDefault="00156F39" w:rsidP="00156F39">
      <w:pPr>
        <w:suppressAutoHyphens w:val="0"/>
        <w:autoSpaceDE w:val="0"/>
        <w:autoSpaceDN w:val="0"/>
        <w:adjustRightInd w:val="0"/>
        <w:spacing w:after="0" w:line="240" w:lineRule="auto"/>
        <w:jc w:val="both"/>
        <w:rPr>
          <w:rFonts w:eastAsiaTheme="minorEastAsia"/>
          <w:color w:val="auto"/>
        </w:rPr>
      </w:pPr>
      <w:r w:rsidRPr="00156F39">
        <w:rPr>
          <w:rFonts w:eastAsiaTheme="minorEastAsia"/>
          <w:b/>
          <w:bCs/>
          <w:color w:val="auto"/>
        </w:rPr>
        <w:t>Развитие лексической стороны речи (словарная работа).</w:t>
      </w:r>
      <w:r w:rsidRPr="00156F39">
        <w:rPr>
          <w:rFonts w:eastAsiaTheme="minorEastAsia"/>
          <w:color w:val="auto"/>
        </w:rPr>
        <w:t xml:space="preserve"> </w:t>
      </w:r>
      <w:r w:rsidR="0017739B">
        <w:rPr>
          <w:rFonts w:eastAsiaTheme="minorEastAsia"/>
          <w:color w:val="auto"/>
        </w:rPr>
        <w:t>Н</w:t>
      </w:r>
      <w:r w:rsidRPr="00156F39">
        <w:rPr>
          <w:rFonts w:eastAsiaTheme="minorEastAsia"/>
          <w:color w:val="auto"/>
        </w:rPr>
        <w:t>акоплени</w:t>
      </w:r>
      <w:r w:rsidR="0017739B">
        <w:rPr>
          <w:rFonts w:eastAsiaTheme="minorEastAsia"/>
          <w:color w:val="auto"/>
        </w:rPr>
        <w:t>е</w:t>
      </w:r>
      <w:r w:rsidRPr="00156F39">
        <w:rPr>
          <w:rFonts w:eastAsiaTheme="minorEastAsia"/>
          <w:color w:val="auto"/>
        </w:rPr>
        <w:t xml:space="preserve"> и обогащени</w:t>
      </w:r>
      <w:r w:rsidR="0017739B">
        <w:rPr>
          <w:rFonts w:eastAsiaTheme="minorEastAsia"/>
          <w:color w:val="auto"/>
        </w:rPr>
        <w:t>е</w:t>
      </w:r>
      <w:r>
        <w:rPr>
          <w:rFonts w:eastAsiaTheme="minorEastAsia"/>
          <w:color w:val="auto"/>
        </w:rPr>
        <w:t xml:space="preserve"> </w:t>
      </w:r>
      <w:r w:rsidRPr="00156F39">
        <w:rPr>
          <w:rFonts w:eastAsiaTheme="minorEastAsia"/>
          <w:color w:val="auto"/>
        </w:rPr>
        <w:t>акти</w:t>
      </w:r>
      <w:r w:rsidRPr="00156F39">
        <w:rPr>
          <w:rFonts w:eastAsiaTheme="minorEastAsia"/>
          <w:color w:val="auto"/>
        </w:rPr>
        <w:t>в</w:t>
      </w:r>
      <w:r w:rsidRPr="00156F39">
        <w:rPr>
          <w:rFonts w:eastAsiaTheme="minorEastAsia"/>
          <w:color w:val="auto"/>
        </w:rPr>
        <w:t>ного словаря на основе знаний и представлений ребенка об окружающей жизни. Детям необх</w:t>
      </w:r>
      <w:r w:rsidRPr="00156F39">
        <w:rPr>
          <w:rFonts w:eastAsiaTheme="minorEastAsia"/>
          <w:color w:val="auto"/>
        </w:rPr>
        <w:t>о</w:t>
      </w:r>
      <w:r w:rsidRPr="00156F39">
        <w:rPr>
          <w:rFonts w:eastAsiaTheme="minorEastAsia"/>
          <w:color w:val="auto"/>
        </w:rPr>
        <w:t>димо показать, что каждый предмет, его</w:t>
      </w:r>
      <w:r>
        <w:rPr>
          <w:rFonts w:eastAsiaTheme="minorEastAsia"/>
          <w:color w:val="auto"/>
        </w:rPr>
        <w:t xml:space="preserve"> </w:t>
      </w:r>
      <w:r w:rsidRPr="00156F39">
        <w:rPr>
          <w:rFonts w:eastAsiaTheme="minorEastAsia"/>
          <w:color w:val="auto"/>
        </w:rPr>
        <w:t xml:space="preserve">свойства и действия имеют названия. </w:t>
      </w:r>
      <w:r w:rsidR="0017739B">
        <w:rPr>
          <w:rFonts w:eastAsiaTheme="minorEastAsia"/>
          <w:color w:val="auto"/>
        </w:rPr>
        <w:t>У</w:t>
      </w:r>
      <w:r w:rsidRPr="00156F39">
        <w:rPr>
          <w:rFonts w:eastAsiaTheme="minorEastAsia"/>
          <w:color w:val="auto"/>
        </w:rPr>
        <w:t>чить различать предметы по существенным признакам, правильно называть их</w:t>
      </w:r>
      <w:r>
        <w:rPr>
          <w:rFonts w:eastAsiaTheme="minorEastAsia"/>
          <w:color w:val="auto"/>
        </w:rPr>
        <w:t xml:space="preserve"> </w:t>
      </w:r>
      <w:r w:rsidRPr="00156F39">
        <w:rPr>
          <w:rFonts w:eastAsiaTheme="minorEastAsia"/>
          <w:color w:val="auto"/>
        </w:rPr>
        <w:t>(отвечая на вопросы: «Что это? Кто это?»), видеть особенности предметов, выделять характерные признаки и качества (какой), а также</w:t>
      </w:r>
      <w:r w:rsidR="0017739B">
        <w:rPr>
          <w:rFonts w:eastAsiaTheme="minorEastAsia"/>
          <w:color w:val="auto"/>
        </w:rPr>
        <w:t xml:space="preserve"> </w:t>
      </w:r>
      <w:r w:rsidRPr="00156F39">
        <w:rPr>
          <w:rFonts w:eastAsiaTheme="minorEastAsia"/>
          <w:color w:val="auto"/>
        </w:rPr>
        <w:t>действия, связанные с движением игрушек, животных, их состоянием, возможные де</w:t>
      </w:r>
      <w:r w:rsidRPr="00156F39">
        <w:rPr>
          <w:rFonts w:eastAsiaTheme="minorEastAsia"/>
          <w:color w:val="auto"/>
        </w:rPr>
        <w:t>й</w:t>
      </w:r>
      <w:r w:rsidRPr="00156F39">
        <w:rPr>
          <w:rFonts w:eastAsiaTheme="minorEastAsia"/>
          <w:color w:val="auto"/>
        </w:rPr>
        <w:t>ствия человека («Что делает? Что с ним можно</w:t>
      </w:r>
      <w:r w:rsidR="0017739B">
        <w:rPr>
          <w:rFonts w:eastAsiaTheme="minorEastAsia"/>
          <w:color w:val="auto"/>
        </w:rPr>
        <w:t xml:space="preserve"> </w:t>
      </w:r>
      <w:r w:rsidRPr="00156F39">
        <w:rPr>
          <w:rFonts w:eastAsiaTheme="minorEastAsia"/>
          <w:color w:val="auto"/>
        </w:rPr>
        <w:t>делать?»).</w:t>
      </w:r>
    </w:p>
    <w:p w:rsidR="00156F39" w:rsidRPr="00156F39" w:rsidRDefault="0017739B" w:rsidP="00156F39">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Учить </w:t>
      </w:r>
      <w:r w:rsidR="00156F39" w:rsidRPr="00156F39">
        <w:rPr>
          <w:rFonts w:eastAsiaTheme="minorEastAsia"/>
          <w:color w:val="auto"/>
        </w:rPr>
        <w:t xml:space="preserve"> называть слова с противоположным значением: эта кукла </w:t>
      </w:r>
      <w:r w:rsidR="00156F39" w:rsidRPr="00156F39">
        <w:rPr>
          <w:rFonts w:eastAsiaTheme="minorEastAsia"/>
          <w:i/>
          <w:iCs/>
          <w:color w:val="auto"/>
        </w:rPr>
        <w:t>большая</w:t>
      </w:r>
      <w:r w:rsidR="00156F39" w:rsidRPr="00156F39">
        <w:rPr>
          <w:rFonts w:eastAsiaTheme="minorEastAsia"/>
          <w:color w:val="auto"/>
        </w:rPr>
        <w:t>, а та…</w:t>
      </w:r>
      <w:r w:rsidR="00156F39" w:rsidRPr="00156F39">
        <w:rPr>
          <w:rFonts w:eastAsiaTheme="minorEastAsia"/>
          <w:i/>
          <w:iCs/>
          <w:color w:val="auto"/>
        </w:rPr>
        <w:t>маленькая</w:t>
      </w:r>
      <w:r w:rsidR="00156F39" w:rsidRPr="00156F39">
        <w:rPr>
          <w:rFonts w:eastAsiaTheme="minorEastAsia"/>
          <w:color w:val="auto"/>
        </w:rPr>
        <w:t xml:space="preserve">, карандаш </w:t>
      </w:r>
      <w:r w:rsidR="00156F39" w:rsidRPr="00156F39">
        <w:rPr>
          <w:rFonts w:eastAsiaTheme="minorEastAsia"/>
          <w:i/>
          <w:iCs/>
          <w:color w:val="auto"/>
        </w:rPr>
        <w:t>длинный</w:t>
      </w:r>
      <w:r>
        <w:rPr>
          <w:rFonts w:eastAsiaTheme="minorEastAsia"/>
          <w:i/>
          <w:iCs/>
          <w:color w:val="auto"/>
        </w:rPr>
        <w:t xml:space="preserve"> </w:t>
      </w:r>
      <w:r w:rsidR="00156F39" w:rsidRPr="00156F39">
        <w:rPr>
          <w:rFonts w:eastAsiaTheme="minorEastAsia"/>
          <w:color w:val="auto"/>
        </w:rPr>
        <w:t xml:space="preserve">и </w:t>
      </w:r>
      <w:r w:rsidR="00156F39" w:rsidRPr="00156F39">
        <w:rPr>
          <w:rFonts w:eastAsiaTheme="minorEastAsia"/>
          <w:i/>
          <w:iCs/>
          <w:color w:val="auto"/>
        </w:rPr>
        <w:t>короткий</w:t>
      </w:r>
      <w:r w:rsidR="00156F39" w:rsidRPr="00156F39">
        <w:rPr>
          <w:rFonts w:eastAsiaTheme="minorEastAsia"/>
          <w:color w:val="auto"/>
        </w:rPr>
        <w:t xml:space="preserve">, лента </w:t>
      </w:r>
      <w:r w:rsidR="00156F39" w:rsidRPr="00156F39">
        <w:rPr>
          <w:rFonts w:eastAsiaTheme="minorEastAsia"/>
          <w:i/>
          <w:iCs/>
          <w:color w:val="auto"/>
        </w:rPr>
        <w:t xml:space="preserve">узкая </w:t>
      </w:r>
      <w:r w:rsidR="00156F39" w:rsidRPr="00156F39">
        <w:rPr>
          <w:rFonts w:eastAsiaTheme="minorEastAsia"/>
          <w:color w:val="auto"/>
        </w:rPr>
        <w:t xml:space="preserve">и </w:t>
      </w:r>
      <w:r w:rsidR="00156F39" w:rsidRPr="00156F39">
        <w:rPr>
          <w:rFonts w:eastAsiaTheme="minorEastAsia"/>
          <w:i/>
          <w:iCs/>
          <w:color w:val="auto"/>
        </w:rPr>
        <w:t>широкая</w:t>
      </w:r>
      <w:r w:rsidR="00156F39" w:rsidRPr="00156F39">
        <w:rPr>
          <w:rFonts w:eastAsiaTheme="minorEastAsia"/>
          <w:color w:val="auto"/>
        </w:rPr>
        <w:t xml:space="preserve">, дерево </w:t>
      </w:r>
      <w:r w:rsidR="00156F39" w:rsidRPr="00156F39">
        <w:rPr>
          <w:rFonts w:eastAsiaTheme="minorEastAsia"/>
          <w:i/>
          <w:iCs/>
          <w:color w:val="auto"/>
        </w:rPr>
        <w:t xml:space="preserve">высокое </w:t>
      </w:r>
      <w:r w:rsidR="00156F39" w:rsidRPr="00156F39">
        <w:rPr>
          <w:rFonts w:eastAsiaTheme="minorEastAsia"/>
          <w:color w:val="auto"/>
        </w:rPr>
        <w:t xml:space="preserve">и </w:t>
      </w:r>
      <w:r w:rsidR="00156F39" w:rsidRPr="00156F39">
        <w:rPr>
          <w:rFonts w:eastAsiaTheme="minorEastAsia"/>
          <w:i/>
          <w:iCs/>
          <w:color w:val="auto"/>
        </w:rPr>
        <w:t>низкое</w:t>
      </w:r>
      <w:r w:rsidR="00156F39" w:rsidRPr="00156F39">
        <w:rPr>
          <w:rFonts w:eastAsiaTheme="minorEastAsia"/>
          <w:color w:val="auto"/>
        </w:rPr>
        <w:t>, волосы у ку</w:t>
      </w:r>
      <w:r w:rsidR="00156F39" w:rsidRPr="00156F39">
        <w:rPr>
          <w:rFonts w:eastAsiaTheme="minorEastAsia"/>
          <w:color w:val="auto"/>
        </w:rPr>
        <w:t>к</w:t>
      </w:r>
      <w:r w:rsidR="00156F39" w:rsidRPr="00156F39">
        <w:rPr>
          <w:rFonts w:eastAsiaTheme="minorEastAsia"/>
          <w:color w:val="auto"/>
        </w:rPr>
        <w:t xml:space="preserve">лы </w:t>
      </w:r>
      <w:r w:rsidR="00156F39" w:rsidRPr="00156F39">
        <w:rPr>
          <w:rFonts w:eastAsiaTheme="minorEastAsia"/>
          <w:i/>
          <w:iCs/>
          <w:color w:val="auto"/>
        </w:rPr>
        <w:t xml:space="preserve">светлые </w:t>
      </w:r>
      <w:r w:rsidR="00156F39" w:rsidRPr="00156F39">
        <w:rPr>
          <w:rFonts w:eastAsiaTheme="minorEastAsia"/>
          <w:color w:val="auto"/>
        </w:rPr>
        <w:t xml:space="preserve">и </w:t>
      </w:r>
      <w:r w:rsidR="00156F39" w:rsidRPr="00156F39">
        <w:rPr>
          <w:rFonts w:eastAsiaTheme="minorEastAsia"/>
          <w:i/>
          <w:iCs/>
          <w:color w:val="auto"/>
        </w:rPr>
        <w:t>темные</w:t>
      </w:r>
      <w:r w:rsidR="00156F39" w:rsidRPr="00156F39">
        <w:rPr>
          <w:rFonts w:eastAsiaTheme="minorEastAsia"/>
          <w:color w:val="auto"/>
        </w:rPr>
        <w:t>.</w:t>
      </w:r>
    </w:p>
    <w:p w:rsidR="00156F39" w:rsidRPr="00156F39" w:rsidRDefault="0017739B" w:rsidP="00156F39">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Формировать</w:t>
      </w:r>
      <w:r w:rsidR="00156F39" w:rsidRPr="00156F39">
        <w:rPr>
          <w:rFonts w:eastAsiaTheme="minorEastAsia"/>
          <w:color w:val="auto"/>
        </w:rPr>
        <w:t xml:space="preserve"> понимание и употребление обобщающих понятий (платье, рубашка – это </w:t>
      </w:r>
      <w:r w:rsidR="00156F39" w:rsidRPr="00156F39">
        <w:rPr>
          <w:rFonts w:eastAsiaTheme="minorEastAsia"/>
          <w:i/>
          <w:iCs/>
          <w:color w:val="auto"/>
        </w:rPr>
        <w:t>одежда</w:t>
      </w:r>
      <w:r w:rsidR="00156F39" w:rsidRPr="00156F39">
        <w:rPr>
          <w:rFonts w:eastAsiaTheme="minorEastAsia"/>
          <w:color w:val="auto"/>
        </w:rPr>
        <w:t xml:space="preserve">, кукла, мяч – это </w:t>
      </w:r>
      <w:r w:rsidR="00156F39" w:rsidRPr="00156F39">
        <w:rPr>
          <w:rFonts w:eastAsiaTheme="minorEastAsia"/>
          <w:i/>
          <w:iCs/>
          <w:color w:val="auto"/>
        </w:rPr>
        <w:t>игрушки</w:t>
      </w:r>
      <w:r w:rsidR="00156F39" w:rsidRPr="00156F39">
        <w:rPr>
          <w:rFonts w:eastAsiaTheme="minorEastAsia"/>
          <w:color w:val="auto"/>
        </w:rPr>
        <w:t>, чашка,</w:t>
      </w:r>
      <w:r>
        <w:rPr>
          <w:rFonts w:eastAsiaTheme="minorEastAsia"/>
          <w:color w:val="auto"/>
        </w:rPr>
        <w:t xml:space="preserve"> </w:t>
      </w:r>
      <w:r w:rsidR="00156F39" w:rsidRPr="00156F39">
        <w:rPr>
          <w:rFonts w:eastAsiaTheme="minorEastAsia"/>
          <w:color w:val="auto"/>
        </w:rPr>
        <w:t xml:space="preserve">тарелка – это </w:t>
      </w:r>
      <w:r w:rsidR="00156F39" w:rsidRPr="00156F39">
        <w:rPr>
          <w:rFonts w:eastAsiaTheme="minorEastAsia"/>
          <w:i/>
          <w:iCs/>
          <w:color w:val="auto"/>
        </w:rPr>
        <w:t>посуда</w:t>
      </w:r>
      <w:r w:rsidR="00156F39" w:rsidRPr="00156F39">
        <w:rPr>
          <w:rFonts w:eastAsiaTheme="minorEastAsia"/>
          <w:color w:val="auto"/>
        </w:rPr>
        <w:t>), развивается умение сравнивать предметы (игрушки, картинки), соотносить целое и его части (поезд – окна, вагоны,</w:t>
      </w:r>
      <w:r>
        <w:rPr>
          <w:rFonts w:eastAsiaTheme="minorEastAsia"/>
          <w:color w:val="auto"/>
        </w:rPr>
        <w:t xml:space="preserve"> </w:t>
      </w:r>
      <w:r w:rsidR="00156F39" w:rsidRPr="00156F39">
        <w:rPr>
          <w:rFonts w:eastAsiaTheme="minorEastAsia"/>
          <w:color w:val="auto"/>
        </w:rPr>
        <w:t>колеса).</w:t>
      </w:r>
    </w:p>
    <w:p w:rsidR="00156F39" w:rsidRPr="00156F39" w:rsidRDefault="0017739B" w:rsidP="00156F39">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Учить </w:t>
      </w:r>
      <w:r w:rsidR="00156F39" w:rsidRPr="00156F39">
        <w:rPr>
          <w:rFonts w:eastAsiaTheme="minorEastAsia"/>
          <w:color w:val="auto"/>
        </w:rPr>
        <w:t xml:space="preserve"> понимать семантические отношения слов разных частей в едином тематическом пр</w:t>
      </w:r>
      <w:r w:rsidR="00156F39" w:rsidRPr="00156F39">
        <w:rPr>
          <w:rFonts w:eastAsiaTheme="minorEastAsia"/>
          <w:color w:val="auto"/>
        </w:rPr>
        <w:t>о</w:t>
      </w:r>
      <w:r w:rsidR="00156F39" w:rsidRPr="00156F39">
        <w:rPr>
          <w:rFonts w:eastAsiaTheme="minorEastAsia"/>
          <w:color w:val="auto"/>
        </w:rPr>
        <w:t xml:space="preserve">странстве: птица летит – рыба … </w:t>
      </w:r>
      <w:r w:rsidR="00156F39" w:rsidRPr="00156F39">
        <w:rPr>
          <w:rFonts w:eastAsiaTheme="minorEastAsia"/>
          <w:i/>
          <w:iCs/>
          <w:color w:val="auto"/>
        </w:rPr>
        <w:t>плывет</w:t>
      </w:r>
      <w:r w:rsidR="00156F39" w:rsidRPr="00156F39">
        <w:rPr>
          <w:rFonts w:eastAsiaTheme="minorEastAsia"/>
          <w:color w:val="auto"/>
        </w:rPr>
        <w:t>;</w:t>
      </w:r>
      <w:r>
        <w:rPr>
          <w:rFonts w:eastAsiaTheme="minorEastAsia"/>
          <w:color w:val="auto"/>
        </w:rPr>
        <w:t xml:space="preserve"> </w:t>
      </w:r>
      <w:r w:rsidR="00156F39" w:rsidRPr="00156F39">
        <w:rPr>
          <w:rFonts w:eastAsiaTheme="minorEastAsia"/>
          <w:color w:val="auto"/>
        </w:rPr>
        <w:t xml:space="preserve">дом строят – суп … </w:t>
      </w:r>
      <w:r w:rsidR="00156F39" w:rsidRPr="00156F39">
        <w:rPr>
          <w:rFonts w:eastAsiaTheme="minorEastAsia"/>
          <w:i/>
          <w:iCs/>
          <w:color w:val="auto"/>
        </w:rPr>
        <w:t>варят</w:t>
      </w:r>
      <w:r w:rsidR="00156F39" w:rsidRPr="00156F39">
        <w:rPr>
          <w:rFonts w:eastAsiaTheme="minorEastAsia"/>
          <w:color w:val="auto"/>
        </w:rPr>
        <w:t xml:space="preserve">; мяч сделан из </w:t>
      </w:r>
      <w:r w:rsidR="00156F39" w:rsidRPr="00156F39">
        <w:rPr>
          <w:rFonts w:eastAsiaTheme="minorEastAsia"/>
          <w:i/>
          <w:iCs/>
          <w:color w:val="auto"/>
        </w:rPr>
        <w:t>резины</w:t>
      </w:r>
      <w:r w:rsidR="00156F39" w:rsidRPr="00156F39">
        <w:rPr>
          <w:rFonts w:eastAsiaTheme="minorEastAsia"/>
          <w:color w:val="auto"/>
        </w:rPr>
        <w:t>, к</w:t>
      </w:r>
      <w:r w:rsidR="00156F39" w:rsidRPr="00156F39">
        <w:rPr>
          <w:rFonts w:eastAsiaTheme="minorEastAsia"/>
          <w:color w:val="auto"/>
        </w:rPr>
        <w:t>а</w:t>
      </w:r>
      <w:r w:rsidR="00156F39" w:rsidRPr="00156F39">
        <w:rPr>
          <w:rFonts w:eastAsiaTheme="minorEastAsia"/>
          <w:color w:val="auto"/>
        </w:rPr>
        <w:t xml:space="preserve">рандаш … из </w:t>
      </w:r>
      <w:r w:rsidR="00156F39" w:rsidRPr="00156F39">
        <w:rPr>
          <w:rFonts w:eastAsiaTheme="minorEastAsia"/>
          <w:i/>
          <w:iCs/>
          <w:color w:val="auto"/>
        </w:rPr>
        <w:t>дерева</w:t>
      </w:r>
      <w:r w:rsidR="00156F39" w:rsidRPr="00156F39">
        <w:rPr>
          <w:rFonts w:eastAsiaTheme="minorEastAsia"/>
          <w:color w:val="auto"/>
        </w:rPr>
        <w:t>.</w:t>
      </w:r>
    </w:p>
    <w:p w:rsidR="00156F39" w:rsidRPr="00156F39" w:rsidRDefault="0017739B" w:rsidP="00156F39">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Знакомить с</w:t>
      </w:r>
      <w:r w:rsidR="00156F39" w:rsidRPr="00156F39">
        <w:rPr>
          <w:rFonts w:eastAsiaTheme="minorEastAsia"/>
          <w:color w:val="auto"/>
        </w:rPr>
        <w:t xml:space="preserve"> многозначными словами: </w:t>
      </w:r>
      <w:r w:rsidR="00156F39" w:rsidRPr="00156F39">
        <w:rPr>
          <w:rFonts w:eastAsiaTheme="minorEastAsia"/>
          <w:i/>
          <w:iCs/>
          <w:color w:val="auto"/>
        </w:rPr>
        <w:t>ножка стула – ножка стола – ножка у гриба; ручка – у сумки –ручка у зонтика - ручка у чашки; иголка швейная – иголка у ежа на спине – иголка у елки</w:t>
      </w:r>
      <w:r w:rsidR="00156F39" w:rsidRPr="00156F39">
        <w:rPr>
          <w:rFonts w:eastAsiaTheme="minorEastAsia"/>
          <w:color w:val="auto"/>
        </w:rPr>
        <w:t>.</w:t>
      </w:r>
    </w:p>
    <w:p w:rsidR="0017739B" w:rsidRPr="00156F39" w:rsidRDefault="00156F39" w:rsidP="0017739B">
      <w:pPr>
        <w:suppressAutoHyphens w:val="0"/>
        <w:autoSpaceDE w:val="0"/>
        <w:autoSpaceDN w:val="0"/>
        <w:adjustRightInd w:val="0"/>
        <w:spacing w:after="0" w:line="240" w:lineRule="auto"/>
        <w:jc w:val="both"/>
        <w:rPr>
          <w:rFonts w:eastAsiaTheme="minorEastAsia"/>
          <w:color w:val="auto"/>
        </w:rPr>
      </w:pPr>
      <w:r w:rsidRPr="00156F39">
        <w:rPr>
          <w:rFonts w:eastAsiaTheme="minorEastAsia"/>
          <w:b/>
          <w:bCs/>
          <w:color w:val="auto"/>
        </w:rPr>
        <w:t>Формирование грамматического строя речи</w:t>
      </w:r>
      <w:r w:rsidRPr="00156F39">
        <w:rPr>
          <w:rFonts w:eastAsiaTheme="minorEastAsia"/>
          <w:color w:val="auto"/>
        </w:rPr>
        <w:t>.</w:t>
      </w:r>
    </w:p>
    <w:p w:rsidR="00156F39" w:rsidRDefault="0017739B" w:rsidP="0017739B">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00156F39" w:rsidRPr="00156F39">
        <w:rPr>
          <w:rFonts w:eastAsiaTheme="minorEastAsia"/>
          <w:color w:val="auto"/>
        </w:rPr>
        <w:t xml:space="preserve"> Обучение изменению</w:t>
      </w:r>
      <w:r>
        <w:rPr>
          <w:rFonts w:eastAsiaTheme="minorEastAsia"/>
          <w:color w:val="auto"/>
        </w:rPr>
        <w:t xml:space="preserve"> </w:t>
      </w:r>
      <w:r w:rsidR="00156F39" w:rsidRPr="00156F39">
        <w:rPr>
          <w:rFonts w:eastAsiaTheme="minorEastAsia"/>
          <w:color w:val="auto"/>
        </w:rPr>
        <w:t>слов по падежам, согласованию существительных в роде и числе пр</w:t>
      </w:r>
      <w:r w:rsidR="00156F39" w:rsidRPr="00156F39">
        <w:rPr>
          <w:rFonts w:eastAsiaTheme="minorEastAsia"/>
          <w:color w:val="auto"/>
        </w:rPr>
        <w:t>о</w:t>
      </w:r>
      <w:r w:rsidR="00156F39" w:rsidRPr="00156F39">
        <w:rPr>
          <w:rFonts w:eastAsiaTheme="minorEastAsia"/>
          <w:color w:val="auto"/>
        </w:rPr>
        <w:t>водится в специальных играх и упражнениях (</w:t>
      </w:r>
      <w:r w:rsidR="00156F39" w:rsidRPr="00156F39">
        <w:rPr>
          <w:rFonts w:eastAsiaTheme="minorEastAsia"/>
          <w:i/>
          <w:iCs/>
          <w:color w:val="auto"/>
        </w:rPr>
        <w:t>маленькая лошадка,</w:t>
      </w:r>
      <w:r>
        <w:rPr>
          <w:rFonts w:eastAsiaTheme="minorEastAsia"/>
          <w:i/>
          <w:iCs/>
          <w:color w:val="auto"/>
        </w:rPr>
        <w:t xml:space="preserve"> </w:t>
      </w:r>
      <w:r w:rsidR="00156F39" w:rsidRPr="00156F39">
        <w:rPr>
          <w:rFonts w:eastAsiaTheme="minorEastAsia"/>
          <w:i/>
          <w:iCs/>
          <w:color w:val="auto"/>
        </w:rPr>
        <w:t>длинный хвост, длинные уши</w:t>
      </w:r>
      <w:r w:rsidR="00156F39" w:rsidRPr="00156F39">
        <w:rPr>
          <w:rFonts w:eastAsiaTheme="minorEastAsia"/>
          <w:color w:val="auto"/>
        </w:rPr>
        <w:t>). В играх с предметами («Чего не стало?», «Чего нет у куклы?») дети устанавливают фо</w:t>
      </w:r>
      <w:r w:rsidR="00156F39" w:rsidRPr="00156F39">
        <w:rPr>
          <w:rFonts w:eastAsiaTheme="minorEastAsia"/>
          <w:color w:val="auto"/>
        </w:rPr>
        <w:t>р</w:t>
      </w:r>
      <w:r w:rsidR="00156F39" w:rsidRPr="00156F39">
        <w:rPr>
          <w:rFonts w:eastAsiaTheme="minorEastAsia"/>
          <w:color w:val="auto"/>
        </w:rPr>
        <w:t>мы родительного</w:t>
      </w:r>
      <w:r>
        <w:rPr>
          <w:rFonts w:eastAsiaTheme="minorEastAsia"/>
          <w:color w:val="auto"/>
        </w:rPr>
        <w:t xml:space="preserve"> </w:t>
      </w:r>
      <w:r w:rsidR="00156F39" w:rsidRPr="00156F39">
        <w:rPr>
          <w:rFonts w:eastAsiaTheme="minorEastAsia"/>
          <w:color w:val="auto"/>
        </w:rPr>
        <w:t xml:space="preserve">падежа единственного и множественного числа (не стало </w:t>
      </w:r>
      <w:r w:rsidR="00156F39" w:rsidRPr="00156F39">
        <w:rPr>
          <w:rFonts w:eastAsiaTheme="minorEastAsia"/>
          <w:i/>
          <w:iCs/>
          <w:color w:val="auto"/>
        </w:rPr>
        <w:t>утят, игрушек</w:t>
      </w:r>
      <w:r w:rsidR="00156F39" w:rsidRPr="00156F39">
        <w:rPr>
          <w:rFonts w:eastAsiaTheme="minorEastAsia"/>
          <w:color w:val="auto"/>
        </w:rPr>
        <w:t xml:space="preserve">, нет </w:t>
      </w:r>
      <w:r w:rsidR="00156F39" w:rsidRPr="00156F39">
        <w:rPr>
          <w:rFonts w:eastAsiaTheme="minorEastAsia"/>
          <w:i/>
          <w:iCs/>
          <w:color w:val="auto"/>
        </w:rPr>
        <w:t>тапочек, платья, рубашки</w:t>
      </w:r>
      <w:r w:rsidR="00156F39" w:rsidRPr="00156F39">
        <w:rPr>
          <w:rFonts w:eastAsiaTheme="minorEastAsia"/>
          <w:color w:val="auto"/>
        </w:rPr>
        <w:t>).</w:t>
      </w:r>
    </w:p>
    <w:p w:rsidR="00582F8F" w:rsidRPr="00582F8F" w:rsidRDefault="00582F8F" w:rsidP="00582F8F">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582F8F">
        <w:rPr>
          <w:rFonts w:eastAsiaTheme="minorEastAsia"/>
          <w:color w:val="auto"/>
        </w:rPr>
        <w:t>Использование пространственных предлогов (</w:t>
      </w:r>
      <w:r w:rsidRPr="00582F8F">
        <w:rPr>
          <w:rFonts w:eastAsiaTheme="minorEastAsia"/>
          <w:i/>
          <w:iCs/>
          <w:color w:val="auto"/>
        </w:rPr>
        <w:t>в, на, за, под, около</w:t>
      </w:r>
      <w:r w:rsidRPr="00582F8F">
        <w:rPr>
          <w:rFonts w:eastAsiaTheme="minorEastAsia"/>
          <w:color w:val="auto"/>
        </w:rPr>
        <w:t>) подводит ребенка к уп</w:t>
      </w:r>
      <w:r w:rsidRPr="00582F8F">
        <w:rPr>
          <w:rFonts w:eastAsiaTheme="minorEastAsia"/>
          <w:color w:val="auto"/>
        </w:rPr>
        <w:t>о</w:t>
      </w:r>
      <w:r w:rsidRPr="00582F8F">
        <w:rPr>
          <w:rFonts w:eastAsiaTheme="minorEastAsia"/>
          <w:color w:val="auto"/>
        </w:rPr>
        <w:t>треблению падежных форм (</w:t>
      </w:r>
      <w:r w:rsidRPr="00582F8F">
        <w:rPr>
          <w:rFonts w:eastAsiaTheme="minorEastAsia"/>
          <w:i/>
          <w:iCs/>
          <w:color w:val="auto"/>
        </w:rPr>
        <w:t>в шкафу, на стуле, за</w:t>
      </w:r>
      <w:r>
        <w:rPr>
          <w:rFonts w:eastAsiaTheme="minorEastAsia"/>
          <w:i/>
          <w:iCs/>
          <w:color w:val="auto"/>
        </w:rPr>
        <w:t xml:space="preserve"> </w:t>
      </w:r>
      <w:r w:rsidRPr="00582F8F">
        <w:rPr>
          <w:rFonts w:eastAsiaTheme="minorEastAsia"/>
          <w:i/>
          <w:iCs/>
          <w:color w:val="auto"/>
        </w:rPr>
        <w:t>диваном, под столом, около кровати</w:t>
      </w:r>
      <w:r w:rsidRPr="00582F8F">
        <w:rPr>
          <w:rFonts w:eastAsiaTheme="minorEastAsia"/>
          <w:color w:val="auto"/>
        </w:rPr>
        <w:t>).</w:t>
      </w:r>
    </w:p>
    <w:p w:rsidR="00582F8F" w:rsidRPr="00582F8F" w:rsidRDefault="00582F8F" w:rsidP="00582F8F">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582F8F">
        <w:rPr>
          <w:rFonts w:eastAsiaTheme="minorEastAsia"/>
          <w:color w:val="auto"/>
        </w:rPr>
        <w:t>Учить детей правильно употреблять форму повелительного наклонения глаголов единстве</w:t>
      </w:r>
      <w:r w:rsidRPr="00582F8F">
        <w:rPr>
          <w:rFonts w:eastAsiaTheme="minorEastAsia"/>
          <w:color w:val="auto"/>
        </w:rPr>
        <w:t>н</w:t>
      </w:r>
      <w:r w:rsidRPr="00582F8F">
        <w:rPr>
          <w:rFonts w:eastAsiaTheme="minorEastAsia"/>
          <w:color w:val="auto"/>
        </w:rPr>
        <w:t>ного и множественного числа (</w:t>
      </w:r>
      <w:r w:rsidRPr="00582F8F">
        <w:rPr>
          <w:rFonts w:eastAsiaTheme="minorEastAsia"/>
          <w:i/>
          <w:iCs/>
          <w:color w:val="auto"/>
        </w:rPr>
        <w:t>беги, лови,</w:t>
      </w:r>
      <w:r>
        <w:rPr>
          <w:rFonts w:eastAsiaTheme="minorEastAsia"/>
          <w:i/>
          <w:iCs/>
          <w:color w:val="auto"/>
        </w:rPr>
        <w:t xml:space="preserve"> </w:t>
      </w:r>
      <w:r w:rsidRPr="00582F8F">
        <w:rPr>
          <w:rFonts w:eastAsiaTheme="minorEastAsia"/>
          <w:i/>
          <w:iCs/>
          <w:color w:val="auto"/>
        </w:rPr>
        <w:t>потанцуйте, покружитесь</w:t>
      </w:r>
      <w:r w:rsidRPr="00582F8F">
        <w:rPr>
          <w:rFonts w:eastAsiaTheme="minorEastAsia"/>
          <w:color w:val="auto"/>
        </w:rPr>
        <w:t>) спрягать глагол по лицам и числам (</w:t>
      </w:r>
      <w:r w:rsidRPr="00582F8F">
        <w:rPr>
          <w:rFonts w:eastAsiaTheme="minorEastAsia"/>
          <w:i/>
          <w:iCs/>
          <w:color w:val="auto"/>
        </w:rPr>
        <w:t>бегу, бежишь, бежит, бежим</w:t>
      </w:r>
      <w:r w:rsidRPr="00582F8F">
        <w:rPr>
          <w:rFonts w:eastAsiaTheme="minorEastAsia"/>
          <w:color w:val="auto"/>
        </w:rPr>
        <w:t>), образовывать видовые пары глаголов (один</w:t>
      </w:r>
      <w:r>
        <w:rPr>
          <w:rFonts w:eastAsiaTheme="minorEastAsia"/>
          <w:color w:val="auto"/>
        </w:rPr>
        <w:t xml:space="preserve"> </w:t>
      </w:r>
      <w:r w:rsidRPr="00582F8F">
        <w:rPr>
          <w:rFonts w:eastAsiaTheme="minorEastAsia"/>
          <w:color w:val="auto"/>
        </w:rPr>
        <w:t xml:space="preserve">ребенок уже </w:t>
      </w:r>
      <w:r w:rsidRPr="00582F8F">
        <w:rPr>
          <w:rFonts w:eastAsiaTheme="minorEastAsia"/>
          <w:i/>
          <w:iCs/>
          <w:color w:val="auto"/>
        </w:rPr>
        <w:t>встал</w:t>
      </w:r>
      <w:r w:rsidRPr="00582F8F">
        <w:rPr>
          <w:rFonts w:eastAsiaTheme="minorEastAsia"/>
          <w:color w:val="auto"/>
        </w:rPr>
        <w:t xml:space="preserve">, а другой только </w:t>
      </w:r>
      <w:r w:rsidRPr="00582F8F">
        <w:rPr>
          <w:rFonts w:eastAsiaTheme="minorEastAsia"/>
          <w:i/>
          <w:iCs/>
          <w:color w:val="auto"/>
        </w:rPr>
        <w:t>встает</w:t>
      </w:r>
      <w:r w:rsidRPr="00582F8F">
        <w:rPr>
          <w:rFonts w:eastAsiaTheme="minorEastAsia"/>
          <w:color w:val="auto"/>
        </w:rPr>
        <w:t xml:space="preserve">; </w:t>
      </w:r>
      <w:r w:rsidRPr="00582F8F">
        <w:rPr>
          <w:rFonts w:eastAsiaTheme="minorEastAsia"/>
          <w:i/>
          <w:iCs/>
          <w:color w:val="auto"/>
        </w:rPr>
        <w:t>умылся – умывается; оделся – одевается</w:t>
      </w:r>
      <w:r w:rsidRPr="00582F8F">
        <w:rPr>
          <w:rFonts w:eastAsiaTheme="minorEastAsia"/>
          <w:color w:val="auto"/>
        </w:rPr>
        <w:t xml:space="preserve">). </w:t>
      </w:r>
      <w:r>
        <w:rPr>
          <w:rFonts w:eastAsiaTheme="minorEastAsia"/>
          <w:color w:val="auto"/>
        </w:rPr>
        <w:t>Учить</w:t>
      </w:r>
      <w:r w:rsidRPr="00582F8F">
        <w:rPr>
          <w:rFonts w:eastAsiaTheme="minorEastAsia"/>
          <w:color w:val="auto"/>
        </w:rPr>
        <w:t xml:space="preserve"> способам словообразования с помощью разных суффиксов (</w:t>
      </w:r>
      <w:r w:rsidRPr="00582F8F">
        <w:rPr>
          <w:rFonts w:eastAsiaTheme="minorEastAsia"/>
          <w:i/>
          <w:iCs/>
          <w:color w:val="auto"/>
        </w:rPr>
        <w:t>заяц – зайчонок – зайчата; сахар – сахарн</w:t>
      </w:r>
      <w:r w:rsidRPr="00582F8F">
        <w:rPr>
          <w:rFonts w:eastAsiaTheme="minorEastAsia"/>
          <w:i/>
          <w:iCs/>
          <w:color w:val="auto"/>
        </w:rPr>
        <w:t>и</w:t>
      </w:r>
      <w:r w:rsidRPr="00582F8F">
        <w:rPr>
          <w:rFonts w:eastAsiaTheme="minorEastAsia"/>
          <w:i/>
          <w:iCs/>
          <w:color w:val="auto"/>
        </w:rPr>
        <w:t>ца, хлеб – хлебница</w:t>
      </w:r>
      <w:r w:rsidRPr="00582F8F">
        <w:rPr>
          <w:rFonts w:eastAsiaTheme="minorEastAsia"/>
          <w:color w:val="auto"/>
        </w:rPr>
        <w:t>).</w:t>
      </w:r>
      <w:r>
        <w:rPr>
          <w:rFonts w:eastAsiaTheme="minorEastAsia"/>
          <w:color w:val="auto"/>
        </w:rPr>
        <w:t xml:space="preserve"> </w:t>
      </w:r>
      <w:r w:rsidRPr="00582F8F">
        <w:rPr>
          <w:rFonts w:eastAsiaTheme="minorEastAsia"/>
          <w:color w:val="auto"/>
        </w:rPr>
        <w:t>Учить детей образовывать слова суффиксально-префиксальным способом (</w:t>
      </w:r>
      <w:r w:rsidRPr="00582F8F">
        <w:rPr>
          <w:rFonts w:eastAsiaTheme="minorEastAsia"/>
          <w:i/>
          <w:iCs/>
          <w:color w:val="auto"/>
        </w:rPr>
        <w:t>выйди – войди – отойди; залезь – вылезь; закрякай,</w:t>
      </w:r>
      <w:r>
        <w:rPr>
          <w:rFonts w:eastAsiaTheme="minorEastAsia"/>
          <w:i/>
          <w:iCs/>
          <w:color w:val="auto"/>
        </w:rPr>
        <w:t xml:space="preserve"> </w:t>
      </w:r>
      <w:r w:rsidRPr="00582F8F">
        <w:rPr>
          <w:rFonts w:eastAsiaTheme="minorEastAsia"/>
          <w:i/>
          <w:iCs/>
          <w:color w:val="auto"/>
        </w:rPr>
        <w:t>закукарекай, зафыркай; спрыгнуть, накл</w:t>
      </w:r>
      <w:r w:rsidRPr="00582F8F">
        <w:rPr>
          <w:rFonts w:eastAsiaTheme="minorEastAsia"/>
          <w:i/>
          <w:iCs/>
          <w:color w:val="auto"/>
        </w:rPr>
        <w:t>о</w:t>
      </w:r>
      <w:r w:rsidRPr="00582F8F">
        <w:rPr>
          <w:rFonts w:eastAsiaTheme="minorEastAsia"/>
          <w:i/>
          <w:iCs/>
          <w:color w:val="auto"/>
        </w:rPr>
        <w:t>ниться, перепрыгнуть, присесть</w:t>
      </w:r>
      <w:r w:rsidRPr="00582F8F">
        <w:rPr>
          <w:rFonts w:eastAsiaTheme="minorEastAsia"/>
          <w:color w:val="auto"/>
        </w:rPr>
        <w:t>).</w:t>
      </w:r>
    </w:p>
    <w:p w:rsidR="00582F8F" w:rsidRPr="00582F8F" w:rsidRDefault="00582F8F" w:rsidP="00582F8F">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582F8F">
        <w:rPr>
          <w:rFonts w:eastAsiaTheme="minorEastAsia"/>
          <w:color w:val="auto"/>
        </w:rPr>
        <w:t xml:space="preserve">Развивать умение строить разные типы предложений – простые и сложные. </w:t>
      </w:r>
    </w:p>
    <w:p w:rsidR="00582F8F" w:rsidRPr="00582F8F" w:rsidRDefault="00582F8F" w:rsidP="00582F8F">
      <w:pPr>
        <w:suppressAutoHyphens w:val="0"/>
        <w:autoSpaceDE w:val="0"/>
        <w:autoSpaceDN w:val="0"/>
        <w:adjustRightInd w:val="0"/>
        <w:spacing w:after="0" w:line="240" w:lineRule="auto"/>
        <w:jc w:val="both"/>
        <w:rPr>
          <w:rFonts w:eastAsiaTheme="minorEastAsia"/>
          <w:color w:val="auto"/>
        </w:rPr>
      </w:pPr>
      <w:r w:rsidRPr="00582F8F">
        <w:rPr>
          <w:rFonts w:eastAsiaTheme="minorEastAsia"/>
          <w:b/>
          <w:bCs/>
          <w:color w:val="auto"/>
        </w:rPr>
        <w:t>Развитие связной речи</w:t>
      </w:r>
      <w:r w:rsidRPr="00582F8F">
        <w:rPr>
          <w:rFonts w:eastAsiaTheme="minorEastAsia"/>
          <w:color w:val="auto"/>
        </w:rPr>
        <w:t xml:space="preserve">. </w:t>
      </w:r>
      <w:r>
        <w:rPr>
          <w:rFonts w:eastAsiaTheme="minorEastAsia"/>
          <w:color w:val="auto"/>
        </w:rPr>
        <w:t xml:space="preserve">Учить </w:t>
      </w:r>
      <w:r w:rsidRPr="00582F8F">
        <w:rPr>
          <w:rFonts w:eastAsiaTheme="minorEastAsia"/>
          <w:color w:val="auto"/>
        </w:rPr>
        <w:t xml:space="preserve"> пересказывать литературное произведение, воспроизводить текст знакомой сказки</w:t>
      </w:r>
      <w:r>
        <w:rPr>
          <w:rFonts w:eastAsiaTheme="minorEastAsia"/>
          <w:color w:val="auto"/>
        </w:rPr>
        <w:t xml:space="preserve"> </w:t>
      </w:r>
      <w:r w:rsidRPr="00582F8F">
        <w:rPr>
          <w:rFonts w:eastAsiaTheme="minorEastAsia"/>
          <w:color w:val="auto"/>
        </w:rPr>
        <w:t>или короткого рассказа сначала по вопросам взрослого, затем вместе с ним (взрослый называет одно слово или фразу, а ребенок заканчивает</w:t>
      </w:r>
      <w:r>
        <w:rPr>
          <w:rFonts w:eastAsiaTheme="minorEastAsia"/>
          <w:color w:val="auto"/>
        </w:rPr>
        <w:t xml:space="preserve"> </w:t>
      </w:r>
      <w:r w:rsidRPr="00582F8F">
        <w:rPr>
          <w:rFonts w:eastAsiaTheme="minorEastAsia"/>
          <w:color w:val="auto"/>
        </w:rPr>
        <w:t xml:space="preserve">предложение) и, наконец, </w:t>
      </w:r>
      <w:r w:rsidRPr="00582F8F">
        <w:rPr>
          <w:rFonts w:eastAsiaTheme="minorEastAsia"/>
          <w:color w:val="auto"/>
        </w:rPr>
        <w:lastRenderedPageBreak/>
        <w:t>самостоятельно.</w:t>
      </w:r>
      <w:r>
        <w:rPr>
          <w:rFonts w:eastAsiaTheme="minorEastAsia"/>
          <w:color w:val="auto"/>
        </w:rPr>
        <w:t xml:space="preserve"> </w:t>
      </w:r>
      <w:r w:rsidRPr="00582F8F">
        <w:rPr>
          <w:rFonts w:eastAsiaTheme="minorEastAsia"/>
          <w:color w:val="auto"/>
        </w:rPr>
        <w:t>Учить детей точно и правильно называть предмет (игрушку). Умение называть объект и его признаки развивается в играх «Что за овощ?»,«Что за предмет?», «Что у кого?». При рассматривании игрушек или предметов дети отвечают на вопросы, описывающие сво</w:t>
      </w:r>
      <w:r w:rsidRPr="00582F8F">
        <w:rPr>
          <w:rFonts w:eastAsiaTheme="minorEastAsia"/>
          <w:color w:val="auto"/>
        </w:rPr>
        <w:t>й</w:t>
      </w:r>
      <w:r w:rsidRPr="00582F8F">
        <w:rPr>
          <w:rFonts w:eastAsiaTheme="minorEastAsia"/>
          <w:color w:val="auto"/>
        </w:rPr>
        <w:t>ства, качества,</w:t>
      </w:r>
      <w:r>
        <w:rPr>
          <w:rFonts w:eastAsiaTheme="minorEastAsia"/>
          <w:color w:val="auto"/>
        </w:rPr>
        <w:t xml:space="preserve"> </w:t>
      </w:r>
      <w:r w:rsidRPr="00582F8F">
        <w:rPr>
          <w:rFonts w:eastAsiaTheme="minorEastAsia"/>
          <w:color w:val="auto"/>
        </w:rPr>
        <w:t xml:space="preserve">действия и назначение хорошо знакомых игрушек или предметов, и в результате подходят к составлению рассказов об игрушке. </w:t>
      </w:r>
    </w:p>
    <w:p w:rsidR="00582F8F" w:rsidRPr="00582F8F" w:rsidRDefault="00582F8F" w:rsidP="00582F8F">
      <w:pPr>
        <w:suppressAutoHyphens w:val="0"/>
        <w:autoSpaceDE w:val="0"/>
        <w:autoSpaceDN w:val="0"/>
        <w:adjustRightInd w:val="0"/>
        <w:spacing w:after="0" w:line="240" w:lineRule="auto"/>
        <w:jc w:val="both"/>
        <w:rPr>
          <w:rFonts w:eastAsiaTheme="minorEastAsia"/>
          <w:color w:val="auto"/>
        </w:rPr>
      </w:pPr>
      <w:r w:rsidRPr="00582F8F">
        <w:rPr>
          <w:rFonts w:eastAsiaTheme="minorEastAsia"/>
          <w:b/>
          <w:bCs/>
          <w:color w:val="auto"/>
        </w:rPr>
        <w:t>Развитие образной речи и ознакомление с художественной литературой</w:t>
      </w:r>
      <w:r w:rsidRPr="00582F8F">
        <w:rPr>
          <w:rFonts w:eastAsiaTheme="minorEastAsia"/>
          <w:color w:val="auto"/>
        </w:rPr>
        <w:t xml:space="preserve">. </w:t>
      </w:r>
      <w:r>
        <w:rPr>
          <w:rFonts w:eastAsiaTheme="minorEastAsia"/>
          <w:color w:val="auto"/>
        </w:rPr>
        <w:t>О</w:t>
      </w:r>
      <w:r w:rsidRPr="00582F8F">
        <w:rPr>
          <w:rFonts w:eastAsiaTheme="minorEastAsia"/>
          <w:color w:val="auto"/>
        </w:rPr>
        <w:t>знакомление с художественной</w:t>
      </w:r>
      <w:r>
        <w:rPr>
          <w:rFonts w:eastAsiaTheme="minorEastAsia"/>
          <w:color w:val="auto"/>
        </w:rPr>
        <w:t xml:space="preserve"> </w:t>
      </w:r>
      <w:r w:rsidRPr="00582F8F">
        <w:rPr>
          <w:rFonts w:eastAsiaTheme="minorEastAsia"/>
          <w:color w:val="auto"/>
        </w:rPr>
        <w:t>литературой осуществляется с помощью литературных произведений разных жанров. Дети учатся слушать сказки, рассказы, стихи, а также</w:t>
      </w:r>
      <w:r>
        <w:rPr>
          <w:rFonts w:eastAsiaTheme="minorEastAsia"/>
          <w:color w:val="auto"/>
        </w:rPr>
        <w:t xml:space="preserve"> </w:t>
      </w:r>
      <w:r w:rsidRPr="00582F8F">
        <w:rPr>
          <w:rFonts w:eastAsiaTheme="minorEastAsia"/>
          <w:color w:val="auto"/>
        </w:rPr>
        <w:t>следить за развитием, действия в сказке, сочувствовать положительным героям.</w:t>
      </w:r>
    </w:p>
    <w:p w:rsidR="00582F8F" w:rsidRDefault="00582F8F" w:rsidP="00582F8F">
      <w:pPr>
        <w:suppressAutoHyphens w:val="0"/>
        <w:autoSpaceDE w:val="0"/>
        <w:autoSpaceDN w:val="0"/>
        <w:adjustRightInd w:val="0"/>
        <w:spacing w:after="0" w:line="240" w:lineRule="auto"/>
        <w:jc w:val="both"/>
        <w:rPr>
          <w:rFonts w:eastAsiaTheme="minorEastAsia"/>
          <w:color w:val="auto"/>
          <w:sz w:val="16"/>
          <w:szCs w:val="16"/>
        </w:rPr>
      </w:pPr>
      <w:r>
        <w:rPr>
          <w:rFonts w:eastAsiaTheme="minorEastAsia"/>
          <w:color w:val="auto"/>
        </w:rPr>
        <w:t xml:space="preserve">    </w:t>
      </w:r>
      <w:r w:rsidRPr="00582F8F">
        <w:rPr>
          <w:rFonts w:eastAsiaTheme="minorEastAsia"/>
          <w:color w:val="auto"/>
        </w:rPr>
        <w:t>Народные сказки, песенки, потешки, загадки дают образцы ритмической речи, знакомят д</w:t>
      </w:r>
      <w:r w:rsidRPr="00582F8F">
        <w:rPr>
          <w:rFonts w:eastAsiaTheme="minorEastAsia"/>
          <w:color w:val="auto"/>
        </w:rPr>
        <w:t>е</w:t>
      </w:r>
      <w:r w:rsidRPr="00582F8F">
        <w:rPr>
          <w:rFonts w:eastAsiaTheme="minorEastAsia"/>
          <w:color w:val="auto"/>
        </w:rPr>
        <w:t>тей с красочностью и образностью родного языка.</w:t>
      </w:r>
    </w:p>
    <w:p w:rsidR="00582F8F" w:rsidRPr="00582F8F" w:rsidRDefault="00582F8F" w:rsidP="00582F8F">
      <w:pPr>
        <w:suppressAutoHyphens w:val="0"/>
        <w:autoSpaceDE w:val="0"/>
        <w:autoSpaceDN w:val="0"/>
        <w:adjustRightInd w:val="0"/>
        <w:spacing w:after="0" w:line="240" w:lineRule="auto"/>
        <w:jc w:val="both"/>
        <w:rPr>
          <w:rFonts w:eastAsiaTheme="minorEastAsia"/>
          <w:color w:val="auto"/>
          <w:sz w:val="16"/>
          <w:szCs w:val="16"/>
        </w:rPr>
      </w:pPr>
    </w:p>
    <w:p w:rsidR="0017739B" w:rsidRPr="00582F8F" w:rsidRDefault="00582F8F" w:rsidP="00582F8F">
      <w:pPr>
        <w:keepNext/>
        <w:keepLines/>
        <w:spacing w:after="0"/>
        <w:jc w:val="both"/>
        <w:rPr>
          <w:b/>
          <w:color w:val="auto"/>
        </w:rPr>
      </w:pPr>
      <w:r w:rsidRPr="00582F8F">
        <w:rPr>
          <w:rStyle w:val="520"/>
          <w:rFonts w:ascii="Times New Roman" w:eastAsiaTheme="minorHAnsi" w:hAnsi="Times New Roman" w:cs="Times New Roman"/>
          <w:b/>
          <w:color w:val="auto"/>
          <w:sz w:val="24"/>
          <w:szCs w:val="24"/>
        </w:rPr>
        <w:t xml:space="preserve"> </w:t>
      </w:r>
      <w:r w:rsidR="00916313">
        <w:rPr>
          <w:rStyle w:val="520"/>
          <w:rFonts w:ascii="Times New Roman" w:eastAsiaTheme="minorHAnsi" w:hAnsi="Times New Roman" w:cs="Times New Roman"/>
          <w:b/>
          <w:color w:val="auto"/>
          <w:sz w:val="24"/>
          <w:szCs w:val="24"/>
        </w:rPr>
        <w:t>(от 5</w:t>
      </w:r>
      <w:r w:rsidR="0017739B" w:rsidRPr="00582F8F">
        <w:rPr>
          <w:rStyle w:val="520"/>
          <w:rFonts w:ascii="Times New Roman" w:eastAsiaTheme="minorHAnsi" w:hAnsi="Times New Roman" w:cs="Times New Roman"/>
          <w:b/>
          <w:color w:val="auto"/>
          <w:sz w:val="24"/>
          <w:szCs w:val="24"/>
        </w:rPr>
        <w:t xml:space="preserve"> до </w:t>
      </w:r>
      <w:r w:rsidR="0016477B">
        <w:rPr>
          <w:rStyle w:val="520"/>
          <w:rFonts w:ascii="Times New Roman" w:eastAsiaTheme="minorHAnsi" w:hAnsi="Times New Roman" w:cs="Times New Roman"/>
          <w:b/>
          <w:color w:val="auto"/>
          <w:sz w:val="24"/>
          <w:szCs w:val="24"/>
        </w:rPr>
        <w:t>7</w:t>
      </w:r>
      <w:r w:rsidR="0017739B" w:rsidRPr="00582F8F">
        <w:rPr>
          <w:rStyle w:val="520"/>
          <w:rFonts w:ascii="Times New Roman" w:eastAsiaTheme="minorHAnsi" w:hAnsi="Times New Roman" w:cs="Times New Roman"/>
          <w:b/>
          <w:color w:val="auto"/>
          <w:sz w:val="24"/>
          <w:szCs w:val="24"/>
        </w:rPr>
        <w:t xml:space="preserve"> лет)</w:t>
      </w:r>
    </w:p>
    <w:p w:rsidR="00232D60" w:rsidRPr="00582F8F" w:rsidRDefault="0017739B" w:rsidP="00582F8F">
      <w:pPr>
        <w:pStyle w:val="630"/>
        <w:shd w:val="clear" w:color="auto" w:fill="auto"/>
        <w:spacing w:after="0" w:line="240" w:lineRule="auto"/>
        <w:jc w:val="both"/>
        <w:rPr>
          <w:i/>
          <w:color w:val="auto"/>
          <w:sz w:val="24"/>
          <w:szCs w:val="24"/>
        </w:rPr>
      </w:pPr>
      <w:r w:rsidRPr="00582F8F">
        <w:rPr>
          <w:rStyle w:val="ab"/>
          <w:i w:val="0"/>
          <w:color w:val="auto"/>
          <w:sz w:val="24"/>
          <w:szCs w:val="24"/>
        </w:rPr>
        <w:t>Формирование словаря.</w:t>
      </w:r>
      <w:r w:rsidRPr="00582F8F">
        <w:rPr>
          <w:i/>
          <w:color w:val="auto"/>
          <w:sz w:val="24"/>
          <w:szCs w:val="24"/>
        </w:rPr>
        <w:t xml:space="preserve"> </w:t>
      </w:r>
    </w:p>
    <w:p w:rsidR="0017739B" w:rsidRPr="00582F8F" w:rsidRDefault="00916313" w:rsidP="00582F8F">
      <w:pPr>
        <w:pStyle w:val="630"/>
        <w:shd w:val="clear" w:color="auto" w:fill="auto"/>
        <w:spacing w:after="0" w:line="240" w:lineRule="auto"/>
        <w:jc w:val="both"/>
        <w:rPr>
          <w:color w:val="auto"/>
          <w:sz w:val="24"/>
          <w:szCs w:val="24"/>
        </w:rPr>
      </w:pPr>
      <w:r>
        <w:rPr>
          <w:color w:val="auto"/>
          <w:sz w:val="24"/>
          <w:szCs w:val="24"/>
          <w:u w:val="single"/>
        </w:rPr>
        <w:t>(</w:t>
      </w:r>
      <w:r w:rsidR="00232D60" w:rsidRPr="0016477B">
        <w:rPr>
          <w:color w:val="auto"/>
          <w:sz w:val="24"/>
          <w:szCs w:val="24"/>
          <w:u w:val="single"/>
        </w:rPr>
        <w:t>5 лет)</w:t>
      </w:r>
      <w:r w:rsidR="00232D60" w:rsidRPr="00582F8F">
        <w:rPr>
          <w:color w:val="auto"/>
          <w:sz w:val="24"/>
          <w:szCs w:val="24"/>
        </w:rPr>
        <w:t xml:space="preserve"> </w:t>
      </w:r>
      <w:r w:rsidR="0017739B" w:rsidRPr="00582F8F">
        <w:rPr>
          <w:color w:val="auto"/>
          <w:sz w:val="24"/>
          <w:szCs w:val="24"/>
        </w:rPr>
        <w:t>Пополнять и активизировать словарь де</w:t>
      </w:r>
      <w:r w:rsidR="0017739B" w:rsidRPr="00582F8F">
        <w:rPr>
          <w:color w:val="auto"/>
          <w:sz w:val="24"/>
          <w:szCs w:val="24"/>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w:t>
      </w:r>
      <w:r w:rsidR="0017739B" w:rsidRPr="00582F8F">
        <w:rPr>
          <w:color w:val="auto"/>
          <w:sz w:val="24"/>
          <w:szCs w:val="24"/>
        </w:rPr>
        <w:t>е</w:t>
      </w:r>
      <w:r w:rsidR="0017739B" w:rsidRPr="00582F8F">
        <w:rPr>
          <w:color w:val="auto"/>
          <w:sz w:val="24"/>
          <w:szCs w:val="24"/>
        </w:rPr>
        <w:t>риалов, из которых они изготовлены.</w:t>
      </w:r>
    </w:p>
    <w:p w:rsidR="0017739B" w:rsidRPr="00582F8F" w:rsidRDefault="0017739B" w:rsidP="00582F8F">
      <w:pPr>
        <w:pStyle w:val="630"/>
        <w:shd w:val="clear" w:color="auto" w:fill="auto"/>
        <w:spacing w:after="0" w:line="240" w:lineRule="auto"/>
        <w:jc w:val="both"/>
        <w:rPr>
          <w:color w:val="auto"/>
          <w:sz w:val="24"/>
          <w:szCs w:val="24"/>
        </w:rPr>
      </w:pPr>
      <w:r w:rsidRPr="00582F8F">
        <w:rPr>
          <w:color w:val="auto"/>
          <w:sz w:val="24"/>
          <w:szCs w:val="24"/>
        </w:rPr>
        <w:t xml:space="preserve">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w:t>
      </w:r>
      <w:r w:rsidRPr="00582F8F">
        <w:rPr>
          <w:color w:val="auto"/>
          <w:sz w:val="24"/>
          <w:szCs w:val="24"/>
        </w:rPr>
        <w:t>а</w:t>
      </w:r>
      <w:r w:rsidRPr="00582F8F">
        <w:rPr>
          <w:color w:val="auto"/>
          <w:sz w:val="24"/>
          <w:szCs w:val="24"/>
        </w:rPr>
        <w:t>рактеризующие трудовые действия.</w:t>
      </w:r>
    </w:p>
    <w:p w:rsidR="0017739B" w:rsidRPr="00F43D21" w:rsidRDefault="0017739B" w:rsidP="00582F8F">
      <w:pPr>
        <w:pStyle w:val="630"/>
        <w:shd w:val="clear" w:color="auto" w:fill="auto"/>
        <w:spacing w:after="0" w:line="240" w:lineRule="auto"/>
        <w:jc w:val="both"/>
        <w:rPr>
          <w:color w:val="auto"/>
          <w:sz w:val="24"/>
          <w:szCs w:val="24"/>
        </w:rPr>
      </w:pPr>
      <w:r w:rsidRPr="00582F8F">
        <w:rPr>
          <w:color w:val="auto"/>
          <w:sz w:val="24"/>
          <w:szCs w:val="24"/>
        </w:rPr>
        <w:t xml:space="preserve">    Продолжать учить детей определять и называть местоположение пред</w:t>
      </w:r>
      <w:r w:rsidRPr="00582F8F">
        <w:rPr>
          <w:color w:val="auto"/>
          <w:sz w:val="24"/>
          <w:szCs w:val="24"/>
        </w:rPr>
        <w:softHyphen/>
        <w:t>мета (слева, справа, р</w:t>
      </w:r>
      <w:r w:rsidRPr="00582F8F">
        <w:rPr>
          <w:color w:val="auto"/>
          <w:sz w:val="24"/>
          <w:szCs w:val="24"/>
        </w:rPr>
        <w:t>я</w:t>
      </w:r>
      <w:r w:rsidRPr="00582F8F">
        <w:rPr>
          <w:color w:val="auto"/>
          <w:sz w:val="24"/>
          <w:szCs w:val="24"/>
        </w:rPr>
        <w:t>дом, около, между), время суток. Помогать заменять</w:t>
      </w:r>
      <w:r w:rsidRPr="00F43D21">
        <w:rPr>
          <w:color w:val="auto"/>
          <w:sz w:val="24"/>
          <w:szCs w:val="24"/>
        </w:rPr>
        <w:t xml:space="preserve"> часто используемые детьми указательные местоимения и наречия (там, туда, такой, этот) более точными выразительными словами; уп</w:t>
      </w:r>
      <w:r w:rsidRPr="00F43D21">
        <w:rPr>
          <w:color w:val="auto"/>
          <w:sz w:val="24"/>
          <w:szCs w:val="24"/>
        </w:rPr>
        <w:t>о</w:t>
      </w:r>
      <w:r w:rsidRPr="00F43D21">
        <w:rPr>
          <w:color w:val="auto"/>
          <w:sz w:val="24"/>
          <w:szCs w:val="24"/>
        </w:rPr>
        <w:t>треблять слова-антонимы (чистый — грязный, светло — темно).</w:t>
      </w:r>
    </w:p>
    <w:p w:rsidR="0017739B" w:rsidRDefault="0017739B" w:rsidP="0017739B">
      <w:pPr>
        <w:pStyle w:val="630"/>
        <w:shd w:val="clear" w:color="auto" w:fill="auto"/>
        <w:spacing w:after="0" w:line="240" w:lineRule="auto"/>
        <w:jc w:val="both"/>
        <w:rPr>
          <w:color w:val="auto"/>
          <w:sz w:val="24"/>
          <w:szCs w:val="24"/>
        </w:rPr>
      </w:pPr>
      <w:r>
        <w:rPr>
          <w:color w:val="auto"/>
          <w:sz w:val="24"/>
          <w:szCs w:val="24"/>
        </w:rPr>
        <w:t xml:space="preserve">    </w:t>
      </w:r>
      <w:r w:rsidRPr="00F43D21">
        <w:rPr>
          <w:color w:val="auto"/>
          <w:sz w:val="24"/>
          <w:szCs w:val="24"/>
        </w:rPr>
        <w:t>Учить употреблять существительные с обобщающим значением (ме</w:t>
      </w:r>
      <w:r w:rsidRPr="00F43D21">
        <w:rPr>
          <w:color w:val="auto"/>
          <w:sz w:val="24"/>
          <w:szCs w:val="24"/>
        </w:rPr>
        <w:softHyphen/>
        <w:t xml:space="preserve">бель, овощи, животные </w:t>
      </w:r>
      <w:r w:rsidR="00232D60">
        <w:rPr>
          <w:color w:val="auto"/>
          <w:sz w:val="24"/>
          <w:szCs w:val="24"/>
        </w:rPr>
        <w:t>).</w:t>
      </w:r>
    </w:p>
    <w:p w:rsidR="00232D60" w:rsidRPr="00F43D21"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Pr="0016477B">
        <w:rPr>
          <w:color w:val="auto"/>
          <w:sz w:val="24"/>
          <w:szCs w:val="24"/>
          <w:u w:val="single"/>
        </w:rPr>
        <w:t>(5-6 лет)</w:t>
      </w:r>
      <w:r>
        <w:rPr>
          <w:color w:val="auto"/>
          <w:sz w:val="24"/>
          <w:szCs w:val="24"/>
        </w:rPr>
        <w:t xml:space="preserve"> </w:t>
      </w:r>
      <w:r w:rsidRPr="00F43D21">
        <w:rPr>
          <w:color w:val="auto"/>
          <w:sz w:val="24"/>
          <w:szCs w:val="24"/>
        </w:rPr>
        <w:t>Обогащать речь детей существительными, обозначающими предметы бытового окружения; прилагательными, харак</w:t>
      </w:r>
      <w:r w:rsidRPr="00F43D21">
        <w:rPr>
          <w:color w:val="auto"/>
          <w:sz w:val="24"/>
          <w:szCs w:val="24"/>
        </w:rPr>
        <w:softHyphen/>
        <w:t>теризующими свойства и качества предметов; наречиями, обозначающими взаимоотношения людей, их отношение к труду.</w:t>
      </w:r>
    </w:p>
    <w:p w:rsidR="00232D60" w:rsidRPr="00F43D21"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Pr="00F43D21">
        <w:rPr>
          <w:color w:val="auto"/>
          <w:sz w:val="24"/>
          <w:szCs w:val="24"/>
        </w:rPr>
        <w:t>Упражнять в подборе существительных к прилагательному (бе</w:t>
      </w:r>
      <w:r w:rsidRPr="00F43D21">
        <w:rPr>
          <w:color w:val="auto"/>
          <w:sz w:val="24"/>
          <w:szCs w:val="24"/>
        </w:rPr>
        <w:softHyphen/>
        <w:t>лый — снег, сахар, мел), слов со сходным значением (шалун — озор</w:t>
      </w:r>
      <w:r w:rsidRPr="00F43D21">
        <w:rPr>
          <w:color w:val="auto"/>
          <w:sz w:val="24"/>
          <w:szCs w:val="24"/>
        </w:rPr>
        <w:softHyphen/>
        <w:t>ник — проказник), с противоположным значением (сл</w:t>
      </w:r>
      <w:r w:rsidRPr="00F43D21">
        <w:rPr>
          <w:color w:val="auto"/>
          <w:sz w:val="24"/>
          <w:szCs w:val="24"/>
        </w:rPr>
        <w:t>а</w:t>
      </w:r>
      <w:r w:rsidRPr="00F43D21">
        <w:rPr>
          <w:color w:val="auto"/>
          <w:sz w:val="24"/>
          <w:szCs w:val="24"/>
        </w:rPr>
        <w:t>бый — сильный, пасмурно — солнечно).</w:t>
      </w:r>
    </w:p>
    <w:p w:rsidR="00232D60"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Pr="00F43D21">
        <w:rPr>
          <w:color w:val="auto"/>
          <w:sz w:val="24"/>
          <w:szCs w:val="24"/>
        </w:rPr>
        <w:t>Помогать детям употреблять в речи слова в точном соответствии со смыслом.</w:t>
      </w:r>
    </w:p>
    <w:p w:rsidR="0016477B" w:rsidRPr="00F43D21" w:rsidRDefault="0016477B" w:rsidP="0016477B">
      <w:pPr>
        <w:pStyle w:val="630"/>
        <w:shd w:val="clear" w:color="auto" w:fill="auto"/>
        <w:spacing w:after="0" w:line="240" w:lineRule="auto"/>
        <w:jc w:val="both"/>
        <w:rPr>
          <w:color w:val="auto"/>
          <w:sz w:val="24"/>
          <w:szCs w:val="24"/>
        </w:rPr>
      </w:pPr>
      <w:r>
        <w:rPr>
          <w:color w:val="auto"/>
          <w:sz w:val="24"/>
          <w:szCs w:val="24"/>
        </w:rPr>
        <w:t xml:space="preserve">   </w:t>
      </w:r>
      <w:r>
        <w:rPr>
          <w:color w:val="auto"/>
          <w:sz w:val="24"/>
          <w:szCs w:val="24"/>
          <w:u w:val="single"/>
        </w:rPr>
        <w:t xml:space="preserve">(6-7 лет) </w:t>
      </w:r>
      <w:r w:rsidRPr="00F43D21">
        <w:rPr>
          <w:color w:val="auto"/>
          <w:sz w:val="24"/>
          <w:szCs w:val="24"/>
        </w:rPr>
        <w:t>Продолжать работу по обогащению бытово</w:t>
      </w:r>
      <w:r w:rsidRPr="00F43D21">
        <w:rPr>
          <w:color w:val="auto"/>
          <w:sz w:val="24"/>
          <w:szCs w:val="24"/>
        </w:rPr>
        <w:softHyphen/>
        <w:t>го, природоведческого, обществоведч</w:t>
      </w:r>
      <w:r w:rsidRPr="00F43D21">
        <w:rPr>
          <w:color w:val="auto"/>
          <w:sz w:val="24"/>
          <w:szCs w:val="24"/>
        </w:rPr>
        <w:t>е</w:t>
      </w:r>
      <w:r w:rsidRPr="00F43D21">
        <w:rPr>
          <w:color w:val="auto"/>
          <w:sz w:val="24"/>
          <w:szCs w:val="24"/>
        </w:rPr>
        <w:t>ского словаря детей.</w:t>
      </w:r>
      <w:r>
        <w:rPr>
          <w:color w:val="auto"/>
          <w:sz w:val="24"/>
          <w:szCs w:val="24"/>
        </w:rPr>
        <w:t xml:space="preserve"> </w:t>
      </w:r>
      <w:r w:rsidRPr="00F43D21">
        <w:rPr>
          <w:color w:val="auto"/>
          <w:sz w:val="24"/>
          <w:szCs w:val="24"/>
        </w:rPr>
        <w:t>Побуждать детей интересоваться смыслом слова.</w:t>
      </w:r>
    </w:p>
    <w:p w:rsidR="0016477B" w:rsidRPr="00F43D21" w:rsidRDefault="0016477B" w:rsidP="0016477B">
      <w:pPr>
        <w:pStyle w:val="630"/>
        <w:shd w:val="clear" w:color="auto" w:fill="auto"/>
        <w:spacing w:after="0" w:line="240" w:lineRule="auto"/>
        <w:jc w:val="both"/>
        <w:rPr>
          <w:color w:val="auto"/>
          <w:sz w:val="24"/>
          <w:szCs w:val="24"/>
        </w:rPr>
      </w:pPr>
      <w:r w:rsidRPr="00F43D21">
        <w:rPr>
          <w:color w:val="auto"/>
          <w:sz w:val="24"/>
          <w:szCs w:val="24"/>
        </w:rPr>
        <w:t>Совершенствовать умение использовать разные части речи в точном соответствии с их знач</w:t>
      </w:r>
      <w:r w:rsidRPr="00F43D21">
        <w:rPr>
          <w:color w:val="auto"/>
          <w:sz w:val="24"/>
          <w:szCs w:val="24"/>
        </w:rPr>
        <w:t>е</w:t>
      </w:r>
      <w:r w:rsidRPr="00F43D21">
        <w:rPr>
          <w:color w:val="auto"/>
          <w:sz w:val="24"/>
          <w:szCs w:val="24"/>
        </w:rPr>
        <w:t>нием и целью высказывания.</w:t>
      </w:r>
      <w:r>
        <w:rPr>
          <w:color w:val="auto"/>
          <w:sz w:val="24"/>
          <w:szCs w:val="24"/>
        </w:rPr>
        <w:t xml:space="preserve"> </w:t>
      </w:r>
      <w:r w:rsidRPr="00F43D21">
        <w:rPr>
          <w:color w:val="auto"/>
          <w:sz w:val="24"/>
          <w:szCs w:val="24"/>
        </w:rPr>
        <w:t>Помогать детям осваивать выразительные средства языка.</w:t>
      </w:r>
    </w:p>
    <w:p w:rsidR="00232D60" w:rsidRDefault="0017739B" w:rsidP="00232D60">
      <w:pPr>
        <w:pStyle w:val="630"/>
        <w:shd w:val="clear" w:color="auto" w:fill="auto"/>
        <w:spacing w:after="0" w:line="240" w:lineRule="auto"/>
        <w:jc w:val="both"/>
        <w:rPr>
          <w:i/>
          <w:color w:val="auto"/>
          <w:sz w:val="24"/>
          <w:szCs w:val="24"/>
        </w:rPr>
      </w:pPr>
      <w:r w:rsidRPr="00F43D21">
        <w:rPr>
          <w:rStyle w:val="ab"/>
          <w:i w:val="0"/>
          <w:color w:val="auto"/>
          <w:sz w:val="24"/>
          <w:szCs w:val="24"/>
        </w:rPr>
        <w:t>Звуковая культура речи.</w:t>
      </w:r>
      <w:r w:rsidRPr="00F43D21">
        <w:rPr>
          <w:i/>
          <w:color w:val="auto"/>
          <w:sz w:val="24"/>
          <w:szCs w:val="24"/>
        </w:rPr>
        <w:t xml:space="preserve"> </w:t>
      </w:r>
    </w:p>
    <w:p w:rsidR="0017739B" w:rsidRPr="00F43D21"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00916313">
        <w:rPr>
          <w:color w:val="auto"/>
          <w:sz w:val="24"/>
          <w:szCs w:val="24"/>
          <w:u w:val="single"/>
        </w:rPr>
        <w:t>(3</w:t>
      </w:r>
      <w:r w:rsidRPr="00E86DC6">
        <w:rPr>
          <w:color w:val="auto"/>
          <w:sz w:val="24"/>
          <w:szCs w:val="24"/>
          <w:u w:val="single"/>
        </w:rPr>
        <w:t>-5 лет)</w:t>
      </w:r>
      <w:r>
        <w:rPr>
          <w:color w:val="auto"/>
          <w:sz w:val="24"/>
          <w:szCs w:val="24"/>
        </w:rPr>
        <w:t xml:space="preserve"> </w:t>
      </w:r>
      <w:r w:rsidR="0017739B" w:rsidRPr="00F43D21">
        <w:rPr>
          <w:color w:val="auto"/>
          <w:sz w:val="24"/>
          <w:szCs w:val="24"/>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w:t>
      </w:r>
      <w:r w:rsidR="0017739B" w:rsidRPr="00F43D21">
        <w:rPr>
          <w:color w:val="auto"/>
          <w:sz w:val="24"/>
          <w:szCs w:val="24"/>
        </w:rPr>
        <w:softHyphen/>
        <w:t>парат.</w:t>
      </w:r>
      <w:r>
        <w:rPr>
          <w:color w:val="auto"/>
          <w:sz w:val="24"/>
          <w:szCs w:val="24"/>
        </w:rPr>
        <w:t xml:space="preserve"> </w:t>
      </w:r>
      <w:r w:rsidR="0017739B" w:rsidRPr="00F43D21">
        <w:rPr>
          <w:color w:val="auto"/>
          <w:sz w:val="24"/>
          <w:szCs w:val="24"/>
        </w:rPr>
        <w:t>Продолжать работу над дикцией: совершенствовать отчетливое про</w:t>
      </w:r>
      <w:r w:rsidR="0017739B" w:rsidRPr="00F43D21">
        <w:rPr>
          <w:color w:val="auto"/>
          <w:sz w:val="24"/>
          <w:szCs w:val="24"/>
        </w:rPr>
        <w:softHyphen/>
        <w:t>изнесение слов и словосочетаний.</w:t>
      </w:r>
      <w:r>
        <w:rPr>
          <w:color w:val="auto"/>
          <w:sz w:val="24"/>
          <w:szCs w:val="24"/>
        </w:rPr>
        <w:t xml:space="preserve"> </w:t>
      </w:r>
      <w:r w:rsidR="0017739B" w:rsidRPr="00F43D21">
        <w:rPr>
          <w:color w:val="auto"/>
          <w:sz w:val="24"/>
          <w:szCs w:val="24"/>
        </w:rPr>
        <w:t>Развивать фонематический слух: учить различать на слух и называть слова, начинающиеся на определенный звук.</w:t>
      </w:r>
    </w:p>
    <w:p w:rsidR="0017739B"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0017739B" w:rsidRPr="00F43D21">
        <w:rPr>
          <w:color w:val="auto"/>
          <w:sz w:val="24"/>
          <w:szCs w:val="24"/>
        </w:rPr>
        <w:t>Совершенствовать интонационную выразительность речи.</w:t>
      </w:r>
    </w:p>
    <w:p w:rsidR="00232D60" w:rsidRPr="00F43D21" w:rsidRDefault="00232D60" w:rsidP="00232D60">
      <w:pPr>
        <w:pStyle w:val="630"/>
        <w:shd w:val="clear" w:color="auto" w:fill="auto"/>
        <w:spacing w:after="0" w:line="240" w:lineRule="auto"/>
        <w:ind w:firstLine="284"/>
        <w:jc w:val="both"/>
        <w:rPr>
          <w:color w:val="auto"/>
          <w:sz w:val="24"/>
          <w:szCs w:val="24"/>
        </w:rPr>
      </w:pPr>
      <w:r w:rsidRPr="00E86DC6">
        <w:rPr>
          <w:color w:val="auto"/>
          <w:sz w:val="24"/>
          <w:szCs w:val="24"/>
          <w:u w:val="single"/>
        </w:rPr>
        <w:t>(5-6 лет)</w:t>
      </w:r>
      <w:r>
        <w:rPr>
          <w:color w:val="auto"/>
          <w:sz w:val="24"/>
          <w:szCs w:val="24"/>
        </w:rPr>
        <w:t xml:space="preserve"> </w:t>
      </w:r>
      <w:r w:rsidRPr="00F43D21">
        <w:rPr>
          <w:color w:val="auto"/>
          <w:sz w:val="24"/>
          <w:szCs w:val="24"/>
        </w:rPr>
        <w:t>Закреплять правильное, отчетливое произ</w:t>
      </w:r>
      <w:r w:rsidRPr="00F43D21">
        <w:rPr>
          <w:color w:val="auto"/>
          <w:sz w:val="24"/>
          <w:szCs w:val="24"/>
        </w:rPr>
        <w:softHyphen/>
        <w:t>несение звуков. Учить различать на слух и отчетливо произносить сходные по артикуляции и звучанию согласные звуки: с — з, с — ц, ш — ж, ч — ц, с — ш, ж — з, л — р.</w:t>
      </w:r>
      <w:r>
        <w:rPr>
          <w:color w:val="auto"/>
          <w:sz w:val="24"/>
          <w:szCs w:val="24"/>
        </w:rPr>
        <w:t xml:space="preserve"> </w:t>
      </w:r>
      <w:r w:rsidRPr="00F43D21">
        <w:rPr>
          <w:color w:val="auto"/>
          <w:sz w:val="24"/>
          <w:szCs w:val="24"/>
        </w:rPr>
        <w:t>Продолжать развивать фонематический слух. Учить опред</w:t>
      </w:r>
      <w:r w:rsidRPr="00F43D21">
        <w:rPr>
          <w:color w:val="auto"/>
          <w:sz w:val="24"/>
          <w:szCs w:val="24"/>
        </w:rPr>
        <w:t>е</w:t>
      </w:r>
      <w:r w:rsidRPr="00F43D21">
        <w:rPr>
          <w:color w:val="auto"/>
          <w:sz w:val="24"/>
          <w:szCs w:val="24"/>
        </w:rPr>
        <w:t>лять место звука в слове (начало, середина, конец).</w:t>
      </w:r>
    </w:p>
    <w:p w:rsidR="00232D60" w:rsidRDefault="00232D60" w:rsidP="00232D60">
      <w:pPr>
        <w:pStyle w:val="630"/>
        <w:shd w:val="clear" w:color="auto" w:fill="auto"/>
        <w:spacing w:after="0" w:line="240" w:lineRule="auto"/>
        <w:ind w:firstLine="284"/>
        <w:jc w:val="both"/>
        <w:rPr>
          <w:color w:val="auto"/>
          <w:sz w:val="24"/>
          <w:szCs w:val="24"/>
        </w:rPr>
      </w:pPr>
      <w:r w:rsidRPr="00F43D21">
        <w:rPr>
          <w:color w:val="auto"/>
          <w:sz w:val="24"/>
          <w:szCs w:val="24"/>
        </w:rPr>
        <w:t>Отрабатывать интонационную выразительность речи.</w:t>
      </w:r>
    </w:p>
    <w:p w:rsidR="00E86DC6" w:rsidRPr="00F43D21" w:rsidRDefault="00E86DC6" w:rsidP="00E86DC6">
      <w:pPr>
        <w:pStyle w:val="630"/>
        <w:shd w:val="clear" w:color="auto" w:fill="auto"/>
        <w:spacing w:after="0" w:line="240" w:lineRule="auto"/>
        <w:jc w:val="both"/>
        <w:rPr>
          <w:color w:val="auto"/>
          <w:sz w:val="24"/>
          <w:szCs w:val="24"/>
        </w:rPr>
      </w:pPr>
      <w:r>
        <w:rPr>
          <w:color w:val="auto"/>
          <w:sz w:val="24"/>
          <w:szCs w:val="24"/>
          <w:u w:val="single"/>
        </w:rPr>
        <w:t xml:space="preserve">(6-7 лет) </w:t>
      </w:r>
      <w:r w:rsidRPr="00F43D21">
        <w:rPr>
          <w:color w:val="auto"/>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w:t>
      </w:r>
      <w:r w:rsidRPr="00F43D21">
        <w:rPr>
          <w:color w:val="auto"/>
          <w:sz w:val="24"/>
          <w:szCs w:val="24"/>
        </w:rPr>
        <w:t>е</w:t>
      </w:r>
      <w:r w:rsidRPr="00F43D21">
        <w:rPr>
          <w:color w:val="auto"/>
          <w:sz w:val="24"/>
          <w:szCs w:val="24"/>
        </w:rPr>
        <w:t>тания с ес</w:t>
      </w:r>
      <w:r w:rsidRPr="00F43D21">
        <w:rPr>
          <w:color w:val="auto"/>
          <w:sz w:val="24"/>
          <w:szCs w:val="24"/>
        </w:rPr>
        <w:softHyphen/>
        <w:t>тественными интонациями.</w:t>
      </w:r>
    </w:p>
    <w:p w:rsidR="00E86DC6" w:rsidRPr="00F43D21" w:rsidRDefault="00E86DC6" w:rsidP="00E86DC6">
      <w:pPr>
        <w:pStyle w:val="630"/>
        <w:shd w:val="clear" w:color="auto" w:fill="auto"/>
        <w:spacing w:after="0" w:line="240" w:lineRule="auto"/>
        <w:ind w:firstLine="284"/>
        <w:jc w:val="both"/>
        <w:rPr>
          <w:color w:val="auto"/>
          <w:sz w:val="24"/>
          <w:szCs w:val="24"/>
        </w:rPr>
      </w:pPr>
      <w:r w:rsidRPr="00F43D21">
        <w:rPr>
          <w:color w:val="auto"/>
          <w:sz w:val="24"/>
          <w:szCs w:val="24"/>
        </w:rPr>
        <w:lastRenderedPageBreak/>
        <w:t>Совершенствовать фонематический слух: учить называть слова с опре</w:t>
      </w:r>
      <w:r w:rsidRPr="00F43D21">
        <w:rPr>
          <w:color w:val="auto"/>
          <w:sz w:val="24"/>
          <w:szCs w:val="24"/>
        </w:rPr>
        <w:softHyphen/>
        <w:t>деленным звуком, находить слова с этим звуком в предложении, опреде</w:t>
      </w:r>
      <w:r w:rsidRPr="00F43D21">
        <w:rPr>
          <w:color w:val="auto"/>
          <w:sz w:val="24"/>
          <w:szCs w:val="24"/>
        </w:rPr>
        <w:softHyphen/>
        <w:t>лять место звука в слове.</w:t>
      </w:r>
    </w:p>
    <w:p w:rsidR="00E86DC6" w:rsidRPr="00F43D21" w:rsidRDefault="00E86DC6" w:rsidP="00E86DC6">
      <w:pPr>
        <w:pStyle w:val="630"/>
        <w:shd w:val="clear" w:color="auto" w:fill="auto"/>
        <w:spacing w:after="0" w:line="240" w:lineRule="auto"/>
        <w:ind w:firstLine="284"/>
        <w:jc w:val="both"/>
        <w:rPr>
          <w:color w:val="auto"/>
          <w:sz w:val="24"/>
          <w:szCs w:val="24"/>
        </w:rPr>
      </w:pPr>
      <w:r w:rsidRPr="00F43D21">
        <w:rPr>
          <w:color w:val="auto"/>
          <w:sz w:val="24"/>
          <w:szCs w:val="24"/>
        </w:rPr>
        <w:t>Отрабатывать интонационную выразительность речи.</w:t>
      </w:r>
    </w:p>
    <w:p w:rsidR="00232D60" w:rsidRDefault="0017739B" w:rsidP="00232D60">
      <w:pPr>
        <w:pStyle w:val="630"/>
        <w:shd w:val="clear" w:color="auto" w:fill="auto"/>
        <w:spacing w:after="0" w:line="240" w:lineRule="auto"/>
        <w:jc w:val="both"/>
        <w:rPr>
          <w:color w:val="auto"/>
          <w:sz w:val="24"/>
          <w:szCs w:val="24"/>
        </w:rPr>
      </w:pPr>
      <w:r w:rsidRPr="00F43D21">
        <w:rPr>
          <w:rStyle w:val="ab"/>
          <w:i w:val="0"/>
          <w:color w:val="auto"/>
          <w:sz w:val="24"/>
          <w:szCs w:val="24"/>
        </w:rPr>
        <w:t>Грамматический строй речи.</w:t>
      </w:r>
      <w:r w:rsidRPr="00F43D21">
        <w:rPr>
          <w:color w:val="auto"/>
          <w:sz w:val="24"/>
          <w:szCs w:val="24"/>
        </w:rPr>
        <w:t xml:space="preserve"> </w:t>
      </w:r>
    </w:p>
    <w:p w:rsidR="0017739B" w:rsidRPr="00F43D21"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00916313">
        <w:rPr>
          <w:color w:val="auto"/>
          <w:sz w:val="24"/>
          <w:szCs w:val="24"/>
          <w:u w:val="single"/>
        </w:rPr>
        <w:t>(3</w:t>
      </w:r>
      <w:r w:rsidRPr="00E86DC6">
        <w:rPr>
          <w:color w:val="auto"/>
          <w:sz w:val="24"/>
          <w:szCs w:val="24"/>
          <w:u w:val="single"/>
        </w:rPr>
        <w:t>-5 лет)</w:t>
      </w:r>
      <w:r>
        <w:rPr>
          <w:color w:val="auto"/>
          <w:sz w:val="24"/>
          <w:szCs w:val="24"/>
        </w:rPr>
        <w:t xml:space="preserve"> </w:t>
      </w:r>
      <w:r w:rsidR="0017739B" w:rsidRPr="00F43D21">
        <w:rPr>
          <w:color w:val="auto"/>
          <w:sz w:val="24"/>
          <w:szCs w:val="24"/>
        </w:rPr>
        <w:t>Продолжать формировать у детей умение согласовывать слова в предложении, пр</w:t>
      </w:r>
      <w:r w:rsidR="0017739B" w:rsidRPr="00F43D21">
        <w:rPr>
          <w:color w:val="auto"/>
          <w:sz w:val="24"/>
          <w:szCs w:val="24"/>
        </w:rPr>
        <w:t>а</w:t>
      </w:r>
      <w:r w:rsidR="0017739B" w:rsidRPr="00F43D21">
        <w:rPr>
          <w:color w:val="auto"/>
          <w:sz w:val="24"/>
          <w:szCs w:val="24"/>
        </w:rPr>
        <w:t>вильно использовать предлоги в речи; образовывать форму множественного числа существ</w:t>
      </w:r>
      <w:r w:rsidR="0017739B" w:rsidRPr="00F43D21">
        <w:rPr>
          <w:color w:val="auto"/>
          <w:sz w:val="24"/>
          <w:szCs w:val="24"/>
        </w:rPr>
        <w:t>и</w:t>
      </w:r>
      <w:r w:rsidR="0017739B" w:rsidRPr="00F43D21">
        <w:rPr>
          <w:color w:val="auto"/>
          <w:sz w:val="24"/>
          <w:szCs w:val="24"/>
        </w:rPr>
        <w:t>тельных, обозначающих детенышей животных (по аналогии), употреблять эти су</w:t>
      </w:r>
      <w:r w:rsidR="0017739B" w:rsidRPr="00F43D21">
        <w:rPr>
          <w:color w:val="auto"/>
          <w:sz w:val="24"/>
          <w:szCs w:val="24"/>
        </w:rPr>
        <w:softHyphen/>
        <w:t>ществительные в именительном и винительном падежах (лисята — лисят, медвежата — медв</w:t>
      </w:r>
      <w:r w:rsidR="0017739B" w:rsidRPr="00F43D21">
        <w:rPr>
          <w:color w:val="auto"/>
          <w:sz w:val="24"/>
          <w:szCs w:val="24"/>
        </w:rPr>
        <w:t>е</w:t>
      </w:r>
      <w:r w:rsidR="0017739B" w:rsidRPr="00F43D21">
        <w:rPr>
          <w:color w:val="auto"/>
          <w:sz w:val="24"/>
          <w:szCs w:val="24"/>
        </w:rPr>
        <w:t>жат); правильно употреблять форму множественного числа родительного падежа существ</w:t>
      </w:r>
      <w:r w:rsidR="0017739B" w:rsidRPr="00F43D21">
        <w:rPr>
          <w:color w:val="auto"/>
          <w:sz w:val="24"/>
          <w:szCs w:val="24"/>
        </w:rPr>
        <w:t>и</w:t>
      </w:r>
      <w:r w:rsidR="0017739B" w:rsidRPr="00F43D21">
        <w:rPr>
          <w:color w:val="auto"/>
          <w:sz w:val="24"/>
          <w:szCs w:val="24"/>
        </w:rPr>
        <w:t>тельных (вилок, яблок, туфель).</w:t>
      </w:r>
    </w:p>
    <w:p w:rsidR="0017739B" w:rsidRPr="00F43D21"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0017739B" w:rsidRPr="00F43D21">
        <w:rPr>
          <w:color w:val="auto"/>
          <w:sz w:val="24"/>
          <w:szCs w:val="24"/>
        </w:rPr>
        <w:t>Напоминать правильные формы повелительного наклонения некото</w:t>
      </w:r>
      <w:r w:rsidR="0017739B" w:rsidRPr="00F43D21">
        <w:rPr>
          <w:color w:val="auto"/>
          <w:sz w:val="24"/>
          <w:szCs w:val="24"/>
        </w:rPr>
        <w:softHyphen/>
        <w:t>рых глаголов (Ляг! Лежи! Поезжай! Беги! и т. п.), несклоняемых сущест</w:t>
      </w:r>
      <w:r w:rsidR="0017739B" w:rsidRPr="00F43D21">
        <w:rPr>
          <w:color w:val="auto"/>
          <w:sz w:val="24"/>
          <w:szCs w:val="24"/>
        </w:rPr>
        <w:softHyphen/>
        <w:t>вительных (пальто, пианино, кофе, какао).</w:t>
      </w:r>
    </w:p>
    <w:p w:rsidR="0017739B" w:rsidRPr="00F43D21" w:rsidRDefault="0017739B" w:rsidP="00232D60">
      <w:pPr>
        <w:pStyle w:val="630"/>
        <w:shd w:val="clear" w:color="auto" w:fill="auto"/>
        <w:spacing w:after="0" w:line="240" w:lineRule="auto"/>
        <w:jc w:val="both"/>
        <w:rPr>
          <w:color w:val="auto"/>
          <w:sz w:val="24"/>
          <w:szCs w:val="24"/>
        </w:rPr>
      </w:pPr>
      <w:r w:rsidRPr="00F43D21">
        <w:rPr>
          <w:color w:val="auto"/>
          <w:sz w:val="24"/>
          <w:szCs w:val="24"/>
        </w:rPr>
        <w:t>Поощрять характерное для пятого года жизни словотворчество, так</w:t>
      </w:r>
      <w:r w:rsidRPr="00F43D21">
        <w:rPr>
          <w:color w:val="auto"/>
          <w:sz w:val="24"/>
          <w:szCs w:val="24"/>
        </w:rPr>
        <w:softHyphen/>
        <w:t>тично подсказывать общ</w:t>
      </w:r>
      <w:r w:rsidRPr="00F43D21">
        <w:rPr>
          <w:color w:val="auto"/>
          <w:sz w:val="24"/>
          <w:szCs w:val="24"/>
        </w:rPr>
        <w:t>е</w:t>
      </w:r>
      <w:r w:rsidRPr="00F43D21">
        <w:rPr>
          <w:color w:val="auto"/>
          <w:sz w:val="24"/>
          <w:szCs w:val="24"/>
        </w:rPr>
        <w:t>принятый образец слова.</w:t>
      </w:r>
    </w:p>
    <w:p w:rsidR="0017739B"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0017739B" w:rsidRPr="00F43D21">
        <w:rPr>
          <w:color w:val="auto"/>
          <w:sz w:val="24"/>
          <w:szCs w:val="24"/>
        </w:rPr>
        <w:t>Побуждать детей активно употреблять в речи простейшие виды слож</w:t>
      </w:r>
      <w:r w:rsidR="0017739B" w:rsidRPr="00F43D21">
        <w:rPr>
          <w:color w:val="auto"/>
          <w:sz w:val="24"/>
          <w:szCs w:val="24"/>
        </w:rPr>
        <w:softHyphen/>
        <w:t>носочиненных и сло</w:t>
      </w:r>
      <w:r w:rsidR="0017739B" w:rsidRPr="00F43D21">
        <w:rPr>
          <w:color w:val="auto"/>
          <w:sz w:val="24"/>
          <w:szCs w:val="24"/>
        </w:rPr>
        <w:t>ж</w:t>
      </w:r>
      <w:r w:rsidR="0017739B" w:rsidRPr="00F43D21">
        <w:rPr>
          <w:color w:val="auto"/>
          <w:sz w:val="24"/>
          <w:szCs w:val="24"/>
        </w:rPr>
        <w:t>ноподчиненных предложений.</w:t>
      </w:r>
    </w:p>
    <w:p w:rsidR="00232D60" w:rsidRPr="00F43D21" w:rsidRDefault="00232D60" w:rsidP="00232D60">
      <w:pPr>
        <w:pStyle w:val="630"/>
        <w:shd w:val="clear" w:color="auto" w:fill="auto"/>
        <w:spacing w:after="0" w:line="240" w:lineRule="auto"/>
        <w:ind w:firstLine="284"/>
        <w:jc w:val="both"/>
        <w:rPr>
          <w:color w:val="auto"/>
          <w:sz w:val="24"/>
          <w:szCs w:val="24"/>
        </w:rPr>
      </w:pPr>
      <w:r w:rsidRPr="00E86DC6">
        <w:rPr>
          <w:color w:val="auto"/>
          <w:sz w:val="24"/>
          <w:szCs w:val="24"/>
          <w:u w:val="single"/>
        </w:rPr>
        <w:t>(5-6 лет)</w:t>
      </w:r>
      <w:r>
        <w:rPr>
          <w:color w:val="auto"/>
          <w:sz w:val="24"/>
          <w:szCs w:val="24"/>
        </w:rPr>
        <w:t xml:space="preserve"> </w:t>
      </w:r>
      <w:r w:rsidRPr="00F43D21">
        <w:rPr>
          <w:color w:val="auto"/>
          <w:sz w:val="24"/>
          <w:szCs w:val="24"/>
        </w:rPr>
        <w:t>Совершенствовать умение согласовы</w:t>
      </w:r>
      <w:r w:rsidRPr="00F43D21">
        <w:rPr>
          <w:color w:val="auto"/>
          <w:sz w:val="24"/>
          <w:szCs w:val="24"/>
        </w:rPr>
        <w:softHyphen/>
        <w:t>вать слова в предложениях: существительные с числительными (пять груш, трое ребят) и прилагательные с существительными (лягушка — зе</w:t>
      </w:r>
      <w:r w:rsidRPr="00F43D21">
        <w:rPr>
          <w:color w:val="auto"/>
          <w:sz w:val="24"/>
          <w:szCs w:val="24"/>
        </w:rPr>
        <w:softHyphen/>
        <w:t>леное брюшко). Помогать детям замечать неправильную постановку уда</w:t>
      </w:r>
      <w:r w:rsidRPr="00F43D21">
        <w:rPr>
          <w:color w:val="auto"/>
          <w:sz w:val="24"/>
          <w:szCs w:val="24"/>
        </w:rPr>
        <w:softHyphen/>
        <w:t>рения в слове, ошибку в чередовании согласных, предоставлять возмож</w:t>
      </w:r>
      <w:r w:rsidRPr="00F43D21">
        <w:rPr>
          <w:color w:val="auto"/>
          <w:sz w:val="24"/>
          <w:szCs w:val="24"/>
        </w:rPr>
        <w:softHyphen/>
        <w:t>ность самостоятельно ее исправить.</w:t>
      </w:r>
    </w:p>
    <w:p w:rsidR="00232D60" w:rsidRPr="00F43D21" w:rsidRDefault="00232D60" w:rsidP="00232D60">
      <w:pPr>
        <w:pStyle w:val="630"/>
        <w:shd w:val="clear" w:color="auto" w:fill="auto"/>
        <w:spacing w:after="0" w:line="240" w:lineRule="auto"/>
        <w:ind w:firstLine="284"/>
        <w:jc w:val="both"/>
        <w:rPr>
          <w:color w:val="auto"/>
          <w:sz w:val="24"/>
          <w:szCs w:val="24"/>
        </w:rPr>
      </w:pPr>
      <w:r w:rsidRPr="00F43D21">
        <w:rPr>
          <w:color w:val="auto"/>
          <w:sz w:val="24"/>
          <w:szCs w:val="24"/>
        </w:rPr>
        <w:t>Знакомить с разными способами образования слов (сахарница, хлеб</w:t>
      </w:r>
      <w:r w:rsidRPr="00F43D21">
        <w:rPr>
          <w:color w:val="auto"/>
          <w:sz w:val="24"/>
          <w:szCs w:val="24"/>
        </w:rPr>
        <w:softHyphen/>
        <w:t>ница; масленка, солонка; воспитатель, учитель, строитель).</w:t>
      </w:r>
      <w:r>
        <w:rPr>
          <w:color w:val="auto"/>
          <w:sz w:val="24"/>
          <w:szCs w:val="24"/>
        </w:rPr>
        <w:t xml:space="preserve"> </w:t>
      </w:r>
      <w:r w:rsidRPr="00F43D21">
        <w:rPr>
          <w:color w:val="auto"/>
          <w:sz w:val="24"/>
          <w:szCs w:val="24"/>
        </w:rPr>
        <w:t>Упражнять в образовании однокоренных слов (медведь — медведи</w:t>
      </w:r>
      <w:r w:rsidRPr="00F43D21">
        <w:rPr>
          <w:color w:val="auto"/>
          <w:sz w:val="24"/>
          <w:szCs w:val="24"/>
        </w:rPr>
        <w:softHyphen/>
        <w:t>ца — медвежонок — медвежья), в том числе глаголов с приставками (забе</w:t>
      </w:r>
      <w:r w:rsidRPr="00F43D21">
        <w:rPr>
          <w:color w:val="auto"/>
          <w:sz w:val="24"/>
          <w:szCs w:val="24"/>
        </w:rPr>
        <w:softHyphen/>
        <w:t>жал — выб</w:t>
      </w:r>
      <w:r w:rsidRPr="00F43D21">
        <w:rPr>
          <w:color w:val="auto"/>
          <w:sz w:val="24"/>
          <w:szCs w:val="24"/>
        </w:rPr>
        <w:t>е</w:t>
      </w:r>
      <w:r w:rsidRPr="00F43D21">
        <w:rPr>
          <w:color w:val="auto"/>
          <w:sz w:val="24"/>
          <w:szCs w:val="24"/>
        </w:rPr>
        <w:t>жал — перебежал).</w:t>
      </w:r>
      <w:r>
        <w:rPr>
          <w:color w:val="auto"/>
          <w:sz w:val="24"/>
          <w:szCs w:val="24"/>
        </w:rPr>
        <w:t xml:space="preserve"> </w:t>
      </w:r>
      <w:r w:rsidRPr="00F43D21">
        <w:rPr>
          <w:color w:val="auto"/>
          <w:sz w:val="24"/>
          <w:szCs w:val="24"/>
        </w:rPr>
        <w:t>Помогать детям правильно употреблять существительные множест</w:t>
      </w:r>
      <w:r w:rsidRPr="00F43D21">
        <w:rPr>
          <w:color w:val="auto"/>
          <w:sz w:val="24"/>
          <w:szCs w:val="24"/>
        </w:rPr>
        <w:softHyphen/>
        <w:t>венного числа в именительном и винительном падежах; глаголы в пове</w:t>
      </w:r>
      <w:r w:rsidRPr="00F43D21">
        <w:rPr>
          <w:color w:val="auto"/>
          <w:sz w:val="24"/>
          <w:szCs w:val="24"/>
        </w:rPr>
        <w:softHyphen/>
        <w:t>лительном наклонении; прилаг</w:t>
      </w:r>
      <w:r w:rsidRPr="00F43D21">
        <w:rPr>
          <w:color w:val="auto"/>
          <w:sz w:val="24"/>
          <w:szCs w:val="24"/>
        </w:rPr>
        <w:t>а</w:t>
      </w:r>
      <w:r w:rsidRPr="00F43D21">
        <w:rPr>
          <w:color w:val="auto"/>
          <w:sz w:val="24"/>
          <w:szCs w:val="24"/>
        </w:rPr>
        <w:t>тельные и наречия в сравнительной сте</w:t>
      </w:r>
      <w:r w:rsidRPr="00F43D21">
        <w:rPr>
          <w:color w:val="auto"/>
          <w:sz w:val="24"/>
          <w:szCs w:val="24"/>
        </w:rPr>
        <w:softHyphen/>
        <w:t>пени; несклоняемые существительные.</w:t>
      </w:r>
    </w:p>
    <w:p w:rsidR="00232D60" w:rsidRPr="00F43D21" w:rsidRDefault="00232D60" w:rsidP="00232D60">
      <w:pPr>
        <w:pStyle w:val="630"/>
        <w:shd w:val="clear" w:color="auto" w:fill="auto"/>
        <w:spacing w:after="0" w:line="240" w:lineRule="auto"/>
        <w:ind w:firstLine="284"/>
        <w:jc w:val="both"/>
        <w:rPr>
          <w:color w:val="auto"/>
          <w:sz w:val="24"/>
          <w:szCs w:val="24"/>
        </w:rPr>
      </w:pPr>
      <w:r w:rsidRPr="00F43D21">
        <w:rPr>
          <w:color w:val="auto"/>
          <w:sz w:val="24"/>
          <w:szCs w:val="24"/>
        </w:rPr>
        <w:t>Учить составлять по образцу простые и сложные предложения.</w:t>
      </w:r>
    </w:p>
    <w:p w:rsidR="00232D60" w:rsidRDefault="00232D60" w:rsidP="00232D60">
      <w:pPr>
        <w:pStyle w:val="630"/>
        <w:shd w:val="clear" w:color="auto" w:fill="auto"/>
        <w:spacing w:after="0" w:line="240" w:lineRule="auto"/>
        <w:ind w:firstLine="284"/>
        <w:jc w:val="both"/>
        <w:rPr>
          <w:color w:val="auto"/>
          <w:sz w:val="24"/>
          <w:szCs w:val="24"/>
        </w:rPr>
      </w:pPr>
      <w:r w:rsidRPr="00F43D21">
        <w:rPr>
          <w:color w:val="auto"/>
          <w:sz w:val="24"/>
          <w:szCs w:val="24"/>
        </w:rPr>
        <w:t>Совершенствовать умение пользоваться прямой и косвенной речью.</w:t>
      </w:r>
    </w:p>
    <w:p w:rsidR="00E86DC6" w:rsidRPr="00F43D21" w:rsidRDefault="00E86DC6" w:rsidP="00E86DC6">
      <w:pPr>
        <w:pStyle w:val="630"/>
        <w:shd w:val="clear" w:color="auto" w:fill="auto"/>
        <w:spacing w:after="0" w:line="240" w:lineRule="auto"/>
        <w:jc w:val="both"/>
        <w:rPr>
          <w:color w:val="auto"/>
          <w:sz w:val="24"/>
          <w:szCs w:val="24"/>
        </w:rPr>
      </w:pPr>
      <w:r w:rsidRPr="00E86DC6">
        <w:rPr>
          <w:color w:val="auto"/>
          <w:sz w:val="24"/>
          <w:szCs w:val="24"/>
        </w:rPr>
        <w:t xml:space="preserve">   </w:t>
      </w:r>
      <w:r>
        <w:rPr>
          <w:color w:val="auto"/>
          <w:sz w:val="24"/>
          <w:szCs w:val="24"/>
          <w:u w:val="single"/>
        </w:rPr>
        <w:t xml:space="preserve"> (6-7 лет) </w:t>
      </w:r>
      <w:r w:rsidRPr="00F43D21">
        <w:rPr>
          <w:color w:val="auto"/>
          <w:sz w:val="24"/>
          <w:szCs w:val="24"/>
        </w:rPr>
        <w:t>Продолжать упражнять детей в согласо</w:t>
      </w:r>
      <w:r w:rsidRPr="00F43D21">
        <w:rPr>
          <w:color w:val="auto"/>
          <w:sz w:val="24"/>
          <w:szCs w:val="24"/>
        </w:rPr>
        <w:softHyphen/>
        <w:t>вании слов в предложении.</w:t>
      </w:r>
    </w:p>
    <w:p w:rsidR="00E86DC6" w:rsidRPr="00F43D21" w:rsidRDefault="00E86DC6" w:rsidP="00E86DC6">
      <w:pPr>
        <w:pStyle w:val="630"/>
        <w:shd w:val="clear" w:color="auto" w:fill="auto"/>
        <w:spacing w:after="0" w:line="240" w:lineRule="auto"/>
        <w:ind w:firstLine="284"/>
        <w:jc w:val="both"/>
        <w:rPr>
          <w:color w:val="auto"/>
          <w:sz w:val="24"/>
          <w:szCs w:val="24"/>
        </w:rPr>
      </w:pPr>
      <w:r w:rsidRPr="00F43D21">
        <w:rPr>
          <w:color w:val="auto"/>
          <w:sz w:val="24"/>
          <w:szCs w:val="24"/>
        </w:rPr>
        <w:t>Совершенствовать умение образовывать (по образцу) однокоренные слова, существительные с суффиксами, глаголы с приставками, прилага</w:t>
      </w:r>
      <w:r w:rsidRPr="00F43D21">
        <w:rPr>
          <w:color w:val="auto"/>
          <w:sz w:val="24"/>
          <w:szCs w:val="24"/>
        </w:rPr>
        <w:softHyphen/>
        <w:t>тельные в сравнительной и превосходной степ</w:t>
      </w:r>
      <w:r w:rsidRPr="00F43D21">
        <w:rPr>
          <w:color w:val="auto"/>
          <w:sz w:val="24"/>
          <w:szCs w:val="24"/>
        </w:rPr>
        <w:t>е</w:t>
      </w:r>
      <w:r w:rsidRPr="00F43D21">
        <w:rPr>
          <w:color w:val="auto"/>
          <w:sz w:val="24"/>
          <w:szCs w:val="24"/>
        </w:rPr>
        <w:t>ни.</w:t>
      </w:r>
    </w:p>
    <w:p w:rsidR="00E86DC6" w:rsidRPr="00F43D21" w:rsidRDefault="00E86DC6" w:rsidP="00E86DC6">
      <w:pPr>
        <w:pStyle w:val="630"/>
        <w:shd w:val="clear" w:color="auto" w:fill="auto"/>
        <w:spacing w:after="0" w:line="240" w:lineRule="auto"/>
        <w:ind w:firstLine="284"/>
        <w:jc w:val="both"/>
        <w:rPr>
          <w:color w:val="auto"/>
          <w:sz w:val="24"/>
          <w:szCs w:val="24"/>
        </w:rPr>
      </w:pPr>
      <w:r w:rsidRPr="00F43D21">
        <w:rPr>
          <w:color w:val="auto"/>
          <w:sz w:val="24"/>
          <w:szCs w:val="24"/>
        </w:rPr>
        <w:t>Помогать правильно строить сложноподчиненные предложения, ис</w:t>
      </w:r>
      <w:r w:rsidRPr="00F43D21">
        <w:rPr>
          <w:color w:val="auto"/>
          <w:sz w:val="24"/>
          <w:szCs w:val="24"/>
        </w:rPr>
        <w:softHyphen/>
        <w:t>пользовать языковые средства для соединения их частей (чтобы, когда, потому что, если, если бы и т. д.).</w:t>
      </w:r>
    </w:p>
    <w:p w:rsidR="00232D60" w:rsidRDefault="0017739B" w:rsidP="00232D60">
      <w:pPr>
        <w:pStyle w:val="630"/>
        <w:shd w:val="clear" w:color="auto" w:fill="auto"/>
        <w:spacing w:after="0" w:line="240" w:lineRule="auto"/>
        <w:jc w:val="both"/>
        <w:rPr>
          <w:rStyle w:val="ab"/>
          <w:i w:val="0"/>
          <w:color w:val="auto"/>
          <w:sz w:val="24"/>
          <w:szCs w:val="24"/>
        </w:rPr>
      </w:pPr>
      <w:r w:rsidRPr="00F43D21">
        <w:rPr>
          <w:rStyle w:val="ab"/>
          <w:i w:val="0"/>
          <w:color w:val="auto"/>
          <w:sz w:val="24"/>
          <w:szCs w:val="24"/>
        </w:rPr>
        <w:t>Связная речь.</w:t>
      </w:r>
    </w:p>
    <w:p w:rsidR="0017739B" w:rsidRPr="00F43D21"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00916313">
        <w:rPr>
          <w:color w:val="auto"/>
          <w:sz w:val="24"/>
          <w:szCs w:val="24"/>
          <w:u w:val="single"/>
        </w:rPr>
        <w:t>(</w:t>
      </w:r>
      <w:r w:rsidRPr="00E86DC6">
        <w:rPr>
          <w:color w:val="auto"/>
          <w:sz w:val="24"/>
          <w:szCs w:val="24"/>
          <w:u w:val="single"/>
        </w:rPr>
        <w:t>5 лет)</w:t>
      </w:r>
      <w:r>
        <w:rPr>
          <w:color w:val="auto"/>
          <w:sz w:val="24"/>
          <w:szCs w:val="24"/>
        </w:rPr>
        <w:t xml:space="preserve"> </w:t>
      </w:r>
      <w:r w:rsidR="0017739B" w:rsidRPr="00F43D21">
        <w:rPr>
          <w:i/>
          <w:color w:val="auto"/>
          <w:sz w:val="24"/>
          <w:szCs w:val="24"/>
        </w:rPr>
        <w:t xml:space="preserve"> </w:t>
      </w:r>
      <w:r w:rsidR="0017739B" w:rsidRPr="00F43D21">
        <w:rPr>
          <w:color w:val="auto"/>
          <w:sz w:val="24"/>
          <w:szCs w:val="24"/>
        </w:rPr>
        <w:t>Совершенствовать диалогическую речь: учить участво</w:t>
      </w:r>
      <w:r w:rsidR="0017739B" w:rsidRPr="00F43D21">
        <w:rPr>
          <w:color w:val="auto"/>
          <w:sz w:val="24"/>
          <w:szCs w:val="24"/>
        </w:rPr>
        <w:softHyphen/>
        <w:t>вать в беседе, понятно для слушателей отвечать на вопросы и задавать их.</w:t>
      </w:r>
      <w:r>
        <w:rPr>
          <w:color w:val="auto"/>
          <w:sz w:val="24"/>
          <w:szCs w:val="24"/>
        </w:rPr>
        <w:t xml:space="preserve"> </w:t>
      </w:r>
      <w:r w:rsidR="0017739B" w:rsidRPr="00F43D21">
        <w:rPr>
          <w:color w:val="auto"/>
          <w:sz w:val="24"/>
          <w:szCs w:val="24"/>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17739B"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0017739B" w:rsidRPr="00F43D21">
        <w:rPr>
          <w:color w:val="auto"/>
          <w:sz w:val="24"/>
          <w:szCs w:val="24"/>
        </w:rPr>
        <w:t>Упражнять детей в умении пересказывать наиболее выразительные и динамичные отрывки из сказок.</w:t>
      </w:r>
    </w:p>
    <w:p w:rsidR="0017739B" w:rsidRPr="00F43D21" w:rsidRDefault="00232D60" w:rsidP="00232D60">
      <w:pPr>
        <w:pStyle w:val="630"/>
        <w:shd w:val="clear" w:color="auto" w:fill="auto"/>
        <w:spacing w:after="0" w:line="240" w:lineRule="auto"/>
        <w:jc w:val="both"/>
        <w:rPr>
          <w:color w:val="auto"/>
          <w:sz w:val="24"/>
          <w:szCs w:val="24"/>
        </w:rPr>
      </w:pPr>
      <w:r>
        <w:rPr>
          <w:color w:val="auto"/>
          <w:sz w:val="24"/>
          <w:szCs w:val="24"/>
        </w:rPr>
        <w:t xml:space="preserve">      </w:t>
      </w:r>
      <w:r w:rsidRPr="00E86DC6">
        <w:rPr>
          <w:color w:val="auto"/>
          <w:sz w:val="24"/>
          <w:szCs w:val="24"/>
          <w:u w:val="single"/>
        </w:rPr>
        <w:t>(5-6 лет)</w:t>
      </w:r>
      <w:r>
        <w:rPr>
          <w:color w:val="auto"/>
          <w:sz w:val="24"/>
          <w:szCs w:val="24"/>
        </w:rPr>
        <w:t xml:space="preserve"> </w:t>
      </w:r>
      <w:r w:rsidR="0017739B" w:rsidRPr="00F43D21">
        <w:rPr>
          <w:color w:val="auto"/>
          <w:sz w:val="24"/>
          <w:szCs w:val="24"/>
        </w:rPr>
        <w:t>Развивать умение поддерживать беседу.</w:t>
      </w:r>
      <w:r>
        <w:rPr>
          <w:color w:val="auto"/>
          <w:sz w:val="24"/>
          <w:szCs w:val="24"/>
        </w:rPr>
        <w:t xml:space="preserve"> </w:t>
      </w:r>
      <w:r w:rsidR="0017739B" w:rsidRPr="00F43D21">
        <w:rPr>
          <w:color w:val="auto"/>
          <w:sz w:val="24"/>
          <w:szCs w:val="24"/>
        </w:rPr>
        <w:t>Совершенствовать диалогическую форму речи. Поощрять попытки вы</w:t>
      </w:r>
      <w:r w:rsidR="0017739B" w:rsidRPr="00F43D21">
        <w:rPr>
          <w:color w:val="auto"/>
          <w:sz w:val="24"/>
          <w:szCs w:val="24"/>
        </w:rPr>
        <w:softHyphen/>
        <w:t>сказывать свою точку зрения, согласие или несогласие с ответом товарища.</w:t>
      </w:r>
      <w:r>
        <w:rPr>
          <w:color w:val="auto"/>
          <w:sz w:val="24"/>
          <w:szCs w:val="24"/>
        </w:rPr>
        <w:t xml:space="preserve"> </w:t>
      </w:r>
      <w:r w:rsidR="0017739B" w:rsidRPr="00F43D21">
        <w:rPr>
          <w:color w:val="auto"/>
          <w:sz w:val="24"/>
          <w:szCs w:val="24"/>
        </w:rPr>
        <w:t>Развивать монологическую форму речи.</w:t>
      </w:r>
    </w:p>
    <w:p w:rsidR="0017739B" w:rsidRPr="00F43D21" w:rsidRDefault="0017739B" w:rsidP="00232D60">
      <w:pPr>
        <w:pStyle w:val="630"/>
        <w:shd w:val="clear" w:color="auto" w:fill="auto"/>
        <w:spacing w:after="0" w:line="240" w:lineRule="auto"/>
        <w:ind w:firstLine="284"/>
        <w:jc w:val="both"/>
        <w:rPr>
          <w:color w:val="auto"/>
          <w:sz w:val="24"/>
          <w:szCs w:val="24"/>
        </w:rPr>
      </w:pPr>
      <w:r w:rsidRPr="00F43D21">
        <w:rPr>
          <w:color w:val="auto"/>
          <w:sz w:val="24"/>
          <w:szCs w:val="24"/>
        </w:rPr>
        <w:t>Учить связно, последовательно и выразительно пересказывать не</w:t>
      </w:r>
      <w:r w:rsidRPr="00F43D21">
        <w:rPr>
          <w:color w:val="auto"/>
          <w:sz w:val="24"/>
          <w:szCs w:val="24"/>
        </w:rPr>
        <w:softHyphen/>
        <w:t>большие сказки, рассказы.</w:t>
      </w:r>
    </w:p>
    <w:p w:rsidR="0017739B" w:rsidRPr="00F43D21" w:rsidRDefault="0017739B" w:rsidP="00232D60">
      <w:pPr>
        <w:pStyle w:val="630"/>
        <w:shd w:val="clear" w:color="auto" w:fill="auto"/>
        <w:spacing w:after="0" w:line="240" w:lineRule="auto"/>
        <w:ind w:firstLine="284"/>
        <w:jc w:val="both"/>
        <w:rPr>
          <w:color w:val="auto"/>
          <w:sz w:val="24"/>
          <w:szCs w:val="24"/>
        </w:rPr>
      </w:pPr>
      <w:r w:rsidRPr="00F43D21">
        <w:rPr>
          <w:color w:val="auto"/>
          <w:sz w:val="24"/>
          <w:szCs w:val="24"/>
        </w:rPr>
        <w:t>Учить (по плану и образцу) рассказывать о предмете, содержании сюжетной картины, с</w:t>
      </w:r>
      <w:r w:rsidRPr="00F43D21">
        <w:rPr>
          <w:color w:val="auto"/>
          <w:sz w:val="24"/>
          <w:szCs w:val="24"/>
        </w:rPr>
        <w:t>о</w:t>
      </w:r>
      <w:r w:rsidRPr="00F43D21">
        <w:rPr>
          <w:color w:val="auto"/>
          <w:sz w:val="24"/>
          <w:szCs w:val="24"/>
        </w:rPr>
        <w:t>ставлять рассказ по картинкам с последовательно развивающимся действием.</w:t>
      </w:r>
    </w:p>
    <w:p w:rsidR="0017739B" w:rsidRDefault="0017739B" w:rsidP="00232D60">
      <w:pPr>
        <w:pStyle w:val="630"/>
        <w:shd w:val="clear" w:color="auto" w:fill="auto"/>
        <w:spacing w:after="0" w:line="240" w:lineRule="auto"/>
        <w:ind w:firstLine="284"/>
        <w:jc w:val="both"/>
        <w:rPr>
          <w:color w:val="auto"/>
          <w:sz w:val="24"/>
          <w:szCs w:val="24"/>
        </w:rPr>
      </w:pPr>
      <w:r w:rsidRPr="00F43D21">
        <w:rPr>
          <w:color w:val="auto"/>
          <w:sz w:val="24"/>
          <w:szCs w:val="24"/>
        </w:rPr>
        <w:t>Развивать умение составлять рассказы о событиях из личного опыта, придумывать свои ко</w:t>
      </w:r>
      <w:r w:rsidRPr="00F43D21">
        <w:rPr>
          <w:color w:val="auto"/>
          <w:sz w:val="24"/>
          <w:szCs w:val="24"/>
        </w:rPr>
        <w:t>н</w:t>
      </w:r>
      <w:r w:rsidRPr="00F43D21">
        <w:rPr>
          <w:color w:val="auto"/>
          <w:sz w:val="24"/>
          <w:szCs w:val="24"/>
        </w:rPr>
        <w:t>цовки к сказкам.</w:t>
      </w:r>
      <w:r w:rsidR="00232D60">
        <w:rPr>
          <w:color w:val="auto"/>
          <w:sz w:val="24"/>
          <w:szCs w:val="24"/>
        </w:rPr>
        <w:t xml:space="preserve"> </w:t>
      </w:r>
      <w:r w:rsidRPr="00F43D21">
        <w:rPr>
          <w:color w:val="auto"/>
          <w:sz w:val="24"/>
          <w:szCs w:val="24"/>
        </w:rPr>
        <w:t>Формировать умение составлять небольшие рассказы творческого характера на тему, предложенную воспитателем.</w:t>
      </w:r>
    </w:p>
    <w:p w:rsidR="00FB1655" w:rsidRPr="00F43D21" w:rsidRDefault="00FB1655" w:rsidP="00FB1655">
      <w:pPr>
        <w:pStyle w:val="630"/>
        <w:shd w:val="clear" w:color="auto" w:fill="auto"/>
        <w:spacing w:after="0" w:line="240" w:lineRule="auto"/>
        <w:jc w:val="both"/>
        <w:rPr>
          <w:color w:val="auto"/>
          <w:sz w:val="24"/>
          <w:szCs w:val="24"/>
        </w:rPr>
      </w:pPr>
      <w:r w:rsidRPr="00FB1655">
        <w:rPr>
          <w:color w:val="auto"/>
          <w:sz w:val="24"/>
          <w:szCs w:val="24"/>
        </w:rPr>
        <w:lastRenderedPageBreak/>
        <w:t xml:space="preserve">     </w:t>
      </w:r>
      <w:r>
        <w:rPr>
          <w:color w:val="auto"/>
          <w:sz w:val="24"/>
          <w:szCs w:val="24"/>
          <w:u w:val="single"/>
        </w:rPr>
        <w:t xml:space="preserve">(6-7 лет) </w:t>
      </w:r>
      <w:r w:rsidRPr="00F43D21">
        <w:rPr>
          <w:color w:val="auto"/>
          <w:sz w:val="24"/>
          <w:szCs w:val="24"/>
        </w:rPr>
        <w:t>Продолжать совершенствовать диалогическую и моно</w:t>
      </w:r>
      <w:r w:rsidRPr="00F43D21">
        <w:rPr>
          <w:color w:val="auto"/>
          <w:sz w:val="24"/>
          <w:szCs w:val="24"/>
        </w:rPr>
        <w:softHyphen/>
        <w:t>логическую формы речи.</w:t>
      </w:r>
      <w:r>
        <w:rPr>
          <w:color w:val="auto"/>
          <w:sz w:val="24"/>
          <w:szCs w:val="24"/>
        </w:rPr>
        <w:t xml:space="preserve"> </w:t>
      </w:r>
      <w:r w:rsidRPr="00F43D21">
        <w:rPr>
          <w:color w:val="auto"/>
          <w:sz w:val="24"/>
          <w:szCs w:val="24"/>
        </w:rPr>
        <w:t>Формировать умение вести диалог между воспитателем и ребенком, между детьми; учить быть доброжелательными и корректными собеседни</w:t>
      </w:r>
      <w:r w:rsidRPr="00F43D21">
        <w:rPr>
          <w:color w:val="auto"/>
          <w:sz w:val="24"/>
          <w:szCs w:val="24"/>
        </w:rPr>
        <w:softHyphen/>
        <w:t>ками, воспитывать культуру речевого общения.</w:t>
      </w:r>
    </w:p>
    <w:p w:rsidR="00FB1655" w:rsidRPr="00F43D21" w:rsidRDefault="00FB1655" w:rsidP="00FB1655">
      <w:pPr>
        <w:pStyle w:val="630"/>
        <w:shd w:val="clear" w:color="auto" w:fill="auto"/>
        <w:spacing w:after="0" w:line="240" w:lineRule="auto"/>
        <w:ind w:firstLine="284"/>
        <w:jc w:val="both"/>
        <w:rPr>
          <w:color w:val="auto"/>
          <w:sz w:val="24"/>
          <w:szCs w:val="24"/>
        </w:rPr>
      </w:pPr>
      <w:r w:rsidRPr="00F43D21">
        <w:rPr>
          <w:color w:val="auto"/>
          <w:sz w:val="24"/>
          <w:szCs w:val="24"/>
        </w:rPr>
        <w:t>Продолжать учить содержательно и выразительно пересказывать лите</w:t>
      </w:r>
      <w:r w:rsidRPr="00F43D21">
        <w:rPr>
          <w:color w:val="auto"/>
          <w:sz w:val="24"/>
          <w:szCs w:val="24"/>
        </w:rPr>
        <w:softHyphen/>
        <w:t>ратурные тексты, др</w:t>
      </w:r>
      <w:r w:rsidRPr="00F43D21">
        <w:rPr>
          <w:color w:val="auto"/>
          <w:sz w:val="24"/>
          <w:szCs w:val="24"/>
        </w:rPr>
        <w:t>а</w:t>
      </w:r>
      <w:r w:rsidRPr="00F43D21">
        <w:rPr>
          <w:color w:val="auto"/>
          <w:sz w:val="24"/>
          <w:szCs w:val="24"/>
        </w:rPr>
        <w:t>матизировать их.</w:t>
      </w:r>
      <w:r>
        <w:rPr>
          <w:color w:val="auto"/>
          <w:sz w:val="24"/>
          <w:szCs w:val="24"/>
        </w:rPr>
        <w:t xml:space="preserve"> </w:t>
      </w:r>
      <w:r w:rsidRPr="00F43D21">
        <w:rPr>
          <w:color w:val="auto"/>
          <w:sz w:val="24"/>
          <w:szCs w:val="24"/>
        </w:rPr>
        <w:t>Совершенствовать умение составлять рассказы о предметах, о содер</w:t>
      </w:r>
      <w:r w:rsidRPr="00F43D21">
        <w:rPr>
          <w:color w:val="auto"/>
          <w:sz w:val="24"/>
          <w:szCs w:val="24"/>
        </w:rPr>
        <w:softHyphen/>
        <w:t>жании картины, по набору картинок с последовательно развивающимся действием. Помогать соста</w:t>
      </w:r>
      <w:r w:rsidRPr="00F43D21">
        <w:rPr>
          <w:color w:val="auto"/>
          <w:sz w:val="24"/>
          <w:szCs w:val="24"/>
        </w:rPr>
        <w:t>в</w:t>
      </w:r>
      <w:r w:rsidRPr="00F43D21">
        <w:rPr>
          <w:color w:val="auto"/>
          <w:sz w:val="24"/>
          <w:szCs w:val="24"/>
        </w:rPr>
        <w:t>лять план рассказа и придерживаться его.</w:t>
      </w:r>
      <w:r>
        <w:rPr>
          <w:color w:val="auto"/>
          <w:sz w:val="24"/>
          <w:szCs w:val="24"/>
        </w:rPr>
        <w:t xml:space="preserve"> </w:t>
      </w:r>
      <w:r w:rsidRPr="00F43D21">
        <w:rPr>
          <w:color w:val="auto"/>
          <w:sz w:val="24"/>
          <w:szCs w:val="24"/>
        </w:rPr>
        <w:t>Развивать умение составлять рассказы из личного опыта.</w:t>
      </w:r>
    </w:p>
    <w:p w:rsidR="00FB1655" w:rsidRDefault="00FB1655" w:rsidP="00FB1655">
      <w:pPr>
        <w:pStyle w:val="630"/>
        <w:shd w:val="clear" w:color="auto" w:fill="auto"/>
        <w:spacing w:after="0" w:line="240" w:lineRule="auto"/>
        <w:ind w:firstLine="284"/>
        <w:jc w:val="both"/>
        <w:rPr>
          <w:color w:val="auto"/>
          <w:sz w:val="24"/>
          <w:szCs w:val="24"/>
        </w:rPr>
      </w:pPr>
      <w:r w:rsidRPr="00F43D21">
        <w:rPr>
          <w:color w:val="auto"/>
          <w:sz w:val="24"/>
          <w:szCs w:val="24"/>
        </w:rPr>
        <w:t>Продолжать совершенствовать умение сочинять короткие сказки на заданную тему.</w:t>
      </w:r>
    </w:p>
    <w:p w:rsidR="0068234B" w:rsidRDefault="00582F8F" w:rsidP="00582F8F">
      <w:pPr>
        <w:pStyle w:val="630"/>
        <w:shd w:val="clear" w:color="auto" w:fill="auto"/>
        <w:spacing w:after="0" w:line="240" w:lineRule="auto"/>
        <w:jc w:val="both"/>
        <w:rPr>
          <w:rFonts w:eastAsiaTheme="minorEastAsia"/>
          <w:color w:val="auto"/>
          <w:sz w:val="24"/>
          <w:szCs w:val="24"/>
        </w:rPr>
      </w:pPr>
      <w:r w:rsidRPr="00582F8F">
        <w:rPr>
          <w:rFonts w:eastAsiaTheme="minorEastAsia"/>
          <w:b/>
          <w:bCs/>
          <w:color w:val="auto"/>
          <w:sz w:val="24"/>
          <w:szCs w:val="24"/>
        </w:rPr>
        <w:t>Развитие образной речи и ознакомление с художественной литературой</w:t>
      </w:r>
      <w:r w:rsidRPr="00582F8F">
        <w:rPr>
          <w:rFonts w:eastAsiaTheme="minorEastAsia"/>
          <w:color w:val="auto"/>
          <w:sz w:val="24"/>
          <w:szCs w:val="24"/>
        </w:rPr>
        <w:t>.</w:t>
      </w:r>
      <w:r>
        <w:rPr>
          <w:rFonts w:eastAsiaTheme="minorEastAsia"/>
          <w:color w:val="auto"/>
          <w:sz w:val="24"/>
          <w:szCs w:val="24"/>
        </w:rPr>
        <w:t xml:space="preserve"> </w:t>
      </w:r>
    </w:p>
    <w:p w:rsidR="00582F8F" w:rsidRPr="00F43D21" w:rsidRDefault="0068234B" w:rsidP="0068234B">
      <w:pPr>
        <w:pStyle w:val="630"/>
        <w:shd w:val="clear" w:color="auto" w:fill="auto"/>
        <w:spacing w:after="0" w:line="240" w:lineRule="auto"/>
        <w:jc w:val="both"/>
        <w:rPr>
          <w:color w:val="auto"/>
          <w:sz w:val="24"/>
          <w:szCs w:val="24"/>
        </w:rPr>
      </w:pPr>
      <w:r>
        <w:rPr>
          <w:color w:val="auto"/>
          <w:sz w:val="24"/>
          <w:szCs w:val="24"/>
        </w:rPr>
        <w:t xml:space="preserve">   </w:t>
      </w:r>
      <w:r w:rsidR="00916313">
        <w:rPr>
          <w:color w:val="auto"/>
          <w:sz w:val="24"/>
          <w:szCs w:val="24"/>
          <w:u w:val="single"/>
        </w:rPr>
        <w:t>(</w:t>
      </w:r>
      <w:r w:rsidRPr="00FB1655">
        <w:rPr>
          <w:color w:val="auto"/>
          <w:sz w:val="24"/>
          <w:szCs w:val="24"/>
          <w:u w:val="single"/>
        </w:rPr>
        <w:t>5 лет)</w:t>
      </w:r>
      <w:r>
        <w:rPr>
          <w:color w:val="auto"/>
          <w:sz w:val="24"/>
          <w:szCs w:val="24"/>
        </w:rPr>
        <w:t xml:space="preserve"> </w:t>
      </w:r>
      <w:r w:rsidR="00582F8F" w:rsidRPr="00F43D21">
        <w:rPr>
          <w:color w:val="auto"/>
          <w:sz w:val="24"/>
          <w:szCs w:val="24"/>
        </w:rPr>
        <w:t>Продолжать приучать детей слушать сказки, рассказы, стихотво</w:t>
      </w:r>
      <w:r w:rsidR="00582F8F" w:rsidRPr="00F43D21">
        <w:rPr>
          <w:color w:val="auto"/>
          <w:sz w:val="24"/>
          <w:szCs w:val="24"/>
        </w:rPr>
        <w:softHyphen/>
        <w:t>рения; запоминать н</w:t>
      </w:r>
      <w:r w:rsidR="00582F8F" w:rsidRPr="00F43D21">
        <w:rPr>
          <w:color w:val="auto"/>
          <w:sz w:val="24"/>
          <w:szCs w:val="24"/>
        </w:rPr>
        <w:t>е</w:t>
      </w:r>
      <w:r w:rsidR="00582F8F" w:rsidRPr="00F43D21">
        <w:rPr>
          <w:color w:val="auto"/>
          <w:sz w:val="24"/>
          <w:szCs w:val="24"/>
        </w:rPr>
        <w:t>большие и простые по содержанию считалки. Помогать им, используя разные приемы и педаг</w:t>
      </w:r>
      <w:r w:rsidR="00582F8F" w:rsidRPr="00F43D21">
        <w:rPr>
          <w:color w:val="auto"/>
          <w:sz w:val="24"/>
          <w:szCs w:val="24"/>
        </w:rPr>
        <w:t>о</w:t>
      </w:r>
      <w:r w:rsidR="00582F8F" w:rsidRPr="00F43D21">
        <w:rPr>
          <w:color w:val="auto"/>
          <w:sz w:val="24"/>
          <w:szCs w:val="24"/>
        </w:rPr>
        <w:t>гические ситуации, правильно воспринимать содержание произведения, сопереживать его гер</w:t>
      </w:r>
      <w:r w:rsidR="00582F8F" w:rsidRPr="00F43D21">
        <w:rPr>
          <w:color w:val="auto"/>
          <w:sz w:val="24"/>
          <w:szCs w:val="24"/>
        </w:rPr>
        <w:t>о</w:t>
      </w:r>
      <w:r w:rsidR="00582F8F" w:rsidRPr="00F43D21">
        <w:rPr>
          <w:color w:val="auto"/>
          <w:sz w:val="24"/>
          <w:szCs w:val="24"/>
        </w:rPr>
        <w:t>ям.</w:t>
      </w:r>
      <w:r>
        <w:rPr>
          <w:color w:val="auto"/>
          <w:sz w:val="24"/>
          <w:szCs w:val="24"/>
        </w:rPr>
        <w:t xml:space="preserve"> </w:t>
      </w:r>
      <w:r w:rsidR="00582F8F" w:rsidRPr="00F43D21">
        <w:rPr>
          <w:color w:val="auto"/>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r>
        <w:rPr>
          <w:color w:val="auto"/>
          <w:sz w:val="24"/>
          <w:szCs w:val="24"/>
        </w:rPr>
        <w:t xml:space="preserve"> </w:t>
      </w:r>
      <w:r w:rsidR="00582F8F" w:rsidRPr="00F43D21">
        <w:rPr>
          <w:color w:val="auto"/>
          <w:sz w:val="24"/>
          <w:szCs w:val="24"/>
        </w:rPr>
        <w:t>Поддерживать внимание и и</w:t>
      </w:r>
      <w:r w:rsidR="00582F8F" w:rsidRPr="00F43D21">
        <w:rPr>
          <w:color w:val="auto"/>
          <w:sz w:val="24"/>
          <w:szCs w:val="24"/>
        </w:rPr>
        <w:t>н</w:t>
      </w:r>
      <w:r w:rsidR="00582F8F" w:rsidRPr="00F43D21">
        <w:rPr>
          <w:color w:val="auto"/>
          <w:sz w:val="24"/>
          <w:szCs w:val="24"/>
        </w:rPr>
        <w:t>терес к слову в литературном произве</w:t>
      </w:r>
      <w:r w:rsidR="00582F8F" w:rsidRPr="00F43D21">
        <w:rPr>
          <w:color w:val="auto"/>
          <w:sz w:val="24"/>
          <w:szCs w:val="24"/>
        </w:rPr>
        <w:softHyphen/>
        <w:t>дении.</w:t>
      </w:r>
    </w:p>
    <w:p w:rsidR="00582F8F" w:rsidRPr="00F43D21" w:rsidRDefault="00582F8F" w:rsidP="00582F8F">
      <w:pPr>
        <w:pStyle w:val="630"/>
        <w:shd w:val="clear" w:color="auto" w:fill="auto"/>
        <w:spacing w:after="0" w:line="240" w:lineRule="auto"/>
        <w:ind w:firstLine="284"/>
        <w:jc w:val="both"/>
        <w:rPr>
          <w:color w:val="auto"/>
          <w:sz w:val="24"/>
          <w:szCs w:val="24"/>
        </w:rPr>
      </w:pPr>
      <w:r w:rsidRPr="00F43D21">
        <w:rPr>
          <w:color w:val="auto"/>
          <w:sz w:val="24"/>
          <w:szCs w:val="24"/>
        </w:rPr>
        <w:t>Продолжать работу по формированию интереса к книге. Предлагать вниманию детей илл</w:t>
      </w:r>
      <w:r w:rsidRPr="00F43D21">
        <w:rPr>
          <w:color w:val="auto"/>
          <w:sz w:val="24"/>
          <w:szCs w:val="24"/>
        </w:rPr>
        <w:t>ю</w:t>
      </w:r>
      <w:r w:rsidRPr="00F43D21">
        <w:rPr>
          <w:color w:val="auto"/>
          <w:sz w:val="24"/>
          <w:szCs w:val="24"/>
        </w:rPr>
        <w:t>стрированные издания знакомых произведений. Объ</w:t>
      </w:r>
      <w:r w:rsidRPr="00F43D21">
        <w:rPr>
          <w:color w:val="auto"/>
          <w:sz w:val="24"/>
          <w:szCs w:val="24"/>
        </w:rPr>
        <w:softHyphen/>
        <w:t>яснять, как важны в книге рисунки; пок</w:t>
      </w:r>
      <w:r w:rsidRPr="00F43D21">
        <w:rPr>
          <w:color w:val="auto"/>
          <w:sz w:val="24"/>
          <w:szCs w:val="24"/>
        </w:rPr>
        <w:t>а</w:t>
      </w:r>
      <w:r w:rsidRPr="00F43D21">
        <w:rPr>
          <w:color w:val="auto"/>
          <w:sz w:val="24"/>
          <w:szCs w:val="24"/>
        </w:rPr>
        <w:t>зывать, как много интересного мож</w:t>
      </w:r>
      <w:r w:rsidRPr="00F43D21">
        <w:rPr>
          <w:color w:val="auto"/>
          <w:sz w:val="24"/>
          <w:szCs w:val="24"/>
        </w:rPr>
        <w:softHyphen/>
        <w:t>но узнать, внимательно рассматривая книжные иллюстр</w:t>
      </w:r>
      <w:r w:rsidRPr="00F43D21">
        <w:rPr>
          <w:color w:val="auto"/>
          <w:sz w:val="24"/>
          <w:szCs w:val="24"/>
        </w:rPr>
        <w:t>а</w:t>
      </w:r>
      <w:r w:rsidRPr="00F43D21">
        <w:rPr>
          <w:color w:val="auto"/>
          <w:sz w:val="24"/>
          <w:szCs w:val="24"/>
        </w:rPr>
        <w:t>ции. Познакомить с книжками, оформленными Ю. Васнецовым, Е. Рачевым, Е. Чарушиным.</w:t>
      </w:r>
    </w:p>
    <w:p w:rsidR="0068234B" w:rsidRPr="0068234B" w:rsidRDefault="0068234B" w:rsidP="0068234B">
      <w:pPr>
        <w:pStyle w:val="630"/>
        <w:shd w:val="clear" w:color="auto" w:fill="auto"/>
        <w:spacing w:after="0" w:line="240" w:lineRule="auto"/>
        <w:ind w:firstLine="284"/>
        <w:jc w:val="both"/>
        <w:rPr>
          <w:color w:val="auto"/>
          <w:sz w:val="24"/>
          <w:szCs w:val="24"/>
        </w:rPr>
      </w:pPr>
      <w:r w:rsidRPr="00FB1655">
        <w:rPr>
          <w:color w:val="auto"/>
          <w:sz w:val="24"/>
          <w:szCs w:val="24"/>
          <w:u w:val="single"/>
        </w:rPr>
        <w:t>(5-6 лет)</w:t>
      </w:r>
      <w:r>
        <w:rPr>
          <w:color w:val="auto"/>
          <w:sz w:val="24"/>
          <w:szCs w:val="24"/>
        </w:rPr>
        <w:t xml:space="preserve"> </w:t>
      </w:r>
      <w:r w:rsidRPr="0068234B">
        <w:rPr>
          <w:color w:val="auto"/>
          <w:sz w:val="24"/>
          <w:szCs w:val="24"/>
        </w:rPr>
        <w:t>Продолжать развивать интерес детей к художественной литературе. Учить вним</w:t>
      </w:r>
      <w:r w:rsidRPr="0068234B">
        <w:rPr>
          <w:color w:val="auto"/>
          <w:sz w:val="24"/>
          <w:szCs w:val="24"/>
        </w:rPr>
        <w:t>а</w:t>
      </w:r>
      <w:r w:rsidRPr="0068234B">
        <w:rPr>
          <w:color w:val="auto"/>
          <w:sz w:val="24"/>
          <w:szCs w:val="24"/>
        </w:rPr>
        <w:t>тельно и заинтересованно слушать сказки, рассказы, стихотворения; запоминать считалки, ск</w:t>
      </w:r>
      <w:r w:rsidRPr="0068234B">
        <w:rPr>
          <w:color w:val="auto"/>
          <w:sz w:val="24"/>
          <w:szCs w:val="24"/>
        </w:rPr>
        <w:t>о</w:t>
      </w:r>
      <w:r w:rsidRPr="0068234B">
        <w:rPr>
          <w:color w:val="auto"/>
          <w:sz w:val="24"/>
          <w:szCs w:val="24"/>
        </w:rPr>
        <w:t>роговорки, загадки. Прививать интерес к чтению больших произведений (по главам).</w:t>
      </w:r>
    </w:p>
    <w:p w:rsidR="0068234B" w:rsidRPr="0068234B" w:rsidRDefault="0068234B" w:rsidP="0068234B">
      <w:pPr>
        <w:pStyle w:val="630"/>
        <w:shd w:val="clear" w:color="auto" w:fill="auto"/>
        <w:spacing w:after="0" w:line="240" w:lineRule="auto"/>
        <w:ind w:firstLine="284"/>
        <w:jc w:val="both"/>
        <w:rPr>
          <w:color w:val="auto"/>
          <w:sz w:val="24"/>
          <w:szCs w:val="24"/>
        </w:rPr>
      </w:pPr>
      <w:r w:rsidRPr="0068234B">
        <w:rPr>
          <w:color w:val="auto"/>
          <w:sz w:val="24"/>
          <w:szCs w:val="24"/>
        </w:rPr>
        <w:t>Способствовать формированию эмоционального отношения к литера</w:t>
      </w:r>
      <w:r w:rsidRPr="0068234B">
        <w:rPr>
          <w:color w:val="auto"/>
          <w:sz w:val="24"/>
          <w:szCs w:val="24"/>
        </w:rPr>
        <w:softHyphen/>
        <w:t>турным произведениям.</w:t>
      </w:r>
    </w:p>
    <w:p w:rsidR="0068234B" w:rsidRPr="0068234B" w:rsidRDefault="0068234B" w:rsidP="0068234B">
      <w:pPr>
        <w:pStyle w:val="630"/>
        <w:shd w:val="clear" w:color="auto" w:fill="auto"/>
        <w:spacing w:after="0" w:line="240" w:lineRule="auto"/>
        <w:ind w:firstLine="284"/>
        <w:jc w:val="both"/>
        <w:rPr>
          <w:color w:val="auto"/>
          <w:sz w:val="24"/>
          <w:szCs w:val="24"/>
        </w:rPr>
      </w:pPr>
      <w:r w:rsidRPr="0068234B">
        <w:rPr>
          <w:color w:val="auto"/>
          <w:sz w:val="24"/>
          <w:szCs w:val="24"/>
        </w:rPr>
        <w:t>Побуждать рассказывать о своем восприятии конкретного поступка ли</w:t>
      </w:r>
      <w:r w:rsidRPr="0068234B">
        <w:rPr>
          <w:color w:val="auto"/>
          <w:sz w:val="24"/>
          <w:szCs w:val="24"/>
        </w:rPr>
        <w:softHyphen/>
        <w:t>тературного персон</w:t>
      </w:r>
      <w:r w:rsidRPr="0068234B">
        <w:rPr>
          <w:color w:val="auto"/>
          <w:sz w:val="24"/>
          <w:szCs w:val="24"/>
        </w:rPr>
        <w:t>а</w:t>
      </w:r>
      <w:r w:rsidRPr="0068234B">
        <w:rPr>
          <w:color w:val="auto"/>
          <w:sz w:val="24"/>
          <w:szCs w:val="24"/>
        </w:rPr>
        <w:t>жа. Помогать детям понять скрытые мотивы поведения героев произведения.</w:t>
      </w:r>
    </w:p>
    <w:p w:rsidR="0068234B" w:rsidRPr="0068234B" w:rsidRDefault="0068234B" w:rsidP="0068234B">
      <w:pPr>
        <w:pStyle w:val="630"/>
        <w:shd w:val="clear" w:color="auto" w:fill="auto"/>
        <w:spacing w:after="0" w:line="240" w:lineRule="auto"/>
        <w:ind w:firstLine="284"/>
        <w:jc w:val="both"/>
        <w:rPr>
          <w:color w:val="auto"/>
          <w:sz w:val="24"/>
          <w:szCs w:val="24"/>
        </w:rPr>
      </w:pPr>
      <w:r w:rsidRPr="0068234B">
        <w:rPr>
          <w:color w:val="auto"/>
          <w:sz w:val="24"/>
          <w:szCs w:val="24"/>
        </w:rPr>
        <w:t>Продолжать объяснять (с опорой на прочитанное произведение) до</w:t>
      </w:r>
      <w:r w:rsidRPr="0068234B">
        <w:rPr>
          <w:color w:val="auto"/>
          <w:sz w:val="24"/>
          <w:szCs w:val="24"/>
        </w:rPr>
        <w:softHyphen/>
        <w:t>ступные детям жанровые особенности сказок, рассказов, стихотворений.</w:t>
      </w:r>
      <w:r>
        <w:rPr>
          <w:color w:val="auto"/>
          <w:sz w:val="24"/>
          <w:szCs w:val="24"/>
        </w:rPr>
        <w:t xml:space="preserve"> </w:t>
      </w:r>
      <w:r w:rsidRPr="0068234B">
        <w:rPr>
          <w:color w:val="auto"/>
          <w:sz w:val="24"/>
          <w:szCs w:val="24"/>
        </w:rPr>
        <w:t>Воспитывать чуткость к художественному сл</w:t>
      </w:r>
      <w:r w:rsidRPr="0068234B">
        <w:rPr>
          <w:color w:val="auto"/>
          <w:sz w:val="24"/>
          <w:szCs w:val="24"/>
        </w:rPr>
        <w:t>о</w:t>
      </w:r>
      <w:r w:rsidRPr="0068234B">
        <w:rPr>
          <w:color w:val="auto"/>
          <w:sz w:val="24"/>
          <w:szCs w:val="24"/>
        </w:rPr>
        <w:t>ву; зачитывать отрывки с наиболее яркими, запоминающимися описаниями, сравнениями, эп</w:t>
      </w:r>
      <w:r w:rsidRPr="0068234B">
        <w:rPr>
          <w:color w:val="auto"/>
          <w:sz w:val="24"/>
          <w:szCs w:val="24"/>
        </w:rPr>
        <w:t>и</w:t>
      </w:r>
      <w:r w:rsidRPr="0068234B">
        <w:rPr>
          <w:color w:val="auto"/>
          <w:sz w:val="24"/>
          <w:szCs w:val="24"/>
        </w:rPr>
        <w:t>те</w:t>
      </w:r>
      <w:r w:rsidRPr="0068234B">
        <w:rPr>
          <w:color w:val="auto"/>
          <w:sz w:val="24"/>
          <w:szCs w:val="24"/>
        </w:rPr>
        <w:softHyphen/>
        <w:t>тами. Учить детей вслушиваться в ритм и мелодику поэтического текста.</w:t>
      </w:r>
    </w:p>
    <w:p w:rsidR="0068234B" w:rsidRPr="0068234B" w:rsidRDefault="0068234B" w:rsidP="0068234B">
      <w:pPr>
        <w:pStyle w:val="630"/>
        <w:shd w:val="clear" w:color="auto" w:fill="auto"/>
        <w:spacing w:after="0" w:line="240" w:lineRule="auto"/>
        <w:ind w:firstLine="284"/>
        <w:jc w:val="both"/>
        <w:rPr>
          <w:color w:val="auto"/>
          <w:sz w:val="24"/>
          <w:szCs w:val="24"/>
        </w:rPr>
      </w:pPr>
      <w:r w:rsidRPr="0068234B">
        <w:rPr>
          <w:color w:val="auto"/>
          <w:sz w:val="24"/>
          <w:szCs w:val="24"/>
        </w:rPr>
        <w:t>Помогать выразительно, с естественными интонациями читать стихи, участвовать в чтении текста по ролям, в инсценировках.</w:t>
      </w:r>
    </w:p>
    <w:p w:rsidR="0068234B" w:rsidRDefault="0068234B" w:rsidP="0068234B">
      <w:pPr>
        <w:pStyle w:val="630"/>
        <w:shd w:val="clear" w:color="auto" w:fill="auto"/>
        <w:spacing w:after="0" w:line="240" w:lineRule="auto"/>
        <w:ind w:firstLine="284"/>
        <w:jc w:val="both"/>
        <w:rPr>
          <w:color w:val="auto"/>
          <w:sz w:val="24"/>
          <w:szCs w:val="24"/>
        </w:rPr>
      </w:pPr>
      <w:r w:rsidRPr="0068234B">
        <w:rPr>
          <w:color w:val="auto"/>
          <w:sz w:val="24"/>
          <w:szCs w:val="24"/>
        </w:rPr>
        <w:t>Продолжать знакомить с книгами. Обращать внимание детей на оформление книги, на и</w:t>
      </w:r>
      <w:r w:rsidRPr="0068234B">
        <w:rPr>
          <w:color w:val="auto"/>
          <w:sz w:val="24"/>
          <w:szCs w:val="24"/>
        </w:rPr>
        <w:t>л</w:t>
      </w:r>
      <w:r w:rsidRPr="0068234B">
        <w:rPr>
          <w:color w:val="auto"/>
          <w:sz w:val="24"/>
          <w:szCs w:val="24"/>
        </w:rPr>
        <w:t>люстрации. Сравнивать иллюстрации разных художников к одному и тому же произведению. Выяснять симпатии и предпочтения детей.</w:t>
      </w:r>
    </w:p>
    <w:p w:rsidR="00FB1655" w:rsidRPr="002D7485" w:rsidRDefault="00FB1655" w:rsidP="00FB1655">
      <w:pPr>
        <w:pStyle w:val="630"/>
        <w:shd w:val="clear" w:color="auto" w:fill="auto"/>
        <w:spacing w:after="0" w:line="240" w:lineRule="auto"/>
        <w:ind w:firstLine="284"/>
        <w:jc w:val="both"/>
        <w:rPr>
          <w:color w:val="auto"/>
          <w:sz w:val="24"/>
          <w:szCs w:val="24"/>
        </w:rPr>
      </w:pPr>
      <w:r>
        <w:rPr>
          <w:color w:val="auto"/>
          <w:sz w:val="24"/>
          <w:szCs w:val="24"/>
          <w:u w:val="single"/>
        </w:rPr>
        <w:t xml:space="preserve">(6-7 лет) </w:t>
      </w:r>
      <w:r w:rsidRPr="002D7485">
        <w:rPr>
          <w:color w:val="auto"/>
          <w:sz w:val="24"/>
          <w:szCs w:val="24"/>
        </w:rPr>
        <w:t>Продолжать развивать интерес детей к художественной литературе. Пополнять л</w:t>
      </w:r>
      <w:r w:rsidRPr="002D7485">
        <w:rPr>
          <w:color w:val="auto"/>
          <w:sz w:val="24"/>
          <w:szCs w:val="24"/>
        </w:rPr>
        <w:t>и</w:t>
      </w:r>
      <w:r w:rsidRPr="002D7485">
        <w:rPr>
          <w:color w:val="auto"/>
          <w:sz w:val="24"/>
          <w:szCs w:val="24"/>
        </w:rPr>
        <w:t>тературный багаж сказками, рассказами, стихотворениями, загадками, считалками, скорогово</w:t>
      </w:r>
      <w:r w:rsidRPr="002D7485">
        <w:rPr>
          <w:color w:val="auto"/>
          <w:sz w:val="24"/>
          <w:szCs w:val="24"/>
        </w:rPr>
        <w:t>р</w:t>
      </w:r>
      <w:r w:rsidRPr="002D7485">
        <w:rPr>
          <w:color w:val="auto"/>
          <w:sz w:val="24"/>
          <w:szCs w:val="24"/>
        </w:rPr>
        <w:t>ками.</w:t>
      </w:r>
    </w:p>
    <w:p w:rsidR="00FB1655" w:rsidRPr="002D7485" w:rsidRDefault="00FB1655" w:rsidP="00FB1655">
      <w:pPr>
        <w:pStyle w:val="630"/>
        <w:shd w:val="clear" w:color="auto" w:fill="auto"/>
        <w:spacing w:after="0" w:line="240" w:lineRule="auto"/>
        <w:ind w:firstLine="284"/>
        <w:jc w:val="both"/>
        <w:rPr>
          <w:color w:val="auto"/>
          <w:sz w:val="24"/>
          <w:szCs w:val="24"/>
        </w:rPr>
      </w:pPr>
      <w:r w:rsidRPr="002D7485">
        <w:rPr>
          <w:color w:val="auto"/>
          <w:sz w:val="24"/>
          <w:szCs w:val="24"/>
        </w:rPr>
        <w:t>Воспитывать читателя, способного испытывать сострадание и сочувс</w:t>
      </w:r>
      <w:r w:rsidRPr="002D7485">
        <w:rPr>
          <w:color w:val="auto"/>
          <w:sz w:val="24"/>
          <w:szCs w:val="24"/>
        </w:rPr>
        <w:softHyphen/>
        <w:t>твие к героям книги, отождествлять себя с полюбившимся персонажем. Развивать у детей чувство юмора.</w:t>
      </w:r>
    </w:p>
    <w:p w:rsidR="00FB1655" w:rsidRPr="002D7485" w:rsidRDefault="00FB1655" w:rsidP="00FB1655">
      <w:pPr>
        <w:pStyle w:val="630"/>
        <w:shd w:val="clear" w:color="auto" w:fill="auto"/>
        <w:spacing w:after="0" w:line="240" w:lineRule="auto"/>
        <w:ind w:firstLine="284"/>
        <w:jc w:val="both"/>
        <w:rPr>
          <w:color w:val="auto"/>
          <w:sz w:val="24"/>
          <w:szCs w:val="24"/>
        </w:rPr>
      </w:pPr>
      <w:r w:rsidRPr="002D7485">
        <w:rPr>
          <w:color w:val="auto"/>
          <w:sz w:val="24"/>
          <w:szCs w:val="24"/>
        </w:rPr>
        <w:t>Обращать внимание детей на выразительные средства (образные слова и выражения, эпит</w:t>
      </w:r>
      <w:r w:rsidRPr="002D7485">
        <w:rPr>
          <w:color w:val="auto"/>
          <w:sz w:val="24"/>
          <w:szCs w:val="24"/>
        </w:rPr>
        <w:t>е</w:t>
      </w:r>
      <w:r w:rsidRPr="002D7485">
        <w:rPr>
          <w:color w:val="auto"/>
          <w:sz w:val="24"/>
          <w:szCs w:val="24"/>
        </w:rPr>
        <w:t>ты, сравнения); помогать почувствовать красоту и выра</w:t>
      </w:r>
      <w:r w:rsidRPr="002D7485">
        <w:rPr>
          <w:color w:val="auto"/>
          <w:sz w:val="24"/>
          <w:szCs w:val="24"/>
        </w:rPr>
        <w:softHyphen/>
        <w:t>зительность языка произведения; пр</w:t>
      </w:r>
      <w:r w:rsidRPr="002D7485">
        <w:rPr>
          <w:color w:val="auto"/>
          <w:sz w:val="24"/>
          <w:szCs w:val="24"/>
        </w:rPr>
        <w:t>и</w:t>
      </w:r>
      <w:r w:rsidRPr="002D7485">
        <w:rPr>
          <w:color w:val="auto"/>
          <w:sz w:val="24"/>
          <w:szCs w:val="24"/>
        </w:rPr>
        <w:t>вивать чуткость к поэтическому слову.</w:t>
      </w:r>
      <w:r>
        <w:rPr>
          <w:color w:val="auto"/>
          <w:sz w:val="24"/>
          <w:szCs w:val="24"/>
        </w:rPr>
        <w:t xml:space="preserve"> </w:t>
      </w:r>
      <w:r w:rsidRPr="002D7485">
        <w:rPr>
          <w:color w:val="auto"/>
          <w:sz w:val="24"/>
          <w:szCs w:val="24"/>
        </w:rPr>
        <w:t>Продолжать совершенствовать художественно-речевые исполни</w:t>
      </w:r>
      <w:r w:rsidRPr="002D7485">
        <w:rPr>
          <w:color w:val="auto"/>
          <w:sz w:val="24"/>
          <w:szCs w:val="24"/>
        </w:rPr>
        <w:softHyphen/>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FB1655" w:rsidRDefault="00FB1655" w:rsidP="00FB1655">
      <w:pPr>
        <w:pStyle w:val="630"/>
        <w:shd w:val="clear" w:color="auto" w:fill="auto"/>
        <w:spacing w:after="0" w:line="240" w:lineRule="auto"/>
        <w:ind w:firstLine="284"/>
        <w:jc w:val="both"/>
        <w:rPr>
          <w:color w:val="auto"/>
          <w:sz w:val="16"/>
          <w:szCs w:val="16"/>
        </w:rPr>
      </w:pPr>
      <w:r w:rsidRPr="002D7485">
        <w:rPr>
          <w:color w:val="auto"/>
          <w:sz w:val="24"/>
          <w:szCs w:val="24"/>
        </w:rPr>
        <w:t>Помогать детям объяснять основные различия между литературными жанрами: сказкой, ра</w:t>
      </w:r>
      <w:r w:rsidRPr="002D7485">
        <w:rPr>
          <w:color w:val="auto"/>
          <w:sz w:val="24"/>
          <w:szCs w:val="24"/>
        </w:rPr>
        <w:t>с</w:t>
      </w:r>
      <w:r w:rsidRPr="002D7485">
        <w:rPr>
          <w:color w:val="auto"/>
          <w:sz w:val="24"/>
          <w:szCs w:val="24"/>
        </w:rPr>
        <w:t>сказом, стихотворением.</w:t>
      </w:r>
      <w:r>
        <w:rPr>
          <w:color w:val="auto"/>
          <w:sz w:val="24"/>
          <w:szCs w:val="24"/>
        </w:rPr>
        <w:t xml:space="preserve"> </w:t>
      </w:r>
      <w:r w:rsidRPr="002D7485">
        <w:rPr>
          <w:color w:val="auto"/>
          <w:sz w:val="24"/>
          <w:szCs w:val="24"/>
        </w:rPr>
        <w:t xml:space="preserve">Продолжать знакомить детей с иллюстрациями известных </w:t>
      </w:r>
      <w:r>
        <w:rPr>
          <w:color w:val="auto"/>
          <w:sz w:val="24"/>
          <w:szCs w:val="24"/>
        </w:rPr>
        <w:t>х</w:t>
      </w:r>
      <w:r w:rsidRPr="002D7485">
        <w:rPr>
          <w:color w:val="auto"/>
          <w:sz w:val="24"/>
          <w:szCs w:val="24"/>
        </w:rPr>
        <w:t>удожн</w:t>
      </w:r>
      <w:r w:rsidRPr="002D7485">
        <w:rPr>
          <w:color w:val="auto"/>
          <w:sz w:val="24"/>
          <w:szCs w:val="24"/>
        </w:rPr>
        <w:t>и</w:t>
      </w:r>
      <w:r w:rsidRPr="002D7485">
        <w:rPr>
          <w:color w:val="auto"/>
          <w:sz w:val="24"/>
          <w:szCs w:val="24"/>
        </w:rPr>
        <w:t>ков.</w:t>
      </w:r>
    </w:p>
    <w:p w:rsidR="00FB1655" w:rsidRPr="00F43D21" w:rsidRDefault="00FB1655" w:rsidP="00FB1655">
      <w:pPr>
        <w:pStyle w:val="630"/>
        <w:shd w:val="clear" w:color="auto" w:fill="auto"/>
        <w:spacing w:after="0" w:line="240" w:lineRule="auto"/>
        <w:jc w:val="both"/>
        <w:rPr>
          <w:color w:val="auto"/>
          <w:sz w:val="24"/>
          <w:szCs w:val="24"/>
        </w:rPr>
      </w:pPr>
      <w:r>
        <w:rPr>
          <w:rStyle w:val="ab"/>
          <w:i w:val="0"/>
          <w:color w:val="auto"/>
          <w:sz w:val="24"/>
          <w:szCs w:val="24"/>
        </w:rPr>
        <w:t xml:space="preserve"> </w:t>
      </w:r>
      <w:r w:rsidRPr="00F43D21">
        <w:rPr>
          <w:rStyle w:val="ab"/>
          <w:i w:val="0"/>
          <w:color w:val="auto"/>
          <w:sz w:val="24"/>
          <w:szCs w:val="24"/>
        </w:rPr>
        <w:t>Подготовка к обучению грамоте.</w:t>
      </w:r>
      <w:r w:rsidRPr="00E86DC6">
        <w:rPr>
          <w:color w:val="auto"/>
          <w:sz w:val="24"/>
          <w:szCs w:val="24"/>
          <w:u w:val="single"/>
        </w:rPr>
        <w:t xml:space="preserve"> </w:t>
      </w:r>
      <w:r>
        <w:rPr>
          <w:color w:val="auto"/>
          <w:sz w:val="24"/>
          <w:szCs w:val="24"/>
          <w:u w:val="single"/>
        </w:rPr>
        <w:t xml:space="preserve">(6-7 лет) </w:t>
      </w:r>
      <w:r w:rsidRPr="00F43D21">
        <w:rPr>
          <w:color w:val="auto"/>
          <w:sz w:val="24"/>
          <w:szCs w:val="24"/>
        </w:rPr>
        <w:t xml:space="preserve"> Дать представления о предложении (без грамм</w:t>
      </w:r>
      <w:r w:rsidRPr="00F43D21">
        <w:rPr>
          <w:color w:val="auto"/>
          <w:sz w:val="24"/>
          <w:szCs w:val="24"/>
        </w:rPr>
        <w:t>а</w:t>
      </w:r>
      <w:r w:rsidRPr="00F43D21">
        <w:rPr>
          <w:color w:val="auto"/>
          <w:sz w:val="24"/>
          <w:szCs w:val="24"/>
        </w:rPr>
        <w:t>тического определения).</w:t>
      </w:r>
      <w:r>
        <w:rPr>
          <w:color w:val="auto"/>
          <w:sz w:val="24"/>
          <w:szCs w:val="24"/>
        </w:rPr>
        <w:t xml:space="preserve"> </w:t>
      </w:r>
      <w:r w:rsidRPr="00F43D21">
        <w:rPr>
          <w:color w:val="auto"/>
          <w:sz w:val="24"/>
          <w:szCs w:val="24"/>
        </w:rPr>
        <w:t>Упражнять в составлении предложений, членении простых предложе</w:t>
      </w:r>
      <w:r w:rsidRPr="00F43D21">
        <w:rPr>
          <w:color w:val="auto"/>
          <w:sz w:val="24"/>
          <w:szCs w:val="24"/>
        </w:rPr>
        <w:softHyphen/>
        <w:t>ний (без союзов и предлогов) на слова с указанием их последовательности.</w:t>
      </w:r>
    </w:p>
    <w:p w:rsidR="00FB1655" w:rsidRDefault="00FB1655" w:rsidP="00FB1655">
      <w:pPr>
        <w:pStyle w:val="630"/>
        <w:shd w:val="clear" w:color="auto" w:fill="auto"/>
        <w:spacing w:after="0" w:line="240" w:lineRule="auto"/>
        <w:ind w:firstLine="284"/>
        <w:jc w:val="both"/>
        <w:rPr>
          <w:color w:val="auto"/>
          <w:sz w:val="24"/>
          <w:szCs w:val="24"/>
        </w:rPr>
      </w:pPr>
      <w:r w:rsidRPr="00F43D21">
        <w:rPr>
          <w:color w:val="auto"/>
          <w:sz w:val="24"/>
          <w:szCs w:val="24"/>
        </w:rPr>
        <w:lastRenderedPageBreak/>
        <w:t>Учить детей делить двусложные и трехсложные слова с открытыми слогами (на-ша Ма-ша, ма-ли-на, бе-ре-за) на части.</w:t>
      </w:r>
      <w:r>
        <w:rPr>
          <w:color w:val="auto"/>
          <w:sz w:val="24"/>
          <w:szCs w:val="24"/>
        </w:rPr>
        <w:t xml:space="preserve"> </w:t>
      </w:r>
      <w:r w:rsidRPr="00F43D21">
        <w:rPr>
          <w:color w:val="auto"/>
          <w:sz w:val="24"/>
          <w:szCs w:val="24"/>
        </w:rPr>
        <w:t>Учить составлять слова из слогов (устно).</w:t>
      </w:r>
      <w:r>
        <w:rPr>
          <w:color w:val="auto"/>
          <w:sz w:val="24"/>
          <w:szCs w:val="24"/>
        </w:rPr>
        <w:t xml:space="preserve"> </w:t>
      </w:r>
      <w:r w:rsidRPr="00F43D21">
        <w:rPr>
          <w:color w:val="auto"/>
          <w:sz w:val="24"/>
          <w:szCs w:val="24"/>
        </w:rPr>
        <w:t>Учить выделять посл</w:t>
      </w:r>
      <w:r w:rsidRPr="00F43D21">
        <w:rPr>
          <w:color w:val="auto"/>
          <w:sz w:val="24"/>
          <w:szCs w:val="24"/>
        </w:rPr>
        <w:t>е</w:t>
      </w:r>
      <w:r w:rsidRPr="00F43D21">
        <w:rPr>
          <w:color w:val="auto"/>
          <w:sz w:val="24"/>
          <w:szCs w:val="24"/>
        </w:rPr>
        <w:t>довательность звуков в простых словах.</w:t>
      </w:r>
    </w:p>
    <w:p w:rsidR="00FB1655" w:rsidRPr="0068234B" w:rsidRDefault="00FB1655" w:rsidP="0068234B">
      <w:pPr>
        <w:pStyle w:val="630"/>
        <w:shd w:val="clear" w:color="auto" w:fill="auto"/>
        <w:spacing w:after="0" w:line="240" w:lineRule="auto"/>
        <w:ind w:firstLine="284"/>
        <w:jc w:val="both"/>
        <w:rPr>
          <w:color w:val="auto"/>
          <w:sz w:val="24"/>
          <w:szCs w:val="24"/>
        </w:rPr>
      </w:pPr>
    </w:p>
    <w:p w:rsidR="0068234B" w:rsidRDefault="00582F8F" w:rsidP="00FB1655">
      <w:pPr>
        <w:pStyle w:val="630"/>
        <w:shd w:val="clear" w:color="auto" w:fill="auto"/>
        <w:spacing w:after="0" w:line="240" w:lineRule="auto"/>
        <w:ind w:firstLine="284"/>
        <w:jc w:val="both"/>
        <w:rPr>
          <w:color w:val="auto"/>
          <w:sz w:val="16"/>
          <w:szCs w:val="16"/>
        </w:rPr>
      </w:pPr>
      <w:r w:rsidRPr="00582F8F">
        <w:rPr>
          <w:rFonts w:eastAsiaTheme="minorEastAsia"/>
          <w:b/>
          <w:bCs/>
          <w:color w:val="auto"/>
          <w:sz w:val="24"/>
          <w:szCs w:val="24"/>
        </w:rPr>
        <w:t>Развитие образной речи и ознакомление с художественной литературой</w:t>
      </w:r>
      <w:r w:rsidRPr="00582F8F">
        <w:rPr>
          <w:rFonts w:eastAsiaTheme="minorEastAsia"/>
          <w:color w:val="auto"/>
          <w:sz w:val="24"/>
          <w:szCs w:val="24"/>
        </w:rPr>
        <w:t>.</w:t>
      </w:r>
      <w:r w:rsidR="0068234B">
        <w:rPr>
          <w:rFonts w:eastAsiaTheme="minorEastAsia"/>
          <w:color w:val="auto"/>
          <w:sz w:val="24"/>
          <w:szCs w:val="24"/>
        </w:rPr>
        <w:t xml:space="preserve"> </w:t>
      </w:r>
    </w:p>
    <w:p w:rsidR="00E962F2" w:rsidRPr="00E962F2" w:rsidRDefault="00E962F2" w:rsidP="0068234B">
      <w:pPr>
        <w:pStyle w:val="630"/>
        <w:shd w:val="clear" w:color="auto" w:fill="auto"/>
        <w:spacing w:after="0" w:line="240" w:lineRule="auto"/>
        <w:ind w:firstLine="284"/>
        <w:jc w:val="both"/>
        <w:rPr>
          <w:color w:val="auto"/>
          <w:sz w:val="16"/>
          <w:szCs w:val="16"/>
        </w:rPr>
      </w:pPr>
    </w:p>
    <w:p w:rsidR="00D82FB9" w:rsidRDefault="00AE1DD3" w:rsidP="00E962F2">
      <w:pPr>
        <w:pStyle w:val="afa"/>
        <w:overflowPunct w:val="0"/>
        <w:spacing w:after="0"/>
        <w:ind w:left="0"/>
        <w:jc w:val="center"/>
        <w:rPr>
          <w:b/>
          <w:bCs/>
          <w:sz w:val="16"/>
          <w:szCs w:val="16"/>
        </w:rPr>
      </w:pPr>
      <w:r>
        <w:rPr>
          <w:b/>
          <w:bCs/>
        </w:rPr>
        <w:t>2.1.4.Содержание педагогической работы по освоению детьми образовательной области «Художественно-эстетическое развитие».</w:t>
      </w:r>
    </w:p>
    <w:p w:rsidR="00D82FB9" w:rsidRDefault="00AE1DD3" w:rsidP="00E962F2">
      <w:pPr>
        <w:spacing w:after="0"/>
        <w:rPr>
          <w:b/>
        </w:rPr>
      </w:pPr>
      <w:r>
        <w:rPr>
          <w:b/>
        </w:rPr>
        <w:t>Задачи:</w:t>
      </w:r>
    </w:p>
    <w:p w:rsidR="00D82FB9" w:rsidRDefault="00AE1DD3" w:rsidP="00FA2B8C">
      <w:pPr>
        <w:numPr>
          <w:ilvl w:val="0"/>
          <w:numId w:val="9"/>
        </w:numPr>
        <w:spacing w:after="0" w:line="240" w:lineRule="auto"/>
        <w:jc w:val="both"/>
      </w:pPr>
      <w: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D82FB9" w:rsidRDefault="00AE1DD3" w:rsidP="00FA2B8C">
      <w:pPr>
        <w:numPr>
          <w:ilvl w:val="0"/>
          <w:numId w:val="9"/>
        </w:numPr>
        <w:spacing w:after="0" w:line="240" w:lineRule="auto"/>
        <w:jc w:val="both"/>
      </w:pPr>
      <w:r>
        <w:t xml:space="preserve">Становление эстетического отношения к окружающему миру; </w:t>
      </w:r>
    </w:p>
    <w:p w:rsidR="00D82FB9" w:rsidRDefault="00AE1DD3" w:rsidP="00FA2B8C">
      <w:pPr>
        <w:numPr>
          <w:ilvl w:val="0"/>
          <w:numId w:val="9"/>
        </w:numPr>
        <w:spacing w:after="0" w:line="240" w:lineRule="auto"/>
        <w:jc w:val="both"/>
      </w:pPr>
      <w:r>
        <w:t xml:space="preserve">Формирование элементарных представлений о видах искусства; </w:t>
      </w:r>
    </w:p>
    <w:p w:rsidR="00D82FB9" w:rsidRDefault="00AE1DD3" w:rsidP="00FA2B8C">
      <w:pPr>
        <w:numPr>
          <w:ilvl w:val="0"/>
          <w:numId w:val="9"/>
        </w:numPr>
        <w:spacing w:after="0" w:line="240" w:lineRule="auto"/>
        <w:jc w:val="both"/>
      </w:pPr>
      <w:r>
        <w:t xml:space="preserve">Восприятие музыки, художественной литературы, фольклора; </w:t>
      </w:r>
    </w:p>
    <w:p w:rsidR="00D82FB9" w:rsidRDefault="00AE1DD3" w:rsidP="00FA2B8C">
      <w:pPr>
        <w:numPr>
          <w:ilvl w:val="0"/>
          <w:numId w:val="9"/>
        </w:numPr>
        <w:spacing w:after="0" w:line="240" w:lineRule="auto"/>
        <w:jc w:val="both"/>
      </w:pPr>
      <w:r>
        <w:t xml:space="preserve">Стимулирование сопереживания персонажам художественных произведений; </w:t>
      </w:r>
    </w:p>
    <w:p w:rsidR="00D82FB9" w:rsidRPr="0068234B" w:rsidRDefault="00AE1DD3" w:rsidP="00FA2B8C">
      <w:pPr>
        <w:numPr>
          <w:ilvl w:val="0"/>
          <w:numId w:val="9"/>
        </w:numPr>
        <w:spacing w:after="0" w:line="240" w:lineRule="auto"/>
        <w:jc w:val="both"/>
      </w:pPr>
      <w:r>
        <w:t>Реализация самостоятельной творческой деятельности детей (изобразительной, конструктивно-модельной, музыкальной)</w:t>
      </w:r>
    </w:p>
    <w:p w:rsidR="0068234B" w:rsidRPr="00E962F2" w:rsidRDefault="0068234B" w:rsidP="0068234B">
      <w:pPr>
        <w:spacing w:after="0" w:line="240" w:lineRule="auto"/>
        <w:ind w:left="765"/>
        <w:jc w:val="both"/>
        <w:rPr>
          <w:sz w:val="16"/>
          <w:szCs w:val="16"/>
        </w:rPr>
      </w:pPr>
    </w:p>
    <w:p w:rsidR="00D82FB9" w:rsidRDefault="00AE1DD3">
      <w:pPr>
        <w:ind w:left="720"/>
        <w:jc w:val="center"/>
        <w:rPr>
          <w:b/>
        </w:rPr>
      </w:pPr>
      <w:r>
        <w:rPr>
          <w:b/>
        </w:rPr>
        <w:t>Методы художественно-эстетического развития.</w:t>
      </w:r>
    </w:p>
    <w:p w:rsidR="00D82FB9" w:rsidRDefault="00AE1DD3" w:rsidP="00FA2B8C">
      <w:pPr>
        <w:numPr>
          <w:ilvl w:val="0"/>
          <w:numId w:val="10"/>
        </w:numPr>
        <w:spacing w:after="0" w:line="240" w:lineRule="auto"/>
        <w:jc w:val="both"/>
      </w:pPr>
      <w:r>
        <w:rPr>
          <w:b/>
        </w:rPr>
        <w:t>Словесный –</w:t>
      </w:r>
      <w:r>
        <w:t xml:space="preserve"> беседа, рассказ, художественное слово;</w:t>
      </w:r>
    </w:p>
    <w:p w:rsidR="00D82FB9" w:rsidRDefault="00AE1DD3" w:rsidP="00FA2B8C">
      <w:pPr>
        <w:numPr>
          <w:ilvl w:val="0"/>
          <w:numId w:val="10"/>
        </w:numPr>
        <w:spacing w:after="0" w:line="240" w:lineRule="auto"/>
        <w:jc w:val="both"/>
      </w:pPr>
      <w:r>
        <w:rPr>
          <w:b/>
        </w:rPr>
        <w:t>Репродуктивный –</w:t>
      </w:r>
      <w:r>
        <w:t xml:space="preserve"> направлен на закрепление знаний и навыков детей (прием повтора, работа на черновиках, выполнение формообразующих движений рукой);</w:t>
      </w:r>
    </w:p>
    <w:p w:rsidR="00D82FB9" w:rsidRDefault="00AE1DD3" w:rsidP="00FA2B8C">
      <w:pPr>
        <w:numPr>
          <w:ilvl w:val="0"/>
          <w:numId w:val="10"/>
        </w:numPr>
        <w:spacing w:after="0" w:line="240" w:lineRule="auto"/>
        <w:jc w:val="both"/>
      </w:pPr>
      <w:r>
        <w:rPr>
          <w:b/>
        </w:rPr>
        <w:t xml:space="preserve">Исследовательский - </w:t>
      </w:r>
      <w:r>
        <w:t xml:space="preserve"> направлен на развитие у детей самостоятельности, фантазии и творчества.</w:t>
      </w:r>
    </w:p>
    <w:p w:rsidR="00D82FB9" w:rsidRDefault="00AE1DD3" w:rsidP="00FA2B8C">
      <w:pPr>
        <w:numPr>
          <w:ilvl w:val="0"/>
          <w:numId w:val="10"/>
        </w:numPr>
        <w:spacing w:after="0" w:line="240" w:lineRule="auto"/>
        <w:jc w:val="both"/>
      </w:pPr>
      <w:r>
        <w:rPr>
          <w:b/>
        </w:rPr>
        <w:t>Эвристический –</w:t>
      </w:r>
      <w:r>
        <w:t xml:space="preserve"> направлен на проявление самостоятельности в каком-либо моменте работы на занятии, т.е. педагог предлагает ребенку выполнить часть работы самостоятельно;</w:t>
      </w:r>
    </w:p>
    <w:p w:rsidR="00D82FB9" w:rsidRPr="00CC17E5" w:rsidRDefault="00AE1DD3" w:rsidP="00FA2B8C">
      <w:pPr>
        <w:numPr>
          <w:ilvl w:val="0"/>
          <w:numId w:val="10"/>
        </w:numPr>
        <w:spacing w:after="0" w:line="240" w:lineRule="auto"/>
        <w:jc w:val="both"/>
      </w:pPr>
      <w:r>
        <w:rPr>
          <w:b/>
        </w:rPr>
        <w:t xml:space="preserve">Информативно-рецептивный – </w:t>
      </w:r>
      <w:r>
        <w:t>рассматривание, наблюдение, экскурсия, образец воспитателя, показ воспитателя.</w:t>
      </w:r>
    </w:p>
    <w:p w:rsidR="00CC17E5" w:rsidRDefault="00CC17E5" w:rsidP="00CC17E5">
      <w:pPr>
        <w:spacing w:after="0" w:line="240" w:lineRule="auto"/>
        <w:ind w:left="720"/>
        <w:jc w:val="both"/>
      </w:pPr>
    </w:p>
    <w:tbl>
      <w:tblPr>
        <w:tblW w:w="0" w:type="auto"/>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364"/>
        <w:gridCol w:w="2726"/>
        <w:gridCol w:w="2625"/>
        <w:gridCol w:w="2420"/>
      </w:tblGrid>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CC17E5" w:rsidRDefault="00AE1DD3" w:rsidP="00CC17E5">
            <w:pPr>
              <w:pStyle w:val="afa"/>
              <w:overflowPunct w:val="0"/>
              <w:spacing w:after="0" w:line="240" w:lineRule="auto"/>
              <w:ind w:left="0"/>
              <w:jc w:val="both"/>
              <w:rPr>
                <w:b/>
                <w:bCs/>
                <w:i/>
              </w:rPr>
            </w:pPr>
            <w:r w:rsidRPr="00CC17E5">
              <w:rPr>
                <w:b/>
                <w:bCs/>
                <w:i/>
              </w:rPr>
              <w:t>Мир искусства и художественная деятельность</w:t>
            </w:r>
          </w:p>
        </w:tc>
        <w:tc>
          <w:tcPr>
            <w:tcW w:w="27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CC17E5">
            <w:pPr>
              <w:pStyle w:val="afa"/>
              <w:overflowPunct w:val="0"/>
              <w:spacing w:after="0" w:line="240" w:lineRule="auto"/>
              <w:ind w:left="0"/>
              <w:jc w:val="both"/>
            </w:pPr>
            <w:r w:rsidRPr="00BA7B92">
              <w:rPr>
                <w:sz w:val="22"/>
                <w:szCs w:val="22"/>
              </w:rPr>
              <w:t>Развитие продуктивной деятельности детей (ри</w:t>
            </w:r>
            <w:r w:rsidR="00871DC9" w:rsidRPr="00BA7B92">
              <w:rPr>
                <w:sz w:val="22"/>
                <w:szCs w:val="22"/>
              </w:rPr>
              <w:t>-</w:t>
            </w:r>
            <w:r w:rsidRPr="00BA7B92">
              <w:rPr>
                <w:sz w:val="22"/>
                <w:szCs w:val="22"/>
              </w:rPr>
              <w:t>сование, лепка, апплика</w:t>
            </w:r>
            <w:r w:rsidR="00871DC9" w:rsidRPr="00BA7B92">
              <w:rPr>
                <w:sz w:val="22"/>
                <w:szCs w:val="22"/>
              </w:rPr>
              <w:t>-</w:t>
            </w:r>
            <w:r w:rsidRPr="00BA7B92">
              <w:rPr>
                <w:sz w:val="22"/>
                <w:szCs w:val="22"/>
              </w:rPr>
              <w:t>ция, художественный труд)</w:t>
            </w:r>
          </w:p>
        </w:tc>
        <w:tc>
          <w:tcPr>
            <w:tcW w:w="262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CC17E5">
            <w:pPr>
              <w:pStyle w:val="afa"/>
              <w:overflowPunct w:val="0"/>
              <w:spacing w:after="0" w:line="240" w:lineRule="auto"/>
              <w:ind w:left="0"/>
              <w:jc w:val="both"/>
            </w:pPr>
            <w:r w:rsidRPr="00BA7B92">
              <w:rPr>
                <w:sz w:val="22"/>
                <w:szCs w:val="22"/>
              </w:rPr>
              <w:t>Развитие детского творчества</w:t>
            </w:r>
          </w:p>
        </w:tc>
        <w:tc>
          <w:tcPr>
            <w:tcW w:w="242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CC17E5">
            <w:pPr>
              <w:pStyle w:val="afa"/>
              <w:overflowPunct w:val="0"/>
              <w:spacing w:after="0" w:line="240" w:lineRule="auto"/>
              <w:ind w:left="0"/>
              <w:jc w:val="both"/>
            </w:pPr>
            <w:r w:rsidRPr="00BA7B92">
              <w:rPr>
                <w:sz w:val="22"/>
                <w:szCs w:val="22"/>
              </w:rPr>
              <w:t>Приобщение к изобразительному искусству</w:t>
            </w:r>
          </w:p>
        </w:tc>
      </w:tr>
      <w:tr w:rsidR="00D82FB9" w:rsidTr="00FB1655">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CC17E5" w:rsidRDefault="00FB1655" w:rsidP="00CC17E5">
            <w:pPr>
              <w:pStyle w:val="afa"/>
              <w:overflowPunct w:val="0"/>
              <w:spacing w:after="0" w:line="240" w:lineRule="auto"/>
              <w:ind w:left="0"/>
              <w:jc w:val="both"/>
              <w:rPr>
                <w:b/>
                <w:bCs/>
              </w:rPr>
            </w:pPr>
            <w:r>
              <w:rPr>
                <w:b/>
                <w:bCs/>
              </w:rPr>
              <w:t>3</w:t>
            </w:r>
            <w:r w:rsidR="00916313">
              <w:rPr>
                <w:b/>
                <w:bCs/>
              </w:rPr>
              <w:t>-5</w:t>
            </w:r>
            <w:r w:rsidR="00AE1DD3" w:rsidRPr="00CC17E5">
              <w:rPr>
                <w:b/>
                <w:bCs/>
              </w:rPr>
              <w:t xml:space="preserve"> года</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 xml:space="preserve">Задачи Программы </w:t>
            </w:r>
          </w:p>
        </w:tc>
        <w:tc>
          <w:tcPr>
            <w:tcW w:w="27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CC17E5" w:rsidP="00CC17E5">
            <w:pPr>
              <w:pStyle w:val="120"/>
              <w:spacing w:before="0" w:after="0" w:line="240" w:lineRule="auto"/>
              <w:ind w:right="20" w:firstLine="0"/>
              <w:jc w:val="both"/>
              <w:rPr>
                <w:rStyle w:val="13"/>
                <w:rFonts w:eastAsia="Arial Unicode MS"/>
                <w:sz w:val="24"/>
                <w:szCs w:val="24"/>
                <w:lang w:eastAsia="en-US"/>
              </w:rPr>
            </w:pPr>
            <w:r>
              <w:rPr>
                <w:rStyle w:val="12"/>
                <w:rFonts w:eastAsia="Arial Unicode MS"/>
                <w:b w:val="0"/>
                <w:bCs w:val="0"/>
                <w:sz w:val="24"/>
                <w:szCs w:val="24"/>
                <w:lang w:eastAsia="en-US"/>
              </w:rPr>
              <w:t xml:space="preserve">   -</w:t>
            </w:r>
            <w:r w:rsidR="00AE1DD3">
              <w:rPr>
                <w:rStyle w:val="12"/>
                <w:rFonts w:eastAsia="Arial Unicode MS"/>
                <w:b w:val="0"/>
                <w:bCs w:val="0"/>
                <w:sz w:val="24"/>
                <w:szCs w:val="24"/>
                <w:lang w:eastAsia="en-US"/>
              </w:rPr>
              <w:t>Воспитывать</w:t>
            </w:r>
            <w:r w:rsidR="00AE1DD3">
              <w:rPr>
                <w:rStyle w:val="13"/>
                <w:rFonts w:eastAsia="Arial Unicode MS"/>
                <w:sz w:val="24"/>
                <w:szCs w:val="24"/>
                <w:lang w:eastAsia="en-US"/>
              </w:rPr>
              <w:t xml:space="preserve"> у</w:t>
            </w:r>
            <w:r w:rsidR="00AE1DD3">
              <w:rPr>
                <w:rStyle w:val="12"/>
                <w:rFonts w:eastAsia="Arial Unicode MS"/>
                <w:b w:val="0"/>
                <w:bCs w:val="0"/>
                <w:sz w:val="24"/>
                <w:szCs w:val="24"/>
                <w:lang w:eastAsia="en-US"/>
              </w:rPr>
              <w:t xml:space="preserve"> детей интерес и желание заниматься</w:t>
            </w:r>
            <w:r w:rsidR="00AE1DD3">
              <w:rPr>
                <w:rStyle w:val="13"/>
                <w:rFonts w:eastAsia="Arial Unicode MS"/>
                <w:sz w:val="24"/>
                <w:szCs w:val="24"/>
                <w:lang w:eastAsia="en-US"/>
              </w:rPr>
              <w:t xml:space="preserve"> изобрази</w:t>
            </w:r>
            <w:r>
              <w:rPr>
                <w:rStyle w:val="13"/>
                <w:rFonts w:eastAsia="Arial Unicode MS"/>
                <w:sz w:val="24"/>
                <w:szCs w:val="24"/>
                <w:lang w:eastAsia="en-US"/>
              </w:rPr>
              <w:t>-</w:t>
            </w:r>
            <w:r w:rsidR="00AE1DD3">
              <w:rPr>
                <w:rStyle w:val="13"/>
                <w:rFonts w:eastAsia="Arial Unicode MS"/>
                <w:sz w:val="24"/>
                <w:szCs w:val="24"/>
                <w:lang w:eastAsia="en-US"/>
              </w:rPr>
              <w:t xml:space="preserve">тельной </w:t>
            </w:r>
            <w:r>
              <w:rPr>
                <w:rStyle w:val="13"/>
                <w:rFonts w:eastAsia="Arial Unicode MS"/>
                <w:sz w:val="24"/>
                <w:szCs w:val="24"/>
                <w:lang w:eastAsia="en-US"/>
              </w:rPr>
              <w:t>д</w:t>
            </w:r>
            <w:r w:rsidR="00AE1DD3">
              <w:rPr>
                <w:rStyle w:val="13"/>
                <w:rFonts w:eastAsia="Arial Unicode MS"/>
                <w:sz w:val="24"/>
                <w:szCs w:val="24"/>
                <w:lang w:eastAsia="en-US"/>
              </w:rPr>
              <w:t>еятельностью.</w:t>
            </w:r>
          </w:p>
          <w:p w:rsidR="00D82FB9" w:rsidRDefault="00CC17E5" w:rsidP="00CC17E5">
            <w:pPr>
              <w:pStyle w:val="120"/>
              <w:spacing w:before="0" w:after="0" w:line="240" w:lineRule="auto"/>
              <w:ind w:right="20" w:firstLine="0"/>
              <w:jc w:val="both"/>
              <w:rPr>
                <w:rStyle w:val="13"/>
                <w:sz w:val="24"/>
                <w:szCs w:val="24"/>
                <w:lang w:eastAsia="en-US"/>
              </w:rPr>
            </w:pPr>
            <w:r>
              <w:rPr>
                <w:rStyle w:val="13"/>
                <w:sz w:val="24"/>
                <w:szCs w:val="24"/>
                <w:lang w:eastAsia="en-US"/>
              </w:rPr>
              <w:t xml:space="preserve">   -</w:t>
            </w:r>
            <w:r w:rsidR="00AE1DD3">
              <w:rPr>
                <w:rStyle w:val="13"/>
                <w:sz w:val="24"/>
                <w:szCs w:val="24"/>
                <w:lang w:eastAsia="en-US"/>
              </w:rPr>
              <w:t>Формировать у детей основы культуры изобразительной дея</w:t>
            </w:r>
            <w:r>
              <w:rPr>
                <w:rStyle w:val="13"/>
                <w:sz w:val="24"/>
                <w:szCs w:val="24"/>
                <w:lang w:eastAsia="en-US"/>
              </w:rPr>
              <w:t>-</w:t>
            </w:r>
            <w:r w:rsidR="00AE1DD3">
              <w:rPr>
                <w:rStyle w:val="13"/>
                <w:sz w:val="24"/>
                <w:szCs w:val="24"/>
                <w:lang w:eastAsia="en-US"/>
              </w:rPr>
              <w:t>тельности: умение вы</w:t>
            </w:r>
            <w:r>
              <w:rPr>
                <w:rStyle w:val="13"/>
                <w:sz w:val="24"/>
                <w:szCs w:val="24"/>
                <w:lang w:eastAsia="en-US"/>
              </w:rPr>
              <w:t>-</w:t>
            </w:r>
            <w:r w:rsidR="00AE1DD3">
              <w:rPr>
                <w:rStyle w:val="13"/>
                <w:sz w:val="24"/>
                <w:szCs w:val="24"/>
                <w:lang w:eastAsia="en-US"/>
              </w:rPr>
              <w:t>полнять элементарные тре</w:t>
            </w:r>
            <w:r w:rsidR="00AE1DD3">
              <w:rPr>
                <w:rStyle w:val="13"/>
                <w:sz w:val="24"/>
                <w:szCs w:val="24"/>
                <w:lang w:eastAsia="en-US"/>
              </w:rPr>
              <w:softHyphen/>
              <w:t>бования к внешней стороне рисунка, лепки, аппликации, а также пра</w:t>
            </w:r>
            <w:r w:rsidR="00AE1DD3">
              <w:rPr>
                <w:rStyle w:val="13"/>
                <w:sz w:val="24"/>
                <w:szCs w:val="24"/>
                <w:lang w:eastAsia="en-US"/>
              </w:rPr>
              <w:softHyphen/>
              <w:t>вила поведения при выполнении художест</w:t>
            </w:r>
            <w:r>
              <w:rPr>
                <w:rStyle w:val="13"/>
                <w:sz w:val="24"/>
                <w:szCs w:val="24"/>
                <w:lang w:eastAsia="en-US"/>
              </w:rPr>
              <w:t>-</w:t>
            </w:r>
            <w:r w:rsidR="00AE1DD3">
              <w:rPr>
                <w:rStyle w:val="13"/>
                <w:sz w:val="24"/>
                <w:szCs w:val="24"/>
                <w:lang w:eastAsia="en-US"/>
              </w:rPr>
              <w:t>венной работы, обра</w:t>
            </w:r>
            <w:r w:rsidR="00AE1DD3">
              <w:rPr>
                <w:rStyle w:val="13"/>
                <w:sz w:val="24"/>
                <w:szCs w:val="24"/>
                <w:lang w:eastAsia="en-US"/>
              </w:rPr>
              <w:softHyphen/>
            </w:r>
            <w:r w:rsidR="00AE1DD3">
              <w:rPr>
                <w:rStyle w:val="13"/>
                <w:sz w:val="24"/>
                <w:szCs w:val="24"/>
                <w:lang w:eastAsia="en-US"/>
              </w:rPr>
              <w:lastRenderedPageBreak/>
              <w:t>щении с материалами и орудиями художест</w:t>
            </w:r>
            <w:r>
              <w:rPr>
                <w:rStyle w:val="13"/>
                <w:sz w:val="24"/>
                <w:szCs w:val="24"/>
                <w:lang w:eastAsia="en-US"/>
              </w:rPr>
              <w:t>-</w:t>
            </w:r>
            <w:r w:rsidR="00AE1DD3">
              <w:rPr>
                <w:rStyle w:val="13"/>
                <w:sz w:val="24"/>
                <w:szCs w:val="24"/>
                <w:lang w:eastAsia="en-US"/>
              </w:rPr>
              <w:t>венного труда.</w:t>
            </w:r>
          </w:p>
          <w:p w:rsidR="00D82FB9" w:rsidRDefault="00CC17E5" w:rsidP="00CC17E5">
            <w:pPr>
              <w:pStyle w:val="120"/>
              <w:spacing w:before="0" w:after="0" w:line="240" w:lineRule="auto"/>
              <w:ind w:right="20" w:firstLine="0"/>
              <w:jc w:val="both"/>
              <w:rPr>
                <w:rStyle w:val="13"/>
                <w:sz w:val="24"/>
                <w:szCs w:val="24"/>
                <w:lang w:eastAsia="en-US"/>
              </w:rPr>
            </w:pPr>
            <w:r>
              <w:rPr>
                <w:rStyle w:val="13"/>
                <w:sz w:val="24"/>
                <w:szCs w:val="24"/>
                <w:lang w:eastAsia="en-US"/>
              </w:rPr>
              <w:t xml:space="preserve">     -</w:t>
            </w:r>
            <w:r w:rsidR="00AE1DD3">
              <w:rPr>
                <w:rStyle w:val="13"/>
                <w:sz w:val="24"/>
                <w:szCs w:val="24"/>
                <w:lang w:eastAsia="en-US"/>
              </w:rPr>
              <w:t>Способствовать ос</w:t>
            </w:r>
            <w:r>
              <w:rPr>
                <w:rStyle w:val="13"/>
                <w:sz w:val="24"/>
                <w:szCs w:val="24"/>
                <w:lang w:eastAsia="en-US"/>
              </w:rPr>
              <w:t>-</w:t>
            </w:r>
            <w:r w:rsidR="00AE1DD3">
              <w:rPr>
                <w:rStyle w:val="13"/>
                <w:sz w:val="24"/>
                <w:szCs w:val="24"/>
                <w:lang w:eastAsia="en-US"/>
              </w:rPr>
              <w:t>воению элементарных навыков и умений предметного, сюжет</w:t>
            </w:r>
            <w:r>
              <w:rPr>
                <w:rStyle w:val="13"/>
                <w:sz w:val="24"/>
                <w:szCs w:val="24"/>
                <w:lang w:eastAsia="en-US"/>
              </w:rPr>
              <w:t>-</w:t>
            </w:r>
            <w:r w:rsidR="00AE1DD3">
              <w:rPr>
                <w:rStyle w:val="13"/>
                <w:sz w:val="24"/>
                <w:szCs w:val="24"/>
                <w:lang w:eastAsia="en-US"/>
              </w:rPr>
              <w:t>ного  и декоративного, обобщенного  изобра</w:t>
            </w:r>
            <w:r>
              <w:rPr>
                <w:rStyle w:val="13"/>
                <w:sz w:val="24"/>
                <w:szCs w:val="24"/>
                <w:lang w:eastAsia="en-US"/>
              </w:rPr>
              <w:t>-</w:t>
            </w:r>
            <w:r w:rsidR="00AE1DD3">
              <w:rPr>
                <w:rStyle w:val="13"/>
                <w:sz w:val="24"/>
                <w:szCs w:val="24"/>
                <w:lang w:eastAsia="en-US"/>
              </w:rPr>
              <w:t xml:space="preserve">жения. </w:t>
            </w:r>
          </w:p>
          <w:p w:rsidR="00D82FB9" w:rsidRDefault="00CC17E5" w:rsidP="00CC17E5">
            <w:pPr>
              <w:pStyle w:val="120"/>
              <w:tabs>
                <w:tab w:val="left" w:pos="673"/>
              </w:tabs>
              <w:spacing w:before="0" w:after="0" w:line="240" w:lineRule="auto"/>
              <w:ind w:right="20" w:firstLine="0"/>
              <w:jc w:val="both"/>
              <w:rPr>
                <w:rStyle w:val="13"/>
                <w:rFonts w:eastAsia="Arial Unicode MS"/>
                <w:sz w:val="24"/>
                <w:szCs w:val="24"/>
                <w:lang w:eastAsia="en-US"/>
              </w:rPr>
            </w:pPr>
            <w:r>
              <w:rPr>
                <w:rStyle w:val="13"/>
                <w:rFonts w:eastAsia="Arial Unicode MS"/>
                <w:sz w:val="24"/>
                <w:szCs w:val="24"/>
                <w:lang w:eastAsia="en-US"/>
              </w:rPr>
              <w:t xml:space="preserve">  -</w:t>
            </w:r>
            <w:r w:rsidR="00AE1DD3">
              <w:rPr>
                <w:rStyle w:val="13"/>
                <w:rFonts w:eastAsia="Arial Unicode MS"/>
                <w:sz w:val="24"/>
                <w:szCs w:val="24"/>
                <w:lang w:eastAsia="en-US"/>
              </w:rPr>
              <w:t xml:space="preserve">Учить правильно держать инструменты, регулировать силу нажима, осуществлять последовательность </w:t>
            </w:r>
            <w:r>
              <w:rPr>
                <w:rStyle w:val="13"/>
                <w:rFonts w:eastAsia="Arial Unicode MS"/>
                <w:sz w:val="24"/>
                <w:szCs w:val="24"/>
                <w:lang w:eastAsia="en-US"/>
              </w:rPr>
              <w:t>о</w:t>
            </w:r>
            <w:r w:rsidR="00AE1DD3">
              <w:rPr>
                <w:rStyle w:val="13"/>
                <w:rFonts w:eastAsia="Arial Unicode MS"/>
                <w:sz w:val="24"/>
                <w:szCs w:val="24"/>
                <w:lang w:eastAsia="en-US"/>
              </w:rPr>
              <w:t>пераций.</w:t>
            </w:r>
          </w:p>
        </w:tc>
        <w:tc>
          <w:tcPr>
            <w:tcW w:w="262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CC17E5" w:rsidP="00CC17E5">
            <w:pPr>
              <w:pStyle w:val="120"/>
              <w:tabs>
                <w:tab w:val="left" w:pos="673"/>
              </w:tabs>
              <w:spacing w:before="0" w:after="0" w:line="240" w:lineRule="auto"/>
              <w:ind w:right="20" w:firstLine="0"/>
              <w:jc w:val="both"/>
              <w:rPr>
                <w:rStyle w:val="13"/>
                <w:sz w:val="24"/>
                <w:szCs w:val="24"/>
                <w:lang w:eastAsia="en-US"/>
              </w:rPr>
            </w:pPr>
            <w:r>
              <w:rPr>
                <w:rStyle w:val="13"/>
                <w:sz w:val="24"/>
                <w:szCs w:val="24"/>
                <w:lang w:eastAsia="en-US"/>
              </w:rPr>
              <w:lastRenderedPageBreak/>
              <w:t>-</w:t>
            </w:r>
            <w:r w:rsidR="00AE1DD3">
              <w:rPr>
                <w:rStyle w:val="13"/>
                <w:sz w:val="24"/>
                <w:szCs w:val="24"/>
                <w:lang w:eastAsia="en-US"/>
              </w:rPr>
              <w:t>Воспитывать интерес, внимание, любозна</w:t>
            </w:r>
            <w:r>
              <w:rPr>
                <w:rStyle w:val="13"/>
                <w:sz w:val="24"/>
                <w:szCs w:val="24"/>
                <w:lang w:eastAsia="en-US"/>
              </w:rPr>
              <w:t>-</w:t>
            </w:r>
            <w:r w:rsidR="00AE1DD3">
              <w:rPr>
                <w:rStyle w:val="13"/>
                <w:sz w:val="24"/>
                <w:szCs w:val="24"/>
                <w:lang w:eastAsia="en-US"/>
              </w:rPr>
              <w:t>тельность, эмоци</w:t>
            </w:r>
            <w:r w:rsidR="00AE1DD3">
              <w:rPr>
                <w:rStyle w:val="13"/>
                <w:sz w:val="24"/>
                <w:szCs w:val="24"/>
                <w:lang w:eastAsia="en-US"/>
              </w:rPr>
              <w:softHyphen/>
              <w:t>ональный отклик детей на отдельные эстети</w:t>
            </w:r>
            <w:r>
              <w:rPr>
                <w:rStyle w:val="13"/>
                <w:sz w:val="24"/>
                <w:szCs w:val="24"/>
                <w:lang w:eastAsia="en-US"/>
              </w:rPr>
              <w:t>-</w:t>
            </w:r>
            <w:r w:rsidR="00AE1DD3">
              <w:rPr>
                <w:rStyle w:val="13"/>
                <w:sz w:val="24"/>
                <w:szCs w:val="24"/>
                <w:lang w:eastAsia="en-US"/>
              </w:rPr>
              <w:t xml:space="preserve">ческие свойства и качества предметов окружающей </w:t>
            </w:r>
            <w:r>
              <w:rPr>
                <w:rStyle w:val="13"/>
                <w:sz w:val="24"/>
                <w:szCs w:val="24"/>
                <w:lang w:eastAsia="en-US"/>
              </w:rPr>
              <w:t>действии-</w:t>
            </w:r>
            <w:r w:rsidR="00AE1DD3">
              <w:rPr>
                <w:rStyle w:val="13"/>
                <w:sz w:val="24"/>
                <w:szCs w:val="24"/>
                <w:lang w:eastAsia="en-US"/>
              </w:rPr>
              <w:t>тельности, на эстети</w:t>
            </w:r>
            <w:r w:rsidR="00AE1DD3">
              <w:rPr>
                <w:rStyle w:val="13"/>
                <w:sz w:val="24"/>
                <w:szCs w:val="24"/>
                <w:lang w:eastAsia="en-US"/>
              </w:rPr>
              <w:softHyphen/>
              <w:t>ческую сторону явле</w:t>
            </w:r>
            <w:r>
              <w:rPr>
                <w:rStyle w:val="13"/>
                <w:sz w:val="24"/>
                <w:szCs w:val="24"/>
                <w:lang w:eastAsia="en-US"/>
              </w:rPr>
              <w:t>-</w:t>
            </w:r>
            <w:r w:rsidR="00AE1DD3">
              <w:rPr>
                <w:rStyle w:val="13"/>
                <w:sz w:val="24"/>
                <w:szCs w:val="24"/>
                <w:lang w:eastAsia="en-US"/>
              </w:rPr>
              <w:t>ний природы и некоторых социальных яв</w:t>
            </w:r>
            <w:r w:rsidR="00AE1DD3">
              <w:rPr>
                <w:rStyle w:val="13"/>
                <w:sz w:val="24"/>
                <w:szCs w:val="24"/>
                <w:lang w:eastAsia="en-US"/>
              </w:rPr>
              <w:softHyphen/>
              <w:t>лений.</w:t>
            </w:r>
          </w:p>
          <w:p w:rsidR="00D82FB9" w:rsidRDefault="00CC17E5" w:rsidP="00CC17E5">
            <w:pPr>
              <w:pStyle w:val="120"/>
              <w:tabs>
                <w:tab w:val="left" w:pos="673"/>
              </w:tabs>
              <w:spacing w:before="0" w:after="0" w:line="240" w:lineRule="auto"/>
              <w:ind w:right="20" w:firstLine="0"/>
              <w:jc w:val="both"/>
              <w:rPr>
                <w:rStyle w:val="13"/>
                <w:sz w:val="24"/>
                <w:szCs w:val="24"/>
                <w:lang w:eastAsia="en-US"/>
              </w:rPr>
            </w:pPr>
            <w:r>
              <w:rPr>
                <w:rStyle w:val="13"/>
                <w:sz w:val="24"/>
                <w:szCs w:val="24"/>
                <w:lang w:eastAsia="en-US"/>
              </w:rPr>
              <w:t xml:space="preserve">  - </w:t>
            </w:r>
            <w:r w:rsidR="00AE1DD3">
              <w:rPr>
                <w:rStyle w:val="13"/>
                <w:sz w:val="24"/>
                <w:szCs w:val="24"/>
                <w:lang w:eastAsia="en-US"/>
              </w:rPr>
              <w:t xml:space="preserve">Способствовать проявлению в рисунке </w:t>
            </w:r>
            <w:r w:rsidR="00AE1DD3">
              <w:rPr>
                <w:rStyle w:val="13"/>
                <w:sz w:val="24"/>
                <w:szCs w:val="24"/>
                <w:lang w:eastAsia="en-US"/>
              </w:rPr>
              <w:lastRenderedPageBreak/>
              <w:t>собственного отноше</w:t>
            </w:r>
            <w:r>
              <w:rPr>
                <w:rStyle w:val="13"/>
                <w:sz w:val="24"/>
                <w:szCs w:val="24"/>
                <w:lang w:eastAsia="en-US"/>
              </w:rPr>
              <w:t>-</w:t>
            </w:r>
            <w:r w:rsidR="00AE1DD3">
              <w:rPr>
                <w:rStyle w:val="13"/>
                <w:sz w:val="24"/>
                <w:szCs w:val="24"/>
                <w:lang w:eastAsia="en-US"/>
              </w:rPr>
              <w:t>ния к образу через цвет.</w:t>
            </w:r>
          </w:p>
          <w:p w:rsidR="00D82FB9" w:rsidRDefault="00CC17E5" w:rsidP="00CC17E5">
            <w:pPr>
              <w:pStyle w:val="120"/>
              <w:tabs>
                <w:tab w:val="left" w:pos="673"/>
              </w:tabs>
              <w:spacing w:before="0" w:after="0" w:line="240" w:lineRule="auto"/>
              <w:ind w:right="20" w:firstLine="0"/>
              <w:jc w:val="both"/>
              <w:rPr>
                <w:b/>
                <w:bCs/>
                <w:sz w:val="28"/>
                <w:szCs w:val="28"/>
              </w:rPr>
            </w:pPr>
            <w:r>
              <w:rPr>
                <w:rStyle w:val="13"/>
                <w:sz w:val="24"/>
                <w:szCs w:val="24"/>
                <w:lang w:eastAsia="en-US"/>
              </w:rPr>
              <w:t xml:space="preserve">     - </w:t>
            </w:r>
            <w:r w:rsidR="00AE1DD3">
              <w:rPr>
                <w:rStyle w:val="13"/>
                <w:sz w:val="24"/>
                <w:szCs w:val="24"/>
                <w:lang w:eastAsia="en-US"/>
              </w:rPr>
              <w:t>Способствовать проявлению же</w:t>
            </w:r>
            <w:r w:rsidR="00AE1DD3">
              <w:rPr>
                <w:rStyle w:val="13"/>
                <w:sz w:val="24"/>
                <w:szCs w:val="24"/>
                <w:lang w:eastAsia="en-US"/>
              </w:rPr>
              <w:softHyphen/>
              <w:t>лания хорошо рисовать, лепить, конструиро</w:t>
            </w:r>
            <w:r>
              <w:rPr>
                <w:rStyle w:val="13"/>
                <w:sz w:val="24"/>
                <w:szCs w:val="24"/>
                <w:lang w:eastAsia="en-US"/>
              </w:rPr>
              <w:t>-</w:t>
            </w:r>
            <w:r w:rsidR="00AE1DD3">
              <w:rPr>
                <w:rStyle w:val="13"/>
                <w:sz w:val="24"/>
                <w:szCs w:val="24"/>
                <w:lang w:eastAsia="en-US"/>
              </w:rPr>
              <w:t>вать, создавать апп</w:t>
            </w:r>
            <w:r w:rsidR="00AE1DD3">
              <w:rPr>
                <w:rStyle w:val="13"/>
                <w:sz w:val="24"/>
                <w:szCs w:val="24"/>
                <w:lang w:eastAsia="en-US"/>
              </w:rPr>
              <w:softHyphen/>
              <w:t>ликацию, внося эле</w:t>
            </w:r>
            <w:r>
              <w:rPr>
                <w:rStyle w:val="13"/>
                <w:sz w:val="24"/>
                <w:szCs w:val="24"/>
                <w:lang w:eastAsia="en-US"/>
              </w:rPr>
              <w:t>-</w:t>
            </w:r>
            <w:r w:rsidR="00AE1DD3">
              <w:rPr>
                <w:rStyle w:val="13"/>
                <w:sz w:val="24"/>
                <w:szCs w:val="24"/>
                <w:lang w:eastAsia="en-US"/>
              </w:rPr>
              <w:t xml:space="preserve">менты творчества в свою </w:t>
            </w:r>
            <w:r>
              <w:rPr>
                <w:rStyle w:val="13"/>
                <w:sz w:val="24"/>
                <w:szCs w:val="24"/>
                <w:lang w:eastAsia="en-US"/>
              </w:rPr>
              <w:t>работу.</w:t>
            </w:r>
          </w:p>
        </w:tc>
        <w:tc>
          <w:tcPr>
            <w:tcW w:w="242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CC17E5" w:rsidP="00CC17E5">
            <w:pPr>
              <w:pStyle w:val="120"/>
              <w:tabs>
                <w:tab w:val="left" w:pos="663"/>
              </w:tabs>
              <w:spacing w:before="0" w:after="0" w:line="240" w:lineRule="auto"/>
              <w:ind w:right="20" w:firstLine="0"/>
              <w:jc w:val="both"/>
              <w:rPr>
                <w:rStyle w:val="13"/>
                <w:sz w:val="24"/>
                <w:szCs w:val="24"/>
                <w:lang w:eastAsia="en-US"/>
              </w:rPr>
            </w:pPr>
            <w:r>
              <w:rPr>
                <w:rStyle w:val="13"/>
                <w:sz w:val="24"/>
                <w:szCs w:val="24"/>
                <w:lang w:eastAsia="en-US"/>
              </w:rPr>
              <w:lastRenderedPageBreak/>
              <w:t xml:space="preserve">   - </w:t>
            </w:r>
            <w:r w:rsidR="00AE1DD3">
              <w:rPr>
                <w:rStyle w:val="13"/>
                <w:sz w:val="24"/>
                <w:szCs w:val="24"/>
                <w:lang w:eastAsia="en-US"/>
              </w:rPr>
              <w:t>Знакомить с произведениями прикладного искус</w:t>
            </w:r>
            <w:r>
              <w:rPr>
                <w:rStyle w:val="13"/>
                <w:sz w:val="24"/>
                <w:szCs w:val="24"/>
                <w:lang w:eastAsia="en-US"/>
              </w:rPr>
              <w:t>-</w:t>
            </w:r>
            <w:r w:rsidR="00AE1DD3">
              <w:rPr>
                <w:rStyle w:val="13"/>
                <w:sz w:val="24"/>
                <w:szCs w:val="24"/>
                <w:lang w:eastAsia="en-US"/>
              </w:rPr>
              <w:t>ства, ко</w:t>
            </w:r>
            <w:r w:rsidR="00AE1DD3">
              <w:rPr>
                <w:rStyle w:val="13"/>
                <w:sz w:val="24"/>
                <w:szCs w:val="24"/>
                <w:lang w:eastAsia="en-US"/>
              </w:rPr>
              <w:softHyphen/>
              <w:t>торые сос</w:t>
            </w:r>
            <w:r>
              <w:rPr>
                <w:rStyle w:val="13"/>
                <w:sz w:val="24"/>
                <w:szCs w:val="24"/>
                <w:lang w:eastAsia="en-US"/>
              </w:rPr>
              <w:t>-</w:t>
            </w:r>
            <w:r w:rsidR="00AE1DD3">
              <w:rPr>
                <w:rStyle w:val="13"/>
                <w:sz w:val="24"/>
                <w:szCs w:val="24"/>
                <w:lang w:eastAsia="en-US"/>
              </w:rPr>
              <w:t>тавляют эстетичес</w:t>
            </w:r>
            <w:r>
              <w:rPr>
                <w:rStyle w:val="13"/>
                <w:sz w:val="24"/>
                <w:szCs w:val="24"/>
                <w:lang w:eastAsia="en-US"/>
              </w:rPr>
              <w:t>-</w:t>
            </w:r>
            <w:r w:rsidR="00AE1DD3">
              <w:rPr>
                <w:rStyle w:val="13"/>
                <w:sz w:val="24"/>
                <w:szCs w:val="24"/>
                <w:lang w:eastAsia="en-US"/>
              </w:rPr>
              <w:t>кую среду, формируя эмоциональ</w:t>
            </w:r>
            <w:r w:rsidR="00AE1DD3">
              <w:rPr>
                <w:rStyle w:val="13"/>
                <w:sz w:val="24"/>
                <w:szCs w:val="24"/>
                <w:lang w:eastAsia="en-US"/>
              </w:rPr>
              <w:softHyphen/>
              <w:t>ную от</w:t>
            </w:r>
            <w:r>
              <w:rPr>
                <w:rStyle w:val="13"/>
                <w:sz w:val="24"/>
                <w:szCs w:val="24"/>
                <w:lang w:eastAsia="en-US"/>
              </w:rPr>
              <w:t>-</w:t>
            </w:r>
            <w:r w:rsidR="00AE1DD3">
              <w:rPr>
                <w:rStyle w:val="13"/>
                <w:sz w:val="24"/>
                <w:szCs w:val="24"/>
                <w:lang w:eastAsia="en-US"/>
              </w:rPr>
              <w:t>зывчивость, видение таких средств выразительности, как цвет, цветовой ритм</w:t>
            </w:r>
            <w:r>
              <w:rPr>
                <w:rStyle w:val="13"/>
                <w:sz w:val="24"/>
                <w:szCs w:val="24"/>
                <w:lang w:eastAsia="en-US"/>
              </w:rPr>
              <w:t>.</w:t>
            </w:r>
          </w:p>
          <w:p w:rsidR="00D82FB9" w:rsidRDefault="00CC17E5" w:rsidP="00CC17E5">
            <w:pPr>
              <w:pStyle w:val="120"/>
              <w:tabs>
                <w:tab w:val="left" w:pos="663"/>
              </w:tabs>
              <w:spacing w:before="0" w:after="0" w:line="240" w:lineRule="auto"/>
              <w:ind w:right="20" w:firstLine="0"/>
              <w:jc w:val="both"/>
              <w:rPr>
                <w:rStyle w:val="13"/>
                <w:sz w:val="24"/>
                <w:szCs w:val="24"/>
                <w:lang w:eastAsia="en-US"/>
              </w:rPr>
            </w:pPr>
            <w:r>
              <w:rPr>
                <w:rStyle w:val="13"/>
                <w:sz w:val="24"/>
                <w:szCs w:val="24"/>
                <w:lang w:eastAsia="en-US"/>
              </w:rPr>
              <w:t xml:space="preserve">   -</w:t>
            </w:r>
            <w:r w:rsidR="00AE1DD3">
              <w:rPr>
                <w:rStyle w:val="13"/>
                <w:sz w:val="24"/>
                <w:szCs w:val="24"/>
                <w:lang w:eastAsia="en-US"/>
              </w:rPr>
              <w:t>Формировать уме</w:t>
            </w:r>
            <w:r>
              <w:rPr>
                <w:rStyle w:val="13"/>
                <w:sz w:val="24"/>
                <w:szCs w:val="24"/>
                <w:lang w:eastAsia="en-US"/>
              </w:rPr>
              <w:t>-</w:t>
            </w:r>
            <w:r w:rsidR="00AE1DD3">
              <w:rPr>
                <w:rStyle w:val="13"/>
                <w:sz w:val="24"/>
                <w:szCs w:val="24"/>
                <w:lang w:eastAsia="en-US"/>
              </w:rPr>
              <w:t xml:space="preserve">ние рассматривать картинку, рисунок, </w:t>
            </w:r>
            <w:r w:rsidR="00AE1DD3">
              <w:rPr>
                <w:rStyle w:val="13"/>
                <w:sz w:val="24"/>
                <w:szCs w:val="24"/>
                <w:lang w:eastAsia="en-US"/>
              </w:rPr>
              <w:lastRenderedPageBreak/>
              <w:t>узнавать в изобра</w:t>
            </w:r>
            <w:r>
              <w:rPr>
                <w:rStyle w:val="13"/>
                <w:sz w:val="24"/>
                <w:szCs w:val="24"/>
                <w:lang w:eastAsia="en-US"/>
              </w:rPr>
              <w:t>-</w:t>
            </w:r>
            <w:r w:rsidR="00AE1DD3">
              <w:rPr>
                <w:rStyle w:val="13"/>
                <w:sz w:val="24"/>
                <w:szCs w:val="24"/>
                <w:lang w:eastAsia="en-US"/>
              </w:rPr>
              <w:t>женном знакомые образы предметов, живых объектов, понимать сюжет, эмоционально и эстетически реа</w:t>
            </w:r>
            <w:r w:rsidR="00AE1DD3">
              <w:rPr>
                <w:rStyle w:val="13"/>
                <w:sz w:val="24"/>
                <w:szCs w:val="24"/>
                <w:lang w:eastAsia="en-US"/>
              </w:rPr>
              <w:softHyphen/>
              <w:t>ги</w:t>
            </w:r>
            <w:r>
              <w:rPr>
                <w:rStyle w:val="13"/>
                <w:sz w:val="24"/>
                <w:szCs w:val="24"/>
                <w:lang w:eastAsia="en-US"/>
              </w:rPr>
              <w:t>-</w:t>
            </w:r>
            <w:r w:rsidR="00AE1DD3">
              <w:rPr>
                <w:rStyle w:val="13"/>
                <w:sz w:val="24"/>
                <w:szCs w:val="24"/>
                <w:lang w:eastAsia="en-US"/>
              </w:rPr>
              <w:t>ровать, сопережи</w:t>
            </w:r>
            <w:r>
              <w:rPr>
                <w:rStyle w:val="13"/>
                <w:sz w:val="24"/>
                <w:szCs w:val="24"/>
                <w:lang w:eastAsia="en-US"/>
              </w:rPr>
              <w:t>-</w:t>
            </w:r>
            <w:r w:rsidR="00AE1DD3">
              <w:rPr>
                <w:rStyle w:val="13"/>
                <w:sz w:val="24"/>
                <w:szCs w:val="24"/>
                <w:lang w:eastAsia="en-US"/>
              </w:rPr>
              <w:t>вать героям</w:t>
            </w:r>
          </w:p>
          <w:p w:rsidR="00D82FB9" w:rsidRDefault="00D82FB9" w:rsidP="00CC17E5">
            <w:pPr>
              <w:pStyle w:val="afa"/>
              <w:overflowPunct w:val="0"/>
              <w:spacing w:after="0" w:line="240" w:lineRule="auto"/>
              <w:ind w:left="0"/>
              <w:jc w:val="both"/>
              <w:rPr>
                <w:b/>
                <w:bCs/>
                <w:sz w:val="28"/>
                <w:szCs w:val="28"/>
              </w:rPr>
            </w:pP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lastRenderedPageBreak/>
              <w:t>Виды деятельности</w:t>
            </w:r>
          </w:p>
        </w:tc>
        <w:tc>
          <w:tcPr>
            <w:tcW w:w="7771"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Формы организации деятельности</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CC17E5">
            <w:pPr>
              <w:pStyle w:val="afa"/>
              <w:overflowPunct w:val="0"/>
              <w:spacing w:after="0" w:line="240" w:lineRule="auto"/>
              <w:ind w:left="0"/>
              <w:jc w:val="both"/>
              <w:rPr>
                <w:b/>
                <w:bCs/>
              </w:rPr>
            </w:pPr>
            <w:r>
              <w:rPr>
                <w:b/>
                <w:bCs/>
              </w:rPr>
              <w:t>Непрерыв</w:t>
            </w:r>
            <w:r w:rsidR="00AE1DD3">
              <w:rPr>
                <w:b/>
                <w:bCs/>
              </w:rPr>
              <w:t>но образовательная деятельность</w:t>
            </w:r>
          </w:p>
        </w:tc>
        <w:tc>
          <w:tcPr>
            <w:tcW w:w="7771"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afa"/>
              <w:numPr>
                <w:ilvl w:val="0"/>
                <w:numId w:val="53"/>
              </w:numPr>
              <w:overflowPunct w:val="0"/>
              <w:spacing w:after="0" w:line="240" w:lineRule="auto"/>
              <w:jc w:val="both"/>
            </w:pPr>
            <w:r>
              <w:t>Рассматривание произведений искусства совместно со взрослым</w:t>
            </w:r>
          </w:p>
          <w:p w:rsidR="00D82FB9" w:rsidRDefault="00AE1DD3" w:rsidP="00CB58E4">
            <w:pPr>
              <w:pStyle w:val="afa"/>
              <w:numPr>
                <w:ilvl w:val="0"/>
                <w:numId w:val="53"/>
              </w:numPr>
              <w:overflowPunct w:val="0"/>
              <w:spacing w:after="0" w:line="240" w:lineRule="auto"/>
              <w:jc w:val="both"/>
            </w:pPr>
            <w:r>
              <w:rPr>
                <w:rStyle w:val="311"/>
                <w:b w:val="0"/>
                <w:bCs w:val="0"/>
              </w:rPr>
              <w:t>Продуктивная деятельность</w:t>
            </w:r>
            <w:r>
              <w:t xml:space="preserve"> (рисование, лепка, аппликация, художественный труд) по замыслу, на темы народных потешек, по мотивам знакомых стихов и сказок, под музыку</w:t>
            </w:r>
            <w:r w:rsidR="00871DC9">
              <w:t>.</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Образовательная деятельность, осуществляемая в ходе режимных моментов</w:t>
            </w:r>
          </w:p>
        </w:tc>
        <w:tc>
          <w:tcPr>
            <w:tcW w:w="7771"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afa"/>
              <w:numPr>
                <w:ilvl w:val="0"/>
                <w:numId w:val="54"/>
              </w:numPr>
              <w:overflowPunct w:val="0"/>
              <w:spacing w:after="0" w:line="240" w:lineRule="auto"/>
              <w:jc w:val="both"/>
            </w:pPr>
            <w:r>
              <w:t>Рассматривание произведений искусства совместно со взрослым</w:t>
            </w:r>
          </w:p>
          <w:p w:rsidR="00D82FB9" w:rsidRDefault="00AE1DD3" w:rsidP="00CB58E4">
            <w:pPr>
              <w:pStyle w:val="afa"/>
              <w:numPr>
                <w:ilvl w:val="0"/>
                <w:numId w:val="54"/>
              </w:numPr>
              <w:overflowPunct w:val="0"/>
              <w:spacing w:after="0" w:line="240" w:lineRule="auto"/>
              <w:jc w:val="both"/>
            </w:pPr>
            <w:r>
              <w:rPr>
                <w:rStyle w:val="311"/>
                <w:b w:val="0"/>
                <w:bCs w:val="0"/>
              </w:rPr>
              <w:t>Продуктивная деятельность</w:t>
            </w:r>
            <w:r>
              <w:t xml:space="preserve"> (рисование, лепка, аппликация, художественный труд) по замыслу, на темы народных потешек, по мотивам знакомых стихов и сказок, под музыку</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Самостоятельная деятельность детей</w:t>
            </w:r>
          </w:p>
        </w:tc>
        <w:tc>
          <w:tcPr>
            <w:tcW w:w="7771"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pPr>
            <w:r>
              <w:rPr>
                <w:rStyle w:val="311"/>
                <w:b w:val="0"/>
                <w:bCs w:val="0"/>
              </w:rPr>
              <w:t>Продуктивная деятельность</w:t>
            </w:r>
            <w:r>
              <w:t xml:space="preserve"> (рисование, лепка, аппликация, художественный труд) по замыслу, на темы народных потешек, по мотивам знакомых стихов и сказок, под музыку</w:t>
            </w:r>
          </w:p>
        </w:tc>
      </w:tr>
      <w:tr w:rsidR="00D82FB9" w:rsidTr="00FB1655">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71DC9" w:rsidRDefault="00916313" w:rsidP="00FB1655">
            <w:pPr>
              <w:pStyle w:val="afa"/>
              <w:overflowPunct w:val="0"/>
              <w:spacing w:after="0" w:line="240" w:lineRule="auto"/>
              <w:ind w:left="0"/>
              <w:jc w:val="both"/>
              <w:rPr>
                <w:b/>
                <w:bCs/>
              </w:rPr>
            </w:pPr>
            <w:r>
              <w:rPr>
                <w:b/>
                <w:bCs/>
              </w:rPr>
              <w:t>5</w:t>
            </w:r>
            <w:r w:rsidR="00AE1DD3" w:rsidRPr="00871DC9">
              <w:rPr>
                <w:b/>
                <w:bCs/>
              </w:rPr>
              <w:t>-</w:t>
            </w:r>
            <w:r w:rsidR="00FB1655">
              <w:rPr>
                <w:b/>
                <w:bCs/>
              </w:rPr>
              <w:t>7</w:t>
            </w:r>
            <w:r w:rsidR="00AE1DD3" w:rsidRPr="00871DC9">
              <w:rPr>
                <w:b/>
                <w:bCs/>
              </w:rPr>
              <w:t xml:space="preserve"> лет</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 xml:space="preserve">Задачи Программы </w:t>
            </w:r>
          </w:p>
        </w:tc>
        <w:tc>
          <w:tcPr>
            <w:tcW w:w="27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71DC9" w:rsidRDefault="00871DC9" w:rsidP="00871DC9">
            <w:pPr>
              <w:overflowPunct w:val="0"/>
              <w:spacing w:after="0" w:line="240" w:lineRule="auto"/>
              <w:jc w:val="both"/>
              <w:rPr>
                <w:rStyle w:val="13"/>
                <w:rFonts w:eastAsia="Arial Unicode MS"/>
                <w:sz w:val="24"/>
                <w:szCs w:val="24"/>
              </w:rPr>
            </w:pPr>
            <w:r>
              <w:rPr>
                <w:rStyle w:val="13"/>
                <w:rFonts w:eastAsia="Arial Unicode MS"/>
                <w:sz w:val="24"/>
                <w:szCs w:val="24"/>
              </w:rPr>
              <w:t xml:space="preserve">  -</w:t>
            </w:r>
            <w:r w:rsidR="00AE1DD3" w:rsidRPr="00871DC9">
              <w:rPr>
                <w:rStyle w:val="13"/>
                <w:rFonts w:eastAsia="Arial Unicode MS"/>
                <w:sz w:val="24"/>
                <w:szCs w:val="24"/>
              </w:rPr>
              <w:t>Формировать навыки и умения изобразитель</w:t>
            </w:r>
            <w:r>
              <w:rPr>
                <w:rStyle w:val="13"/>
                <w:rFonts w:eastAsia="Arial Unicode MS"/>
                <w:sz w:val="24"/>
                <w:szCs w:val="24"/>
              </w:rPr>
              <w:t>-</w:t>
            </w:r>
            <w:r w:rsidR="00AE1DD3" w:rsidRPr="00871DC9">
              <w:rPr>
                <w:rStyle w:val="13"/>
                <w:rFonts w:eastAsia="Arial Unicode MS"/>
                <w:sz w:val="24"/>
                <w:szCs w:val="24"/>
              </w:rPr>
              <w:t>ной, декоративной дея</w:t>
            </w:r>
            <w:r>
              <w:rPr>
                <w:rStyle w:val="13"/>
                <w:rFonts w:eastAsia="Arial Unicode MS"/>
                <w:sz w:val="24"/>
                <w:szCs w:val="24"/>
              </w:rPr>
              <w:t>-</w:t>
            </w:r>
            <w:r w:rsidR="00AE1DD3" w:rsidRPr="00871DC9">
              <w:rPr>
                <w:rStyle w:val="13"/>
                <w:rFonts w:eastAsia="Arial Unicode MS"/>
                <w:sz w:val="24"/>
                <w:szCs w:val="24"/>
              </w:rPr>
              <w:t>тельности (развитие у детей мотор</w:t>
            </w:r>
            <w:r w:rsidR="00AE1DD3" w:rsidRPr="00871DC9">
              <w:rPr>
                <w:rStyle w:val="13"/>
                <w:rFonts w:eastAsia="Arial Unicode MS"/>
                <w:sz w:val="24"/>
                <w:szCs w:val="24"/>
              </w:rPr>
              <w:softHyphen/>
              <w:t>ного «ал</w:t>
            </w:r>
            <w:r>
              <w:rPr>
                <w:rStyle w:val="13"/>
                <w:rFonts w:eastAsia="Arial Unicode MS"/>
                <w:sz w:val="24"/>
                <w:szCs w:val="24"/>
              </w:rPr>
              <w:t>-</w:t>
            </w:r>
            <w:r w:rsidR="00AE1DD3" w:rsidRPr="00871DC9">
              <w:rPr>
                <w:rStyle w:val="13"/>
                <w:rFonts w:eastAsia="Arial Unicode MS"/>
                <w:sz w:val="24"/>
                <w:szCs w:val="24"/>
              </w:rPr>
              <w:t>фавита» изобразитель</w:t>
            </w:r>
            <w:r>
              <w:rPr>
                <w:rStyle w:val="13"/>
                <w:rFonts w:eastAsia="Arial Unicode MS"/>
                <w:sz w:val="24"/>
                <w:szCs w:val="24"/>
              </w:rPr>
              <w:t>-</w:t>
            </w:r>
            <w:r w:rsidR="00AE1DD3" w:rsidRPr="00871DC9">
              <w:rPr>
                <w:rStyle w:val="13"/>
                <w:rFonts w:eastAsia="Arial Unicode MS"/>
                <w:sz w:val="24"/>
                <w:szCs w:val="24"/>
              </w:rPr>
              <w:t>ных действий: техники деятельнос</w:t>
            </w:r>
            <w:r w:rsidR="00AE1DD3" w:rsidRPr="00871DC9">
              <w:rPr>
                <w:rStyle w:val="13"/>
                <w:rFonts w:eastAsia="Arial Unicode MS"/>
                <w:sz w:val="24"/>
                <w:szCs w:val="24"/>
              </w:rPr>
              <w:softHyphen/>
              <w:t>ти, прост</w:t>
            </w:r>
            <w:r>
              <w:rPr>
                <w:rStyle w:val="13"/>
                <w:rFonts w:eastAsia="Arial Unicode MS"/>
                <w:sz w:val="24"/>
                <w:szCs w:val="24"/>
              </w:rPr>
              <w:t>-</w:t>
            </w:r>
            <w:r w:rsidR="00AE1DD3" w:rsidRPr="00871DC9">
              <w:rPr>
                <w:rStyle w:val="13"/>
                <w:rFonts w:eastAsia="Arial Unicode MS"/>
                <w:sz w:val="24"/>
                <w:szCs w:val="24"/>
              </w:rPr>
              <w:t>ранственных ориенти</w:t>
            </w:r>
            <w:r>
              <w:rPr>
                <w:rStyle w:val="13"/>
                <w:rFonts w:eastAsia="Arial Unicode MS"/>
                <w:sz w:val="24"/>
                <w:szCs w:val="24"/>
              </w:rPr>
              <w:t>-</w:t>
            </w:r>
            <w:r w:rsidR="00AE1DD3" w:rsidRPr="00871DC9">
              <w:rPr>
                <w:rStyle w:val="13"/>
                <w:rFonts w:eastAsia="Arial Unicode MS"/>
                <w:sz w:val="24"/>
                <w:szCs w:val="24"/>
              </w:rPr>
              <w:t>ровок, представлений о некоторых основных средствах изобразитель</w:t>
            </w:r>
            <w:r>
              <w:rPr>
                <w:rStyle w:val="13"/>
                <w:rFonts w:eastAsia="Arial Unicode MS"/>
                <w:sz w:val="24"/>
                <w:szCs w:val="24"/>
              </w:rPr>
              <w:t>-</w:t>
            </w:r>
            <w:r w:rsidR="00AE1DD3" w:rsidRPr="00871DC9">
              <w:rPr>
                <w:rStyle w:val="13"/>
                <w:rFonts w:eastAsia="Arial Unicode MS"/>
                <w:sz w:val="24"/>
                <w:szCs w:val="24"/>
              </w:rPr>
              <w:t>ного языка).</w:t>
            </w:r>
          </w:p>
          <w:p w:rsidR="00D82FB9" w:rsidRPr="00871DC9" w:rsidRDefault="00871DC9" w:rsidP="00871DC9">
            <w:pPr>
              <w:overflowPunct w:val="0"/>
              <w:spacing w:after="0" w:line="240" w:lineRule="auto"/>
              <w:jc w:val="both"/>
              <w:rPr>
                <w:rStyle w:val="13"/>
                <w:rFonts w:eastAsia="Arial Unicode MS"/>
                <w:sz w:val="24"/>
                <w:szCs w:val="24"/>
              </w:rPr>
            </w:pPr>
            <w:r>
              <w:rPr>
                <w:rStyle w:val="13"/>
                <w:rFonts w:eastAsia="Arial Unicode MS"/>
                <w:sz w:val="24"/>
                <w:szCs w:val="24"/>
              </w:rPr>
              <w:t xml:space="preserve">    -</w:t>
            </w:r>
            <w:r w:rsidR="00AE1DD3" w:rsidRPr="00871DC9">
              <w:rPr>
                <w:rStyle w:val="13"/>
                <w:rFonts w:eastAsia="Arial Unicode MS"/>
                <w:sz w:val="24"/>
                <w:szCs w:val="24"/>
              </w:rPr>
              <w:t>Учить отбирать мате</w:t>
            </w:r>
            <w:r>
              <w:rPr>
                <w:rStyle w:val="13"/>
                <w:rFonts w:eastAsia="Arial Unicode MS"/>
                <w:sz w:val="24"/>
                <w:szCs w:val="24"/>
              </w:rPr>
              <w:t>-</w:t>
            </w:r>
            <w:r w:rsidR="00AE1DD3" w:rsidRPr="00871DC9">
              <w:rPr>
                <w:rStyle w:val="13"/>
                <w:rFonts w:eastAsia="Arial Unicode MS"/>
                <w:sz w:val="24"/>
                <w:szCs w:val="24"/>
              </w:rPr>
              <w:t>риалы, инструменты и спо</w:t>
            </w:r>
            <w:r w:rsidR="00AE1DD3" w:rsidRPr="00871DC9">
              <w:rPr>
                <w:rStyle w:val="13"/>
                <w:rFonts w:eastAsia="Arial Unicode MS"/>
                <w:sz w:val="24"/>
                <w:szCs w:val="24"/>
              </w:rPr>
              <w:softHyphen/>
              <w:t>собы изображения в соответствии с создаваемым образом.</w:t>
            </w:r>
          </w:p>
          <w:p w:rsidR="00D82FB9" w:rsidRPr="00871DC9" w:rsidRDefault="00871DC9" w:rsidP="00871DC9">
            <w:pPr>
              <w:overflowPunct w:val="0"/>
              <w:spacing w:after="0" w:line="240" w:lineRule="auto"/>
              <w:jc w:val="both"/>
              <w:rPr>
                <w:rStyle w:val="13"/>
                <w:rFonts w:eastAsia="Arial Unicode MS"/>
                <w:sz w:val="24"/>
                <w:szCs w:val="24"/>
              </w:rPr>
            </w:pPr>
            <w:r>
              <w:rPr>
                <w:rStyle w:val="13"/>
                <w:rFonts w:eastAsia="Arial Unicode MS"/>
                <w:sz w:val="24"/>
                <w:szCs w:val="24"/>
              </w:rPr>
              <w:t xml:space="preserve">   - </w:t>
            </w:r>
            <w:r w:rsidR="00AE1DD3" w:rsidRPr="00871DC9">
              <w:rPr>
                <w:rStyle w:val="13"/>
                <w:rFonts w:eastAsia="Arial Unicode MS"/>
                <w:sz w:val="24"/>
                <w:szCs w:val="24"/>
              </w:rPr>
              <w:t>Учить правильно использовать формооб</w:t>
            </w:r>
            <w:r>
              <w:rPr>
                <w:rStyle w:val="13"/>
                <w:rFonts w:eastAsia="Arial Unicode MS"/>
                <w:sz w:val="24"/>
                <w:szCs w:val="24"/>
              </w:rPr>
              <w:t>-</w:t>
            </w:r>
            <w:r w:rsidR="00AE1DD3" w:rsidRPr="00871DC9">
              <w:rPr>
                <w:rStyle w:val="13"/>
                <w:rFonts w:eastAsia="Arial Unicode MS"/>
                <w:sz w:val="24"/>
                <w:szCs w:val="24"/>
              </w:rPr>
              <w:t xml:space="preserve">разующие движения, </w:t>
            </w:r>
            <w:r w:rsidR="00AE1DD3" w:rsidRPr="00871DC9">
              <w:rPr>
                <w:rStyle w:val="13"/>
                <w:rFonts w:eastAsia="Arial Unicode MS"/>
                <w:sz w:val="24"/>
                <w:szCs w:val="24"/>
              </w:rPr>
              <w:lastRenderedPageBreak/>
              <w:t>соотносить качество движений с создаваемым образом.</w:t>
            </w:r>
          </w:p>
          <w:p w:rsidR="00D82FB9" w:rsidRDefault="00D82FB9" w:rsidP="00CC17E5">
            <w:pPr>
              <w:pStyle w:val="120"/>
              <w:tabs>
                <w:tab w:val="left" w:pos="673"/>
              </w:tabs>
              <w:spacing w:before="0" w:after="0" w:line="240" w:lineRule="auto"/>
              <w:ind w:right="40" w:firstLine="0"/>
              <w:jc w:val="both"/>
              <w:rPr>
                <w:sz w:val="24"/>
                <w:szCs w:val="24"/>
                <w:lang w:eastAsia="en-US"/>
              </w:rPr>
            </w:pPr>
          </w:p>
          <w:p w:rsidR="00D82FB9" w:rsidRDefault="00D82FB9" w:rsidP="00CC17E5">
            <w:pPr>
              <w:pStyle w:val="afa"/>
              <w:overflowPunct w:val="0"/>
              <w:spacing w:after="0" w:line="240" w:lineRule="auto"/>
              <w:ind w:left="0"/>
              <w:jc w:val="both"/>
              <w:rPr>
                <w:b/>
                <w:bCs/>
              </w:rPr>
            </w:pPr>
          </w:p>
        </w:tc>
        <w:tc>
          <w:tcPr>
            <w:tcW w:w="262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A60FB" w:rsidRDefault="008A60FB" w:rsidP="008A60FB">
            <w:pPr>
              <w:overflowPunct w:val="0"/>
              <w:spacing w:after="0" w:line="240" w:lineRule="auto"/>
              <w:jc w:val="both"/>
              <w:rPr>
                <w:rStyle w:val="13"/>
                <w:rFonts w:eastAsia="Arial Unicode MS"/>
                <w:sz w:val="24"/>
                <w:szCs w:val="24"/>
              </w:rPr>
            </w:pPr>
            <w:r>
              <w:rPr>
                <w:rStyle w:val="13"/>
                <w:rFonts w:eastAsia="Arial Unicode MS"/>
                <w:sz w:val="24"/>
                <w:szCs w:val="24"/>
              </w:rPr>
              <w:lastRenderedPageBreak/>
              <w:t xml:space="preserve">   - </w:t>
            </w:r>
            <w:r w:rsidR="00AE1DD3" w:rsidRPr="008A60FB">
              <w:rPr>
                <w:rStyle w:val="13"/>
                <w:rFonts w:eastAsia="Arial Unicode MS"/>
                <w:sz w:val="24"/>
                <w:szCs w:val="24"/>
              </w:rPr>
              <w:t>Развивать творчес</w:t>
            </w:r>
            <w:r>
              <w:rPr>
                <w:rStyle w:val="13"/>
                <w:rFonts w:eastAsia="Arial Unicode MS"/>
                <w:sz w:val="24"/>
                <w:szCs w:val="24"/>
              </w:rPr>
              <w:t>-</w:t>
            </w:r>
            <w:r w:rsidR="00AE1DD3" w:rsidRPr="008A60FB">
              <w:rPr>
                <w:rStyle w:val="13"/>
                <w:rFonts w:eastAsia="Arial Unicode MS"/>
                <w:sz w:val="24"/>
                <w:szCs w:val="24"/>
              </w:rPr>
              <w:t>кие проявления и воображение в худо</w:t>
            </w:r>
            <w:r w:rsidR="00AE1DD3" w:rsidRPr="008A60FB">
              <w:rPr>
                <w:rStyle w:val="13"/>
                <w:rFonts w:eastAsia="Arial Unicode MS"/>
                <w:sz w:val="24"/>
                <w:szCs w:val="24"/>
              </w:rPr>
              <w:softHyphen/>
              <w:t>жественной, изобрази</w:t>
            </w:r>
            <w:r>
              <w:rPr>
                <w:rStyle w:val="13"/>
                <w:rFonts w:eastAsia="Arial Unicode MS"/>
                <w:sz w:val="24"/>
                <w:szCs w:val="24"/>
              </w:rPr>
              <w:t>-</w:t>
            </w:r>
            <w:r w:rsidR="00AE1DD3" w:rsidRPr="008A60FB">
              <w:rPr>
                <w:rStyle w:val="13"/>
                <w:rFonts w:eastAsia="Arial Unicode MS"/>
                <w:sz w:val="24"/>
                <w:szCs w:val="24"/>
              </w:rPr>
              <w:t>тельной  деятельности.</w:t>
            </w:r>
          </w:p>
          <w:p w:rsidR="00D82FB9" w:rsidRPr="008A60FB" w:rsidRDefault="008A60FB" w:rsidP="008A60FB">
            <w:pPr>
              <w:overflowPunct w:val="0"/>
              <w:spacing w:after="0" w:line="240" w:lineRule="auto"/>
              <w:jc w:val="both"/>
              <w:rPr>
                <w:rStyle w:val="13"/>
                <w:rFonts w:eastAsia="Arial Unicode MS"/>
                <w:sz w:val="24"/>
                <w:szCs w:val="24"/>
              </w:rPr>
            </w:pPr>
            <w:r>
              <w:rPr>
                <w:rStyle w:val="13"/>
                <w:rFonts w:eastAsia="Arial Unicode MS"/>
                <w:sz w:val="24"/>
                <w:szCs w:val="24"/>
              </w:rPr>
              <w:t xml:space="preserve">   -</w:t>
            </w:r>
            <w:r w:rsidR="00AE1DD3" w:rsidRPr="008A60FB">
              <w:rPr>
                <w:rStyle w:val="13"/>
                <w:rFonts w:eastAsia="Arial Unicode MS"/>
                <w:sz w:val="24"/>
                <w:szCs w:val="24"/>
              </w:rPr>
              <w:t>Побуждать к созда</w:t>
            </w:r>
            <w:r>
              <w:rPr>
                <w:rStyle w:val="13"/>
                <w:rFonts w:eastAsia="Arial Unicode MS"/>
                <w:sz w:val="24"/>
                <w:szCs w:val="24"/>
              </w:rPr>
              <w:t>-</w:t>
            </w:r>
            <w:r w:rsidR="00AE1DD3" w:rsidRPr="008A60FB">
              <w:rPr>
                <w:rStyle w:val="13"/>
                <w:rFonts w:eastAsia="Arial Unicode MS"/>
                <w:sz w:val="24"/>
                <w:szCs w:val="24"/>
              </w:rPr>
              <w:t>нию образов объектов, которые вы</w:t>
            </w:r>
            <w:r w:rsidR="00AE1DD3" w:rsidRPr="008A60FB">
              <w:rPr>
                <w:rStyle w:val="13"/>
                <w:rFonts w:eastAsia="Arial Unicode MS"/>
                <w:sz w:val="24"/>
                <w:szCs w:val="24"/>
              </w:rPr>
              <w:softHyphen/>
              <w:t>звали инте</w:t>
            </w:r>
            <w:r>
              <w:rPr>
                <w:rStyle w:val="13"/>
                <w:rFonts w:eastAsia="Arial Unicode MS"/>
                <w:sz w:val="24"/>
                <w:szCs w:val="24"/>
              </w:rPr>
              <w:t>-</w:t>
            </w:r>
            <w:r w:rsidR="00AE1DD3" w:rsidRPr="008A60FB">
              <w:rPr>
                <w:rStyle w:val="13"/>
                <w:rFonts w:eastAsia="Arial Unicode MS"/>
                <w:sz w:val="24"/>
                <w:szCs w:val="24"/>
              </w:rPr>
              <w:t>рес, радость, удивле</w:t>
            </w:r>
            <w:r>
              <w:rPr>
                <w:rStyle w:val="13"/>
                <w:rFonts w:eastAsia="Arial Unicode MS"/>
                <w:sz w:val="24"/>
                <w:szCs w:val="24"/>
              </w:rPr>
              <w:t>-</w:t>
            </w:r>
            <w:r w:rsidR="00AE1DD3" w:rsidRPr="008A60FB">
              <w:rPr>
                <w:rStyle w:val="13"/>
                <w:rFonts w:eastAsia="Arial Unicode MS"/>
                <w:sz w:val="24"/>
                <w:szCs w:val="24"/>
              </w:rPr>
              <w:t>ние, используя техни</w:t>
            </w:r>
            <w:r>
              <w:rPr>
                <w:rStyle w:val="13"/>
                <w:rFonts w:eastAsia="Arial Unicode MS"/>
                <w:sz w:val="24"/>
                <w:szCs w:val="24"/>
              </w:rPr>
              <w:t>-</w:t>
            </w:r>
            <w:r w:rsidR="00AE1DD3" w:rsidRPr="008A60FB">
              <w:rPr>
                <w:rStyle w:val="13"/>
                <w:rFonts w:eastAsia="Arial Unicode MS"/>
                <w:sz w:val="24"/>
                <w:szCs w:val="24"/>
              </w:rPr>
              <w:t>ческие и некоторые изобразительные навыки и умения.</w:t>
            </w:r>
          </w:p>
          <w:p w:rsidR="00D82FB9" w:rsidRPr="008A60FB" w:rsidRDefault="008A60FB" w:rsidP="008A60FB">
            <w:pPr>
              <w:overflowPunct w:val="0"/>
              <w:spacing w:after="0" w:line="240" w:lineRule="auto"/>
              <w:jc w:val="both"/>
              <w:rPr>
                <w:rStyle w:val="13"/>
                <w:rFonts w:eastAsia="Arial Unicode MS"/>
                <w:sz w:val="24"/>
                <w:szCs w:val="24"/>
              </w:rPr>
            </w:pPr>
            <w:r>
              <w:rPr>
                <w:rStyle w:val="13"/>
                <w:rFonts w:eastAsia="Arial Unicode MS"/>
                <w:sz w:val="24"/>
                <w:szCs w:val="24"/>
              </w:rPr>
              <w:t xml:space="preserve">   -</w:t>
            </w:r>
            <w:r w:rsidR="00AE1DD3" w:rsidRPr="008A60FB">
              <w:rPr>
                <w:rStyle w:val="13"/>
                <w:rFonts w:eastAsia="Arial Unicode MS"/>
                <w:sz w:val="24"/>
                <w:szCs w:val="24"/>
              </w:rPr>
              <w:t>Формировать образ</w:t>
            </w:r>
            <w:r>
              <w:rPr>
                <w:rStyle w:val="13"/>
                <w:rFonts w:eastAsia="Arial Unicode MS"/>
                <w:sz w:val="24"/>
                <w:szCs w:val="24"/>
              </w:rPr>
              <w:t>-</w:t>
            </w:r>
            <w:r w:rsidR="00AE1DD3" w:rsidRPr="008A60FB">
              <w:rPr>
                <w:rStyle w:val="13"/>
                <w:rFonts w:eastAsia="Arial Unicode MS"/>
                <w:sz w:val="24"/>
                <w:szCs w:val="24"/>
              </w:rPr>
              <w:t>ные представления о предметах и явлениях окружающего мира, видение их общих, типичных признаков и свойств, некоторых индивидуальных про</w:t>
            </w:r>
            <w:r>
              <w:rPr>
                <w:rStyle w:val="13"/>
                <w:rFonts w:eastAsia="Arial Unicode MS"/>
                <w:sz w:val="24"/>
                <w:szCs w:val="24"/>
              </w:rPr>
              <w:t>-</w:t>
            </w:r>
            <w:r w:rsidR="00AE1DD3" w:rsidRPr="008A60FB">
              <w:rPr>
                <w:rStyle w:val="13"/>
                <w:rFonts w:eastAsia="Arial Unicode MS"/>
                <w:sz w:val="24"/>
                <w:szCs w:val="24"/>
              </w:rPr>
              <w:t xml:space="preserve">явлений, характерных </w:t>
            </w:r>
            <w:r w:rsidR="00AE1DD3" w:rsidRPr="008A60FB">
              <w:rPr>
                <w:rStyle w:val="13"/>
                <w:rFonts w:eastAsia="Arial Unicode MS"/>
                <w:sz w:val="24"/>
                <w:szCs w:val="24"/>
              </w:rPr>
              <w:lastRenderedPageBreak/>
              <w:t>для отдельных объектов.</w:t>
            </w:r>
          </w:p>
          <w:p w:rsidR="00D82FB9" w:rsidRPr="008A60FB" w:rsidRDefault="008A60FB" w:rsidP="008A60FB">
            <w:pPr>
              <w:overflowPunct w:val="0"/>
              <w:spacing w:after="0" w:line="240" w:lineRule="auto"/>
              <w:jc w:val="both"/>
              <w:rPr>
                <w:rStyle w:val="13"/>
                <w:rFonts w:eastAsia="Arial Unicode MS"/>
                <w:sz w:val="24"/>
                <w:szCs w:val="24"/>
              </w:rPr>
            </w:pPr>
            <w:r>
              <w:rPr>
                <w:rStyle w:val="13"/>
                <w:rFonts w:eastAsia="Arial Unicode MS"/>
                <w:sz w:val="24"/>
                <w:szCs w:val="24"/>
              </w:rPr>
              <w:t xml:space="preserve">   - </w:t>
            </w:r>
            <w:r w:rsidR="00AE1DD3" w:rsidRPr="008A60FB">
              <w:rPr>
                <w:rStyle w:val="13"/>
                <w:rFonts w:eastAsia="Arial Unicode MS"/>
                <w:sz w:val="24"/>
                <w:szCs w:val="24"/>
              </w:rPr>
              <w:t>Подводить к пониманию взаимос</w:t>
            </w:r>
            <w:r>
              <w:rPr>
                <w:rStyle w:val="13"/>
                <w:rFonts w:eastAsia="Arial Unicode MS"/>
                <w:sz w:val="24"/>
                <w:szCs w:val="24"/>
              </w:rPr>
              <w:t>-</w:t>
            </w:r>
            <w:r w:rsidR="00AE1DD3" w:rsidRPr="008A60FB">
              <w:rPr>
                <w:rStyle w:val="13"/>
                <w:rFonts w:eastAsia="Arial Unicode MS"/>
                <w:sz w:val="24"/>
                <w:szCs w:val="24"/>
              </w:rPr>
              <w:t>вязи и красоты природных явлений</w:t>
            </w:r>
          </w:p>
        </w:tc>
        <w:tc>
          <w:tcPr>
            <w:tcW w:w="242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939C3" w:rsidRDefault="001939C3" w:rsidP="001939C3">
            <w:pPr>
              <w:overflowPunct w:val="0"/>
              <w:spacing w:after="0" w:line="240" w:lineRule="auto"/>
              <w:jc w:val="both"/>
              <w:rPr>
                <w:rStyle w:val="13"/>
                <w:rFonts w:eastAsia="Arial Unicode MS"/>
                <w:sz w:val="24"/>
                <w:szCs w:val="24"/>
              </w:rPr>
            </w:pPr>
            <w:r>
              <w:rPr>
                <w:rStyle w:val="13"/>
                <w:rFonts w:eastAsia="Arial Unicode MS"/>
                <w:sz w:val="24"/>
                <w:szCs w:val="24"/>
              </w:rPr>
              <w:lastRenderedPageBreak/>
              <w:t xml:space="preserve">   -</w:t>
            </w:r>
            <w:r w:rsidR="00AE1DD3" w:rsidRPr="001939C3">
              <w:rPr>
                <w:rStyle w:val="13"/>
                <w:rFonts w:eastAsia="Arial Unicode MS"/>
                <w:sz w:val="24"/>
                <w:szCs w:val="24"/>
              </w:rPr>
              <w:t>Воспитывать эмо</w:t>
            </w:r>
            <w:r>
              <w:rPr>
                <w:rStyle w:val="13"/>
                <w:rFonts w:eastAsia="Arial Unicode MS"/>
                <w:sz w:val="24"/>
                <w:szCs w:val="24"/>
              </w:rPr>
              <w:t>-</w:t>
            </w:r>
            <w:r w:rsidR="00AE1DD3" w:rsidRPr="001939C3">
              <w:rPr>
                <w:rStyle w:val="13"/>
                <w:rFonts w:eastAsia="Arial Unicode MS"/>
                <w:sz w:val="24"/>
                <w:szCs w:val="24"/>
              </w:rPr>
              <w:t>ционально-эстети</w:t>
            </w:r>
            <w:r>
              <w:rPr>
                <w:rStyle w:val="13"/>
                <w:rFonts w:eastAsia="Arial Unicode MS"/>
                <w:sz w:val="24"/>
                <w:szCs w:val="24"/>
              </w:rPr>
              <w:t>-</w:t>
            </w:r>
            <w:r w:rsidR="00AE1DD3" w:rsidRPr="001939C3">
              <w:rPr>
                <w:rStyle w:val="13"/>
                <w:rFonts w:eastAsia="Arial Unicode MS"/>
                <w:sz w:val="24"/>
                <w:szCs w:val="24"/>
              </w:rPr>
              <w:t>ческие чувства и ориен</w:t>
            </w:r>
            <w:r w:rsidR="00AE1DD3" w:rsidRPr="001939C3">
              <w:rPr>
                <w:rStyle w:val="13"/>
                <w:rFonts w:eastAsia="Arial Unicode MS"/>
                <w:sz w:val="24"/>
                <w:szCs w:val="24"/>
              </w:rPr>
              <w:softHyphen/>
              <w:t>тации на про</w:t>
            </w:r>
            <w:r>
              <w:rPr>
                <w:rStyle w:val="13"/>
                <w:rFonts w:eastAsia="Arial Unicode MS"/>
                <w:sz w:val="24"/>
                <w:szCs w:val="24"/>
              </w:rPr>
              <w:t>-</w:t>
            </w:r>
            <w:r w:rsidR="00AE1DD3" w:rsidRPr="001939C3">
              <w:rPr>
                <w:rStyle w:val="13"/>
                <w:rFonts w:eastAsia="Arial Unicode MS"/>
                <w:sz w:val="24"/>
                <w:szCs w:val="24"/>
              </w:rPr>
              <w:t>явление прекрасного в разнообразных предметах и явле</w:t>
            </w:r>
            <w:r>
              <w:rPr>
                <w:rStyle w:val="13"/>
                <w:rFonts w:eastAsia="Arial Unicode MS"/>
                <w:sz w:val="24"/>
                <w:szCs w:val="24"/>
              </w:rPr>
              <w:t>-</w:t>
            </w:r>
            <w:r w:rsidR="00AE1DD3" w:rsidRPr="001939C3">
              <w:rPr>
                <w:rStyle w:val="13"/>
                <w:rFonts w:eastAsia="Arial Unicode MS"/>
                <w:sz w:val="24"/>
                <w:szCs w:val="24"/>
              </w:rPr>
              <w:t>ниях природного и социального харак</w:t>
            </w:r>
            <w:r>
              <w:rPr>
                <w:rStyle w:val="13"/>
                <w:rFonts w:eastAsia="Arial Unicode MS"/>
                <w:sz w:val="24"/>
                <w:szCs w:val="24"/>
              </w:rPr>
              <w:t>-</w:t>
            </w:r>
            <w:r w:rsidR="00AE1DD3" w:rsidRPr="001939C3">
              <w:rPr>
                <w:rStyle w:val="13"/>
                <w:rFonts w:eastAsia="Arial Unicode MS"/>
                <w:sz w:val="24"/>
                <w:szCs w:val="24"/>
              </w:rPr>
              <w:t>тера (отношение к по</w:t>
            </w:r>
            <w:r w:rsidR="00AE1DD3" w:rsidRPr="001939C3">
              <w:rPr>
                <w:rStyle w:val="13"/>
                <w:rFonts w:eastAsia="Arial Unicode MS"/>
                <w:sz w:val="24"/>
                <w:szCs w:val="24"/>
              </w:rPr>
              <w:softHyphen/>
              <w:t>ложительным и отрицательным пос</w:t>
            </w:r>
            <w:r>
              <w:rPr>
                <w:rStyle w:val="13"/>
                <w:rFonts w:eastAsia="Arial Unicode MS"/>
                <w:sz w:val="24"/>
                <w:szCs w:val="24"/>
              </w:rPr>
              <w:t>-</w:t>
            </w:r>
            <w:r w:rsidR="00AE1DD3" w:rsidRPr="001939C3">
              <w:rPr>
                <w:rStyle w:val="13"/>
                <w:rFonts w:eastAsia="Arial Unicode MS"/>
                <w:sz w:val="24"/>
                <w:szCs w:val="24"/>
              </w:rPr>
              <w:t>тупкам сверстников и других людей, к изображенным в произведениях ис</w:t>
            </w:r>
            <w:r>
              <w:rPr>
                <w:rStyle w:val="13"/>
                <w:rFonts w:eastAsia="Arial Unicode MS"/>
                <w:sz w:val="24"/>
                <w:szCs w:val="24"/>
              </w:rPr>
              <w:t>-</w:t>
            </w:r>
            <w:r w:rsidR="00AE1DD3" w:rsidRPr="001939C3">
              <w:rPr>
                <w:rStyle w:val="13"/>
                <w:rFonts w:eastAsia="Arial Unicode MS"/>
                <w:sz w:val="24"/>
                <w:szCs w:val="24"/>
              </w:rPr>
              <w:t>кусства событиям и образам; выражение симпатии и антипа</w:t>
            </w:r>
            <w:r>
              <w:rPr>
                <w:rStyle w:val="13"/>
                <w:rFonts w:eastAsia="Arial Unicode MS"/>
                <w:sz w:val="24"/>
                <w:szCs w:val="24"/>
              </w:rPr>
              <w:t>-</w:t>
            </w:r>
            <w:r w:rsidR="00AE1DD3" w:rsidRPr="001939C3">
              <w:rPr>
                <w:rStyle w:val="13"/>
                <w:rFonts w:eastAsia="Arial Unicode MS"/>
                <w:sz w:val="24"/>
                <w:szCs w:val="24"/>
              </w:rPr>
              <w:t>тии; правильное от</w:t>
            </w:r>
            <w:r>
              <w:rPr>
                <w:rStyle w:val="13"/>
                <w:rFonts w:eastAsia="Arial Unicode MS"/>
                <w:sz w:val="24"/>
                <w:szCs w:val="24"/>
              </w:rPr>
              <w:t>-</w:t>
            </w:r>
            <w:r w:rsidR="00AE1DD3" w:rsidRPr="001939C3">
              <w:rPr>
                <w:rStyle w:val="13"/>
                <w:rFonts w:eastAsia="Arial Unicode MS"/>
                <w:sz w:val="24"/>
                <w:szCs w:val="24"/>
              </w:rPr>
              <w:t xml:space="preserve">ношение к доброму и злому, правдивому, </w:t>
            </w:r>
            <w:r w:rsidR="00AE1DD3" w:rsidRPr="001939C3">
              <w:rPr>
                <w:rStyle w:val="13"/>
                <w:rFonts w:eastAsia="Arial Unicode MS"/>
                <w:sz w:val="24"/>
                <w:szCs w:val="24"/>
              </w:rPr>
              <w:lastRenderedPageBreak/>
              <w:t>спокойному, добро</w:t>
            </w:r>
            <w:r w:rsidR="00AE1DD3" w:rsidRPr="001939C3">
              <w:rPr>
                <w:rStyle w:val="13"/>
                <w:rFonts w:eastAsia="Arial Unicode MS"/>
                <w:sz w:val="24"/>
                <w:szCs w:val="24"/>
              </w:rPr>
              <w:softHyphen/>
              <w:t>желательному и хит</w:t>
            </w:r>
            <w:r>
              <w:rPr>
                <w:rStyle w:val="13"/>
                <w:rFonts w:eastAsia="Arial Unicode MS"/>
                <w:sz w:val="24"/>
                <w:szCs w:val="24"/>
              </w:rPr>
              <w:t>-</w:t>
            </w:r>
            <w:r w:rsidR="00AE1DD3" w:rsidRPr="001939C3">
              <w:rPr>
                <w:rStyle w:val="13"/>
                <w:rFonts w:eastAsia="Arial Unicode MS"/>
                <w:sz w:val="24"/>
                <w:szCs w:val="24"/>
              </w:rPr>
              <w:t>рому, нечестному, веселому и груст</w:t>
            </w:r>
            <w:r>
              <w:rPr>
                <w:rStyle w:val="13"/>
                <w:rFonts w:eastAsia="Arial Unicode MS"/>
                <w:sz w:val="24"/>
                <w:szCs w:val="24"/>
              </w:rPr>
              <w:t>-</w:t>
            </w:r>
            <w:r w:rsidR="00AE1DD3" w:rsidRPr="001939C3">
              <w:rPr>
                <w:rStyle w:val="13"/>
                <w:rFonts w:eastAsia="Arial Unicode MS"/>
                <w:sz w:val="24"/>
                <w:szCs w:val="24"/>
              </w:rPr>
              <w:t>ному и к другим общечеловеческим проявлениям).</w:t>
            </w:r>
          </w:p>
          <w:p w:rsidR="00D82FB9" w:rsidRPr="001939C3" w:rsidRDefault="001939C3" w:rsidP="001939C3">
            <w:pPr>
              <w:overflowPunct w:val="0"/>
              <w:spacing w:after="0" w:line="240" w:lineRule="auto"/>
              <w:jc w:val="both"/>
              <w:rPr>
                <w:rStyle w:val="13"/>
                <w:rFonts w:eastAsia="Arial Unicode MS"/>
                <w:sz w:val="24"/>
                <w:szCs w:val="24"/>
              </w:rPr>
            </w:pPr>
            <w:r>
              <w:rPr>
                <w:rStyle w:val="13"/>
                <w:rFonts w:eastAsia="Arial Unicode MS"/>
                <w:sz w:val="24"/>
                <w:szCs w:val="24"/>
              </w:rPr>
              <w:t xml:space="preserve">  - </w:t>
            </w:r>
            <w:r w:rsidR="00AE1DD3" w:rsidRPr="001939C3">
              <w:rPr>
                <w:rStyle w:val="13"/>
                <w:rFonts w:eastAsia="Arial Unicode MS"/>
                <w:sz w:val="24"/>
                <w:szCs w:val="24"/>
              </w:rPr>
              <w:t>Способствовать развитию художест</w:t>
            </w:r>
            <w:r>
              <w:rPr>
                <w:rStyle w:val="13"/>
                <w:rFonts w:eastAsia="Arial Unicode MS"/>
                <w:sz w:val="24"/>
                <w:szCs w:val="24"/>
              </w:rPr>
              <w:t>-</w:t>
            </w:r>
            <w:r w:rsidR="00AE1DD3" w:rsidRPr="001939C3">
              <w:rPr>
                <w:rStyle w:val="13"/>
                <w:rFonts w:eastAsia="Arial Unicode MS"/>
                <w:sz w:val="24"/>
                <w:szCs w:val="24"/>
              </w:rPr>
              <w:t>венного восприятия произведений ис</w:t>
            </w:r>
            <w:r w:rsidR="00AE1DD3" w:rsidRPr="001939C3">
              <w:rPr>
                <w:rStyle w:val="13"/>
                <w:rFonts w:eastAsia="Arial Unicode MS"/>
                <w:sz w:val="24"/>
                <w:szCs w:val="24"/>
              </w:rPr>
              <w:softHyphen/>
              <w:t>кусства, подводить детей к пониманию единства содержания (о чем произведение) и некоторых средств выразительности (как изображено) в разных видах искусств.</w:t>
            </w:r>
          </w:p>
          <w:p w:rsidR="00D82FB9" w:rsidRDefault="001939C3" w:rsidP="001939C3">
            <w:pPr>
              <w:overflowPunct w:val="0"/>
              <w:spacing w:after="0" w:line="240" w:lineRule="auto"/>
              <w:jc w:val="both"/>
              <w:rPr>
                <w:rStyle w:val="13"/>
                <w:rFonts w:eastAsia="Arial Unicode MS"/>
                <w:sz w:val="24"/>
                <w:szCs w:val="24"/>
              </w:rPr>
            </w:pPr>
            <w:r>
              <w:rPr>
                <w:rStyle w:val="12"/>
                <w:rFonts w:eastAsia="Arial Unicode MS"/>
                <w:b w:val="0"/>
                <w:bCs w:val="0"/>
                <w:sz w:val="24"/>
                <w:szCs w:val="24"/>
              </w:rPr>
              <w:t xml:space="preserve">  - </w:t>
            </w:r>
            <w:r w:rsidR="00AE1DD3" w:rsidRPr="001939C3">
              <w:rPr>
                <w:rStyle w:val="12"/>
                <w:rFonts w:eastAsia="Arial Unicode MS"/>
                <w:b w:val="0"/>
                <w:bCs w:val="0"/>
                <w:sz w:val="24"/>
                <w:szCs w:val="24"/>
              </w:rPr>
              <w:t>Формировать эле</w:t>
            </w:r>
            <w:r>
              <w:rPr>
                <w:rStyle w:val="12"/>
                <w:rFonts w:eastAsia="Arial Unicode MS"/>
                <w:b w:val="0"/>
                <w:bCs w:val="0"/>
                <w:sz w:val="24"/>
                <w:szCs w:val="24"/>
              </w:rPr>
              <w:t>-</w:t>
            </w:r>
            <w:r w:rsidR="00AE1DD3" w:rsidRPr="001939C3">
              <w:rPr>
                <w:rStyle w:val="12"/>
                <w:rFonts w:eastAsia="Arial Unicode MS"/>
                <w:b w:val="0"/>
                <w:bCs w:val="0"/>
                <w:sz w:val="24"/>
                <w:szCs w:val="24"/>
              </w:rPr>
              <w:t>ментарные предс</w:t>
            </w:r>
            <w:r>
              <w:rPr>
                <w:rStyle w:val="12"/>
                <w:rFonts w:eastAsia="Arial Unicode MS"/>
                <w:b w:val="0"/>
                <w:bCs w:val="0"/>
                <w:sz w:val="24"/>
                <w:szCs w:val="24"/>
              </w:rPr>
              <w:t>-</w:t>
            </w:r>
            <w:r w:rsidR="00AE1DD3" w:rsidRPr="001939C3">
              <w:rPr>
                <w:rStyle w:val="12"/>
                <w:rFonts w:eastAsia="Arial Unicode MS"/>
                <w:b w:val="0"/>
                <w:bCs w:val="0"/>
                <w:sz w:val="24"/>
                <w:szCs w:val="24"/>
              </w:rPr>
              <w:t>тавления о</w:t>
            </w:r>
            <w:r w:rsidR="00AE1DD3" w:rsidRPr="001939C3">
              <w:rPr>
                <w:rStyle w:val="12"/>
                <w:rFonts w:eastAsia="Arial Unicode MS"/>
                <w:b w:val="0"/>
                <w:bCs w:val="0"/>
                <w:i/>
                <w:iCs/>
                <w:sz w:val="24"/>
                <w:szCs w:val="24"/>
              </w:rPr>
              <w:t xml:space="preserve"> </w:t>
            </w:r>
            <w:r w:rsidR="00AE1DD3" w:rsidRPr="001939C3">
              <w:rPr>
                <w:rStyle w:val="12"/>
                <w:rFonts w:eastAsia="Arial Unicode MS"/>
                <w:b w:val="0"/>
                <w:bCs w:val="0"/>
                <w:sz w:val="24"/>
                <w:szCs w:val="24"/>
              </w:rPr>
              <w:t>декора</w:t>
            </w:r>
            <w:r>
              <w:rPr>
                <w:rStyle w:val="12"/>
                <w:rFonts w:eastAsia="Arial Unicode MS"/>
                <w:b w:val="0"/>
                <w:bCs w:val="0"/>
                <w:sz w:val="24"/>
                <w:szCs w:val="24"/>
              </w:rPr>
              <w:t>-</w:t>
            </w:r>
            <w:r w:rsidR="00AE1DD3" w:rsidRPr="001939C3">
              <w:rPr>
                <w:rStyle w:val="12"/>
                <w:rFonts w:eastAsia="Arial Unicode MS"/>
                <w:b w:val="0"/>
                <w:bCs w:val="0"/>
                <w:sz w:val="24"/>
                <w:szCs w:val="24"/>
              </w:rPr>
              <w:t>тивном искусстве, графике,</w:t>
            </w:r>
            <w:r w:rsidR="00AE1DD3" w:rsidRPr="001939C3">
              <w:rPr>
                <w:rFonts w:eastAsia="Arial Unicode MS"/>
                <w:b/>
                <w:bCs/>
              </w:rPr>
              <w:t xml:space="preserve"> </w:t>
            </w:r>
            <w:r w:rsidR="00AE1DD3" w:rsidRPr="001939C3">
              <w:rPr>
                <w:rStyle w:val="12"/>
                <w:rFonts w:eastAsia="Arial Unicode MS"/>
                <w:b w:val="0"/>
                <w:bCs w:val="0"/>
                <w:sz w:val="24"/>
                <w:szCs w:val="24"/>
              </w:rPr>
              <w:t>живописи, скульптуре.</w:t>
            </w:r>
            <w:r w:rsidR="00AE1DD3">
              <w:rPr>
                <w:rStyle w:val="13"/>
                <w:rFonts w:eastAsia="Arial Unicode MS"/>
                <w:sz w:val="24"/>
                <w:szCs w:val="24"/>
              </w:rPr>
              <w:t>.</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lastRenderedPageBreak/>
              <w:t>Виды деятельности</w:t>
            </w:r>
          </w:p>
        </w:tc>
        <w:tc>
          <w:tcPr>
            <w:tcW w:w="7771"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Формы организации деятельности</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CC17E5">
            <w:pPr>
              <w:pStyle w:val="afa"/>
              <w:overflowPunct w:val="0"/>
              <w:spacing w:after="0" w:line="240" w:lineRule="auto"/>
              <w:ind w:left="0"/>
              <w:jc w:val="both"/>
              <w:rPr>
                <w:b/>
                <w:bCs/>
              </w:rPr>
            </w:pPr>
            <w:r>
              <w:rPr>
                <w:b/>
                <w:bCs/>
              </w:rPr>
              <w:t>Непрерыв</w:t>
            </w:r>
            <w:r w:rsidR="00AE1DD3">
              <w:rPr>
                <w:b/>
                <w:bCs/>
              </w:rPr>
              <w:t>но образовательная деятельность</w:t>
            </w:r>
          </w:p>
        </w:tc>
        <w:tc>
          <w:tcPr>
            <w:tcW w:w="7771"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pPr>
            <w:r>
              <w:t>Рассматривание произведений искусства совместно со взрослым.</w:t>
            </w:r>
          </w:p>
          <w:p w:rsidR="00D82FB9" w:rsidRDefault="00AE1DD3" w:rsidP="00CC17E5">
            <w:pPr>
              <w:pStyle w:val="afa"/>
              <w:overflowPunct w:val="0"/>
              <w:spacing w:after="0" w:line="240" w:lineRule="auto"/>
              <w:ind w:left="0"/>
              <w:jc w:val="both"/>
            </w:pPr>
            <w:r>
              <w:rPr>
                <w:rStyle w:val="311"/>
                <w:b w:val="0"/>
                <w:bCs w:val="0"/>
                <w:sz w:val="24"/>
                <w:szCs w:val="24"/>
              </w:rPr>
              <w:t>Продуктивная деятельность</w:t>
            </w:r>
            <w: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лепка сказочных животных.</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Образовательная деятельность, осуществляемая в ходе режимных моментов</w:t>
            </w:r>
          </w:p>
        </w:tc>
        <w:tc>
          <w:tcPr>
            <w:tcW w:w="7771"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pPr>
            <w:r>
              <w:t>Рассматривание произведений искусства совместно со взрослым.</w:t>
            </w:r>
          </w:p>
          <w:p w:rsidR="00D82FB9" w:rsidRDefault="00AE1DD3" w:rsidP="00CC17E5">
            <w:pPr>
              <w:pStyle w:val="afa"/>
              <w:overflowPunct w:val="0"/>
              <w:spacing w:after="0" w:line="240" w:lineRule="auto"/>
              <w:ind w:left="0"/>
              <w:jc w:val="both"/>
            </w:pPr>
            <w:r>
              <w:rPr>
                <w:rStyle w:val="311"/>
                <w:b w:val="0"/>
                <w:bCs w:val="0"/>
                <w:sz w:val="24"/>
                <w:szCs w:val="24"/>
              </w:rPr>
              <w:t>Продуктивная деятельность</w:t>
            </w:r>
            <w: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лепка сказочных животных.</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Самостоятельная деятельность детей</w:t>
            </w:r>
          </w:p>
        </w:tc>
        <w:tc>
          <w:tcPr>
            <w:tcW w:w="7771"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pPr>
            <w:r>
              <w:rPr>
                <w:rStyle w:val="311"/>
                <w:b w:val="0"/>
                <w:bCs w:val="0"/>
                <w:sz w:val="24"/>
                <w:szCs w:val="24"/>
              </w:rPr>
              <w:t>Продуктивная деятельность</w:t>
            </w:r>
            <w: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лепка сказочных животных.</w:t>
            </w:r>
          </w:p>
        </w:tc>
      </w:tr>
      <w:tr w:rsidR="00D82FB9" w:rsidTr="00FB1655">
        <w:tc>
          <w:tcPr>
            <w:tcW w:w="236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Взаимодействие с семьями детей по реализации Программы</w:t>
            </w:r>
          </w:p>
        </w:tc>
        <w:tc>
          <w:tcPr>
            <w:tcW w:w="7771"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b"/>
              <w:spacing w:after="0" w:line="240" w:lineRule="auto"/>
              <w:ind w:left="0"/>
              <w:jc w:val="both"/>
              <w:rPr>
                <w:lang w:eastAsia="en-US"/>
              </w:rPr>
            </w:pPr>
            <w:r>
              <w:rPr>
                <w:lang w:eastAsia="en-US"/>
              </w:rPr>
              <w:t>Совместные конкурсы педагогов и родителей:  «В снежном царстве, в снежном государстве», «Лучшая  новогодняя игрушка», «Лучший летний участок» и др.</w:t>
            </w:r>
          </w:p>
          <w:p w:rsidR="00D82FB9" w:rsidRDefault="00AE1DD3" w:rsidP="00CC17E5">
            <w:pPr>
              <w:pStyle w:val="afb"/>
              <w:spacing w:after="0" w:line="240" w:lineRule="auto"/>
              <w:ind w:left="0"/>
              <w:jc w:val="both"/>
              <w:rPr>
                <w:lang w:eastAsia="en-US"/>
              </w:rPr>
            </w:pPr>
            <w:r>
              <w:rPr>
                <w:lang w:eastAsia="en-US"/>
              </w:rPr>
              <w:t>Выставки семейного творчества</w:t>
            </w:r>
          </w:p>
          <w:p w:rsidR="00D82FB9" w:rsidRDefault="00AE1DD3" w:rsidP="00CC17E5">
            <w:pPr>
              <w:pStyle w:val="afb"/>
              <w:spacing w:after="0" w:line="240" w:lineRule="auto"/>
              <w:ind w:left="0"/>
              <w:jc w:val="both"/>
              <w:rPr>
                <w:lang w:eastAsia="en-US"/>
              </w:rPr>
            </w:pPr>
            <w:r>
              <w:rPr>
                <w:lang w:eastAsia="en-US"/>
              </w:rPr>
              <w:t>Выставки семейных коллекций</w:t>
            </w:r>
          </w:p>
          <w:p w:rsidR="00D82FB9" w:rsidRDefault="00AE1DD3" w:rsidP="00CC17E5">
            <w:pPr>
              <w:pStyle w:val="afb"/>
              <w:spacing w:after="0" w:line="240" w:lineRule="auto"/>
              <w:ind w:left="0"/>
              <w:jc w:val="both"/>
              <w:rPr>
                <w:lang w:eastAsia="en-US"/>
              </w:rPr>
            </w:pPr>
            <w:r>
              <w:rPr>
                <w:lang w:eastAsia="en-US"/>
              </w:rPr>
              <w:t>Советы по организации семейных посещений Художественного музея, Культурно-выставочного центра</w:t>
            </w:r>
          </w:p>
        </w:tc>
      </w:tr>
    </w:tbl>
    <w:p w:rsidR="00D82FB9" w:rsidRDefault="00D82FB9" w:rsidP="00CC17E5">
      <w:pPr>
        <w:spacing w:after="0" w:line="240" w:lineRule="auto"/>
        <w:jc w:val="both"/>
        <w:rPr>
          <w:b/>
          <w:bCs/>
          <w:sz w:val="32"/>
          <w:szCs w:val="32"/>
        </w:rPr>
      </w:pPr>
    </w:p>
    <w:tbl>
      <w:tblPr>
        <w:tblW w:w="0" w:type="auto"/>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374"/>
        <w:gridCol w:w="4673"/>
        <w:gridCol w:w="3088"/>
      </w:tblGrid>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D60A1" w:rsidRDefault="00AE1DD3" w:rsidP="00CC17E5">
            <w:pPr>
              <w:pStyle w:val="afa"/>
              <w:overflowPunct w:val="0"/>
              <w:spacing w:after="0" w:line="240" w:lineRule="auto"/>
              <w:ind w:left="0"/>
              <w:jc w:val="both"/>
              <w:rPr>
                <w:b/>
                <w:bCs/>
                <w:i/>
              </w:rPr>
            </w:pPr>
            <w:r w:rsidRPr="001D60A1">
              <w:rPr>
                <w:b/>
                <w:bCs/>
                <w:i/>
              </w:rPr>
              <w:lastRenderedPageBreak/>
              <w:t>Мир музыки</w:t>
            </w:r>
          </w:p>
        </w:tc>
        <w:tc>
          <w:tcPr>
            <w:tcW w:w="467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D60A1" w:rsidRDefault="00AE1DD3" w:rsidP="00CC17E5">
            <w:pPr>
              <w:pStyle w:val="afa"/>
              <w:overflowPunct w:val="0"/>
              <w:spacing w:after="0" w:line="240" w:lineRule="auto"/>
              <w:ind w:left="0"/>
              <w:jc w:val="both"/>
            </w:pPr>
            <w:r w:rsidRPr="001D60A1">
              <w:t>Развитие музыкально-художественной деятельности</w:t>
            </w:r>
          </w:p>
        </w:tc>
        <w:tc>
          <w:tcPr>
            <w:tcW w:w="308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pPr>
            <w:r>
              <w:t>Приобщение к музыкальному искусству</w:t>
            </w:r>
          </w:p>
        </w:tc>
      </w:tr>
      <w:tr w:rsidR="00D82FB9" w:rsidTr="00FB1655">
        <w:tc>
          <w:tcPr>
            <w:tcW w:w="1013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D60A1" w:rsidRDefault="00FB1655" w:rsidP="00CC17E5">
            <w:pPr>
              <w:pStyle w:val="afa"/>
              <w:overflowPunct w:val="0"/>
              <w:spacing w:after="0" w:line="240" w:lineRule="auto"/>
              <w:ind w:left="0"/>
              <w:jc w:val="both"/>
              <w:rPr>
                <w:b/>
                <w:bCs/>
              </w:rPr>
            </w:pPr>
            <w:r>
              <w:rPr>
                <w:b/>
                <w:bCs/>
              </w:rPr>
              <w:t>3</w:t>
            </w:r>
            <w:r w:rsidR="00916313">
              <w:rPr>
                <w:b/>
                <w:bCs/>
              </w:rPr>
              <w:t>-5</w:t>
            </w:r>
            <w:r w:rsidR="00AE1DD3" w:rsidRPr="001D60A1">
              <w:rPr>
                <w:b/>
                <w:bCs/>
              </w:rPr>
              <w:t xml:space="preserve"> года</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 xml:space="preserve">Задачи Программы </w:t>
            </w:r>
          </w:p>
        </w:tc>
        <w:tc>
          <w:tcPr>
            <w:tcW w:w="467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120"/>
              <w:numPr>
                <w:ilvl w:val="0"/>
                <w:numId w:val="49"/>
              </w:numPr>
              <w:spacing w:before="0" w:after="0" w:line="240" w:lineRule="auto"/>
              <w:ind w:right="20"/>
              <w:jc w:val="both"/>
              <w:rPr>
                <w:rStyle w:val="13"/>
                <w:sz w:val="24"/>
                <w:szCs w:val="24"/>
                <w:lang w:eastAsia="en-US"/>
              </w:rPr>
            </w:pPr>
            <w:r>
              <w:rPr>
                <w:rStyle w:val="13"/>
                <w:sz w:val="24"/>
                <w:szCs w:val="24"/>
                <w:lang w:eastAsia="en-US"/>
              </w:rPr>
              <w:t>Развивать у ребенка позицию активного участника, испол</w:t>
            </w:r>
            <w:r>
              <w:rPr>
                <w:rStyle w:val="13"/>
                <w:sz w:val="24"/>
                <w:szCs w:val="24"/>
                <w:lang w:eastAsia="en-US"/>
              </w:rPr>
              <w:softHyphen/>
              <w:t>нителя-создателя музыкальных произведений для того, чтобы в пении, танце, музицировании он мог доступными средствами выра</w:t>
            </w:r>
            <w:r>
              <w:rPr>
                <w:rStyle w:val="13"/>
                <w:sz w:val="24"/>
                <w:szCs w:val="24"/>
                <w:lang w:eastAsia="en-US"/>
              </w:rPr>
              <w:softHyphen/>
              <w:t>жать себя, свои эмоции и чувства, настроения и переживания.</w:t>
            </w:r>
          </w:p>
          <w:p w:rsidR="00D82FB9" w:rsidRDefault="00AE1DD3" w:rsidP="00CB58E4">
            <w:pPr>
              <w:pStyle w:val="120"/>
              <w:numPr>
                <w:ilvl w:val="0"/>
                <w:numId w:val="49"/>
              </w:numPr>
              <w:spacing w:before="0" w:after="0" w:line="240" w:lineRule="auto"/>
              <w:ind w:right="20"/>
              <w:jc w:val="both"/>
              <w:rPr>
                <w:rStyle w:val="13"/>
                <w:rFonts w:eastAsia="Arial Unicode MS"/>
                <w:sz w:val="24"/>
                <w:szCs w:val="24"/>
                <w:lang w:eastAsia="en-US"/>
              </w:rPr>
            </w:pPr>
            <w:r>
              <w:rPr>
                <w:rStyle w:val="13"/>
                <w:rFonts w:eastAsia="Arial Unicode MS"/>
                <w:sz w:val="24"/>
                <w:szCs w:val="24"/>
                <w:lang w:eastAsia="en-US"/>
              </w:rPr>
              <w:t>Организовать детское экспери</w:t>
            </w:r>
            <w:r>
              <w:rPr>
                <w:rStyle w:val="13"/>
                <w:rFonts w:eastAsia="Arial Unicode MS"/>
                <w:sz w:val="24"/>
                <w:szCs w:val="24"/>
                <w:lang w:eastAsia="en-US"/>
              </w:rPr>
              <w:softHyphen/>
              <w:t xml:space="preserve">ментирование </w:t>
            </w:r>
            <w:r>
              <w:rPr>
                <w:rStyle w:val="13"/>
                <w:sz w:val="24"/>
                <w:szCs w:val="24"/>
                <w:lang w:eastAsia="en-US"/>
              </w:rPr>
              <w:t>с немузы</w:t>
            </w:r>
            <w:r>
              <w:rPr>
                <w:rStyle w:val="13"/>
                <w:sz w:val="24"/>
                <w:szCs w:val="24"/>
                <w:lang w:eastAsia="en-US"/>
              </w:rPr>
              <w:softHyphen/>
              <w:t>кальными (шумовыми, природными) и музыкальными звуками и исследования качеств музыкального звука: высоты, длитель</w:t>
            </w:r>
            <w:r>
              <w:rPr>
                <w:rStyle w:val="13"/>
                <w:sz w:val="24"/>
                <w:szCs w:val="24"/>
                <w:lang w:eastAsia="en-US"/>
              </w:rPr>
              <w:softHyphen/>
              <w:t>ности, динамики, тембра</w:t>
            </w:r>
            <w:r>
              <w:rPr>
                <w:rStyle w:val="13"/>
                <w:rFonts w:eastAsia="Arial Unicode MS"/>
                <w:sz w:val="24"/>
                <w:szCs w:val="24"/>
                <w:lang w:eastAsia="en-US"/>
              </w:rPr>
              <w:t xml:space="preserve"> с целью накопления первоначального музыкального опыта.</w:t>
            </w:r>
          </w:p>
          <w:p w:rsidR="00D82FB9" w:rsidRDefault="00AE1DD3" w:rsidP="00CB58E4">
            <w:pPr>
              <w:pStyle w:val="120"/>
              <w:numPr>
                <w:ilvl w:val="0"/>
                <w:numId w:val="49"/>
              </w:numPr>
              <w:spacing w:before="0" w:after="0" w:line="240" w:lineRule="auto"/>
              <w:ind w:right="20"/>
              <w:jc w:val="both"/>
              <w:rPr>
                <w:rStyle w:val="13"/>
                <w:sz w:val="24"/>
                <w:szCs w:val="24"/>
                <w:lang w:eastAsia="en-US"/>
              </w:rPr>
            </w:pPr>
            <w:r>
              <w:rPr>
                <w:rStyle w:val="13"/>
                <w:sz w:val="24"/>
                <w:szCs w:val="24"/>
                <w:lang w:eastAsia="en-US"/>
              </w:rPr>
              <w:t xml:space="preserve">Развивать музыкально-ритмические движения. </w:t>
            </w:r>
          </w:p>
          <w:p w:rsidR="00D82FB9" w:rsidRDefault="00AE1DD3" w:rsidP="00CB58E4">
            <w:pPr>
              <w:pStyle w:val="120"/>
              <w:numPr>
                <w:ilvl w:val="0"/>
                <w:numId w:val="49"/>
              </w:numPr>
              <w:spacing w:before="0" w:after="0" w:line="240" w:lineRule="auto"/>
              <w:ind w:right="20"/>
              <w:jc w:val="both"/>
              <w:rPr>
                <w:rStyle w:val="13"/>
                <w:sz w:val="24"/>
                <w:szCs w:val="24"/>
                <w:lang w:eastAsia="en-US"/>
              </w:rPr>
            </w:pPr>
            <w:r>
              <w:rPr>
                <w:rStyle w:val="13"/>
                <w:sz w:val="24"/>
                <w:szCs w:val="24"/>
                <w:lang w:eastAsia="en-US"/>
              </w:rPr>
              <w:t>Развивать координированность движений и мелкую мото</w:t>
            </w:r>
            <w:r>
              <w:rPr>
                <w:rStyle w:val="13"/>
                <w:sz w:val="24"/>
                <w:szCs w:val="24"/>
                <w:lang w:eastAsia="en-US"/>
              </w:rPr>
              <w:softHyphen/>
              <w:t>рику при обучении приемам игры на детских музыкальных инструментах.</w:t>
            </w:r>
          </w:p>
          <w:p w:rsidR="00D82FB9" w:rsidRDefault="00AE1DD3" w:rsidP="00CB58E4">
            <w:pPr>
              <w:pStyle w:val="120"/>
              <w:numPr>
                <w:ilvl w:val="0"/>
                <w:numId w:val="49"/>
              </w:numPr>
              <w:spacing w:before="0" w:after="0" w:line="240" w:lineRule="auto"/>
              <w:ind w:right="20"/>
              <w:jc w:val="both"/>
              <w:rPr>
                <w:rStyle w:val="13"/>
                <w:sz w:val="24"/>
                <w:szCs w:val="24"/>
                <w:lang w:eastAsia="en-US"/>
              </w:rPr>
            </w:pPr>
            <w:r>
              <w:rPr>
                <w:rStyle w:val="13"/>
                <w:sz w:val="24"/>
                <w:szCs w:val="24"/>
                <w:lang w:eastAsia="en-US"/>
              </w:rPr>
              <w:t>Формировать вокальные певческие умения в процессе подпевания взрослому.</w:t>
            </w:r>
          </w:p>
          <w:p w:rsidR="00D82FB9" w:rsidRDefault="00AE1DD3" w:rsidP="00CB58E4">
            <w:pPr>
              <w:pStyle w:val="120"/>
              <w:numPr>
                <w:ilvl w:val="0"/>
                <w:numId w:val="49"/>
              </w:numPr>
              <w:spacing w:before="0" w:after="0" w:line="240" w:lineRule="auto"/>
              <w:ind w:right="20"/>
              <w:jc w:val="both"/>
              <w:rPr>
                <w:rStyle w:val="13"/>
                <w:sz w:val="24"/>
                <w:szCs w:val="24"/>
                <w:lang w:eastAsia="en-US"/>
              </w:rPr>
            </w:pPr>
            <w:r>
              <w:rPr>
                <w:rStyle w:val="13"/>
                <w:sz w:val="24"/>
                <w:szCs w:val="24"/>
                <w:lang w:eastAsia="en-US"/>
              </w:rPr>
              <w:t>Стимулировать желание импровизировать простейшие музыкально-художественные образы в музыкальных играх и танцах.</w:t>
            </w:r>
          </w:p>
        </w:tc>
        <w:tc>
          <w:tcPr>
            <w:tcW w:w="308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afa"/>
              <w:numPr>
                <w:ilvl w:val="0"/>
                <w:numId w:val="49"/>
              </w:numPr>
              <w:overflowPunct w:val="0"/>
              <w:spacing w:after="0" w:line="240" w:lineRule="auto"/>
              <w:jc w:val="both"/>
              <w:rPr>
                <w:rStyle w:val="13"/>
                <w:sz w:val="24"/>
                <w:szCs w:val="24"/>
              </w:rPr>
            </w:pPr>
            <w:r>
              <w:rPr>
                <w:rStyle w:val="13"/>
                <w:sz w:val="24"/>
                <w:szCs w:val="24"/>
              </w:rPr>
              <w:t>Развивать музыкальную культуру дошкольника, способствовать накопле</w:t>
            </w:r>
            <w:r>
              <w:rPr>
                <w:rStyle w:val="13"/>
                <w:sz w:val="24"/>
                <w:szCs w:val="24"/>
              </w:rPr>
              <w:softHyphen/>
              <w:t>нию у него опыта взаимодействия с музыкальными произведе</w:t>
            </w:r>
            <w:r>
              <w:rPr>
                <w:rStyle w:val="13"/>
                <w:sz w:val="24"/>
                <w:szCs w:val="24"/>
              </w:rPr>
              <w:softHyphen/>
              <w:t>ниями.</w:t>
            </w:r>
          </w:p>
          <w:p w:rsidR="00D82FB9" w:rsidRDefault="00AE1DD3" w:rsidP="00CB58E4">
            <w:pPr>
              <w:pStyle w:val="120"/>
              <w:numPr>
                <w:ilvl w:val="0"/>
                <w:numId w:val="49"/>
              </w:numPr>
              <w:spacing w:before="0" w:after="0" w:line="240" w:lineRule="auto"/>
              <w:ind w:right="20"/>
              <w:jc w:val="both"/>
              <w:rPr>
                <w:rStyle w:val="13"/>
                <w:sz w:val="24"/>
                <w:szCs w:val="24"/>
                <w:lang w:eastAsia="en-US"/>
              </w:rPr>
            </w:pPr>
            <w:r>
              <w:rPr>
                <w:rStyle w:val="13"/>
                <w:sz w:val="24"/>
                <w:szCs w:val="24"/>
                <w:lang w:eastAsia="en-US"/>
              </w:rPr>
              <w:t>Воспитывать у детей слуховую сосредоточенность и эмо</w:t>
            </w:r>
            <w:r>
              <w:rPr>
                <w:rStyle w:val="13"/>
                <w:sz w:val="24"/>
                <w:szCs w:val="24"/>
                <w:lang w:eastAsia="en-US"/>
              </w:rPr>
              <w:softHyphen/>
              <w:t>циональную отзывчивость на музыку.</w:t>
            </w:r>
          </w:p>
          <w:p w:rsidR="00D82FB9" w:rsidRDefault="00AE1DD3" w:rsidP="00CB58E4">
            <w:pPr>
              <w:pStyle w:val="120"/>
              <w:numPr>
                <w:ilvl w:val="0"/>
                <w:numId w:val="49"/>
              </w:numPr>
              <w:spacing w:before="0" w:after="0" w:line="240" w:lineRule="auto"/>
              <w:ind w:right="20"/>
              <w:jc w:val="both"/>
              <w:rPr>
                <w:rStyle w:val="13"/>
                <w:rFonts w:eastAsia="Arial Unicode MS"/>
                <w:sz w:val="24"/>
                <w:szCs w:val="24"/>
                <w:lang w:eastAsia="en-US"/>
              </w:rPr>
            </w:pPr>
            <w:r>
              <w:rPr>
                <w:rStyle w:val="13"/>
                <w:rFonts w:eastAsia="Arial Unicode MS"/>
                <w:sz w:val="24"/>
                <w:szCs w:val="24"/>
                <w:lang w:eastAsia="en-US"/>
              </w:rPr>
              <w:t xml:space="preserve">Развивать звуковысотный слух. </w:t>
            </w:r>
          </w:p>
          <w:p w:rsidR="00D82FB9" w:rsidRDefault="00AE1DD3" w:rsidP="00CB58E4">
            <w:pPr>
              <w:pStyle w:val="120"/>
              <w:numPr>
                <w:ilvl w:val="0"/>
                <w:numId w:val="49"/>
              </w:numPr>
              <w:spacing w:before="0" w:after="0" w:line="240" w:lineRule="auto"/>
              <w:ind w:right="20"/>
              <w:jc w:val="both"/>
              <w:rPr>
                <w:rStyle w:val="13"/>
                <w:rFonts w:eastAsia="Arial Unicode MS"/>
                <w:sz w:val="24"/>
                <w:szCs w:val="24"/>
                <w:lang w:eastAsia="en-US"/>
              </w:rPr>
            </w:pPr>
            <w:r>
              <w:rPr>
                <w:rStyle w:val="13"/>
                <w:rFonts w:eastAsia="Arial Unicode MS"/>
                <w:sz w:val="24"/>
                <w:szCs w:val="24"/>
                <w:lang w:eastAsia="en-US"/>
              </w:rPr>
              <w:t>Развивать мет</w:t>
            </w:r>
            <w:r>
              <w:rPr>
                <w:rStyle w:val="13"/>
                <w:rFonts w:eastAsia="Arial Unicode MS"/>
                <w:sz w:val="24"/>
                <w:szCs w:val="24"/>
                <w:lang w:eastAsia="en-US"/>
              </w:rPr>
              <w:softHyphen/>
              <w:t xml:space="preserve">роритмическое чувство. </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Виды деятельности</w:t>
            </w:r>
          </w:p>
        </w:tc>
        <w:tc>
          <w:tcPr>
            <w:tcW w:w="7761"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360"/>
              <w:jc w:val="both"/>
              <w:rPr>
                <w:b/>
                <w:bCs/>
              </w:rPr>
            </w:pPr>
            <w:r>
              <w:rPr>
                <w:b/>
                <w:bCs/>
              </w:rPr>
              <w:t>Формы организации деятельности</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CC17E5">
            <w:pPr>
              <w:pStyle w:val="afa"/>
              <w:overflowPunct w:val="0"/>
              <w:spacing w:after="0" w:line="240" w:lineRule="auto"/>
              <w:ind w:left="0"/>
              <w:jc w:val="both"/>
              <w:rPr>
                <w:b/>
                <w:bCs/>
              </w:rPr>
            </w:pPr>
            <w:r>
              <w:rPr>
                <w:b/>
                <w:bCs/>
              </w:rPr>
              <w:t>Непрерыв</w:t>
            </w:r>
            <w:r w:rsidR="00AE1DD3">
              <w:rPr>
                <w:b/>
                <w:bCs/>
              </w:rPr>
              <w:t>но образовательная деятельность</w:t>
            </w:r>
          </w:p>
        </w:tc>
        <w:tc>
          <w:tcPr>
            <w:tcW w:w="7761"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Исполнение детских  песен (подпевание)</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Слушание музыкальных произведений</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Игра на детских шумовых и звучащих инструментах</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Рассказывание сказок с музыкальным вступлением</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Двигательные образные импровизации под музы</w:t>
            </w:r>
            <w:r>
              <w:rPr>
                <w:rStyle w:val="13"/>
                <w:rFonts w:eastAsia="Arial Unicode MS"/>
                <w:sz w:val="24"/>
                <w:szCs w:val="24"/>
              </w:rPr>
              <w:softHyphen/>
              <w:t>ку</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Сопровождение рассказывания потешек и прибауток игрой на музыкальных инструментах</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Образовательная деятельность, осуществляемая в ходе режимных моментов</w:t>
            </w:r>
          </w:p>
        </w:tc>
        <w:tc>
          <w:tcPr>
            <w:tcW w:w="7761"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Исполнение детских  песен (подпевание)</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Слушание музыкальных произведений</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Рассказывание сказок с музыкальным вступлением</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Двигательные образные импровизации под музы</w:t>
            </w:r>
            <w:r>
              <w:rPr>
                <w:rStyle w:val="13"/>
                <w:rFonts w:eastAsia="Arial Unicode MS"/>
                <w:sz w:val="24"/>
                <w:szCs w:val="24"/>
              </w:rPr>
              <w:softHyphen/>
              <w:t>ку</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Сопровождение рассказывания потешек и прибауток игрой на музыкальных инструментах</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Самостоятельная деятельность детей</w:t>
            </w:r>
          </w:p>
        </w:tc>
        <w:tc>
          <w:tcPr>
            <w:tcW w:w="7761"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 xml:space="preserve">Исполнение детских  песен </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Двигательные образные импровизации под музы</w:t>
            </w:r>
            <w:r>
              <w:rPr>
                <w:rStyle w:val="13"/>
                <w:rFonts w:eastAsia="Arial Unicode MS"/>
                <w:sz w:val="24"/>
                <w:szCs w:val="24"/>
              </w:rPr>
              <w:softHyphen/>
              <w:t>ку</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Игра на детских шумовых и звучащих инструментах (ложки, треугольник, коробочка, трещотка, тарелки)</w:t>
            </w:r>
          </w:p>
        </w:tc>
      </w:tr>
      <w:tr w:rsidR="00D82FB9" w:rsidTr="00FB1655">
        <w:tc>
          <w:tcPr>
            <w:tcW w:w="10135"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FB1655">
            <w:pPr>
              <w:pStyle w:val="afa"/>
              <w:overflowPunct w:val="0"/>
              <w:spacing w:after="0" w:line="240" w:lineRule="auto"/>
              <w:ind w:left="0"/>
              <w:jc w:val="both"/>
              <w:rPr>
                <w:b/>
                <w:bCs/>
              </w:rPr>
            </w:pPr>
            <w:r>
              <w:rPr>
                <w:b/>
                <w:bCs/>
              </w:rPr>
              <w:t>5</w:t>
            </w:r>
            <w:r w:rsidR="00AE1DD3">
              <w:rPr>
                <w:b/>
                <w:bCs/>
              </w:rPr>
              <w:t>-</w:t>
            </w:r>
            <w:r w:rsidR="00FB1655">
              <w:rPr>
                <w:b/>
                <w:bCs/>
              </w:rPr>
              <w:t>7</w:t>
            </w:r>
            <w:r w:rsidR="00AE1DD3">
              <w:rPr>
                <w:b/>
                <w:bCs/>
              </w:rPr>
              <w:t xml:space="preserve"> лет</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 xml:space="preserve">Задачи Программы </w:t>
            </w:r>
          </w:p>
        </w:tc>
        <w:tc>
          <w:tcPr>
            <w:tcW w:w="4673"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120"/>
              <w:numPr>
                <w:ilvl w:val="0"/>
                <w:numId w:val="52"/>
              </w:numPr>
              <w:tabs>
                <w:tab w:val="left" w:pos="673"/>
              </w:tabs>
              <w:spacing w:before="0" w:after="0" w:line="240" w:lineRule="auto"/>
              <w:ind w:right="20"/>
              <w:jc w:val="both"/>
              <w:rPr>
                <w:rStyle w:val="13"/>
                <w:sz w:val="24"/>
                <w:szCs w:val="24"/>
                <w:lang w:eastAsia="en-US"/>
              </w:rPr>
            </w:pPr>
            <w:r>
              <w:rPr>
                <w:rStyle w:val="13"/>
                <w:sz w:val="24"/>
                <w:szCs w:val="24"/>
                <w:lang w:eastAsia="en-US"/>
              </w:rPr>
              <w:t xml:space="preserve">Развивать координацию слуха и голоса </w:t>
            </w:r>
            <w:r>
              <w:rPr>
                <w:rStyle w:val="13"/>
                <w:sz w:val="24"/>
                <w:szCs w:val="24"/>
                <w:lang w:eastAsia="en-US"/>
              </w:rPr>
              <w:lastRenderedPageBreak/>
              <w:t>детей, способствовать приобрете</w:t>
            </w:r>
            <w:r>
              <w:rPr>
                <w:rStyle w:val="13"/>
                <w:sz w:val="24"/>
                <w:szCs w:val="24"/>
                <w:lang w:eastAsia="en-US"/>
              </w:rPr>
              <w:softHyphen/>
              <w:t>нию детьми певческих навыков.</w:t>
            </w:r>
          </w:p>
          <w:p w:rsidR="00D82FB9" w:rsidRDefault="00AE1DD3" w:rsidP="00CB58E4">
            <w:pPr>
              <w:pStyle w:val="120"/>
              <w:numPr>
                <w:ilvl w:val="0"/>
                <w:numId w:val="52"/>
              </w:numPr>
              <w:tabs>
                <w:tab w:val="left" w:pos="668"/>
              </w:tabs>
              <w:spacing w:before="0" w:after="0" w:line="240" w:lineRule="auto"/>
              <w:ind w:right="20"/>
              <w:jc w:val="both"/>
              <w:rPr>
                <w:rStyle w:val="13"/>
                <w:sz w:val="24"/>
                <w:szCs w:val="24"/>
                <w:lang w:eastAsia="en-US"/>
              </w:rPr>
            </w:pPr>
            <w:r>
              <w:rPr>
                <w:rStyle w:val="13"/>
                <w:sz w:val="24"/>
                <w:szCs w:val="24"/>
                <w:lang w:eastAsia="en-US"/>
              </w:rPr>
              <w:t>Обучать различным приемам игры на детских музыкальных инструментах.</w:t>
            </w:r>
          </w:p>
          <w:p w:rsidR="00D82FB9" w:rsidRDefault="00AE1DD3" w:rsidP="00CB58E4">
            <w:pPr>
              <w:pStyle w:val="120"/>
              <w:numPr>
                <w:ilvl w:val="0"/>
                <w:numId w:val="52"/>
              </w:numPr>
              <w:tabs>
                <w:tab w:val="left" w:pos="663"/>
              </w:tabs>
              <w:spacing w:before="0" w:after="0" w:line="240" w:lineRule="auto"/>
              <w:ind w:right="20"/>
              <w:jc w:val="both"/>
              <w:rPr>
                <w:rStyle w:val="13"/>
                <w:sz w:val="24"/>
                <w:szCs w:val="24"/>
                <w:lang w:eastAsia="en-US"/>
              </w:rPr>
            </w:pPr>
            <w:r>
              <w:rPr>
                <w:rStyle w:val="13"/>
                <w:sz w:val="24"/>
                <w:szCs w:val="24"/>
                <w:lang w:eastAsia="en-US"/>
              </w:rPr>
              <w:t>Способствовать освоению элементов танца и ритмопластики для создания музыкальных двигательных образов в играх и драматизациях.</w:t>
            </w:r>
          </w:p>
          <w:p w:rsidR="00D82FB9" w:rsidRDefault="00AE1DD3" w:rsidP="00CB58E4">
            <w:pPr>
              <w:pStyle w:val="afa"/>
              <w:numPr>
                <w:ilvl w:val="0"/>
                <w:numId w:val="52"/>
              </w:numPr>
              <w:overflowPunct w:val="0"/>
              <w:spacing w:after="0" w:line="240" w:lineRule="auto"/>
              <w:jc w:val="both"/>
              <w:rPr>
                <w:rStyle w:val="13"/>
                <w:rFonts w:eastAsia="Arial Unicode MS"/>
                <w:sz w:val="24"/>
                <w:szCs w:val="24"/>
              </w:rPr>
            </w:pPr>
            <w:r>
              <w:rPr>
                <w:rStyle w:val="13"/>
                <w:rFonts w:eastAsia="Arial Unicode MS"/>
                <w:sz w:val="24"/>
                <w:szCs w:val="24"/>
              </w:rPr>
              <w:t>Стимулировать желания детей самостоятельно зани</w:t>
            </w:r>
            <w:r>
              <w:rPr>
                <w:rStyle w:val="13"/>
                <w:rFonts w:eastAsia="Arial Unicode MS"/>
                <w:sz w:val="24"/>
                <w:szCs w:val="24"/>
              </w:rPr>
              <w:softHyphen/>
              <w:t>маться музыкальной деятельностью.</w:t>
            </w:r>
          </w:p>
        </w:tc>
        <w:tc>
          <w:tcPr>
            <w:tcW w:w="308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120"/>
              <w:numPr>
                <w:ilvl w:val="0"/>
                <w:numId w:val="51"/>
              </w:numPr>
              <w:tabs>
                <w:tab w:val="left" w:pos="317"/>
              </w:tabs>
              <w:spacing w:before="0" w:after="0" w:line="240" w:lineRule="auto"/>
              <w:ind w:right="20"/>
              <w:jc w:val="both"/>
              <w:rPr>
                <w:rStyle w:val="13"/>
                <w:sz w:val="24"/>
                <w:szCs w:val="24"/>
                <w:lang w:eastAsia="en-US"/>
              </w:rPr>
            </w:pPr>
            <w:r>
              <w:rPr>
                <w:rStyle w:val="13"/>
                <w:sz w:val="24"/>
                <w:szCs w:val="24"/>
                <w:lang w:eastAsia="en-US"/>
              </w:rPr>
              <w:lastRenderedPageBreak/>
              <w:t xml:space="preserve">Воспитывать навыки </w:t>
            </w:r>
            <w:r>
              <w:rPr>
                <w:rStyle w:val="13"/>
                <w:sz w:val="24"/>
                <w:szCs w:val="24"/>
                <w:lang w:eastAsia="en-US"/>
              </w:rPr>
              <w:lastRenderedPageBreak/>
              <w:t>культурного слушания музыки</w:t>
            </w:r>
          </w:p>
          <w:p w:rsidR="00D82FB9" w:rsidRDefault="00AE1DD3" w:rsidP="00CB58E4">
            <w:pPr>
              <w:pStyle w:val="120"/>
              <w:numPr>
                <w:ilvl w:val="0"/>
                <w:numId w:val="51"/>
              </w:numPr>
              <w:tabs>
                <w:tab w:val="left" w:pos="317"/>
              </w:tabs>
              <w:spacing w:before="0" w:after="0" w:line="240" w:lineRule="auto"/>
              <w:ind w:right="20"/>
              <w:jc w:val="both"/>
              <w:rPr>
                <w:rStyle w:val="13"/>
                <w:sz w:val="24"/>
                <w:szCs w:val="24"/>
                <w:lang w:eastAsia="en-US"/>
              </w:rPr>
            </w:pPr>
            <w:r>
              <w:rPr>
                <w:rStyle w:val="13"/>
                <w:sz w:val="24"/>
                <w:szCs w:val="24"/>
                <w:lang w:eastAsia="en-US"/>
              </w:rPr>
              <w:t>Развивать уме</w:t>
            </w:r>
            <w:r>
              <w:rPr>
                <w:rStyle w:val="13"/>
                <w:sz w:val="24"/>
                <w:szCs w:val="24"/>
                <w:lang w:eastAsia="en-US"/>
              </w:rPr>
              <w:softHyphen/>
              <w:t>ния понимать и интерпретировать выразительные средства му</w:t>
            </w:r>
            <w:r>
              <w:rPr>
                <w:rStyle w:val="13"/>
                <w:sz w:val="24"/>
                <w:szCs w:val="24"/>
                <w:lang w:eastAsia="en-US"/>
              </w:rPr>
              <w:softHyphen/>
              <w:t>зыки.</w:t>
            </w:r>
          </w:p>
          <w:p w:rsidR="00D82FB9" w:rsidRDefault="00AE1DD3" w:rsidP="00CB58E4">
            <w:pPr>
              <w:pStyle w:val="120"/>
              <w:numPr>
                <w:ilvl w:val="0"/>
                <w:numId w:val="51"/>
              </w:numPr>
              <w:tabs>
                <w:tab w:val="left" w:pos="317"/>
              </w:tabs>
              <w:spacing w:before="0" w:after="0" w:line="240" w:lineRule="auto"/>
              <w:ind w:right="20"/>
              <w:jc w:val="both"/>
              <w:rPr>
                <w:rStyle w:val="13"/>
                <w:sz w:val="24"/>
                <w:szCs w:val="24"/>
                <w:lang w:eastAsia="en-US"/>
              </w:rPr>
            </w:pPr>
            <w:r>
              <w:rPr>
                <w:rStyle w:val="13"/>
                <w:sz w:val="24"/>
                <w:szCs w:val="24"/>
                <w:lang w:eastAsia="en-US"/>
              </w:rPr>
              <w:t>Развивать умения общаться и сообщать о себе, своем настроении с помощью музыки.</w:t>
            </w:r>
          </w:p>
          <w:p w:rsidR="00D82FB9" w:rsidRDefault="00AE1DD3" w:rsidP="00CB58E4">
            <w:pPr>
              <w:pStyle w:val="120"/>
              <w:numPr>
                <w:ilvl w:val="0"/>
                <w:numId w:val="51"/>
              </w:numPr>
              <w:tabs>
                <w:tab w:val="left" w:pos="317"/>
              </w:tabs>
              <w:spacing w:before="0" w:after="0" w:line="240" w:lineRule="auto"/>
              <w:ind w:right="20"/>
              <w:jc w:val="both"/>
              <w:rPr>
                <w:rStyle w:val="13"/>
                <w:sz w:val="24"/>
                <w:szCs w:val="24"/>
                <w:lang w:eastAsia="en-US"/>
              </w:rPr>
            </w:pPr>
            <w:r>
              <w:rPr>
                <w:rStyle w:val="13"/>
                <w:sz w:val="24"/>
                <w:szCs w:val="24"/>
                <w:lang w:eastAsia="en-US"/>
              </w:rPr>
              <w:t>Развивать музыкальный слух — интонационный, мело</w:t>
            </w:r>
            <w:r>
              <w:rPr>
                <w:rStyle w:val="13"/>
                <w:sz w:val="24"/>
                <w:szCs w:val="24"/>
                <w:lang w:eastAsia="en-US"/>
              </w:rPr>
              <w:softHyphen/>
              <w:t>дический, гармонический, ладовый.</w:t>
            </w:r>
          </w:p>
          <w:p w:rsidR="00D82FB9" w:rsidRDefault="00AE1DD3" w:rsidP="00CB58E4">
            <w:pPr>
              <w:pStyle w:val="120"/>
              <w:numPr>
                <w:ilvl w:val="0"/>
                <w:numId w:val="51"/>
              </w:numPr>
              <w:tabs>
                <w:tab w:val="left" w:pos="317"/>
              </w:tabs>
              <w:spacing w:before="0" w:after="0" w:line="240" w:lineRule="auto"/>
              <w:ind w:right="20"/>
              <w:jc w:val="both"/>
              <w:rPr>
                <w:rStyle w:val="13"/>
                <w:sz w:val="24"/>
                <w:szCs w:val="24"/>
                <w:lang w:eastAsia="en-US"/>
              </w:rPr>
            </w:pPr>
            <w:r>
              <w:rPr>
                <w:rStyle w:val="13"/>
                <w:sz w:val="24"/>
                <w:szCs w:val="24"/>
                <w:lang w:eastAsia="en-US"/>
              </w:rPr>
              <w:t xml:space="preserve"> Способствовать освоению детьми элемен</w:t>
            </w:r>
            <w:r>
              <w:rPr>
                <w:rStyle w:val="13"/>
                <w:sz w:val="24"/>
                <w:szCs w:val="24"/>
                <w:lang w:eastAsia="en-US"/>
              </w:rPr>
              <w:softHyphen/>
              <w:t>тарной музыкальной грамоты.</w:t>
            </w:r>
          </w:p>
          <w:p w:rsidR="00D82FB9" w:rsidRDefault="00AE1DD3" w:rsidP="00CB58E4">
            <w:pPr>
              <w:pStyle w:val="120"/>
              <w:numPr>
                <w:ilvl w:val="0"/>
                <w:numId w:val="51"/>
              </w:numPr>
              <w:tabs>
                <w:tab w:val="left" w:pos="317"/>
              </w:tabs>
              <w:spacing w:before="0" w:after="0" w:line="240" w:lineRule="auto"/>
              <w:ind w:right="20"/>
              <w:jc w:val="both"/>
              <w:rPr>
                <w:rStyle w:val="13"/>
                <w:rFonts w:eastAsia="Arial Unicode MS"/>
                <w:sz w:val="24"/>
                <w:szCs w:val="24"/>
                <w:lang w:eastAsia="en-US"/>
              </w:rPr>
            </w:pPr>
            <w:r>
              <w:rPr>
                <w:rStyle w:val="13"/>
                <w:rFonts w:eastAsia="Arial Unicode MS"/>
                <w:sz w:val="24"/>
                <w:szCs w:val="24"/>
                <w:lang w:eastAsia="en-US"/>
              </w:rPr>
              <w:t>Развивать мет</w:t>
            </w:r>
            <w:r>
              <w:rPr>
                <w:rStyle w:val="13"/>
                <w:rFonts w:eastAsia="Arial Unicode MS"/>
                <w:sz w:val="24"/>
                <w:szCs w:val="24"/>
                <w:lang w:eastAsia="en-US"/>
              </w:rPr>
              <w:softHyphen/>
              <w:t>роритмическое чувство.</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lastRenderedPageBreak/>
              <w:t>Виды деятельности</w:t>
            </w:r>
          </w:p>
        </w:tc>
        <w:tc>
          <w:tcPr>
            <w:tcW w:w="7761"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360"/>
              <w:jc w:val="both"/>
              <w:rPr>
                <w:b/>
                <w:bCs/>
              </w:rPr>
            </w:pPr>
            <w:r>
              <w:rPr>
                <w:b/>
                <w:bCs/>
              </w:rPr>
              <w:t>Формы организации деятельности</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CC17E5">
            <w:pPr>
              <w:pStyle w:val="afa"/>
              <w:overflowPunct w:val="0"/>
              <w:spacing w:after="0" w:line="240" w:lineRule="auto"/>
              <w:ind w:left="0"/>
              <w:jc w:val="both"/>
              <w:rPr>
                <w:b/>
                <w:bCs/>
              </w:rPr>
            </w:pPr>
            <w:r>
              <w:rPr>
                <w:b/>
                <w:bCs/>
              </w:rPr>
              <w:t>Непрерыв</w:t>
            </w:r>
            <w:r w:rsidR="00AE1DD3">
              <w:rPr>
                <w:b/>
                <w:bCs/>
              </w:rPr>
              <w:t>но образовательная деятельность</w:t>
            </w:r>
          </w:p>
        </w:tc>
        <w:tc>
          <w:tcPr>
            <w:tcW w:w="7761"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Сольное, ансамблевое и хоровое исполнение детских песен  с аккомпанементом или с поддержкой голоса взрослого.</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 xml:space="preserve"> Слушание музыкальных произведений.</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Двигательные образные импровизации под музы</w:t>
            </w:r>
            <w:r>
              <w:rPr>
                <w:rStyle w:val="13"/>
                <w:rFonts w:eastAsia="Arial Unicode MS"/>
                <w:sz w:val="24"/>
                <w:szCs w:val="24"/>
              </w:rPr>
              <w:softHyphen/>
              <w:t>ку.</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Игра на детских шумовых и звучащих инструментах (ложки, треугольник, коробочка, трещотка, тарелки, металлофон, дудочка, ксилофон).</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Образовательная деятельность, осуществляемая в ходе режимных моментов</w:t>
            </w:r>
          </w:p>
        </w:tc>
        <w:tc>
          <w:tcPr>
            <w:tcW w:w="7761" w:type="dxa"/>
            <w:gridSpan w:val="2"/>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CB58E4">
            <w:pPr>
              <w:pStyle w:val="afa"/>
              <w:numPr>
                <w:ilvl w:val="0"/>
                <w:numId w:val="50"/>
              </w:numPr>
              <w:overflowPunct w:val="0"/>
              <w:spacing w:after="0" w:line="240" w:lineRule="auto"/>
              <w:jc w:val="both"/>
              <w:rPr>
                <w:rFonts w:eastAsia="Arial Unicode MS"/>
                <w:shd w:val="clear" w:color="auto" w:fill="FFFFFF"/>
              </w:rPr>
            </w:pP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Самостоятельная деятельность детей</w:t>
            </w:r>
          </w:p>
        </w:tc>
        <w:tc>
          <w:tcPr>
            <w:tcW w:w="7761"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 xml:space="preserve">Сольное, ансамблевое и хоровое исполнение детских песен. </w:t>
            </w:r>
          </w:p>
          <w:p w:rsidR="00D82FB9" w:rsidRDefault="00AE1DD3" w:rsidP="00CB58E4">
            <w:pPr>
              <w:pStyle w:val="afa"/>
              <w:numPr>
                <w:ilvl w:val="0"/>
                <w:numId w:val="50"/>
              </w:numPr>
              <w:overflowPunct w:val="0"/>
              <w:spacing w:after="0" w:line="240" w:lineRule="auto"/>
              <w:jc w:val="both"/>
              <w:rPr>
                <w:rStyle w:val="13"/>
                <w:rFonts w:eastAsia="Arial Unicode MS"/>
                <w:sz w:val="24"/>
                <w:szCs w:val="24"/>
              </w:rPr>
            </w:pPr>
            <w:r>
              <w:rPr>
                <w:rStyle w:val="13"/>
                <w:rFonts w:eastAsia="Arial Unicode MS"/>
                <w:sz w:val="24"/>
                <w:szCs w:val="24"/>
              </w:rPr>
              <w:t>Игра на детских шумовых и звучащих инструментах (ложки, треугольник, коробочка, трещотка, тарелки, металлофон).</w:t>
            </w:r>
          </w:p>
        </w:tc>
      </w:tr>
      <w:tr w:rsidR="00D82FB9" w:rsidTr="00FB1655">
        <w:tc>
          <w:tcPr>
            <w:tcW w:w="237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C17E5">
            <w:pPr>
              <w:pStyle w:val="afa"/>
              <w:overflowPunct w:val="0"/>
              <w:spacing w:after="0" w:line="240" w:lineRule="auto"/>
              <w:ind w:left="0"/>
              <w:jc w:val="both"/>
              <w:rPr>
                <w:b/>
                <w:bCs/>
              </w:rPr>
            </w:pPr>
            <w:r>
              <w:rPr>
                <w:b/>
                <w:bCs/>
              </w:rPr>
              <w:t>Взаимодействие с семьями детей по реализации Программы</w:t>
            </w:r>
          </w:p>
        </w:tc>
        <w:tc>
          <w:tcPr>
            <w:tcW w:w="7761"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CB58E4">
            <w:pPr>
              <w:pStyle w:val="afa"/>
              <w:numPr>
                <w:ilvl w:val="0"/>
                <w:numId w:val="50"/>
              </w:numPr>
              <w:overflowPunct w:val="0"/>
              <w:spacing w:after="0" w:line="240" w:lineRule="auto"/>
              <w:jc w:val="both"/>
            </w:pPr>
            <w:r>
              <w:t>Совместные музыкальные праздники, развлечения, досуги.</w:t>
            </w:r>
          </w:p>
          <w:p w:rsidR="00D82FB9" w:rsidRDefault="00AE1DD3" w:rsidP="00CB58E4">
            <w:pPr>
              <w:pStyle w:val="afa"/>
              <w:numPr>
                <w:ilvl w:val="0"/>
                <w:numId w:val="50"/>
              </w:numPr>
              <w:overflowPunct w:val="0"/>
              <w:spacing w:after="0" w:line="240" w:lineRule="auto"/>
              <w:jc w:val="both"/>
            </w:pPr>
            <w:r>
              <w:t>Театрализованные представления.</w:t>
            </w:r>
          </w:p>
          <w:p w:rsidR="00D82FB9" w:rsidRDefault="00AE1DD3" w:rsidP="00CB58E4">
            <w:pPr>
              <w:pStyle w:val="afa"/>
              <w:numPr>
                <w:ilvl w:val="0"/>
                <w:numId w:val="50"/>
              </w:numPr>
              <w:overflowPunct w:val="0"/>
              <w:spacing w:after="0" w:line="240" w:lineRule="auto"/>
              <w:jc w:val="both"/>
            </w:pPr>
            <w:r>
              <w:t>Совместное музицирование.</w:t>
            </w:r>
          </w:p>
          <w:p w:rsidR="00D82FB9" w:rsidRDefault="00AE1DD3" w:rsidP="00CB58E4">
            <w:pPr>
              <w:pStyle w:val="afa"/>
              <w:numPr>
                <w:ilvl w:val="0"/>
                <w:numId w:val="50"/>
              </w:numPr>
              <w:overflowPunct w:val="0"/>
              <w:spacing w:after="0" w:line="240" w:lineRule="auto"/>
              <w:jc w:val="both"/>
              <w:rPr>
                <w:lang w:eastAsia="en-US"/>
              </w:rPr>
            </w:pPr>
            <w:r>
              <w:rPr>
                <w:lang w:eastAsia="en-US"/>
              </w:rPr>
              <w:t>Папка – раскладушка «Наши концертные выступления».</w:t>
            </w:r>
          </w:p>
          <w:p w:rsidR="00D82FB9" w:rsidRDefault="00AE1DD3" w:rsidP="00CC17E5">
            <w:pPr>
              <w:pStyle w:val="afb"/>
              <w:spacing w:after="0" w:line="240" w:lineRule="auto"/>
              <w:ind w:left="0"/>
              <w:jc w:val="both"/>
              <w:rPr>
                <w:lang w:eastAsia="en-US"/>
              </w:rPr>
            </w:pPr>
            <w:r>
              <w:rPr>
                <w:lang w:eastAsia="en-US"/>
              </w:rPr>
              <w:t>Консультации (печатные, интернет): «У вашего ребенка праздник!», «Как воспитать поющего человека», «Как определить артистический и музыкальный талант ребенка», «Как сберечь голос ребенка» и т.д.</w:t>
            </w:r>
          </w:p>
        </w:tc>
      </w:tr>
    </w:tbl>
    <w:p w:rsidR="008E2414" w:rsidRPr="008E2414" w:rsidRDefault="008E2414" w:rsidP="008E2414">
      <w:pPr>
        <w:suppressAutoHyphens w:val="0"/>
        <w:autoSpaceDE w:val="0"/>
        <w:autoSpaceDN w:val="0"/>
        <w:adjustRightInd w:val="0"/>
        <w:spacing w:after="0" w:line="240" w:lineRule="auto"/>
        <w:rPr>
          <w:rFonts w:eastAsiaTheme="minorEastAsia"/>
          <w:b/>
          <w:bCs/>
          <w:color w:val="auto"/>
        </w:rPr>
      </w:pPr>
      <w:r w:rsidRPr="008E2414">
        <w:rPr>
          <w:rFonts w:eastAsia="Times New Roman,BoldItalic"/>
          <w:b/>
          <w:bCs/>
          <w:i/>
          <w:iCs/>
          <w:color w:val="auto"/>
        </w:rPr>
        <w:t>Изобразительная деятельность</w:t>
      </w:r>
    </w:p>
    <w:p w:rsidR="008E2414" w:rsidRPr="00902EF7" w:rsidRDefault="008E2414" w:rsidP="008E2414">
      <w:pPr>
        <w:suppressAutoHyphens w:val="0"/>
        <w:autoSpaceDE w:val="0"/>
        <w:autoSpaceDN w:val="0"/>
        <w:adjustRightInd w:val="0"/>
        <w:spacing w:after="0" w:line="240" w:lineRule="auto"/>
        <w:rPr>
          <w:rFonts w:eastAsiaTheme="minorEastAsia"/>
          <w:b/>
          <w:bCs/>
          <w:color w:val="auto"/>
          <w:u w:val="single"/>
        </w:rPr>
      </w:pPr>
      <w:r w:rsidRPr="00902EF7">
        <w:rPr>
          <w:rFonts w:eastAsiaTheme="minorEastAsia"/>
          <w:b/>
          <w:bCs/>
          <w:color w:val="auto"/>
          <w:u w:val="single"/>
        </w:rPr>
        <w:t xml:space="preserve">(от </w:t>
      </w:r>
      <w:r w:rsidR="00FB1655">
        <w:rPr>
          <w:rFonts w:eastAsiaTheme="minorEastAsia"/>
          <w:b/>
          <w:bCs/>
          <w:color w:val="auto"/>
          <w:u w:val="single"/>
        </w:rPr>
        <w:t>3</w:t>
      </w:r>
      <w:r w:rsidR="00916313">
        <w:rPr>
          <w:rFonts w:eastAsiaTheme="minorEastAsia"/>
          <w:b/>
          <w:bCs/>
          <w:color w:val="auto"/>
          <w:u w:val="single"/>
        </w:rPr>
        <w:t xml:space="preserve"> до 5</w:t>
      </w:r>
      <w:r w:rsidRPr="00902EF7">
        <w:rPr>
          <w:rFonts w:eastAsiaTheme="minorEastAsia"/>
          <w:b/>
          <w:bCs/>
          <w:color w:val="auto"/>
          <w:u w:val="single"/>
        </w:rPr>
        <w:t xml:space="preserve"> лет)</w:t>
      </w:r>
    </w:p>
    <w:p w:rsidR="008E2414" w:rsidRPr="008E2414" w:rsidRDefault="008E2414" w:rsidP="00B44BFD">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8E2414">
        <w:rPr>
          <w:rFonts w:eastAsiaTheme="minorEastAsia"/>
          <w:color w:val="auto"/>
        </w:rPr>
        <w:t>Вызывать у детей интерес к действиям с карандашами, фломастерами, кистью, красками, гл</w:t>
      </w:r>
      <w:r w:rsidRPr="008E2414">
        <w:rPr>
          <w:rFonts w:eastAsiaTheme="minorEastAsia"/>
          <w:color w:val="auto"/>
        </w:rPr>
        <w:t>и</w:t>
      </w:r>
      <w:r w:rsidRPr="008E2414">
        <w:rPr>
          <w:rFonts w:eastAsiaTheme="minorEastAsia"/>
          <w:color w:val="auto"/>
        </w:rPr>
        <w:t>ной.</w:t>
      </w:r>
    </w:p>
    <w:p w:rsidR="00FB1655" w:rsidRDefault="008E2414" w:rsidP="00FB1655">
      <w:pPr>
        <w:suppressAutoHyphens w:val="0"/>
        <w:autoSpaceDE w:val="0"/>
        <w:autoSpaceDN w:val="0"/>
        <w:adjustRightInd w:val="0"/>
        <w:spacing w:after="0" w:line="240" w:lineRule="auto"/>
        <w:jc w:val="both"/>
        <w:rPr>
          <w:rFonts w:eastAsiaTheme="minorEastAsia"/>
          <w:color w:val="auto"/>
        </w:rPr>
      </w:pPr>
      <w:r w:rsidRPr="008E2414">
        <w:rPr>
          <w:rFonts w:eastAsiaTheme="minorEastAsia"/>
          <w:b/>
          <w:bCs/>
          <w:color w:val="auto"/>
        </w:rPr>
        <w:t xml:space="preserve">Рисование. </w:t>
      </w:r>
    </w:p>
    <w:p w:rsidR="00D51321" w:rsidRDefault="00D51321" w:rsidP="00B44BFD">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Закреплять знание названий цветов (красный, синий, зеленый, желтый, б</w:t>
      </w:r>
      <w:r>
        <w:rPr>
          <w:rFonts w:eastAsiaTheme="minorEastAsia"/>
          <w:color w:val="auto"/>
        </w:rPr>
        <w:t>е</w:t>
      </w:r>
      <w:r>
        <w:rPr>
          <w:rFonts w:eastAsiaTheme="minorEastAsia"/>
          <w:color w:val="auto"/>
        </w:rPr>
        <w:t>лый, черный), познакомить с оттенками (розовый, голубой, серый).</w:t>
      </w:r>
    </w:p>
    <w:p w:rsidR="00D51321" w:rsidRDefault="00D51321" w:rsidP="00B44BFD">
      <w:pPr>
        <w:suppressAutoHyphens w:val="0"/>
        <w:autoSpaceDE w:val="0"/>
        <w:autoSpaceDN w:val="0"/>
        <w:adjustRightInd w:val="0"/>
        <w:spacing w:after="0" w:line="240" w:lineRule="auto"/>
        <w:jc w:val="both"/>
        <w:rPr>
          <w:rFonts w:eastAsiaTheme="minorEastAsia"/>
          <w:color w:val="auto"/>
        </w:rPr>
      </w:pPr>
      <w:r>
        <w:rPr>
          <w:rFonts w:eastAsiaTheme="minorEastAsia"/>
          <w:color w:val="auto"/>
        </w:rPr>
        <w:lastRenderedPageBreak/>
        <w:t xml:space="preserve">    Приобщать детей к декоративной деятельности: учить украшать дымковскими узорами сил</w:t>
      </w:r>
      <w:r>
        <w:rPr>
          <w:rFonts w:eastAsiaTheme="minorEastAsia"/>
          <w:color w:val="auto"/>
        </w:rPr>
        <w:t>у</w:t>
      </w:r>
      <w:r>
        <w:rPr>
          <w:rFonts w:eastAsiaTheme="minorEastAsia"/>
          <w:color w:val="auto"/>
        </w:rPr>
        <w:t>эты игрушек, вырезанных воспитателем (птичка, козлик, конь и др.), и разных предметов (бл</w:t>
      </w:r>
      <w:r>
        <w:rPr>
          <w:rFonts w:eastAsiaTheme="minorEastAsia"/>
          <w:color w:val="auto"/>
        </w:rPr>
        <w:t>ю</w:t>
      </w:r>
      <w:r>
        <w:rPr>
          <w:rFonts w:eastAsiaTheme="minorEastAsia"/>
          <w:color w:val="auto"/>
        </w:rPr>
        <w:t>дечко, рукавички).</w:t>
      </w:r>
    </w:p>
    <w:p w:rsidR="00D51321" w:rsidRDefault="00D51321" w:rsidP="00B44BFD">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sidRPr="00D51321">
        <w:rPr>
          <w:rFonts w:eastAsiaTheme="minorEastAsia"/>
          <w:color w:val="auto"/>
        </w:rPr>
        <w:t xml:space="preserve"> </w:t>
      </w:r>
      <w:r>
        <w:rPr>
          <w:rFonts w:eastAsiaTheme="minorEastAsia"/>
          <w:color w:val="auto"/>
        </w:rPr>
        <w:t>Учить изображать простые предметы, рисовать прямые линии (короткие, длинные) в разных напра</w:t>
      </w:r>
      <w:r>
        <w:rPr>
          <w:rFonts w:eastAsiaTheme="minorEastAsia"/>
          <w:color w:val="auto"/>
        </w:rPr>
        <w:t>в</w:t>
      </w:r>
      <w:r>
        <w:rPr>
          <w:rFonts w:eastAsiaTheme="minorEastAsia"/>
          <w:color w:val="auto"/>
        </w:rPr>
        <w:t>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w:t>
      </w:r>
      <w:r>
        <w:rPr>
          <w:rFonts w:eastAsiaTheme="minorEastAsia"/>
          <w:color w:val="auto"/>
        </w:rPr>
        <w:t>д</w:t>
      </w:r>
      <w:r>
        <w:rPr>
          <w:rFonts w:eastAsiaTheme="minorEastAsia"/>
          <w:color w:val="auto"/>
        </w:rPr>
        <w:t>метов, состоящих из комбинаций разных форм и линий (неваляшка, снеговик, цыпленок, т</w:t>
      </w:r>
      <w:r>
        <w:rPr>
          <w:rFonts w:eastAsiaTheme="minorEastAsia"/>
          <w:color w:val="auto"/>
        </w:rPr>
        <w:t>е</w:t>
      </w:r>
      <w:r>
        <w:rPr>
          <w:rFonts w:eastAsiaTheme="minorEastAsia"/>
          <w:color w:val="auto"/>
        </w:rPr>
        <w:t>лежка, вагончик и др.). Формировать умение создавать несложные сюжетные композиции, п</w:t>
      </w:r>
      <w:r>
        <w:rPr>
          <w:rFonts w:eastAsiaTheme="minorEastAsia"/>
          <w:color w:val="auto"/>
        </w:rPr>
        <w:t>о</w:t>
      </w:r>
      <w:r>
        <w:rPr>
          <w:rFonts w:eastAsiaTheme="minorEastAsia"/>
          <w:color w:val="auto"/>
        </w:rPr>
        <w:t>вторяя изображение одного предмета (елочки на нашем участке, неваляшки гуляют) или изо</w:t>
      </w:r>
      <w:r>
        <w:rPr>
          <w:rFonts w:eastAsiaTheme="minorEastAsia"/>
          <w:color w:val="auto"/>
        </w:rPr>
        <w:t>б</w:t>
      </w:r>
      <w:r>
        <w:rPr>
          <w:rFonts w:eastAsiaTheme="minorEastAsia"/>
          <w:color w:val="auto"/>
        </w:rPr>
        <w:t>ражая разнообразные предметы, насекомых и т. п. (в траве ползают жучки и червячки; колобок катится по</w:t>
      </w:r>
    </w:p>
    <w:p w:rsidR="00D51321" w:rsidRDefault="00D51321" w:rsidP="00B44BFD">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дорожке и др.). Учить располагать изображения по всему листу.</w:t>
      </w:r>
    </w:p>
    <w:p w:rsidR="00FB1655" w:rsidRPr="00B44BFD" w:rsidRDefault="00B44BFD" w:rsidP="00FB1655">
      <w:pPr>
        <w:suppressAutoHyphens w:val="0"/>
        <w:autoSpaceDE w:val="0"/>
        <w:autoSpaceDN w:val="0"/>
        <w:adjustRightInd w:val="0"/>
        <w:spacing w:after="0" w:line="240" w:lineRule="auto"/>
        <w:jc w:val="both"/>
        <w:rPr>
          <w:rFonts w:eastAsiaTheme="minorEastAsia"/>
          <w:color w:val="auto"/>
        </w:rPr>
      </w:pPr>
      <w:r w:rsidRPr="00B44BFD">
        <w:rPr>
          <w:rFonts w:eastAsiaTheme="minorEastAsia"/>
          <w:b/>
          <w:bCs/>
          <w:color w:val="auto"/>
        </w:rPr>
        <w:t xml:space="preserve">Лепка. </w:t>
      </w:r>
    </w:p>
    <w:p w:rsidR="00B44BFD" w:rsidRDefault="00B44BFD" w:rsidP="00B44BFD">
      <w:pPr>
        <w:suppressAutoHyphens w:val="0"/>
        <w:autoSpaceDE w:val="0"/>
        <w:autoSpaceDN w:val="0"/>
        <w:adjustRightInd w:val="0"/>
        <w:spacing w:after="0" w:line="240" w:lineRule="auto"/>
        <w:jc w:val="both"/>
        <w:rPr>
          <w:rFonts w:eastAsiaTheme="minorEastAsia"/>
          <w:color w:val="auto"/>
        </w:rPr>
      </w:pPr>
      <w:r w:rsidRPr="00B44BFD">
        <w:rPr>
          <w:rFonts w:eastAsiaTheme="minorEastAsia"/>
          <w:color w:val="auto"/>
        </w:rPr>
        <w:t>Учить раскатывать комочки прямыми и круговыми движениями, соединять концы получи</w:t>
      </w:r>
      <w:r w:rsidRPr="00B44BFD">
        <w:rPr>
          <w:rFonts w:eastAsiaTheme="minorEastAsia"/>
          <w:color w:val="auto"/>
        </w:rPr>
        <w:t>в</w:t>
      </w:r>
      <w:r w:rsidRPr="00B44BFD">
        <w:rPr>
          <w:rFonts w:eastAsiaTheme="minorEastAsia"/>
          <w:color w:val="auto"/>
        </w:rPr>
        <w:t>шейся палочки, сплющивать шар, сминая его</w:t>
      </w:r>
      <w:r>
        <w:rPr>
          <w:rFonts w:eastAsiaTheme="minorEastAsia"/>
          <w:color w:val="auto"/>
        </w:rPr>
        <w:t xml:space="preserve"> </w:t>
      </w:r>
      <w:r w:rsidRPr="00B44BFD">
        <w:rPr>
          <w:rFonts w:eastAsiaTheme="minorEastAsia"/>
          <w:color w:val="auto"/>
        </w:rPr>
        <w:t>ладонями обеих рук. Побуждать детей украшать вылепленные предметы, используя палочку с заточенным концом; учить создавать</w:t>
      </w:r>
      <w:r>
        <w:rPr>
          <w:rFonts w:eastAsiaTheme="minorEastAsia"/>
          <w:color w:val="auto"/>
        </w:rPr>
        <w:t xml:space="preserve"> </w:t>
      </w:r>
      <w:r w:rsidRPr="00B44BFD">
        <w:rPr>
          <w:rFonts w:eastAsiaTheme="minorEastAsia"/>
          <w:color w:val="auto"/>
        </w:rPr>
        <w:t xml:space="preserve">предметы, состоящие из 2–3 частей, соединяя их путем прижимания друг к другу. </w:t>
      </w:r>
      <w:r>
        <w:rPr>
          <w:rFonts w:eastAsiaTheme="minorEastAsia"/>
          <w:color w:val="auto"/>
        </w:rPr>
        <w:t>Учить детей лепить н</w:t>
      </w:r>
      <w:r>
        <w:rPr>
          <w:rFonts w:eastAsiaTheme="minorEastAsia"/>
          <w:color w:val="auto"/>
        </w:rPr>
        <w:t>е</w:t>
      </w:r>
      <w:r>
        <w:rPr>
          <w:rFonts w:eastAsiaTheme="minorEastAsia"/>
          <w:color w:val="auto"/>
        </w:rPr>
        <w:t>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w:t>
      </w:r>
    </w:p>
    <w:p w:rsidR="00DB5224" w:rsidRPr="00DB5224" w:rsidRDefault="00DB5224" w:rsidP="00DB5224">
      <w:pPr>
        <w:suppressAutoHyphens w:val="0"/>
        <w:autoSpaceDE w:val="0"/>
        <w:autoSpaceDN w:val="0"/>
        <w:adjustRightInd w:val="0"/>
        <w:spacing w:after="0" w:line="240" w:lineRule="auto"/>
        <w:jc w:val="both"/>
        <w:rPr>
          <w:rFonts w:eastAsiaTheme="minorEastAsia"/>
          <w:color w:val="auto"/>
        </w:rPr>
      </w:pPr>
      <w:r w:rsidRPr="00DB5224">
        <w:rPr>
          <w:rFonts w:eastAsiaTheme="minorEastAsia"/>
          <w:b/>
          <w:bCs/>
          <w:color w:val="auto"/>
        </w:rPr>
        <w:t xml:space="preserve">Аппликация. </w:t>
      </w:r>
      <w:r w:rsidRPr="00DB5224">
        <w:rPr>
          <w:rFonts w:eastAsiaTheme="minorEastAsia"/>
          <w:color w:val="auto"/>
        </w:rPr>
        <w:t>Приобщать детей к искусству аппликации, формировать интерес к этому виду деятельности. Учить предварительно,</w:t>
      </w:r>
      <w:r>
        <w:rPr>
          <w:rFonts w:eastAsiaTheme="minorEastAsia"/>
          <w:color w:val="auto"/>
        </w:rPr>
        <w:t xml:space="preserve"> </w:t>
      </w:r>
      <w:r w:rsidRPr="00DB5224">
        <w:rPr>
          <w:rFonts w:eastAsiaTheme="minorEastAsia"/>
          <w:color w:val="auto"/>
        </w:rPr>
        <w:t>выкладывать (в определенной последовательности) на листе бумаги готовые детали разной формы, величины, цвета, составляя изображение</w:t>
      </w:r>
      <w:r>
        <w:rPr>
          <w:rFonts w:eastAsiaTheme="minorEastAsia"/>
          <w:color w:val="auto"/>
        </w:rPr>
        <w:t xml:space="preserve"> </w:t>
      </w:r>
      <w:r w:rsidRPr="00DB5224">
        <w:rPr>
          <w:rFonts w:eastAsiaTheme="minorEastAsia"/>
          <w:color w:val="auto"/>
        </w:rPr>
        <w:t>(зад</w:t>
      </w:r>
      <w:r w:rsidRPr="00DB5224">
        <w:rPr>
          <w:rFonts w:eastAsiaTheme="minorEastAsia"/>
          <w:color w:val="auto"/>
        </w:rPr>
        <w:t>у</w:t>
      </w:r>
      <w:r w:rsidRPr="00DB5224">
        <w:rPr>
          <w:rFonts w:eastAsiaTheme="minorEastAsia"/>
          <w:color w:val="auto"/>
        </w:rPr>
        <w:t>манное ребенком или заданное воспитателем), и наклеивать их.</w:t>
      </w:r>
      <w:r>
        <w:rPr>
          <w:rFonts w:eastAsiaTheme="minorEastAsia"/>
          <w:color w:val="auto"/>
        </w:rPr>
        <w:t xml:space="preserve"> </w:t>
      </w:r>
      <w:r w:rsidRPr="00DB5224">
        <w:rPr>
          <w:rFonts w:eastAsiaTheme="minorEastAsia"/>
          <w:color w:val="auto"/>
        </w:rPr>
        <w:t>Учить создавать в аппликации на бумаге разной формы (квадрат, розета и др.) предметные и декоративные композиции из геометрических</w:t>
      </w:r>
      <w:r>
        <w:rPr>
          <w:rFonts w:eastAsiaTheme="minorEastAsia"/>
          <w:color w:val="auto"/>
        </w:rPr>
        <w:t xml:space="preserve"> </w:t>
      </w:r>
      <w:r w:rsidRPr="00DB5224">
        <w:rPr>
          <w:rFonts w:eastAsiaTheme="minorEastAsia"/>
          <w:color w:val="auto"/>
        </w:rPr>
        <w:t>форм и природных материалов, повторяя и чередуя их по форме и цвету.</w:t>
      </w:r>
    </w:p>
    <w:p w:rsidR="00FB1655" w:rsidRDefault="00DB5224" w:rsidP="00FB1655">
      <w:pPr>
        <w:suppressAutoHyphens w:val="0"/>
        <w:autoSpaceDE w:val="0"/>
        <w:autoSpaceDN w:val="0"/>
        <w:adjustRightInd w:val="0"/>
        <w:spacing w:after="0" w:line="240" w:lineRule="auto"/>
        <w:jc w:val="both"/>
        <w:rPr>
          <w:rFonts w:eastAsiaTheme="minorEastAsia"/>
          <w:color w:val="auto"/>
        </w:rPr>
      </w:pPr>
      <w:r w:rsidRPr="00DB5224">
        <w:rPr>
          <w:rFonts w:eastAsiaTheme="minorEastAsia"/>
          <w:b/>
          <w:bCs/>
          <w:color w:val="auto"/>
        </w:rPr>
        <w:t>Конструктивно-модельная деятельность</w:t>
      </w:r>
      <w:r w:rsidR="00902EF7">
        <w:rPr>
          <w:rFonts w:eastAsiaTheme="minorEastAsia"/>
          <w:b/>
          <w:bCs/>
          <w:color w:val="auto"/>
        </w:rPr>
        <w:t xml:space="preserve">. </w:t>
      </w:r>
    </w:p>
    <w:p w:rsidR="00902EF7" w:rsidRDefault="00902EF7" w:rsidP="00902EF7">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Совершенствовать конструктивные умения, учить различать, называть и использовать осно</w:t>
      </w:r>
      <w:r>
        <w:rPr>
          <w:rFonts w:eastAsiaTheme="minorEastAsia"/>
          <w:color w:val="auto"/>
        </w:rPr>
        <w:t>в</w:t>
      </w:r>
      <w:r>
        <w:rPr>
          <w:rFonts w:eastAsiaTheme="minorEastAsia"/>
          <w:color w:val="auto"/>
        </w:rPr>
        <w:t>ные строительные детали (кубики, кирпичики, пластины, цилиндры, трехгранные призмы), с</w:t>
      </w:r>
      <w:r>
        <w:rPr>
          <w:rFonts w:eastAsiaTheme="minorEastAsia"/>
          <w:color w:val="auto"/>
        </w:rPr>
        <w:t>о</w:t>
      </w:r>
      <w:r>
        <w:rPr>
          <w:rFonts w:eastAsiaTheme="minorEastAsia"/>
          <w:color w:val="auto"/>
        </w:rPr>
        <w:t>оружать новые постройки, используя полученные ранее умения (накладывание, приставление, прикладывание), использовать в постройках детали разного цвета. Учить располагать кирпич</w:t>
      </w:r>
      <w:r>
        <w:rPr>
          <w:rFonts w:eastAsiaTheme="minorEastAsia"/>
          <w:color w:val="auto"/>
        </w:rPr>
        <w:t>и</w:t>
      </w:r>
      <w:r>
        <w:rPr>
          <w:rFonts w:eastAsiaTheme="minorEastAsia"/>
          <w:color w:val="auto"/>
        </w:rPr>
        <w:t>ки, пластины вертикально (в ряд, по кругу, по периметру четырехугольника), ставить их плотно друг к другу, на определенном расстоянии (заборчик, ворота).Развивать желание сооружать п</w:t>
      </w:r>
      <w:r>
        <w:rPr>
          <w:rFonts w:eastAsiaTheme="minorEastAsia"/>
          <w:color w:val="auto"/>
        </w:rPr>
        <w:t>о</w:t>
      </w:r>
      <w:r>
        <w:rPr>
          <w:rFonts w:eastAsiaTheme="minorEastAsia"/>
          <w:color w:val="auto"/>
        </w:rPr>
        <w:t>стройки по собственному замыслу. Продолжать учить детей обыгрывать постройки, объединять их по</w:t>
      </w:r>
    </w:p>
    <w:p w:rsidR="00DB5224" w:rsidRPr="00DB5224" w:rsidRDefault="00902EF7" w:rsidP="00902EF7">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сюжету: дорожка и дома улица; стол, стул, диван – мебель для кукол. </w:t>
      </w:r>
    </w:p>
    <w:p w:rsidR="00D51321" w:rsidRPr="00902EF7" w:rsidRDefault="00916313" w:rsidP="00B44BFD">
      <w:pPr>
        <w:suppressAutoHyphens w:val="0"/>
        <w:autoSpaceDE w:val="0"/>
        <w:autoSpaceDN w:val="0"/>
        <w:adjustRightInd w:val="0"/>
        <w:spacing w:after="0" w:line="240" w:lineRule="auto"/>
        <w:jc w:val="both"/>
        <w:rPr>
          <w:b/>
          <w:bCs/>
          <w:u w:val="single"/>
        </w:rPr>
      </w:pPr>
      <w:r>
        <w:rPr>
          <w:b/>
          <w:bCs/>
          <w:u w:val="single"/>
        </w:rPr>
        <w:t>(от 5</w:t>
      </w:r>
      <w:r w:rsidR="00D51321" w:rsidRPr="00902EF7">
        <w:rPr>
          <w:b/>
          <w:bCs/>
          <w:u w:val="single"/>
        </w:rPr>
        <w:t xml:space="preserve"> до </w:t>
      </w:r>
      <w:r w:rsidR="00FB1655">
        <w:rPr>
          <w:b/>
          <w:bCs/>
          <w:u w:val="single"/>
        </w:rPr>
        <w:t>7</w:t>
      </w:r>
      <w:r w:rsidR="00D51321" w:rsidRPr="00902EF7">
        <w:rPr>
          <w:b/>
          <w:bCs/>
          <w:u w:val="single"/>
        </w:rPr>
        <w:t xml:space="preserve"> лет)</w:t>
      </w:r>
    </w:p>
    <w:p w:rsidR="00D51321" w:rsidRPr="00D51321" w:rsidRDefault="003A77EA" w:rsidP="00B44BFD">
      <w:pPr>
        <w:pStyle w:val="630"/>
        <w:shd w:val="clear" w:color="auto" w:fill="auto"/>
        <w:spacing w:after="0" w:line="240" w:lineRule="auto"/>
        <w:jc w:val="both"/>
        <w:rPr>
          <w:color w:val="auto"/>
          <w:sz w:val="24"/>
          <w:szCs w:val="24"/>
        </w:rPr>
      </w:pPr>
      <w:r>
        <w:rPr>
          <w:color w:val="auto"/>
          <w:sz w:val="24"/>
          <w:szCs w:val="24"/>
        </w:rPr>
        <w:t xml:space="preserve">   </w:t>
      </w:r>
      <w:r w:rsidR="00B44BFD" w:rsidRPr="008E2414">
        <w:rPr>
          <w:rFonts w:eastAsiaTheme="minorEastAsia"/>
          <w:b/>
          <w:bCs/>
          <w:color w:val="auto"/>
        </w:rPr>
        <w:t>Рисование.</w:t>
      </w:r>
      <w:r>
        <w:rPr>
          <w:color w:val="auto"/>
          <w:sz w:val="24"/>
          <w:szCs w:val="24"/>
        </w:rPr>
        <w:t xml:space="preserve"> </w:t>
      </w:r>
      <w:r w:rsidR="00916313">
        <w:rPr>
          <w:color w:val="auto"/>
          <w:sz w:val="24"/>
          <w:szCs w:val="24"/>
          <w:u w:val="single"/>
        </w:rPr>
        <w:t>(</w:t>
      </w:r>
      <w:r w:rsidRPr="00FB1655">
        <w:rPr>
          <w:color w:val="auto"/>
          <w:sz w:val="24"/>
          <w:szCs w:val="24"/>
          <w:u w:val="single"/>
        </w:rPr>
        <w:t>5 лет)</w:t>
      </w:r>
      <w:r>
        <w:rPr>
          <w:color w:val="auto"/>
          <w:sz w:val="24"/>
          <w:szCs w:val="24"/>
        </w:rPr>
        <w:t xml:space="preserve"> </w:t>
      </w:r>
      <w:r w:rsidR="00D51321" w:rsidRPr="00D51321">
        <w:rPr>
          <w:color w:val="auto"/>
          <w:sz w:val="24"/>
          <w:szCs w:val="24"/>
        </w:rPr>
        <w:t>Продолжать формировать у детей умение рисовать отде</w:t>
      </w:r>
      <w:r w:rsidR="00D51321" w:rsidRPr="00D51321">
        <w:rPr>
          <w:color w:val="auto"/>
          <w:sz w:val="24"/>
          <w:szCs w:val="24"/>
        </w:rPr>
        <w:softHyphen/>
        <w:t>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r>
        <w:rPr>
          <w:color w:val="auto"/>
          <w:sz w:val="24"/>
          <w:szCs w:val="24"/>
        </w:rPr>
        <w:t xml:space="preserve"> </w:t>
      </w:r>
      <w:r w:rsidR="00D51321" w:rsidRPr="00D51321">
        <w:rPr>
          <w:color w:val="auto"/>
          <w:sz w:val="24"/>
          <w:szCs w:val="24"/>
        </w:rPr>
        <w:t>Формировать и закреплять представления о форме предм</w:t>
      </w:r>
      <w:r w:rsidR="00D51321" w:rsidRPr="00D51321">
        <w:rPr>
          <w:color w:val="auto"/>
          <w:sz w:val="24"/>
          <w:szCs w:val="24"/>
        </w:rPr>
        <w:t>е</w:t>
      </w:r>
      <w:r w:rsidR="00D51321" w:rsidRPr="00D51321">
        <w:rPr>
          <w:color w:val="auto"/>
          <w:sz w:val="24"/>
          <w:szCs w:val="24"/>
        </w:rPr>
        <w:t>тов (круглая, овальная, квадратная, прямоугольная, треугольная), величине, расположе</w:t>
      </w:r>
      <w:r w:rsidR="00D51321" w:rsidRPr="00D51321">
        <w:rPr>
          <w:color w:val="auto"/>
          <w:sz w:val="24"/>
          <w:szCs w:val="24"/>
        </w:rPr>
        <w:softHyphen/>
        <w:t>нии ч</w:t>
      </w:r>
      <w:r w:rsidR="00D51321" w:rsidRPr="00D51321">
        <w:rPr>
          <w:color w:val="auto"/>
          <w:sz w:val="24"/>
          <w:szCs w:val="24"/>
        </w:rPr>
        <w:t>а</w:t>
      </w:r>
      <w:r w:rsidR="00D51321" w:rsidRPr="00D51321">
        <w:rPr>
          <w:color w:val="auto"/>
          <w:sz w:val="24"/>
          <w:szCs w:val="24"/>
        </w:rPr>
        <w:t>стей.</w:t>
      </w:r>
    </w:p>
    <w:p w:rsidR="00D51321" w:rsidRPr="00D51321" w:rsidRDefault="00D51321" w:rsidP="00B44BFD">
      <w:pPr>
        <w:pStyle w:val="630"/>
        <w:shd w:val="clear" w:color="auto" w:fill="auto"/>
        <w:spacing w:after="0" w:line="240" w:lineRule="auto"/>
        <w:jc w:val="both"/>
        <w:rPr>
          <w:color w:val="auto"/>
          <w:sz w:val="24"/>
          <w:szCs w:val="24"/>
        </w:rPr>
      </w:pPr>
      <w:r w:rsidRPr="00D51321">
        <w:rPr>
          <w:color w:val="auto"/>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w:t>
      </w:r>
      <w:r w:rsidRPr="00D51321">
        <w:rPr>
          <w:color w:val="auto"/>
          <w:sz w:val="24"/>
          <w:szCs w:val="24"/>
        </w:rPr>
        <w:softHyphen/>
        <w:t>метов по величине: дерево высокое, куст ниже дерева, цветы ниже куста.</w:t>
      </w:r>
    </w:p>
    <w:p w:rsidR="00D51321" w:rsidRPr="00D51321" w:rsidRDefault="00D51321" w:rsidP="00B44BFD">
      <w:pPr>
        <w:pStyle w:val="630"/>
        <w:shd w:val="clear" w:color="auto" w:fill="auto"/>
        <w:spacing w:after="0" w:line="240" w:lineRule="auto"/>
        <w:jc w:val="both"/>
        <w:rPr>
          <w:color w:val="auto"/>
          <w:sz w:val="24"/>
          <w:szCs w:val="24"/>
        </w:rPr>
      </w:pPr>
      <w:r w:rsidRPr="00D51321">
        <w:rPr>
          <w:color w:val="auto"/>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w:t>
      </w:r>
      <w:r w:rsidRPr="00D51321">
        <w:rPr>
          <w:color w:val="auto"/>
          <w:sz w:val="24"/>
          <w:szCs w:val="24"/>
        </w:rPr>
        <w:t>е</w:t>
      </w:r>
      <w:r w:rsidRPr="00D51321">
        <w:rPr>
          <w:color w:val="auto"/>
          <w:sz w:val="24"/>
          <w:szCs w:val="24"/>
        </w:rPr>
        <w:lastRenderedPageBreak/>
        <w:t>вый, оранжевый, светло-зеле</w:t>
      </w:r>
      <w:r w:rsidRPr="00D51321">
        <w:rPr>
          <w:color w:val="auto"/>
          <w:sz w:val="24"/>
          <w:szCs w:val="24"/>
        </w:rPr>
        <w:softHyphen/>
        <w:t>ный); формировать представление о том, как можно получить эти цвета. Учить смешивать краски для получения нужных цветов и оттенков.</w:t>
      </w:r>
    </w:p>
    <w:p w:rsidR="00D30429" w:rsidRDefault="003A77EA" w:rsidP="00B44BFD">
      <w:pPr>
        <w:pStyle w:val="630"/>
        <w:shd w:val="clear" w:color="auto" w:fill="auto"/>
        <w:spacing w:after="0" w:line="240" w:lineRule="auto"/>
        <w:jc w:val="both"/>
        <w:rPr>
          <w:color w:val="auto"/>
          <w:sz w:val="24"/>
          <w:szCs w:val="24"/>
        </w:rPr>
      </w:pPr>
      <w:r>
        <w:rPr>
          <w:color w:val="auto"/>
          <w:sz w:val="24"/>
          <w:szCs w:val="24"/>
        </w:rPr>
        <w:t xml:space="preserve">   </w:t>
      </w:r>
      <w:r w:rsidR="00D51321" w:rsidRPr="00D51321">
        <w:rPr>
          <w:color w:val="auto"/>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Формировать умение правильно передавать расположение частей при рисовании сложных предметов (кукла, зайчик и др.) и соотносить их по величине.</w:t>
      </w:r>
    </w:p>
    <w:p w:rsidR="00D51321" w:rsidRDefault="00D30429" w:rsidP="00B44BFD">
      <w:pPr>
        <w:pStyle w:val="630"/>
        <w:shd w:val="clear" w:color="auto" w:fill="auto"/>
        <w:spacing w:after="0" w:line="240" w:lineRule="auto"/>
        <w:jc w:val="both"/>
        <w:rPr>
          <w:color w:val="auto"/>
          <w:sz w:val="24"/>
          <w:szCs w:val="24"/>
        </w:rPr>
      </w:pPr>
      <w:r>
        <w:rPr>
          <w:color w:val="auto"/>
          <w:sz w:val="24"/>
          <w:szCs w:val="24"/>
        </w:rPr>
        <w:t xml:space="preserve">   </w:t>
      </w:r>
      <w:r w:rsidR="00D51321" w:rsidRPr="00D51321">
        <w:rPr>
          <w:color w:val="auto"/>
          <w:sz w:val="24"/>
          <w:szCs w:val="24"/>
        </w:rPr>
        <w:t xml:space="preserve"> Продолжать формировать умение созда</w:t>
      </w:r>
      <w:r w:rsidR="00D51321" w:rsidRPr="00D51321">
        <w:rPr>
          <w:color w:val="auto"/>
          <w:sz w:val="24"/>
          <w:szCs w:val="24"/>
        </w:rPr>
        <w:softHyphen/>
        <w:t>вать декоративные композиции по мотивам дымко</w:t>
      </w:r>
      <w:r w:rsidR="00D51321" w:rsidRPr="00D51321">
        <w:rPr>
          <w:color w:val="auto"/>
          <w:sz w:val="24"/>
          <w:szCs w:val="24"/>
        </w:rPr>
        <w:t>в</w:t>
      </w:r>
      <w:r w:rsidR="00D51321" w:rsidRPr="00D51321">
        <w:rPr>
          <w:color w:val="auto"/>
          <w:sz w:val="24"/>
          <w:szCs w:val="24"/>
        </w:rPr>
        <w:t>ских, филимоновских узоров. Познакомить детей с городецкими изделиями. Учить выделять элементы городецкой росписи (бутоны, купавки, розаны, листья); видеть и называть цвета, и</w:t>
      </w:r>
      <w:r w:rsidR="00D51321" w:rsidRPr="00D51321">
        <w:rPr>
          <w:color w:val="auto"/>
          <w:sz w:val="24"/>
          <w:szCs w:val="24"/>
        </w:rPr>
        <w:t>с</w:t>
      </w:r>
      <w:r w:rsidR="00D51321" w:rsidRPr="00D51321">
        <w:rPr>
          <w:color w:val="auto"/>
          <w:sz w:val="24"/>
          <w:szCs w:val="24"/>
        </w:rPr>
        <w:t>пользуемые в росписи.</w:t>
      </w:r>
    </w:p>
    <w:p w:rsidR="00A42DF8" w:rsidRPr="00E7553C" w:rsidRDefault="00D30429" w:rsidP="00B44BFD">
      <w:pPr>
        <w:pStyle w:val="630"/>
        <w:shd w:val="clear" w:color="auto" w:fill="auto"/>
        <w:spacing w:after="0" w:line="240" w:lineRule="auto"/>
        <w:ind w:firstLine="142"/>
        <w:jc w:val="both"/>
        <w:rPr>
          <w:color w:val="auto"/>
          <w:sz w:val="24"/>
          <w:szCs w:val="24"/>
        </w:rPr>
      </w:pPr>
      <w:r>
        <w:rPr>
          <w:color w:val="auto"/>
          <w:sz w:val="24"/>
          <w:szCs w:val="24"/>
        </w:rPr>
        <w:t xml:space="preserve">    </w:t>
      </w:r>
      <w:r w:rsidRPr="00FB1655">
        <w:rPr>
          <w:color w:val="auto"/>
          <w:sz w:val="24"/>
          <w:szCs w:val="24"/>
          <w:u w:val="single"/>
        </w:rPr>
        <w:t>(5-6 лет)</w:t>
      </w:r>
      <w:r>
        <w:rPr>
          <w:color w:val="auto"/>
          <w:sz w:val="24"/>
          <w:szCs w:val="24"/>
        </w:rPr>
        <w:t xml:space="preserve"> </w:t>
      </w:r>
      <w:r w:rsidRPr="00E7553C">
        <w:rPr>
          <w:color w:val="auto"/>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w:t>
      </w:r>
      <w:r w:rsidRPr="00E7553C">
        <w:rPr>
          <w:color w:val="auto"/>
          <w:sz w:val="24"/>
          <w:szCs w:val="24"/>
        </w:rPr>
        <w:t>о</w:t>
      </w:r>
      <w:r w:rsidRPr="00E7553C">
        <w:rPr>
          <w:color w:val="auto"/>
          <w:sz w:val="24"/>
          <w:szCs w:val="24"/>
        </w:rPr>
        <w:t>жению относительно друг друга</w:t>
      </w:r>
      <w:r w:rsidR="00A42DF8" w:rsidRPr="00E7553C">
        <w:rPr>
          <w:color w:val="auto"/>
          <w:sz w:val="24"/>
          <w:szCs w:val="24"/>
        </w:rPr>
        <w:t>; передавать положение предметов в пространстве на листе б</w:t>
      </w:r>
      <w:r w:rsidR="00A42DF8" w:rsidRPr="00E7553C">
        <w:rPr>
          <w:color w:val="auto"/>
          <w:sz w:val="24"/>
          <w:szCs w:val="24"/>
        </w:rPr>
        <w:t>у</w:t>
      </w:r>
      <w:r w:rsidR="00A42DF8" w:rsidRPr="00E7553C">
        <w:rPr>
          <w:color w:val="auto"/>
          <w:sz w:val="24"/>
          <w:szCs w:val="24"/>
        </w:rPr>
        <w:t>маги, обращать внимание детей на то, что предметы могут по-разному распола</w:t>
      </w:r>
      <w:r w:rsidR="00A42DF8" w:rsidRPr="00E7553C">
        <w:rPr>
          <w:color w:val="auto"/>
          <w:sz w:val="24"/>
          <w:szCs w:val="24"/>
        </w:rPr>
        <w:softHyphen/>
        <w:t>гаться на пло</w:t>
      </w:r>
      <w:r w:rsidR="00A42DF8" w:rsidRPr="00E7553C">
        <w:rPr>
          <w:color w:val="auto"/>
          <w:sz w:val="24"/>
          <w:szCs w:val="24"/>
        </w:rPr>
        <w:t>с</w:t>
      </w:r>
      <w:r w:rsidR="00A42DF8" w:rsidRPr="00E7553C">
        <w:rPr>
          <w:color w:val="auto"/>
          <w:sz w:val="24"/>
          <w:szCs w:val="24"/>
        </w:rPr>
        <w:t>кости (стоять, лежать, менять положение: живые существа могут двигаться, менять позы, дер</w:t>
      </w:r>
      <w:r w:rsidR="00A42DF8" w:rsidRPr="00E7553C">
        <w:rPr>
          <w:color w:val="auto"/>
          <w:sz w:val="24"/>
          <w:szCs w:val="24"/>
        </w:rPr>
        <w:t>е</w:t>
      </w:r>
      <w:r w:rsidR="00A42DF8" w:rsidRPr="00E7553C">
        <w:rPr>
          <w:color w:val="auto"/>
          <w:sz w:val="24"/>
          <w:szCs w:val="24"/>
        </w:rPr>
        <w:t>во в ветреный день — наклоняться и т. д.). Учить передавать движения фигур.</w:t>
      </w:r>
      <w:r w:rsidR="00A42DF8" w:rsidRPr="00E7553C">
        <w:rPr>
          <w:color w:val="auto"/>
        </w:rPr>
        <w:t xml:space="preserve"> </w:t>
      </w:r>
      <w:r w:rsidR="00A42DF8" w:rsidRPr="00E7553C">
        <w:rPr>
          <w:color w:val="auto"/>
          <w:sz w:val="24"/>
          <w:szCs w:val="24"/>
        </w:rPr>
        <w:t>Вырабатывать навыки рисования контура предмета простым каранда</w:t>
      </w:r>
      <w:r w:rsidR="00A42DF8" w:rsidRPr="00E7553C">
        <w:rPr>
          <w:color w:val="auto"/>
          <w:sz w:val="24"/>
          <w:szCs w:val="24"/>
        </w:rPr>
        <w:softHyphen/>
        <w:t>шом с легким нажимом на него, чтобы при последующем закрашивании изображения не оставалось жестких, грубых линий, пачка</w:t>
      </w:r>
      <w:r w:rsidR="00A42DF8" w:rsidRPr="00E7553C">
        <w:rPr>
          <w:color w:val="auto"/>
          <w:sz w:val="24"/>
          <w:szCs w:val="24"/>
        </w:rPr>
        <w:t>ю</w:t>
      </w:r>
      <w:r w:rsidR="00A42DF8" w:rsidRPr="00E7553C">
        <w:rPr>
          <w:color w:val="auto"/>
          <w:sz w:val="24"/>
          <w:szCs w:val="24"/>
        </w:rPr>
        <w:t>щих рисунок.</w:t>
      </w:r>
      <w:r w:rsidR="00E7553C" w:rsidRPr="00E7553C">
        <w:rPr>
          <w:color w:val="auto"/>
          <w:sz w:val="24"/>
          <w:szCs w:val="24"/>
        </w:rPr>
        <w:t xml:space="preserve"> </w:t>
      </w:r>
      <w:r w:rsidR="00A42DF8" w:rsidRPr="00E7553C">
        <w:rPr>
          <w:color w:val="auto"/>
          <w:sz w:val="24"/>
          <w:szCs w:val="24"/>
        </w:rPr>
        <w:t>Учить рисовать акварелью в соответствии с ее спецификой (прозрач</w:t>
      </w:r>
      <w:r w:rsidR="00A42DF8" w:rsidRPr="00E7553C">
        <w:rPr>
          <w:color w:val="auto"/>
          <w:sz w:val="24"/>
          <w:szCs w:val="24"/>
        </w:rPr>
        <w:softHyphen/>
        <w:t>ностью и ле</w:t>
      </w:r>
      <w:r w:rsidR="00A42DF8" w:rsidRPr="00E7553C">
        <w:rPr>
          <w:color w:val="auto"/>
          <w:sz w:val="24"/>
          <w:szCs w:val="24"/>
        </w:rPr>
        <w:t>г</w:t>
      </w:r>
      <w:r w:rsidR="00A42DF8" w:rsidRPr="00E7553C">
        <w:rPr>
          <w:color w:val="auto"/>
          <w:sz w:val="24"/>
          <w:szCs w:val="24"/>
        </w:rPr>
        <w:t xml:space="preserve">костью цвета, плавностью </w:t>
      </w:r>
      <w:r w:rsidR="00E7553C" w:rsidRPr="00E7553C">
        <w:rPr>
          <w:color w:val="auto"/>
          <w:sz w:val="24"/>
          <w:szCs w:val="24"/>
        </w:rPr>
        <w:t>перехода одного цвета в другой);</w:t>
      </w:r>
      <w:r w:rsidR="00A42DF8" w:rsidRPr="00E7553C">
        <w:rPr>
          <w:color w:val="auto"/>
          <w:sz w:val="24"/>
          <w:szCs w:val="24"/>
        </w:rPr>
        <w:t xml:space="preserve"> рисовать кистью разными способ</w:t>
      </w:r>
      <w:r w:rsidR="00A42DF8" w:rsidRPr="00E7553C">
        <w:rPr>
          <w:color w:val="auto"/>
          <w:sz w:val="24"/>
          <w:szCs w:val="24"/>
        </w:rPr>
        <w:t>а</w:t>
      </w:r>
      <w:r w:rsidR="00A42DF8" w:rsidRPr="00E7553C">
        <w:rPr>
          <w:color w:val="auto"/>
          <w:sz w:val="24"/>
          <w:szCs w:val="24"/>
        </w:rPr>
        <w:t>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E7553C" w:rsidRPr="00E7553C" w:rsidRDefault="00E7553C" w:rsidP="00B44BFD">
      <w:pPr>
        <w:pStyle w:val="630"/>
        <w:shd w:val="clear" w:color="auto" w:fill="auto"/>
        <w:spacing w:after="0" w:line="240" w:lineRule="auto"/>
        <w:ind w:firstLine="284"/>
        <w:jc w:val="both"/>
        <w:rPr>
          <w:color w:val="auto"/>
          <w:sz w:val="24"/>
          <w:szCs w:val="24"/>
        </w:rPr>
      </w:pPr>
      <w:r w:rsidRPr="00E7553C">
        <w:rPr>
          <w:color w:val="auto"/>
          <w:sz w:val="24"/>
          <w:szCs w:val="24"/>
        </w:rPr>
        <w:t>Учить детей создавать сюжетные компози</w:t>
      </w:r>
      <w:r w:rsidRPr="00E7553C">
        <w:rPr>
          <w:color w:val="auto"/>
          <w:sz w:val="24"/>
          <w:szCs w:val="24"/>
        </w:rPr>
        <w:softHyphen/>
        <w:t>ции на темы окружающей жизни и на темы лит</w:t>
      </w:r>
      <w:r w:rsidRPr="00E7553C">
        <w:rPr>
          <w:color w:val="auto"/>
          <w:sz w:val="24"/>
          <w:szCs w:val="24"/>
        </w:rPr>
        <w:t>е</w:t>
      </w:r>
      <w:r w:rsidRPr="00E7553C">
        <w:rPr>
          <w:color w:val="auto"/>
          <w:sz w:val="24"/>
          <w:szCs w:val="24"/>
        </w:rPr>
        <w:t>ратурных произведений («Кого встретил Колобок», «Два жадных медвежонка», «Где обедал во</w:t>
      </w:r>
      <w:r w:rsidRPr="00E7553C">
        <w:rPr>
          <w:color w:val="auto"/>
          <w:sz w:val="24"/>
          <w:szCs w:val="24"/>
        </w:rPr>
        <w:softHyphen/>
        <w:t>робей?» и др.). Развивать композиционные умения, учить располагать изображения на полосе внизу листа, по всему листу.</w:t>
      </w:r>
    </w:p>
    <w:p w:rsidR="00135AC5" w:rsidRDefault="00717505" w:rsidP="00B44BFD">
      <w:pPr>
        <w:pStyle w:val="630"/>
        <w:shd w:val="clear" w:color="auto" w:fill="auto"/>
        <w:spacing w:after="0" w:line="240" w:lineRule="auto"/>
        <w:ind w:firstLine="284"/>
        <w:jc w:val="both"/>
        <w:rPr>
          <w:color w:val="auto"/>
          <w:sz w:val="24"/>
          <w:szCs w:val="24"/>
        </w:rPr>
      </w:pPr>
      <w:r>
        <w:rPr>
          <w:color w:val="auto"/>
          <w:sz w:val="24"/>
          <w:szCs w:val="24"/>
        </w:rPr>
        <w:t xml:space="preserve">  </w:t>
      </w:r>
      <w:r w:rsidR="00A42DF8" w:rsidRPr="00E7553C">
        <w:rPr>
          <w:color w:val="auto"/>
          <w:sz w:val="24"/>
          <w:szCs w:val="24"/>
        </w:rPr>
        <w:t>Продолжать знакомить с народным декоративно-прикладным искусст</w:t>
      </w:r>
      <w:r w:rsidR="00A42DF8" w:rsidRPr="00E7553C">
        <w:rPr>
          <w:color w:val="auto"/>
          <w:sz w:val="24"/>
          <w:szCs w:val="24"/>
        </w:rPr>
        <w:softHyphen/>
        <w:t>вом (Городец, По</w:t>
      </w:r>
      <w:r w:rsidR="00A42DF8" w:rsidRPr="00E7553C">
        <w:rPr>
          <w:color w:val="auto"/>
          <w:sz w:val="24"/>
          <w:szCs w:val="24"/>
        </w:rPr>
        <w:t>л</w:t>
      </w:r>
      <w:r w:rsidR="00A42DF8" w:rsidRPr="00E7553C">
        <w:rPr>
          <w:color w:val="auto"/>
          <w:sz w:val="24"/>
          <w:szCs w:val="24"/>
        </w:rPr>
        <w:t>хов-Майдан, Гжель), расширять представления о народ</w:t>
      </w:r>
      <w:r w:rsidR="00A42DF8" w:rsidRPr="00E7553C">
        <w:rPr>
          <w:color w:val="auto"/>
          <w:sz w:val="24"/>
          <w:szCs w:val="24"/>
        </w:rPr>
        <w:softHyphen/>
        <w:t>ных игрушках (матрешки — городецкая, богородская; бирюльки)</w:t>
      </w:r>
      <w:r w:rsidR="00E7553C">
        <w:rPr>
          <w:color w:val="auto"/>
          <w:sz w:val="24"/>
          <w:szCs w:val="24"/>
        </w:rPr>
        <w:t>.</w:t>
      </w:r>
      <w:r w:rsidR="00135AC5" w:rsidRPr="00135AC5">
        <w:rPr>
          <w:color w:val="FF0000"/>
        </w:rPr>
        <w:t xml:space="preserve"> </w:t>
      </w:r>
      <w:r w:rsidR="00135AC5" w:rsidRPr="00135AC5">
        <w:rPr>
          <w:color w:val="auto"/>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создавать узоры на листах в форме народного изделия (поднос, соло</w:t>
      </w:r>
      <w:r w:rsidR="00135AC5" w:rsidRPr="00135AC5">
        <w:rPr>
          <w:color w:val="auto"/>
          <w:sz w:val="24"/>
          <w:szCs w:val="24"/>
        </w:rPr>
        <w:t>н</w:t>
      </w:r>
      <w:r w:rsidR="00135AC5" w:rsidRPr="00135AC5">
        <w:rPr>
          <w:color w:val="auto"/>
          <w:sz w:val="24"/>
          <w:szCs w:val="24"/>
        </w:rPr>
        <w:t>ка, чашка, розетка и др.).</w:t>
      </w:r>
    </w:p>
    <w:p w:rsidR="0076268D" w:rsidRPr="00CC4C9C" w:rsidRDefault="0076268D" w:rsidP="0076268D">
      <w:pPr>
        <w:pStyle w:val="630"/>
        <w:shd w:val="clear" w:color="auto" w:fill="auto"/>
        <w:spacing w:after="0" w:line="240" w:lineRule="auto"/>
        <w:ind w:firstLine="284"/>
        <w:jc w:val="both"/>
        <w:rPr>
          <w:color w:val="auto"/>
          <w:sz w:val="24"/>
          <w:szCs w:val="24"/>
        </w:rPr>
      </w:pPr>
      <w:r>
        <w:rPr>
          <w:rFonts w:eastAsiaTheme="minorEastAsia"/>
          <w:bCs/>
          <w:color w:val="auto"/>
          <w:u w:val="single"/>
        </w:rPr>
        <w:t xml:space="preserve">(6-7 лет) </w:t>
      </w:r>
      <w:r w:rsidRPr="00CC4C9C">
        <w:rPr>
          <w:color w:val="auto"/>
          <w:sz w:val="24"/>
          <w:szCs w:val="24"/>
        </w:rPr>
        <w:t>Совершенствовать умение изображать пред</w:t>
      </w:r>
      <w:r w:rsidRPr="00CC4C9C">
        <w:rPr>
          <w:color w:val="auto"/>
          <w:sz w:val="24"/>
          <w:szCs w:val="24"/>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Предлагать соединять в одном рисунке раз</w:t>
      </w:r>
      <w:r w:rsidRPr="00CC4C9C">
        <w:rPr>
          <w:color w:val="auto"/>
          <w:sz w:val="24"/>
          <w:szCs w:val="24"/>
        </w:rPr>
        <w:softHyphen/>
        <w:t>ные материалы для создания выразительного образа. Учить новым спос</w:t>
      </w:r>
      <w:r w:rsidRPr="00CC4C9C">
        <w:rPr>
          <w:color w:val="auto"/>
          <w:sz w:val="24"/>
          <w:szCs w:val="24"/>
        </w:rPr>
        <w:t>о</w:t>
      </w:r>
      <w:r w:rsidRPr="00CC4C9C">
        <w:rPr>
          <w:color w:val="auto"/>
          <w:sz w:val="24"/>
          <w:szCs w:val="24"/>
        </w:rPr>
        <w:t>бам работы с уже знакомыми материалами (например, рисовать акварелью по сы</w:t>
      </w:r>
      <w:r w:rsidRPr="00CC4C9C">
        <w:rPr>
          <w:color w:val="auto"/>
          <w:sz w:val="24"/>
          <w:szCs w:val="24"/>
        </w:rPr>
        <w:softHyphen/>
        <w:t>рому слою); разным способам создания фона для изображаемой картины: при рисовании акварелью и гу</w:t>
      </w:r>
      <w:r w:rsidRPr="00CC4C9C">
        <w:rPr>
          <w:color w:val="auto"/>
          <w:sz w:val="24"/>
          <w:szCs w:val="24"/>
        </w:rPr>
        <w:t>а</w:t>
      </w:r>
      <w:r w:rsidRPr="00CC4C9C">
        <w:rPr>
          <w:color w:val="auto"/>
          <w:sz w:val="24"/>
          <w:szCs w:val="24"/>
        </w:rPr>
        <w:t>шью — до создания основного изображения; при рисовании пастелью и цветными карандаш</w:t>
      </w:r>
      <w:r w:rsidRPr="00CC4C9C">
        <w:rPr>
          <w:color w:val="auto"/>
          <w:sz w:val="24"/>
          <w:szCs w:val="24"/>
        </w:rPr>
        <w:t>а</w:t>
      </w:r>
      <w:r w:rsidRPr="00CC4C9C">
        <w:rPr>
          <w:color w:val="auto"/>
          <w:sz w:val="24"/>
          <w:szCs w:val="24"/>
        </w:rPr>
        <w:t>ми фон может быть подготовлен как в начале, так и по завершении основного изображения.</w:t>
      </w:r>
    </w:p>
    <w:p w:rsidR="0076268D" w:rsidRPr="00CC4C9C" w:rsidRDefault="0076268D" w:rsidP="0076268D">
      <w:pPr>
        <w:pStyle w:val="630"/>
        <w:shd w:val="clear" w:color="auto" w:fill="auto"/>
        <w:spacing w:after="0" w:line="240" w:lineRule="auto"/>
        <w:ind w:firstLine="284"/>
        <w:jc w:val="both"/>
        <w:rPr>
          <w:color w:val="auto"/>
          <w:sz w:val="24"/>
          <w:szCs w:val="24"/>
        </w:rPr>
      </w:pPr>
      <w:r w:rsidRPr="00CC4C9C">
        <w:rPr>
          <w:color w:val="auto"/>
          <w:sz w:val="24"/>
          <w:szCs w:val="24"/>
        </w:rPr>
        <w:t>Продолжать учить детей размещать изобра</w:t>
      </w:r>
      <w:r w:rsidRPr="00CC4C9C">
        <w:rPr>
          <w:color w:val="auto"/>
          <w:sz w:val="24"/>
          <w:szCs w:val="24"/>
        </w:rPr>
        <w:softHyphen/>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w:t>
      </w:r>
      <w:r w:rsidRPr="00CC4C9C">
        <w:rPr>
          <w:color w:val="auto"/>
          <w:sz w:val="24"/>
          <w:szCs w:val="24"/>
        </w:rPr>
        <w:t>д</w:t>
      </w:r>
      <w:r w:rsidRPr="00CC4C9C">
        <w:rPr>
          <w:color w:val="auto"/>
          <w:sz w:val="24"/>
          <w:szCs w:val="24"/>
        </w:rPr>
        <w:t>метов (дерево высокое, цветок ниже дерева; воробы</w:t>
      </w:r>
      <w:r w:rsidRPr="00CC4C9C">
        <w:rPr>
          <w:color w:val="auto"/>
          <w:sz w:val="24"/>
          <w:szCs w:val="24"/>
        </w:rPr>
        <w:softHyphen/>
        <w:t>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6268D" w:rsidRPr="00CC4C9C" w:rsidRDefault="0076268D" w:rsidP="0076268D">
      <w:pPr>
        <w:pStyle w:val="630"/>
        <w:shd w:val="clear" w:color="auto" w:fill="auto"/>
        <w:spacing w:after="0" w:line="240" w:lineRule="auto"/>
        <w:ind w:firstLine="284"/>
        <w:jc w:val="both"/>
        <w:rPr>
          <w:color w:val="auto"/>
          <w:sz w:val="24"/>
          <w:szCs w:val="24"/>
        </w:rPr>
      </w:pPr>
      <w:r w:rsidRPr="00CC4C9C">
        <w:rPr>
          <w:color w:val="auto"/>
          <w:sz w:val="24"/>
          <w:szCs w:val="24"/>
        </w:rPr>
        <w:t>Продолжать развивать декоративное твор</w:t>
      </w:r>
      <w:r w:rsidRPr="00CC4C9C">
        <w:rPr>
          <w:color w:val="auto"/>
          <w:sz w:val="24"/>
          <w:szCs w:val="24"/>
        </w:rPr>
        <w:softHyphen/>
        <w:t>чество детей; умение создавать узоры по мотивам народных росписей, уже знакомых детям и новых (городецкая, гжельская, хохломская, жосто</w:t>
      </w:r>
      <w:r w:rsidRPr="00CC4C9C">
        <w:rPr>
          <w:color w:val="auto"/>
          <w:sz w:val="24"/>
          <w:szCs w:val="24"/>
        </w:rPr>
        <w:t>в</w:t>
      </w:r>
      <w:r w:rsidRPr="00CC4C9C">
        <w:rPr>
          <w:color w:val="auto"/>
          <w:sz w:val="24"/>
          <w:szCs w:val="24"/>
        </w:rPr>
        <w:t xml:space="preserve">ская, мезенская роспись и др.). Учить детей выделять и передавать цветовую гамму народного </w:t>
      </w:r>
      <w:r w:rsidRPr="00CC4C9C">
        <w:rPr>
          <w:color w:val="auto"/>
          <w:sz w:val="24"/>
          <w:szCs w:val="24"/>
        </w:rPr>
        <w:lastRenderedPageBreak/>
        <w:t>декоративного искусства определенного вида. Закреплять умение создавать композиции на л</w:t>
      </w:r>
      <w:r w:rsidRPr="00CC4C9C">
        <w:rPr>
          <w:color w:val="auto"/>
          <w:sz w:val="24"/>
          <w:szCs w:val="24"/>
        </w:rPr>
        <w:t>и</w:t>
      </w:r>
      <w:r w:rsidRPr="00CC4C9C">
        <w:rPr>
          <w:color w:val="auto"/>
          <w:sz w:val="24"/>
          <w:szCs w:val="24"/>
        </w:rPr>
        <w:t>стах бумаги разной формы, силуэтах предметов и игрушек; расписывать вылепленные детьми игрушки.</w:t>
      </w:r>
    </w:p>
    <w:p w:rsidR="0076268D" w:rsidRDefault="0076268D" w:rsidP="00B44BFD">
      <w:pPr>
        <w:pStyle w:val="630"/>
        <w:shd w:val="clear" w:color="auto" w:fill="auto"/>
        <w:spacing w:after="0" w:line="240" w:lineRule="auto"/>
        <w:ind w:firstLine="284"/>
        <w:jc w:val="both"/>
        <w:rPr>
          <w:color w:val="auto"/>
          <w:sz w:val="24"/>
          <w:szCs w:val="24"/>
        </w:rPr>
      </w:pPr>
    </w:p>
    <w:p w:rsidR="007F6D9E" w:rsidRPr="003E319D" w:rsidRDefault="00B44BFD" w:rsidP="007F6D9E">
      <w:pPr>
        <w:pStyle w:val="630"/>
        <w:shd w:val="clear" w:color="auto" w:fill="auto"/>
        <w:spacing w:after="0" w:line="240" w:lineRule="auto"/>
        <w:ind w:firstLine="709"/>
        <w:jc w:val="both"/>
        <w:rPr>
          <w:color w:val="auto"/>
          <w:sz w:val="24"/>
          <w:szCs w:val="24"/>
        </w:rPr>
      </w:pPr>
      <w:r w:rsidRPr="00B44BFD">
        <w:rPr>
          <w:rFonts w:eastAsiaTheme="minorEastAsia"/>
          <w:b/>
          <w:bCs/>
          <w:color w:val="auto"/>
        </w:rPr>
        <w:t>Лепка</w:t>
      </w:r>
      <w:r w:rsidRPr="0076268D">
        <w:rPr>
          <w:rFonts w:eastAsiaTheme="minorEastAsia"/>
          <w:b/>
          <w:bCs/>
          <w:color w:val="auto"/>
          <w:u w:val="single"/>
        </w:rPr>
        <w:t>.</w:t>
      </w:r>
      <w:r w:rsidR="00916313">
        <w:rPr>
          <w:rFonts w:eastAsiaTheme="minorEastAsia"/>
          <w:bCs/>
          <w:color w:val="auto"/>
          <w:u w:val="single"/>
        </w:rPr>
        <w:t>(3</w:t>
      </w:r>
      <w:r w:rsidR="00C60460" w:rsidRPr="0076268D">
        <w:rPr>
          <w:rFonts w:eastAsiaTheme="minorEastAsia"/>
          <w:bCs/>
          <w:color w:val="auto"/>
          <w:u w:val="single"/>
        </w:rPr>
        <w:t>-5 лет)</w:t>
      </w:r>
      <w:r w:rsidR="007F6D9E">
        <w:rPr>
          <w:rFonts w:eastAsiaTheme="minorEastAsia"/>
          <w:bCs/>
          <w:color w:val="auto"/>
        </w:rPr>
        <w:t xml:space="preserve"> У</w:t>
      </w:r>
      <w:r w:rsidR="007F6D9E" w:rsidRPr="003E319D">
        <w:rPr>
          <w:color w:val="auto"/>
          <w:sz w:val="24"/>
          <w:szCs w:val="24"/>
        </w:rPr>
        <w:t>чить прощипыванию с легким оттягиванием всех краев сплюснутого шара, вытягиванию отдельных частей из целого куска, прощипыванию мелких деталей (ушки у котенка, клюв у птички). Учить сглаживать пальцами поверхность вылепленного предмета, ф</w:t>
      </w:r>
      <w:r w:rsidR="007F6D9E" w:rsidRPr="003E319D">
        <w:rPr>
          <w:color w:val="auto"/>
          <w:sz w:val="24"/>
          <w:szCs w:val="24"/>
        </w:rPr>
        <w:t>и</w:t>
      </w:r>
      <w:r w:rsidR="007F6D9E" w:rsidRPr="003E319D">
        <w:rPr>
          <w:color w:val="auto"/>
          <w:sz w:val="24"/>
          <w:szCs w:val="24"/>
        </w:rPr>
        <w:t>гурки.</w:t>
      </w:r>
    </w:p>
    <w:p w:rsidR="00B44BFD" w:rsidRDefault="007F6D9E" w:rsidP="007F6D9E">
      <w:pPr>
        <w:pStyle w:val="630"/>
        <w:shd w:val="clear" w:color="auto" w:fill="auto"/>
        <w:spacing w:after="0" w:line="240" w:lineRule="auto"/>
        <w:ind w:firstLine="284"/>
        <w:jc w:val="both"/>
        <w:rPr>
          <w:color w:val="auto"/>
          <w:sz w:val="24"/>
          <w:szCs w:val="24"/>
        </w:rPr>
      </w:pPr>
      <w:r w:rsidRPr="003E319D">
        <w:rPr>
          <w:color w:val="auto"/>
          <w:sz w:val="24"/>
          <w:szCs w:val="24"/>
        </w:rPr>
        <w:t>Учить приемам вдавливания середины шара, цилиндра для получения полой формы. Позн</w:t>
      </w:r>
      <w:r w:rsidRPr="003E319D">
        <w:rPr>
          <w:color w:val="auto"/>
          <w:sz w:val="24"/>
          <w:szCs w:val="24"/>
        </w:rPr>
        <w:t>а</w:t>
      </w:r>
      <w:r w:rsidRPr="003E319D">
        <w:rPr>
          <w:color w:val="auto"/>
          <w:sz w:val="24"/>
          <w:szCs w:val="24"/>
        </w:rPr>
        <w:t>комить с приемами использования стеки</w:t>
      </w:r>
      <w:r>
        <w:rPr>
          <w:color w:val="auto"/>
          <w:sz w:val="24"/>
          <w:szCs w:val="24"/>
        </w:rPr>
        <w:t>.</w:t>
      </w:r>
    </w:p>
    <w:p w:rsidR="007F6D9E" w:rsidRPr="007F6D9E" w:rsidRDefault="007F6D9E" w:rsidP="007F6D9E">
      <w:pPr>
        <w:pStyle w:val="630"/>
        <w:shd w:val="clear" w:color="auto" w:fill="auto"/>
        <w:spacing w:after="0" w:line="240" w:lineRule="auto"/>
        <w:ind w:firstLine="709"/>
        <w:jc w:val="both"/>
        <w:rPr>
          <w:color w:val="auto"/>
          <w:sz w:val="24"/>
          <w:szCs w:val="24"/>
        </w:rPr>
      </w:pPr>
      <w:r w:rsidRPr="0076268D">
        <w:rPr>
          <w:color w:val="auto"/>
          <w:sz w:val="24"/>
          <w:szCs w:val="24"/>
          <w:u w:val="single"/>
        </w:rPr>
        <w:t>(5-6 лет)</w:t>
      </w:r>
      <w:r>
        <w:rPr>
          <w:color w:val="auto"/>
          <w:sz w:val="24"/>
          <w:szCs w:val="24"/>
        </w:rPr>
        <w:t xml:space="preserve"> </w:t>
      </w:r>
      <w:r w:rsidRPr="007F6D9E">
        <w:rPr>
          <w:color w:val="auto"/>
          <w:sz w:val="24"/>
          <w:szCs w:val="24"/>
        </w:rPr>
        <w:t>Развивать умение лепить с натуры и по представлению знакомые пред</w:t>
      </w:r>
      <w:r w:rsidRPr="007F6D9E">
        <w:rPr>
          <w:color w:val="auto"/>
          <w:sz w:val="24"/>
          <w:szCs w:val="24"/>
        </w:rPr>
        <w:softHyphen/>
        <w:t>меты (овощи, фрукты, грибы, посуда, игрушки); передавать их характерные особенности. Продо</w:t>
      </w:r>
      <w:r w:rsidRPr="007F6D9E">
        <w:rPr>
          <w:color w:val="auto"/>
          <w:sz w:val="24"/>
          <w:szCs w:val="24"/>
        </w:rPr>
        <w:t>л</w:t>
      </w:r>
      <w:r w:rsidRPr="007F6D9E">
        <w:rPr>
          <w:color w:val="auto"/>
          <w:sz w:val="24"/>
          <w:szCs w:val="24"/>
        </w:rPr>
        <w:t>жать учить лепить посуду из целого куска глины и пластилина ленточным способом. Учить п</w:t>
      </w:r>
      <w:r w:rsidRPr="007F6D9E">
        <w:rPr>
          <w:color w:val="auto"/>
          <w:sz w:val="24"/>
          <w:szCs w:val="24"/>
        </w:rPr>
        <w:t>е</w:t>
      </w:r>
      <w:r w:rsidRPr="007F6D9E">
        <w:rPr>
          <w:color w:val="auto"/>
          <w:sz w:val="24"/>
          <w:szCs w:val="24"/>
        </w:rPr>
        <w:t>редавать в лепке выразительность образа, лепить фигуры че</w:t>
      </w:r>
      <w:r w:rsidRPr="007F6D9E">
        <w:rPr>
          <w:color w:val="auto"/>
          <w:sz w:val="24"/>
          <w:szCs w:val="24"/>
        </w:rPr>
        <w:softHyphen/>
        <w:t>ловека и животных в движении, объединять небольшие группы предметов в несложные сюжеты (в коллективных композициях): «Курица с цыпля</w:t>
      </w:r>
      <w:r w:rsidRPr="007F6D9E">
        <w:rPr>
          <w:color w:val="auto"/>
          <w:sz w:val="24"/>
          <w:szCs w:val="24"/>
        </w:rPr>
        <w:softHyphen/>
        <w:t>тами», «Два жадных медвежонка нашли сыр», «Дети на прогулке» и др. Фо</w:t>
      </w:r>
      <w:r w:rsidRPr="007F6D9E">
        <w:rPr>
          <w:color w:val="auto"/>
          <w:sz w:val="24"/>
          <w:szCs w:val="24"/>
        </w:rPr>
        <w:t>р</w:t>
      </w:r>
      <w:r w:rsidRPr="007F6D9E">
        <w:rPr>
          <w:color w:val="auto"/>
          <w:sz w:val="24"/>
          <w:szCs w:val="24"/>
        </w:rPr>
        <w:t>мировать у детей умения лепить по представлению героев лите</w:t>
      </w:r>
      <w:r w:rsidRPr="007F6D9E">
        <w:rPr>
          <w:color w:val="auto"/>
          <w:sz w:val="24"/>
          <w:szCs w:val="24"/>
        </w:rPr>
        <w:softHyphen/>
        <w:t>ратурных произведений (Ме</w:t>
      </w:r>
      <w:r w:rsidRPr="007F6D9E">
        <w:rPr>
          <w:color w:val="auto"/>
          <w:sz w:val="24"/>
          <w:szCs w:val="24"/>
        </w:rPr>
        <w:t>д</w:t>
      </w:r>
      <w:r w:rsidRPr="007F6D9E">
        <w:rPr>
          <w:color w:val="auto"/>
          <w:sz w:val="24"/>
          <w:szCs w:val="24"/>
        </w:rPr>
        <w:t>ведь и Колобок, Лиса и Зайчик, Машенька и Медведь и т. п.). Развивать творчество, инициат</w:t>
      </w:r>
      <w:r w:rsidRPr="007F6D9E">
        <w:rPr>
          <w:color w:val="auto"/>
          <w:sz w:val="24"/>
          <w:szCs w:val="24"/>
        </w:rPr>
        <w:t>и</w:t>
      </w:r>
      <w:r w:rsidRPr="007F6D9E">
        <w:rPr>
          <w:color w:val="auto"/>
          <w:sz w:val="24"/>
          <w:szCs w:val="24"/>
        </w:rPr>
        <w:t>ву.</w:t>
      </w:r>
    </w:p>
    <w:p w:rsidR="007F6D9E" w:rsidRDefault="007F6D9E" w:rsidP="007F6D9E">
      <w:pPr>
        <w:pStyle w:val="630"/>
        <w:shd w:val="clear" w:color="auto" w:fill="auto"/>
        <w:spacing w:after="0" w:line="240" w:lineRule="auto"/>
        <w:ind w:firstLine="284"/>
        <w:jc w:val="both"/>
        <w:rPr>
          <w:color w:val="auto"/>
          <w:sz w:val="24"/>
          <w:szCs w:val="24"/>
        </w:rPr>
      </w:pPr>
      <w:r w:rsidRPr="007F6D9E">
        <w:rPr>
          <w:color w:val="auto"/>
          <w:sz w:val="24"/>
          <w:szCs w:val="24"/>
        </w:rPr>
        <w:t>Продолжать формировать умение лепить мелкие детали; пользуясь сте</w:t>
      </w:r>
      <w:r w:rsidRPr="007F6D9E">
        <w:rPr>
          <w:color w:val="auto"/>
          <w:sz w:val="24"/>
          <w:szCs w:val="24"/>
        </w:rPr>
        <w:softHyphen/>
        <w:t>кой, наносить рисунок чешуек у рыбки, обозначать глаза, шерсть животного, перышки птицы, узор, складки на одежде людей и т. п.</w:t>
      </w:r>
      <w:r w:rsidRPr="007F6D9E">
        <w:rPr>
          <w:color w:val="auto"/>
        </w:rPr>
        <w:t xml:space="preserve"> </w:t>
      </w:r>
      <w:r w:rsidRPr="007F6D9E">
        <w:rPr>
          <w:color w:val="auto"/>
          <w:sz w:val="24"/>
          <w:szCs w:val="24"/>
        </w:rPr>
        <w:t>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w:t>
      </w:r>
      <w:r w:rsidRPr="007F6D9E">
        <w:rPr>
          <w:color w:val="auto"/>
          <w:sz w:val="24"/>
          <w:szCs w:val="24"/>
        </w:rPr>
        <w:t>о</w:t>
      </w:r>
      <w:r w:rsidRPr="007F6D9E">
        <w:rPr>
          <w:color w:val="auto"/>
          <w:sz w:val="24"/>
          <w:szCs w:val="24"/>
        </w:rPr>
        <w:t>ративного искусства. Учить расписывать изделия гуашью, украшать их налепами и углубле</w:t>
      </w:r>
      <w:r w:rsidRPr="007F6D9E">
        <w:rPr>
          <w:color w:val="auto"/>
          <w:sz w:val="24"/>
          <w:szCs w:val="24"/>
        </w:rPr>
        <w:t>н</w:t>
      </w:r>
      <w:r w:rsidRPr="007F6D9E">
        <w:rPr>
          <w:color w:val="auto"/>
          <w:sz w:val="24"/>
          <w:szCs w:val="24"/>
        </w:rPr>
        <w:t>ным рельефом, использовать стеку.</w:t>
      </w:r>
    </w:p>
    <w:p w:rsidR="0076268D" w:rsidRPr="00F129B4" w:rsidRDefault="0076268D" w:rsidP="0076268D">
      <w:pPr>
        <w:pStyle w:val="630"/>
        <w:shd w:val="clear" w:color="auto" w:fill="auto"/>
        <w:spacing w:after="0" w:line="240" w:lineRule="auto"/>
        <w:ind w:firstLine="709"/>
        <w:jc w:val="both"/>
        <w:rPr>
          <w:color w:val="auto"/>
          <w:sz w:val="24"/>
          <w:szCs w:val="24"/>
        </w:rPr>
      </w:pPr>
      <w:r>
        <w:rPr>
          <w:rFonts w:eastAsiaTheme="minorEastAsia"/>
          <w:bCs/>
          <w:color w:val="auto"/>
          <w:u w:val="single"/>
        </w:rPr>
        <w:t xml:space="preserve">(6-7 лет)  </w:t>
      </w:r>
      <w:r w:rsidRPr="00F129B4">
        <w:rPr>
          <w:color w:val="auto"/>
          <w:sz w:val="24"/>
          <w:szCs w:val="24"/>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76268D" w:rsidRPr="00F129B4" w:rsidRDefault="0076268D" w:rsidP="0076268D">
      <w:pPr>
        <w:pStyle w:val="630"/>
        <w:shd w:val="clear" w:color="auto" w:fill="auto"/>
        <w:spacing w:after="0" w:line="240" w:lineRule="auto"/>
        <w:ind w:firstLine="284"/>
        <w:jc w:val="both"/>
        <w:rPr>
          <w:color w:val="auto"/>
          <w:sz w:val="24"/>
          <w:szCs w:val="24"/>
        </w:rPr>
      </w:pPr>
      <w:r w:rsidRPr="00F129B4">
        <w:rPr>
          <w:color w:val="auto"/>
          <w:sz w:val="24"/>
          <w:szCs w:val="24"/>
        </w:rPr>
        <w:t>Учить детей создавать скульптурные группы из двух-трех фигур, развивать чувство комп</w:t>
      </w:r>
      <w:r w:rsidRPr="00F129B4">
        <w:rPr>
          <w:color w:val="auto"/>
          <w:sz w:val="24"/>
          <w:szCs w:val="24"/>
        </w:rPr>
        <w:t>о</w:t>
      </w:r>
      <w:r w:rsidRPr="00F129B4">
        <w:rPr>
          <w:color w:val="auto"/>
          <w:sz w:val="24"/>
          <w:szCs w:val="24"/>
        </w:rPr>
        <w:t>зиции, умение передавать пропорции предметов, их соотношение по величине, выразител</w:t>
      </w:r>
      <w:r w:rsidRPr="00F129B4">
        <w:rPr>
          <w:color w:val="auto"/>
          <w:sz w:val="24"/>
          <w:szCs w:val="24"/>
        </w:rPr>
        <w:t>ь</w:t>
      </w:r>
      <w:r w:rsidRPr="00F129B4">
        <w:rPr>
          <w:color w:val="auto"/>
          <w:sz w:val="24"/>
          <w:szCs w:val="24"/>
        </w:rPr>
        <w:t>ность поз, движений, деталей. Продолжать развивать навыки декоративной лепки; учить и</w:t>
      </w:r>
      <w:r w:rsidRPr="00F129B4">
        <w:rPr>
          <w:color w:val="auto"/>
          <w:sz w:val="24"/>
          <w:szCs w:val="24"/>
        </w:rPr>
        <w:t>с</w:t>
      </w:r>
      <w:r w:rsidRPr="00F129B4">
        <w:rPr>
          <w:color w:val="auto"/>
          <w:sz w:val="24"/>
          <w:szCs w:val="24"/>
        </w:rPr>
        <w:t>пользовать разные способы лепки (налеп, углубленный рельеф), применять стеку. Учить при лепке из глины расписывать пласти</w:t>
      </w:r>
      <w:r w:rsidRPr="00F129B4">
        <w:rPr>
          <w:color w:val="auto"/>
          <w:sz w:val="24"/>
          <w:szCs w:val="24"/>
        </w:rPr>
        <w:softHyphen/>
        <w:t>ну, создавать узор стекой; создавать из глины, разноцветн</w:t>
      </w:r>
      <w:r w:rsidRPr="00F129B4">
        <w:rPr>
          <w:color w:val="auto"/>
          <w:sz w:val="24"/>
          <w:szCs w:val="24"/>
        </w:rPr>
        <w:t>о</w:t>
      </w:r>
      <w:r w:rsidRPr="00F129B4">
        <w:rPr>
          <w:color w:val="auto"/>
          <w:sz w:val="24"/>
          <w:szCs w:val="24"/>
        </w:rPr>
        <w:t>го пластилина предметные и сюжетные, индивидуальные и коллективные композиции.</w:t>
      </w:r>
    </w:p>
    <w:p w:rsidR="0076268D" w:rsidRPr="007F6D9E" w:rsidRDefault="0076268D" w:rsidP="007F6D9E">
      <w:pPr>
        <w:pStyle w:val="630"/>
        <w:shd w:val="clear" w:color="auto" w:fill="auto"/>
        <w:spacing w:after="0" w:line="240" w:lineRule="auto"/>
        <w:ind w:firstLine="284"/>
        <w:jc w:val="both"/>
        <w:rPr>
          <w:color w:val="auto"/>
          <w:sz w:val="24"/>
          <w:szCs w:val="24"/>
        </w:rPr>
      </w:pPr>
    </w:p>
    <w:p w:rsidR="00DB5224" w:rsidRPr="00902EF7" w:rsidRDefault="00DB5224" w:rsidP="00DB5224">
      <w:pPr>
        <w:pStyle w:val="630"/>
        <w:shd w:val="clear" w:color="auto" w:fill="auto"/>
        <w:spacing w:after="0" w:line="240" w:lineRule="auto"/>
        <w:ind w:firstLine="284"/>
        <w:jc w:val="both"/>
        <w:rPr>
          <w:color w:val="auto"/>
          <w:sz w:val="24"/>
          <w:szCs w:val="24"/>
        </w:rPr>
      </w:pPr>
      <w:r w:rsidRPr="00DB5224">
        <w:rPr>
          <w:rFonts w:eastAsiaTheme="minorEastAsia"/>
          <w:b/>
          <w:bCs/>
          <w:color w:val="auto"/>
        </w:rPr>
        <w:t>Аппликация.</w:t>
      </w:r>
      <w:r w:rsidR="00902EF7">
        <w:rPr>
          <w:rFonts w:eastAsiaTheme="minorEastAsia"/>
          <w:b/>
          <w:bCs/>
          <w:color w:val="auto"/>
        </w:rPr>
        <w:t xml:space="preserve"> (</w:t>
      </w:r>
      <w:r w:rsidR="00916313">
        <w:rPr>
          <w:rFonts w:eastAsiaTheme="minorEastAsia"/>
          <w:bCs/>
          <w:color w:val="auto"/>
          <w:u w:val="single"/>
        </w:rPr>
        <w:t>3</w:t>
      </w:r>
      <w:r w:rsidR="00902EF7" w:rsidRPr="0076268D">
        <w:rPr>
          <w:rFonts w:eastAsiaTheme="minorEastAsia"/>
          <w:bCs/>
          <w:color w:val="auto"/>
          <w:u w:val="single"/>
        </w:rPr>
        <w:t>-5 лет)</w:t>
      </w:r>
      <w:r w:rsidR="00902EF7">
        <w:rPr>
          <w:rFonts w:eastAsiaTheme="minorEastAsia"/>
          <w:bCs/>
          <w:color w:val="auto"/>
        </w:rPr>
        <w:t xml:space="preserve"> </w:t>
      </w:r>
      <w:r w:rsidRPr="00902EF7">
        <w:rPr>
          <w:color w:val="auto"/>
          <w:sz w:val="24"/>
          <w:szCs w:val="24"/>
        </w:rPr>
        <w:t>Формировать у детей умение правильно держать ножницы и поль</w:t>
      </w:r>
      <w:r w:rsidRPr="00902EF7">
        <w:rPr>
          <w:color w:val="auto"/>
          <w:sz w:val="24"/>
          <w:szCs w:val="24"/>
        </w:rPr>
        <w:softHyphen/>
        <w:t>зоваться ими. Учить составлять из полос изображения разных предметов (забор, скамейка, ле</w:t>
      </w:r>
      <w:r w:rsidRPr="00902EF7">
        <w:rPr>
          <w:color w:val="auto"/>
          <w:sz w:val="24"/>
          <w:szCs w:val="24"/>
        </w:rPr>
        <w:softHyphen/>
        <w:t>сенка, дерево, кустик и др.). Учить вырезать круглые формы из квадрата и овальные из прям</w:t>
      </w:r>
      <w:r w:rsidRPr="00902EF7">
        <w:rPr>
          <w:color w:val="auto"/>
          <w:sz w:val="24"/>
          <w:szCs w:val="24"/>
        </w:rPr>
        <w:t>о</w:t>
      </w:r>
      <w:r w:rsidRPr="00902EF7">
        <w:rPr>
          <w:color w:val="auto"/>
          <w:sz w:val="24"/>
          <w:szCs w:val="24"/>
        </w:rPr>
        <w:t>угольника путем скругления углов; использовать этот прием для изображения в аппликации овощей, фруктов, ягод, цветов и т. п.</w:t>
      </w:r>
      <w:r w:rsidR="00902EF7" w:rsidRPr="00902EF7">
        <w:rPr>
          <w:color w:val="auto"/>
          <w:sz w:val="24"/>
          <w:szCs w:val="24"/>
        </w:rPr>
        <w:t xml:space="preserve"> </w:t>
      </w:r>
      <w:r w:rsidRPr="00902EF7">
        <w:rPr>
          <w:color w:val="auto"/>
          <w:sz w:val="24"/>
          <w:szCs w:val="24"/>
        </w:rPr>
        <w:t>Продолжать расширять количество изображаемых в а</w:t>
      </w:r>
      <w:r w:rsidRPr="00902EF7">
        <w:rPr>
          <w:color w:val="auto"/>
          <w:sz w:val="24"/>
          <w:szCs w:val="24"/>
        </w:rPr>
        <w:t>п</w:t>
      </w:r>
      <w:r w:rsidRPr="00902EF7">
        <w:rPr>
          <w:color w:val="auto"/>
          <w:sz w:val="24"/>
          <w:szCs w:val="24"/>
        </w:rPr>
        <w:t>пликации предметов (птицы, животные, цветы, насекомые, дома, как реальные, так и воображ</w:t>
      </w:r>
      <w:r w:rsidRPr="00902EF7">
        <w:rPr>
          <w:color w:val="auto"/>
          <w:sz w:val="24"/>
          <w:szCs w:val="24"/>
        </w:rPr>
        <w:t>а</w:t>
      </w:r>
      <w:r w:rsidRPr="00902EF7">
        <w:rPr>
          <w:color w:val="auto"/>
          <w:sz w:val="24"/>
          <w:szCs w:val="24"/>
        </w:rPr>
        <w:t>емые) из готовых форм. Учить детей преобразовывать эти фор</w:t>
      </w:r>
      <w:r w:rsidRPr="00902EF7">
        <w:rPr>
          <w:color w:val="auto"/>
          <w:sz w:val="24"/>
          <w:szCs w:val="24"/>
        </w:rPr>
        <w:softHyphen/>
        <w:t>мы, разрезая их на две или чет</w:t>
      </w:r>
      <w:r w:rsidRPr="00902EF7">
        <w:rPr>
          <w:color w:val="auto"/>
          <w:sz w:val="24"/>
          <w:szCs w:val="24"/>
        </w:rPr>
        <w:t>ы</w:t>
      </w:r>
      <w:r w:rsidRPr="00902EF7">
        <w:rPr>
          <w:color w:val="auto"/>
          <w:sz w:val="24"/>
          <w:szCs w:val="24"/>
        </w:rPr>
        <w:t>ре части (круг — на полукруги, четверти; квадрат — на треугольники и т. д.).</w:t>
      </w:r>
    </w:p>
    <w:p w:rsidR="00902EF7" w:rsidRDefault="00902EF7" w:rsidP="00902EF7">
      <w:pPr>
        <w:pStyle w:val="630"/>
        <w:shd w:val="clear" w:color="auto" w:fill="auto"/>
        <w:spacing w:after="0" w:line="240" w:lineRule="auto"/>
        <w:ind w:firstLine="709"/>
        <w:jc w:val="both"/>
        <w:rPr>
          <w:color w:val="auto"/>
          <w:sz w:val="24"/>
          <w:szCs w:val="24"/>
        </w:rPr>
      </w:pPr>
      <w:r w:rsidRPr="0076268D">
        <w:rPr>
          <w:color w:val="auto"/>
          <w:sz w:val="24"/>
          <w:szCs w:val="24"/>
          <w:u w:val="single"/>
        </w:rPr>
        <w:t>(5-6 лет)</w:t>
      </w:r>
      <w:r>
        <w:rPr>
          <w:color w:val="auto"/>
          <w:sz w:val="24"/>
          <w:szCs w:val="24"/>
        </w:rPr>
        <w:t xml:space="preserve"> </w:t>
      </w:r>
      <w:r w:rsidRPr="00902EF7">
        <w:rPr>
          <w:color w:val="auto"/>
          <w:sz w:val="24"/>
          <w:szCs w:val="24"/>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902EF7">
        <w:rPr>
          <w:color w:val="auto"/>
          <w:sz w:val="24"/>
          <w:szCs w:val="24"/>
        </w:rPr>
        <w:softHyphen/>
        <w:t>рические фигуры в другие: квадрат — в два-четыре треугольника, пря</w:t>
      </w:r>
      <w:r w:rsidRPr="00902EF7">
        <w:rPr>
          <w:color w:val="auto"/>
          <w:sz w:val="24"/>
          <w:szCs w:val="24"/>
        </w:rPr>
        <w:softHyphen/>
        <w:t>моугольник — в полоски, квадраты или маленькие прямоугольники), создавать из этих фигур изображения разных предметов или декора</w:t>
      </w:r>
      <w:r w:rsidRPr="00902EF7">
        <w:rPr>
          <w:color w:val="auto"/>
          <w:sz w:val="24"/>
          <w:szCs w:val="24"/>
        </w:rPr>
        <w:softHyphen/>
        <w:t>тивные композиции;  вырезать одинаковые фигуры или их детали из бумаги, сложен</w:t>
      </w:r>
      <w:r w:rsidRPr="00902EF7">
        <w:rPr>
          <w:color w:val="auto"/>
          <w:sz w:val="24"/>
          <w:szCs w:val="24"/>
        </w:rPr>
        <w:softHyphen/>
        <w:t>ной гармошкой, а симметричные изображения — из бумаги, сложенной п</w:t>
      </w:r>
      <w:r w:rsidRPr="00902EF7">
        <w:rPr>
          <w:color w:val="auto"/>
          <w:sz w:val="24"/>
          <w:szCs w:val="24"/>
        </w:rPr>
        <w:t>о</w:t>
      </w:r>
      <w:r w:rsidRPr="00902EF7">
        <w:rPr>
          <w:color w:val="auto"/>
          <w:sz w:val="24"/>
          <w:szCs w:val="24"/>
        </w:rPr>
        <w:t>полам (стакан, ваза, цветок и др.). С целью создания выразительного образа учить приему о</w:t>
      </w:r>
      <w:r w:rsidRPr="00902EF7">
        <w:rPr>
          <w:color w:val="auto"/>
          <w:sz w:val="24"/>
          <w:szCs w:val="24"/>
        </w:rPr>
        <w:t>б</w:t>
      </w:r>
      <w:r w:rsidRPr="00902EF7">
        <w:rPr>
          <w:color w:val="auto"/>
          <w:sz w:val="24"/>
          <w:szCs w:val="24"/>
        </w:rPr>
        <w:t>рывания.</w:t>
      </w:r>
    </w:p>
    <w:p w:rsidR="0076268D" w:rsidRDefault="0076268D" w:rsidP="00902EF7">
      <w:pPr>
        <w:pStyle w:val="630"/>
        <w:shd w:val="clear" w:color="auto" w:fill="auto"/>
        <w:spacing w:after="0" w:line="240" w:lineRule="auto"/>
        <w:ind w:firstLine="709"/>
        <w:jc w:val="both"/>
        <w:rPr>
          <w:color w:val="auto"/>
          <w:sz w:val="24"/>
          <w:szCs w:val="24"/>
        </w:rPr>
      </w:pPr>
      <w:r>
        <w:rPr>
          <w:rFonts w:eastAsiaTheme="minorEastAsia"/>
          <w:bCs/>
          <w:color w:val="auto"/>
          <w:u w:val="single"/>
        </w:rPr>
        <w:lastRenderedPageBreak/>
        <w:t xml:space="preserve">(6-7 лет)  </w:t>
      </w:r>
      <w:r w:rsidRPr="00902EF7">
        <w:rPr>
          <w:color w:val="auto"/>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w:t>
      </w:r>
      <w:r w:rsidRPr="00902EF7">
        <w:rPr>
          <w:color w:val="auto"/>
          <w:sz w:val="24"/>
          <w:szCs w:val="24"/>
        </w:rPr>
        <w:softHyphen/>
        <w:t>твующего пропорциям изображаемых предметов).</w:t>
      </w:r>
      <w:r>
        <w:rPr>
          <w:color w:val="auto"/>
          <w:sz w:val="24"/>
          <w:szCs w:val="24"/>
        </w:rPr>
        <w:t xml:space="preserve"> </w:t>
      </w:r>
      <w:r w:rsidRPr="00902EF7">
        <w:rPr>
          <w:color w:val="auto"/>
          <w:sz w:val="24"/>
          <w:szCs w:val="24"/>
        </w:rPr>
        <w:t>Развивать умение составлять узоры и декоративные композиции из геометрических и растительных элементов на листах бумаги разной фор</w:t>
      </w:r>
      <w:r w:rsidRPr="00902EF7">
        <w:rPr>
          <w:color w:val="auto"/>
          <w:sz w:val="24"/>
          <w:szCs w:val="24"/>
        </w:rPr>
        <w:softHyphen/>
        <w:t>мы; изображать птиц, животных по замыслу детей и по мотивам народного искусства.</w:t>
      </w:r>
      <w:r>
        <w:rPr>
          <w:color w:val="auto"/>
          <w:sz w:val="24"/>
          <w:szCs w:val="24"/>
        </w:rPr>
        <w:t xml:space="preserve"> </w:t>
      </w:r>
      <w:r w:rsidRPr="00902EF7">
        <w:rPr>
          <w:color w:val="auto"/>
          <w:sz w:val="24"/>
          <w:szCs w:val="24"/>
        </w:rPr>
        <w:t>Закреплять приемы вырезания симметричных предметов из бумаги, сл</w:t>
      </w:r>
      <w:r w:rsidRPr="00902EF7">
        <w:rPr>
          <w:color w:val="auto"/>
          <w:sz w:val="24"/>
          <w:szCs w:val="24"/>
        </w:rPr>
        <w:t>о</w:t>
      </w:r>
      <w:r w:rsidRPr="00902EF7">
        <w:rPr>
          <w:color w:val="auto"/>
          <w:sz w:val="24"/>
          <w:szCs w:val="24"/>
        </w:rPr>
        <w:t>женной вдвое; несколько предметов или их частей из бумаги, сложен</w:t>
      </w:r>
      <w:r w:rsidRPr="00902EF7">
        <w:rPr>
          <w:color w:val="auto"/>
          <w:sz w:val="24"/>
          <w:szCs w:val="24"/>
        </w:rPr>
        <w:softHyphen/>
        <w:t>ной гармошкой</w:t>
      </w:r>
    </w:p>
    <w:p w:rsidR="0076268D" w:rsidRDefault="0076268D" w:rsidP="00902EF7">
      <w:pPr>
        <w:pStyle w:val="630"/>
        <w:shd w:val="clear" w:color="auto" w:fill="auto"/>
        <w:spacing w:after="0" w:line="240" w:lineRule="auto"/>
        <w:ind w:firstLine="709"/>
        <w:jc w:val="both"/>
        <w:rPr>
          <w:color w:val="auto"/>
          <w:sz w:val="24"/>
          <w:szCs w:val="24"/>
        </w:rPr>
      </w:pPr>
    </w:p>
    <w:p w:rsidR="0076268D" w:rsidRDefault="00902EF7" w:rsidP="00915DB8">
      <w:pPr>
        <w:pStyle w:val="630"/>
        <w:shd w:val="clear" w:color="auto" w:fill="auto"/>
        <w:spacing w:after="0" w:line="240" w:lineRule="auto"/>
        <w:ind w:firstLine="284"/>
        <w:jc w:val="both"/>
        <w:rPr>
          <w:rFonts w:eastAsiaTheme="minorEastAsia"/>
          <w:b/>
          <w:bCs/>
          <w:color w:val="auto"/>
        </w:rPr>
      </w:pPr>
      <w:r w:rsidRPr="00DB5224">
        <w:rPr>
          <w:rFonts w:eastAsiaTheme="minorEastAsia"/>
          <w:b/>
          <w:bCs/>
          <w:color w:val="auto"/>
        </w:rPr>
        <w:t>Конструктивно-модельная деятельность</w:t>
      </w:r>
      <w:r w:rsidR="00BA7B92">
        <w:rPr>
          <w:rFonts w:eastAsiaTheme="minorEastAsia"/>
          <w:b/>
          <w:bCs/>
          <w:color w:val="auto"/>
        </w:rPr>
        <w:t xml:space="preserve"> </w:t>
      </w:r>
    </w:p>
    <w:p w:rsidR="00915DB8" w:rsidRPr="00915DB8" w:rsidRDefault="0076268D" w:rsidP="00915DB8">
      <w:pPr>
        <w:pStyle w:val="630"/>
        <w:shd w:val="clear" w:color="auto" w:fill="auto"/>
        <w:spacing w:after="0" w:line="240" w:lineRule="auto"/>
        <w:ind w:firstLine="284"/>
        <w:jc w:val="both"/>
        <w:rPr>
          <w:color w:val="auto"/>
          <w:sz w:val="24"/>
          <w:szCs w:val="24"/>
        </w:rPr>
      </w:pPr>
      <w:r>
        <w:rPr>
          <w:rFonts w:eastAsiaTheme="minorEastAsia"/>
          <w:b/>
          <w:bCs/>
          <w:color w:val="auto"/>
        </w:rPr>
        <w:t>(</w:t>
      </w:r>
      <w:r>
        <w:rPr>
          <w:rFonts w:eastAsiaTheme="minorEastAsia"/>
          <w:bCs/>
          <w:color w:val="auto"/>
          <w:u w:val="single"/>
        </w:rPr>
        <w:t>4-6 лет</w:t>
      </w:r>
      <w:r>
        <w:rPr>
          <w:rFonts w:eastAsiaTheme="minorEastAsia"/>
          <w:b/>
          <w:bCs/>
          <w:color w:val="auto"/>
        </w:rPr>
        <w:t>)</w:t>
      </w:r>
      <w:r w:rsidR="00915DB8" w:rsidRPr="00915DB8">
        <w:rPr>
          <w:color w:val="auto"/>
          <w:sz w:val="24"/>
          <w:szCs w:val="24"/>
        </w:rPr>
        <w:t>Учить анализировать образец постройки: выделять основные час</w:t>
      </w:r>
      <w:r w:rsidR="00915DB8" w:rsidRPr="00915DB8">
        <w:rPr>
          <w:color w:val="auto"/>
          <w:sz w:val="24"/>
          <w:szCs w:val="24"/>
        </w:rPr>
        <w:softHyphen/>
        <w:t>ти, различать и с</w:t>
      </w:r>
      <w:r w:rsidR="00915DB8" w:rsidRPr="00915DB8">
        <w:rPr>
          <w:color w:val="auto"/>
          <w:sz w:val="24"/>
          <w:szCs w:val="24"/>
        </w:rPr>
        <w:t>о</w:t>
      </w:r>
      <w:r w:rsidR="00915DB8" w:rsidRPr="00915DB8">
        <w:rPr>
          <w:color w:val="auto"/>
          <w:sz w:val="24"/>
          <w:szCs w:val="24"/>
        </w:rPr>
        <w:t>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w:t>
      </w:r>
      <w:r w:rsidR="00915DB8" w:rsidRPr="00915DB8">
        <w:rPr>
          <w:color w:val="auto"/>
          <w:sz w:val="24"/>
          <w:szCs w:val="24"/>
        </w:rPr>
        <w:t>а</w:t>
      </w:r>
      <w:r w:rsidR="00915DB8" w:rsidRPr="00915DB8">
        <w:rPr>
          <w:color w:val="auto"/>
          <w:sz w:val="24"/>
          <w:szCs w:val="24"/>
        </w:rPr>
        <w:t>бина, кузов и т. д.).Учить сооружать постройки из крупного и мелкого строительного матери</w:t>
      </w:r>
      <w:r w:rsidR="00915DB8" w:rsidRPr="00915DB8">
        <w:rPr>
          <w:color w:val="auto"/>
          <w:sz w:val="24"/>
          <w:szCs w:val="24"/>
        </w:rPr>
        <w:t>а</w:t>
      </w:r>
      <w:r w:rsidR="00915DB8" w:rsidRPr="00915DB8">
        <w:rPr>
          <w:color w:val="auto"/>
          <w:sz w:val="24"/>
          <w:szCs w:val="24"/>
        </w:rPr>
        <w:t>ла, использовать детали разного цвета для создания и украше</w:t>
      </w:r>
      <w:r w:rsidR="00915DB8" w:rsidRPr="00915DB8">
        <w:rPr>
          <w:color w:val="auto"/>
          <w:sz w:val="24"/>
          <w:szCs w:val="24"/>
        </w:rPr>
        <w:softHyphen/>
        <w:t>ния построек.</w:t>
      </w:r>
    </w:p>
    <w:p w:rsidR="00915DB8" w:rsidRPr="00915DB8" w:rsidRDefault="00915DB8" w:rsidP="00915DB8">
      <w:pPr>
        <w:pStyle w:val="630"/>
        <w:shd w:val="clear" w:color="auto" w:fill="auto"/>
        <w:spacing w:after="0" w:line="240" w:lineRule="auto"/>
        <w:ind w:firstLine="284"/>
        <w:jc w:val="both"/>
        <w:rPr>
          <w:color w:val="auto"/>
          <w:sz w:val="24"/>
          <w:szCs w:val="24"/>
        </w:rPr>
      </w:pPr>
      <w:r w:rsidRPr="00915DB8">
        <w:rPr>
          <w:color w:val="auto"/>
          <w:sz w:val="24"/>
          <w:szCs w:val="24"/>
        </w:rPr>
        <w:t>Обучать конструированию из бумаги: сгибать прямоугольный лист бу</w:t>
      </w:r>
      <w:r w:rsidRPr="00915DB8">
        <w:rPr>
          <w:color w:val="auto"/>
          <w:sz w:val="24"/>
          <w:szCs w:val="24"/>
        </w:rPr>
        <w:softHyphen/>
        <w:t>маги пополам, совм</w:t>
      </w:r>
      <w:r w:rsidRPr="00915DB8">
        <w:rPr>
          <w:color w:val="auto"/>
          <w:sz w:val="24"/>
          <w:szCs w:val="24"/>
        </w:rPr>
        <w:t>е</w:t>
      </w:r>
      <w:r w:rsidRPr="00915DB8">
        <w:rPr>
          <w:color w:val="auto"/>
          <w:sz w:val="24"/>
          <w:szCs w:val="24"/>
        </w:rPr>
        <w:t>щая стороны и углы (альбом, флажки для украшения участка, поздравительная открытка), пр</w:t>
      </w:r>
      <w:r w:rsidRPr="00915DB8">
        <w:rPr>
          <w:color w:val="auto"/>
          <w:sz w:val="24"/>
          <w:szCs w:val="24"/>
        </w:rPr>
        <w:t>и</w:t>
      </w:r>
      <w:r w:rsidRPr="00915DB8">
        <w:rPr>
          <w:color w:val="auto"/>
          <w:sz w:val="24"/>
          <w:szCs w:val="24"/>
        </w:rPr>
        <w:t>клеивать к основной форме детали (к дому—окна, двери, трубу; к автобусу—колеса; к стулу—спинку).</w:t>
      </w:r>
    </w:p>
    <w:p w:rsidR="00915DB8" w:rsidRDefault="00915DB8" w:rsidP="00915DB8">
      <w:pPr>
        <w:pStyle w:val="630"/>
        <w:shd w:val="clear" w:color="auto" w:fill="auto"/>
        <w:spacing w:after="0" w:line="240" w:lineRule="auto"/>
        <w:ind w:firstLine="284"/>
        <w:jc w:val="both"/>
        <w:rPr>
          <w:color w:val="auto"/>
          <w:sz w:val="24"/>
          <w:szCs w:val="24"/>
        </w:rPr>
      </w:pPr>
      <w:r w:rsidRPr="00915DB8">
        <w:rPr>
          <w:color w:val="auto"/>
          <w:sz w:val="24"/>
          <w:szCs w:val="24"/>
        </w:rPr>
        <w:t>Приобщать детей к изготовлению поделок из природного материала: коры, веток, листьев, шишек, каштанов, ореховой скорлупы, соломы (ло</w:t>
      </w:r>
      <w:r w:rsidRPr="00915DB8">
        <w:rPr>
          <w:color w:val="auto"/>
          <w:sz w:val="24"/>
          <w:szCs w:val="24"/>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76268D" w:rsidRPr="00915DB8" w:rsidRDefault="0076268D" w:rsidP="0076268D">
      <w:pPr>
        <w:pStyle w:val="630"/>
        <w:shd w:val="clear" w:color="auto" w:fill="auto"/>
        <w:spacing w:after="0" w:line="240" w:lineRule="auto"/>
        <w:ind w:firstLine="284"/>
        <w:rPr>
          <w:color w:val="auto"/>
          <w:sz w:val="24"/>
          <w:szCs w:val="24"/>
        </w:rPr>
      </w:pPr>
      <w:r>
        <w:rPr>
          <w:rFonts w:eastAsiaTheme="minorEastAsia"/>
          <w:bCs/>
          <w:color w:val="auto"/>
          <w:u w:val="single"/>
        </w:rPr>
        <w:t xml:space="preserve">(6-7 лет) </w:t>
      </w:r>
      <w:r>
        <w:rPr>
          <w:rFonts w:eastAsiaTheme="minorEastAsia"/>
          <w:b/>
          <w:bCs/>
          <w:color w:val="auto"/>
        </w:rPr>
        <w:t xml:space="preserve"> </w:t>
      </w:r>
      <w:r w:rsidRPr="00915DB8">
        <w:rPr>
          <w:color w:val="auto"/>
          <w:sz w:val="24"/>
          <w:szCs w:val="24"/>
        </w:rPr>
        <w:t>Закреплять навыки коллективной работы: умение распределять обя</w:t>
      </w:r>
      <w:r w:rsidRPr="00915DB8">
        <w:rPr>
          <w:color w:val="auto"/>
          <w:sz w:val="24"/>
          <w:szCs w:val="24"/>
        </w:rPr>
        <w:softHyphen/>
        <w:t>занности, раб</w:t>
      </w:r>
      <w:r w:rsidRPr="00915DB8">
        <w:rPr>
          <w:color w:val="auto"/>
          <w:sz w:val="24"/>
          <w:szCs w:val="24"/>
        </w:rPr>
        <w:t>о</w:t>
      </w:r>
      <w:r w:rsidRPr="00915DB8">
        <w:rPr>
          <w:color w:val="auto"/>
          <w:sz w:val="24"/>
          <w:szCs w:val="24"/>
        </w:rPr>
        <w:t>тать в соответствии с общим замыслом, не мешая друг другу.</w:t>
      </w:r>
    </w:p>
    <w:p w:rsidR="0076268D" w:rsidRPr="00915DB8" w:rsidRDefault="0076268D" w:rsidP="0076268D">
      <w:pPr>
        <w:pStyle w:val="630"/>
        <w:shd w:val="clear" w:color="auto" w:fill="auto"/>
        <w:spacing w:after="0" w:line="240" w:lineRule="auto"/>
        <w:ind w:firstLine="284"/>
        <w:rPr>
          <w:color w:val="auto"/>
          <w:sz w:val="24"/>
          <w:szCs w:val="24"/>
        </w:rPr>
      </w:pPr>
      <w:r w:rsidRPr="00915DB8">
        <w:rPr>
          <w:color w:val="auto"/>
          <w:sz w:val="24"/>
          <w:szCs w:val="24"/>
        </w:rPr>
        <w:t>Продолжать учить сооружать постройки, объединенные общей темой (улица, машины, д</w:t>
      </w:r>
      <w:r w:rsidRPr="00915DB8">
        <w:rPr>
          <w:color w:val="auto"/>
          <w:sz w:val="24"/>
          <w:szCs w:val="24"/>
        </w:rPr>
        <w:t>о</w:t>
      </w:r>
      <w:r w:rsidRPr="00915DB8">
        <w:rPr>
          <w:color w:val="auto"/>
          <w:sz w:val="24"/>
          <w:szCs w:val="24"/>
        </w:rPr>
        <w:t>ма).</w:t>
      </w:r>
    </w:p>
    <w:p w:rsidR="0076268D" w:rsidRPr="00915DB8" w:rsidRDefault="0076268D" w:rsidP="0076268D">
      <w:pPr>
        <w:pStyle w:val="630"/>
        <w:shd w:val="clear" w:color="auto" w:fill="auto"/>
        <w:spacing w:after="0" w:line="240" w:lineRule="auto"/>
        <w:ind w:firstLine="284"/>
        <w:rPr>
          <w:color w:val="auto"/>
          <w:sz w:val="24"/>
          <w:szCs w:val="24"/>
        </w:rPr>
      </w:pPr>
      <w:r w:rsidRPr="00915DB8">
        <w:rPr>
          <w:color w:val="auto"/>
          <w:sz w:val="24"/>
          <w:szCs w:val="24"/>
        </w:rPr>
        <w:t xml:space="preserve">Учить создавать различные модели (здания, самолеты, поезда и т. д.) </w:t>
      </w:r>
      <w:r>
        <w:rPr>
          <w:color w:val="auto"/>
          <w:sz w:val="24"/>
          <w:szCs w:val="24"/>
        </w:rPr>
        <w:t xml:space="preserve">из различного вида конструктора </w:t>
      </w:r>
      <w:r w:rsidRPr="00915DB8">
        <w:rPr>
          <w:color w:val="auto"/>
          <w:sz w:val="24"/>
          <w:szCs w:val="24"/>
        </w:rPr>
        <w:t>по рисунку, по словесной инс</w:t>
      </w:r>
      <w:r w:rsidRPr="00915DB8">
        <w:rPr>
          <w:color w:val="auto"/>
          <w:sz w:val="24"/>
          <w:szCs w:val="24"/>
        </w:rPr>
        <w:softHyphen/>
        <w:t>трукции воспитателя, по собственному замыслу.</w:t>
      </w:r>
    </w:p>
    <w:p w:rsidR="0076268D" w:rsidRPr="00915DB8" w:rsidRDefault="0076268D" w:rsidP="0076268D">
      <w:pPr>
        <w:pStyle w:val="630"/>
        <w:shd w:val="clear" w:color="auto" w:fill="auto"/>
        <w:spacing w:after="0" w:line="240" w:lineRule="auto"/>
        <w:rPr>
          <w:b/>
          <w:color w:val="auto"/>
          <w:sz w:val="16"/>
          <w:szCs w:val="16"/>
        </w:rPr>
      </w:pPr>
    </w:p>
    <w:p w:rsidR="00915DB8" w:rsidRDefault="00AE1DD3" w:rsidP="00915DB8">
      <w:pPr>
        <w:spacing w:after="0"/>
        <w:ind w:left="142"/>
        <w:jc w:val="center"/>
        <w:rPr>
          <w:b/>
          <w:bCs/>
        </w:rPr>
      </w:pPr>
      <w:r>
        <w:rPr>
          <w:b/>
          <w:bCs/>
        </w:rPr>
        <w:t>2.1.5.Содержание психолого-педагогической работы по освоению детьми</w:t>
      </w:r>
    </w:p>
    <w:p w:rsidR="00D82FB9" w:rsidRDefault="00AE1DD3" w:rsidP="00915DB8">
      <w:pPr>
        <w:spacing w:after="0"/>
        <w:ind w:left="142"/>
        <w:jc w:val="center"/>
        <w:rPr>
          <w:b/>
          <w:bCs/>
          <w:sz w:val="16"/>
          <w:szCs w:val="16"/>
        </w:rPr>
      </w:pPr>
      <w:r>
        <w:rPr>
          <w:b/>
          <w:bCs/>
        </w:rPr>
        <w:t xml:space="preserve"> </w:t>
      </w:r>
      <w:r w:rsidR="00915DB8">
        <w:rPr>
          <w:b/>
          <w:bCs/>
        </w:rPr>
        <w:t>о</w:t>
      </w:r>
      <w:r>
        <w:rPr>
          <w:b/>
          <w:bCs/>
        </w:rPr>
        <w:t>бразовательной области «Физическое развитие».</w:t>
      </w:r>
    </w:p>
    <w:p w:rsidR="00D82FB9" w:rsidRPr="0076268D" w:rsidRDefault="00AE1DD3" w:rsidP="00BA7B92">
      <w:pPr>
        <w:widowControl w:val="0"/>
        <w:shd w:val="clear" w:color="auto" w:fill="FFFFFF"/>
        <w:spacing w:after="0" w:line="240" w:lineRule="auto"/>
        <w:ind w:firstLine="540"/>
        <w:jc w:val="both"/>
      </w:pPr>
      <w:r w:rsidRPr="0076268D">
        <w:rPr>
          <w:b/>
        </w:rPr>
        <w:t>Цель:</w:t>
      </w:r>
      <w:r w:rsidRPr="0076268D">
        <w:t xml:space="preserve"> формирование у детей интереса и ценностного отношения к занятиям физической культурой, гармоничное физическое развитие.</w:t>
      </w:r>
    </w:p>
    <w:p w:rsidR="00D82FB9" w:rsidRPr="0076268D" w:rsidRDefault="00AE1DD3" w:rsidP="00BA7B92">
      <w:pPr>
        <w:widowControl w:val="0"/>
        <w:shd w:val="clear" w:color="auto" w:fill="FFFFFF"/>
        <w:spacing w:after="0" w:line="240" w:lineRule="auto"/>
        <w:ind w:firstLine="540"/>
        <w:jc w:val="both"/>
        <w:rPr>
          <w:b/>
        </w:rPr>
      </w:pPr>
      <w:r w:rsidRPr="0076268D">
        <w:rPr>
          <w:b/>
        </w:rPr>
        <w:t>Задачи:</w:t>
      </w:r>
    </w:p>
    <w:p w:rsidR="00D82FB9" w:rsidRPr="0076268D" w:rsidRDefault="00AE1DD3" w:rsidP="00BA7B92">
      <w:pPr>
        <w:widowControl w:val="0"/>
        <w:numPr>
          <w:ilvl w:val="0"/>
          <w:numId w:val="11"/>
        </w:numPr>
        <w:shd w:val="clear" w:color="auto" w:fill="FFFFFF"/>
        <w:spacing w:after="0" w:line="240" w:lineRule="auto"/>
        <w:ind w:firstLine="360"/>
        <w:jc w:val="both"/>
      </w:pPr>
      <w:r w:rsidRPr="0076268D">
        <w:t>развитие физических качеств (скоростных, силовых, гибкости, выносливости и координации);</w:t>
      </w:r>
    </w:p>
    <w:p w:rsidR="00D82FB9" w:rsidRPr="0076268D" w:rsidRDefault="00AE1DD3" w:rsidP="00BA7B92">
      <w:pPr>
        <w:widowControl w:val="0"/>
        <w:numPr>
          <w:ilvl w:val="0"/>
          <w:numId w:val="11"/>
        </w:numPr>
        <w:shd w:val="clear" w:color="auto" w:fill="FFFFFF"/>
        <w:spacing w:after="0" w:line="240" w:lineRule="auto"/>
        <w:ind w:firstLine="360"/>
        <w:jc w:val="both"/>
      </w:pPr>
      <w:r w:rsidRPr="0076268D">
        <w:t>накопление и обогащение двигательного опыта детей (овладение основными движениями);</w:t>
      </w:r>
    </w:p>
    <w:p w:rsidR="00D82FB9" w:rsidRPr="0076268D" w:rsidRDefault="00AE1DD3" w:rsidP="00BA7B92">
      <w:pPr>
        <w:widowControl w:val="0"/>
        <w:numPr>
          <w:ilvl w:val="0"/>
          <w:numId w:val="11"/>
        </w:numPr>
        <w:shd w:val="clear" w:color="auto" w:fill="FFFFFF"/>
        <w:spacing w:after="0" w:line="240" w:lineRule="auto"/>
        <w:ind w:firstLine="360"/>
        <w:jc w:val="both"/>
      </w:pPr>
      <w:r w:rsidRPr="0076268D">
        <w:t>формирование у воспитанников потребности в двигательной активности и физическом совершенствовании;</w:t>
      </w:r>
    </w:p>
    <w:p w:rsidR="00D82FB9" w:rsidRPr="0076268D" w:rsidRDefault="00AE1DD3" w:rsidP="00BA7B92">
      <w:pPr>
        <w:widowControl w:val="0"/>
        <w:numPr>
          <w:ilvl w:val="0"/>
          <w:numId w:val="11"/>
        </w:numPr>
        <w:shd w:val="clear" w:color="auto" w:fill="FFFFFF"/>
        <w:spacing w:after="0" w:line="240" w:lineRule="auto"/>
        <w:ind w:firstLine="360"/>
        <w:jc w:val="both"/>
      </w:pPr>
      <w:r w:rsidRPr="0076268D">
        <w:t xml:space="preserve"> формирование первоначальных представлений о некоторых видах спорта, овладение подвижными играми с правилами;</w:t>
      </w:r>
    </w:p>
    <w:p w:rsidR="00D82FB9" w:rsidRPr="0076268D" w:rsidRDefault="00AE1DD3" w:rsidP="00BA7B92">
      <w:pPr>
        <w:widowControl w:val="0"/>
        <w:numPr>
          <w:ilvl w:val="0"/>
          <w:numId w:val="11"/>
        </w:numPr>
        <w:shd w:val="clear" w:color="auto" w:fill="FFFFFF"/>
        <w:spacing w:after="0" w:line="240" w:lineRule="auto"/>
        <w:ind w:firstLine="360"/>
        <w:jc w:val="both"/>
      </w:pPr>
      <w:r w:rsidRPr="0076268D">
        <w:t>становление ценностей здорового образа жизни</w:t>
      </w:r>
    </w:p>
    <w:p w:rsidR="00D82FB9" w:rsidRPr="0076268D" w:rsidRDefault="00AE1DD3" w:rsidP="00BA7B92">
      <w:pPr>
        <w:widowControl w:val="0"/>
        <w:numPr>
          <w:ilvl w:val="0"/>
          <w:numId w:val="11"/>
        </w:numPr>
        <w:shd w:val="clear" w:color="auto" w:fill="FFFFFF"/>
        <w:spacing w:after="0" w:line="240" w:lineRule="auto"/>
        <w:ind w:firstLine="360"/>
        <w:jc w:val="both"/>
      </w:pPr>
      <w:r w:rsidRPr="0076268D">
        <w:t xml:space="preserve"> овладение элементарными нормами и правилами (в питании, двигательном режиме, закаливании, при формировании полезных привычек)</w:t>
      </w:r>
      <w:r w:rsidR="00915DB8" w:rsidRPr="0076268D">
        <w:t>.</w:t>
      </w:r>
    </w:p>
    <w:p w:rsidR="00915DB8" w:rsidRPr="00915DB8" w:rsidRDefault="00915DB8" w:rsidP="00BA7B92">
      <w:pPr>
        <w:widowControl w:val="0"/>
        <w:shd w:val="clear" w:color="auto" w:fill="FFFFFF"/>
        <w:spacing w:after="0" w:line="240" w:lineRule="auto"/>
        <w:ind w:left="360"/>
        <w:jc w:val="both"/>
        <w:rPr>
          <w:sz w:val="16"/>
          <w:szCs w:val="16"/>
        </w:rPr>
      </w:pPr>
    </w:p>
    <w:p w:rsidR="00D82FB9" w:rsidRDefault="00AE1DD3" w:rsidP="00BA7B92">
      <w:pPr>
        <w:spacing w:after="0" w:line="240" w:lineRule="auto"/>
        <w:jc w:val="center"/>
        <w:rPr>
          <w:b/>
          <w:sz w:val="16"/>
          <w:szCs w:val="16"/>
        </w:rPr>
      </w:pPr>
      <w:r>
        <w:rPr>
          <w:b/>
        </w:rPr>
        <w:t>Методы физического развития:</w:t>
      </w:r>
    </w:p>
    <w:p w:rsidR="00915DB8" w:rsidRPr="00915DB8" w:rsidRDefault="00915DB8" w:rsidP="00915DB8">
      <w:pPr>
        <w:spacing w:after="0"/>
        <w:jc w:val="center"/>
        <w:rPr>
          <w:b/>
          <w:sz w:val="16"/>
          <w:szCs w:val="16"/>
        </w:rPr>
      </w:pPr>
    </w:p>
    <w:p w:rsidR="00D82FB9" w:rsidRDefault="00AE1DD3" w:rsidP="00FA2B8C">
      <w:pPr>
        <w:numPr>
          <w:ilvl w:val="0"/>
          <w:numId w:val="12"/>
        </w:numPr>
        <w:spacing w:after="0" w:line="240" w:lineRule="auto"/>
        <w:rPr>
          <w:b/>
        </w:rPr>
      </w:pPr>
      <w:r>
        <w:rPr>
          <w:b/>
        </w:rPr>
        <w:t>Наглядные</w:t>
      </w:r>
    </w:p>
    <w:p w:rsidR="00D82FB9" w:rsidRDefault="00AE1DD3" w:rsidP="00915DB8">
      <w:pPr>
        <w:spacing w:after="0" w:line="240" w:lineRule="auto"/>
      </w:pPr>
      <w:r>
        <w:t>-    наглядно-зрительные приемы (показ физических упражнений) , использование наглядных пособий имитация, зрительные ориентиры);</w:t>
      </w:r>
    </w:p>
    <w:p w:rsidR="00D82FB9" w:rsidRDefault="00AE1DD3" w:rsidP="00915DB8">
      <w:pPr>
        <w:spacing w:after="0" w:line="240" w:lineRule="auto"/>
      </w:pPr>
      <w:r>
        <w:t>-   наглядно-слуховые приемы(музыка, песни);</w:t>
      </w:r>
    </w:p>
    <w:p w:rsidR="00D82FB9" w:rsidRDefault="00AE1DD3" w:rsidP="00915DB8">
      <w:pPr>
        <w:spacing w:after="0" w:line="240" w:lineRule="auto"/>
      </w:pPr>
      <w:r>
        <w:t>-    тактильно-мышечные приемы(непосредственная помощь воспитателя);</w:t>
      </w:r>
    </w:p>
    <w:p w:rsidR="00D82FB9" w:rsidRDefault="00AE1DD3" w:rsidP="00FA2B8C">
      <w:pPr>
        <w:numPr>
          <w:ilvl w:val="0"/>
          <w:numId w:val="12"/>
        </w:numPr>
        <w:spacing w:after="0" w:line="240" w:lineRule="auto"/>
        <w:rPr>
          <w:b/>
        </w:rPr>
      </w:pPr>
      <w:r>
        <w:rPr>
          <w:b/>
        </w:rPr>
        <w:lastRenderedPageBreak/>
        <w:t>Словесные</w:t>
      </w:r>
    </w:p>
    <w:p w:rsidR="00D82FB9" w:rsidRDefault="00AE1DD3" w:rsidP="00915DB8">
      <w:pPr>
        <w:spacing w:after="0" w:line="240" w:lineRule="auto"/>
      </w:pPr>
      <w:r>
        <w:t>-   объяснения, пояснения, указания;</w:t>
      </w:r>
    </w:p>
    <w:p w:rsidR="00D82FB9" w:rsidRDefault="00AE1DD3" w:rsidP="00915DB8">
      <w:pPr>
        <w:spacing w:after="0" w:line="240" w:lineRule="auto"/>
      </w:pPr>
      <w:r>
        <w:t>-   подача команд, распоряжений, сигналов;</w:t>
      </w:r>
    </w:p>
    <w:p w:rsidR="00D82FB9" w:rsidRDefault="00AE1DD3" w:rsidP="00915DB8">
      <w:pPr>
        <w:spacing w:after="0" w:line="240" w:lineRule="auto"/>
      </w:pPr>
      <w:r>
        <w:t>-   вопросы к детям;</w:t>
      </w:r>
    </w:p>
    <w:p w:rsidR="00D82FB9" w:rsidRDefault="00AE1DD3" w:rsidP="00915DB8">
      <w:pPr>
        <w:spacing w:after="0" w:line="240" w:lineRule="auto"/>
      </w:pPr>
      <w:r>
        <w:t>-   образный сюжетный рассказ, беседа;</w:t>
      </w:r>
    </w:p>
    <w:p w:rsidR="00D82FB9" w:rsidRDefault="00AE1DD3" w:rsidP="00915DB8">
      <w:pPr>
        <w:spacing w:after="0" w:line="240" w:lineRule="auto"/>
      </w:pPr>
      <w:r>
        <w:t>-   словесная инструкция;</w:t>
      </w:r>
    </w:p>
    <w:p w:rsidR="00D82FB9" w:rsidRDefault="00AE1DD3" w:rsidP="00FA2B8C">
      <w:pPr>
        <w:numPr>
          <w:ilvl w:val="0"/>
          <w:numId w:val="12"/>
        </w:numPr>
        <w:spacing w:after="0" w:line="240" w:lineRule="auto"/>
        <w:rPr>
          <w:b/>
        </w:rPr>
      </w:pPr>
      <w:r>
        <w:rPr>
          <w:b/>
        </w:rPr>
        <w:t>Практические</w:t>
      </w:r>
    </w:p>
    <w:p w:rsidR="00D82FB9" w:rsidRDefault="00AE1DD3" w:rsidP="00915DB8">
      <w:pPr>
        <w:spacing w:after="0" w:line="240" w:lineRule="auto"/>
      </w:pPr>
      <w:r>
        <w:t>-   повторение упражнений без изменений и с изменениями;</w:t>
      </w:r>
    </w:p>
    <w:p w:rsidR="00D82FB9" w:rsidRDefault="00AE1DD3" w:rsidP="00915DB8">
      <w:pPr>
        <w:spacing w:after="0" w:line="240" w:lineRule="auto"/>
      </w:pPr>
      <w:r>
        <w:t>-    проведение упражнений в игровой форме;</w:t>
      </w:r>
    </w:p>
    <w:p w:rsidR="00D82FB9" w:rsidRDefault="00AE1DD3" w:rsidP="00915DB8">
      <w:pPr>
        <w:spacing w:after="0" w:line="240" w:lineRule="auto"/>
      </w:pPr>
      <w:r>
        <w:t>-   проведение упражнений в соревновательной форме;</w:t>
      </w:r>
    </w:p>
    <w:p w:rsidR="00D82FB9" w:rsidRDefault="00AE1DD3" w:rsidP="00915DB8">
      <w:pPr>
        <w:spacing w:after="0" w:line="240" w:lineRule="auto"/>
      </w:pPr>
      <w:r>
        <w:t>-    метод круговой тренировки;</w:t>
      </w:r>
    </w:p>
    <w:p w:rsidR="00D82FB9" w:rsidRDefault="00AE1DD3" w:rsidP="00915DB8">
      <w:pPr>
        <w:spacing w:after="0" w:line="240" w:lineRule="auto"/>
      </w:pPr>
      <w:r>
        <w:t>-   метод творческих заданий;</w:t>
      </w:r>
    </w:p>
    <w:p w:rsidR="00D82FB9" w:rsidRDefault="00AE1DD3" w:rsidP="00FA2B8C">
      <w:pPr>
        <w:numPr>
          <w:ilvl w:val="0"/>
          <w:numId w:val="12"/>
        </w:numPr>
        <w:spacing w:after="0" w:line="240" w:lineRule="auto"/>
        <w:rPr>
          <w:b/>
        </w:rPr>
      </w:pPr>
      <w:r>
        <w:rPr>
          <w:b/>
        </w:rPr>
        <w:t>Информационно-рецептивный метод</w:t>
      </w:r>
    </w:p>
    <w:p w:rsidR="00D82FB9" w:rsidRDefault="00AE1DD3" w:rsidP="00FA2B8C">
      <w:pPr>
        <w:numPr>
          <w:ilvl w:val="0"/>
          <w:numId w:val="12"/>
        </w:numPr>
        <w:spacing w:after="0" w:line="240" w:lineRule="auto"/>
        <w:rPr>
          <w:b/>
        </w:rPr>
      </w:pPr>
      <w:r>
        <w:rPr>
          <w:b/>
        </w:rPr>
        <w:t>Метод проблемного обучения</w:t>
      </w:r>
    </w:p>
    <w:p w:rsidR="00D82FB9" w:rsidRDefault="00AE1DD3" w:rsidP="00FA2B8C">
      <w:pPr>
        <w:numPr>
          <w:ilvl w:val="0"/>
          <w:numId w:val="12"/>
        </w:numPr>
        <w:spacing w:after="0" w:line="240" w:lineRule="auto"/>
        <w:rPr>
          <w:b/>
        </w:rPr>
      </w:pPr>
      <w:r>
        <w:rPr>
          <w:b/>
        </w:rPr>
        <w:t>Репродуктивный метод</w:t>
      </w:r>
    </w:p>
    <w:p w:rsidR="00D82FB9" w:rsidRPr="00BA7B92" w:rsidRDefault="00D82FB9" w:rsidP="00915DB8">
      <w:pPr>
        <w:spacing w:after="0" w:line="240" w:lineRule="auto"/>
        <w:rPr>
          <w:sz w:val="16"/>
          <w:szCs w:val="16"/>
        </w:rPr>
      </w:pPr>
    </w:p>
    <w:p w:rsidR="00D82FB9" w:rsidRDefault="00AE1DD3" w:rsidP="00915DB8">
      <w:pPr>
        <w:spacing w:after="0" w:line="240" w:lineRule="auto"/>
        <w:jc w:val="center"/>
        <w:rPr>
          <w:b/>
        </w:rPr>
      </w:pPr>
      <w:r>
        <w:rPr>
          <w:b/>
        </w:rPr>
        <w:t>Средства физического развития</w:t>
      </w:r>
    </w:p>
    <w:p w:rsidR="00D82FB9" w:rsidRDefault="00AE1DD3" w:rsidP="00FA2B8C">
      <w:pPr>
        <w:numPr>
          <w:ilvl w:val="0"/>
          <w:numId w:val="13"/>
        </w:numPr>
        <w:spacing w:after="0" w:line="240" w:lineRule="auto"/>
        <w:jc w:val="both"/>
      </w:pPr>
      <w:r>
        <w:t>Гигиенические факторы играют важную роль в физическом воспитании. Они включают в себя режим дня, занятий, сна, бодрствования, питания; гигиену одежды, обуви, уборку групповых комнат, зала, физкультурных снарядов и пособий.</w:t>
      </w:r>
    </w:p>
    <w:p w:rsidR="00D82FB9" w:rsidRDefault="00AE1DD3" w:rsidP="00FA2B8C">
      <w:pPr>
        <w:numPr>
          <w:ilvl w:val="0"/>
          <w:numId w:val="13"/>
        </w:numPr>
        <w:spacing w:after="0" w:line="240" w:lineRule="auto"/>
        <w:jc w:val="both"/>
      </w:pPr>
      <w:r>
        <w:t xml:space="preserve"> Естественные силы природы (солнце, воздух, вода) повышают функциональные возможности и работоспособность организма. Они имеют огромное значение в закаливании организма, тренировке механизмов терморегуляции. Использование природных факторов в сочетании с физическими упражнениями повышает обменные процессы, приспособительные и защитные функции организма ребенка.</w:t>
      </w:r>
    </w:p>
    <w:p w:rsidR="00D82FB9" w:rsidRDefault="00AE1DD3" w:rsidP="00FA2B8C">
      <w:pPr>
        <w:numPr>
          <w:ilvl w:val="0"/>
          <w:numId w:val="13"/>
        </w:numPr>
        <w:spacing w:after="0" w:line="240" w:lineRule="auto"/>
        <w:jc w:val="both"/>
      </w:pPr>
      <w:r>
        <w:t>Физические упражнения — основное средство физического воспитания. Они используются для решения комплекса оздоровительных и воспитательных задач, всестороннего развития личности ребенка</w:t>
      </w:r>
    </w:p>
    <w:tbl>
      <w:tblPr>
        <w:tblW w:w="0" w:type="auto"/>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456"/>
        <w:gridCol w:w="2401"/>
        <w:gridCol w:w="2460"/>
        <w:gridCol w:w="2818"/>
      </w:tblGrid>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i/>
                <w:sz w:val="28"/>
                <w:szCs w:val="28"/>
              </w:rPr>
            </w:pPr>
            <w:r>
              <w:rPr>
                <w:b/>
                <w:i/>
                <w:sz w:val="28"/>
                <w:szCs w:val="28"/>
              </w:rPr>
              <w:t>«Физическая культура»</w:t>
            </w:r>
          </w:p>
        </w:tc>
        <w:tc>
          <w:tcPr>
            <w:tcW w:w="24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EC069F">
            <w:pPr>
              <w:pStyle w:val="afa"/>
              <w:overflowPunct w:val="0"/>
              <w:spacing w:after="0" w:line="240" w:lineRule="auto"/>
              <w:ind w:left="0"/>
              <w:jc w:val="both"/>
            </w:pPr>
            <w:r w:rsidRPr="00BA7B92">
              <w:rPr>
                <w:sz w:val="22"/>
                <w:szCs w:val="22"/>
              </w:rPr>
              <w:t>Развитие физических качеств (скоростных, силовых, гибкости, выносливости и координации)</w:t>
            </w:r>
          </w:p>
        </w:tc>
        <w:tc>
          <w:tcPr>
            <w:tcW w:w="24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EC069F">
            <w:pPr>
              <w:pStyle w:val="afa"/>
              <w:overflowPunct w:val="0"/>
              <w:spacing w:after="0" w:line="240" w:lineRule="auto"/>
              <w:ind w:left="0"/>
              <w:jc w:val="both"/>
            </w:pPr>
            <w:r w:rsidRPr="00BA7B92">
              <w:rPr>
                <w:sz w:val="22"/>
                <w:szCs w:val="22"/>
              </w:rPr>
              <w:t>Накопление и обоб</w:t>
            </w:r>
            <w:r w:rsidR="00EC069F" w:rsidRPr="00BA7B92">
              <w:rPr>
                <w:sz w:val="22"/>
                <w:szCs w:val="22"/>
              </w:rPr>
              <w:t>-</w:t>
            </w:r>
            <w:r w:rsidRPr="00BA7B92">
              <w:rPr>
                <w:sz w:val="22"/>
                <w:szCs w:val="22"/>
              </w:rPr>
              <w:t>щение двигательного опыта детей (овладе</w:t>
            </w:r>
            <w:r w:rsidR="00EC069F" w:rsidRPr="00BA7B92">
              <w:rPr>
                <w:sz w:val="22"/>
                <w:szCs w:val="22"/>
              </w:rPr>
              <w:t>-</w:t>
            </w:r>
            <w:r w:rsidRPr="00BA7B92">
              <w:rPr>
                <w:sz w:val="22"/>
                <w:szCs w:val="22"/>
              </w:rPr>
              <w:t>ние основными движениями)</w:t>
            </w:r>
          </w:p>
        </w:tc>
        <w:tc>
          <w:tcPr>
            <w:tcW w:w="281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EC069F">
            <w:pPr>
              <w:spacing w:after="0" w:line="240" w:lineRule="auto"/>
              <w:ind w:left="23" w:hanging="23"/>
              <w:jc w:val="both"/>
            </w:pPr>
            <w:r w:rsidRPr="00BA7B92">
              <w:rPr>
                <w:sz w:val="22"/>
                <w:szCs w:val="22"/>
              </w:rPr>
              <w:t>Формирование у воспи</w:t>
            </w:r>
            <w:r w:rsidR="00EC069F" w:rsidRPr="00BA7B92">
              <w:rPr>
                <w:sz w:val="22"/>
                <w:szCs w:val="22"/>
              </w:rPr>
              <w:t>-</w:t>
            </w:r>
            <w:r w:rsidRPr="00BA7B92">
              <w:rPr>
                <w:sz w:val="22"/>
                <w:szCs w:val="22"/>
              </w:rPr>
              <w:t>танников потребности в двигательной активности и физическом совершенствовании</w:t>
            </w:r>
          </w:p>
        </w:tc>
      </w:tr>
      <w:tr w:rsidR="00D82FB9" w:rsidTr="0076268D">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76268D" w:rsidP="00915DB8">
            <w:pPr>
              <w:pStyle w:val="afa"/>
              <w:overflowPunct w:val="0"/>
              <w:spacing w:after="0" w:line="240" w:lineRule="auto"/>
              <w:ind w:left="0"/>
              <w:jc w:val="center"/>
              <w:rPr>
                <w:b/>
                <w:bCs/>
              </w:rPr>
            </w:pPr>
            <w:r>
              <w:rPr>
                <w:b/>
                <w:bCs/>
              </w:rPr>
              <w:t>3</w:t>
            </w:r>
            <w:r w:rsidR="00916313">
              <w:rPr>
                <w:b/>
                <w:bCs/>
              </w:rPr>
              <w:t>-5</w:t>
            </w:r>
            <w:r w:rsidR="00AE1DD3">
              <w:rPr>
                <w:b/>
                <w:bCs/>
              </w:rPr>
              <w:t xml:space="preserve"> года</w:t>
            </w:r>
          </w:p>
        </w:tc>
      </w:tr>
      <w:tr w:rsidR="00D82FB9" w:rsidTr="0076268D">
        <w:tc>
          <w:tcPr>
            <w:tcW w:w="2456"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rPr>
                <w:b/>
                <w:bCs/>
              </w:rPr>
            </w:pPr>
            <w:r>
              <w:rPr>
                <w:b/>
                <w:bCs/>
              </w:rPr>
              <w:t xml:space="preserve">Задачи Программы </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tabs>
                <w:tab w:val="left" w:pos="709"/>
                <w:tab w:val="left" w:pos="993"/>
              </w:tabs>
              <w:spacing w:after="0" w:line="240" w:lineRule="auto"/>
              <w:jc w:val="center"/>
              <w:rPr>
                <w:rStyle w:val="61"/>
                <w:rFonts w:eastAsia="Arial Unicode MS"/>
                <w:sz w:val="24"/>
                <w:szCs w:val="24"/>
              </w:rPr>
            </w:pPr>
            <w:r>
              <w:rPr>
                <w:rStyle w:val="61"/>
                <w:rFonts w:eastAsia="Arial Unicode MS"/>
                <w:sz w:val="24"/>
                <w:szCs w:val="24"/>
              </w:rPr>
              <w:t>Содействовать гармоничному физическому развитию детей</w:t>
            </w:r>
          </w:p>
        </w:tc>
      </w:tr>
      <w:tr w:rsidR="00D82FB9" w:rsidTr="0076268D">
        <w:tc>
          <w:tcPr>
            <w:tcW w:w="2456"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915DB8">
            <w:pPr>
              <w:pStyle w:val="afa"/>
              <w:overflowPunct w:val="0"/>
              <w:spacing w:after="0" w:line="240" w:lineRule="auto"/>
              <w:ind w:left="0"/>
              <w:rPr>
                <w:b/>
                <w:bCs/>
              </w:rPr>
            </w:pPr>
          </w:p>
        </w:tc>
        <w:tc>
          <w:tcPr>
            <w:tcW w:w="24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tabs>
                <w:tab w:val="left" w:pos="630"/>
                <w:tab w:val="left" w:pos="993"/>
              </w:tabs>
              <w:spacing w:after="0" w:line="240" w:lineRule="auto"/>
              <w:jc w:val="both"/>
              <w:rPr>
                <w:rStyle w:val="61"/>
                <w:rFonts w:eastAsia="Arial Unicode MS"/>
                <w:sz w:val="24"/>
                <w:szCs w:val="24"/>
              </w:rPr>
            </w:pPr>
            <w:r>
              <w:rPr>
                <w:rStyle w:val="61"/>
                <w:rFonts w:eastAsia="Arial Unicode MS"/>
                <w:sz w:val="24"/>
                <w:szCs w:val="24"/>
              </w:rPr>
              <w:t>- Развивать у детей физические качества: быстроту, координацию, скоростно-силовые качества, реакцию на сигналы и действие в соот</w:t>
            </w:r>
            <w:r>
              <w:rPr>
                <w:rStyle w:val="61"/>
                <w:rFonts w:eastAsia="Arial Unicode MS"/>
                <w:sz w:val="24"/>
                <w:szCs w:val="24"/>
              </w:rPr>
              <w:softHyphen/>
              <w:t>ветствии с ними; содействовать развитию общей выносливости, силы, гибкости.</w:t>
            </w:r>
          </w:p>
          <w:p w:rsidR="00D82FB9" w:rsidRDefault="00D82FB9" w:rsidP="00915DB8">
            <w:pPr>
              <w:pStyle w:val="120"/>
              <w:tabs>
                <w:tab w:val="left" w:pos="713"/>
              </w:tabs>
              <w:spacing w:before="0" w:after="0" w:line="240" w:lineRule="auto"/>
              <w:ind w:firstLine="0"/>
              <w:jc w:val="both"/>
              <w:rPr>
                <w:sz w:val="24"/>
                <w:szCs w:val="24"/>
                <w:lang w:eastAsia="en-US"/>
              </w:rPr>
            </w:pPr>
          </w:p>
          <w:p w:rsidR="00D82FB9" w:rsidRDefault="00D82FB9" w:rsidP="00915DB8">
            <w:pPr>
              <w:pStyle w:val="120"/>
              <w:tabs>
                <w:tab w:val="left" w:pos="713"/>
              </w:tabs>
              <w:spacing w:before="0" w:after="0" w:line="240" w:lineRule="auto"/>
              <w:ind w:firstLine="0"/>
              <w:jc w:val="both"/>
              <w:rPr>
                <w:sz w:val="24"/>
                <w:szCs w:val="24"/>
                <w:lang w:eastAsia="en-US"/>
              </w:rPr>
            </w:pPr>
          </w:p>
          <w:p w:rsidR="00D82FB9" w:rsidRDefault="00D82FB9" w:rsidP="00915DB8">
            <w:pPr>
              <w:pStyle w:val="120"/>
              <w:tabs>
                <w:tab w:val="left" w:pos="713"/>
              </w:tabs>
              <w:spacing w:before="0" w:after="0" w:line="240" w:lineRule="auto"/>
              <w:ind w:firstLine="0"/>
              <w:jc w:val="both"/>
              <w:rPr>
                <w:sz w:val="24"/>
                <w:szCs w:val="24"/>
                <w:lang w:eastAsia="en-US"/>
              </w:rPr>
            </w:pPr>
          </w:p>
          <w:p w:rsidR="00D82FB9" w:rsidRDefault="00D82FB9" w:rsidP="00915DB8">
            <w:pPr>
              <w:pStyle w:val="120"/>
              <w:tabs>
                <w:tab w:val="left" w:pos="713"/>
              </w:tabs>
              <w:spacing w:before="0" w:after="0" w:line="240" w:lineRule="auto"/>
              <w:ind w:firstLine="0"/>
              <w:jc w:val="both"/>
              <w:rPr>
                <w:sz w:val="24"/>
                <w:szCs w:val="24"/>
                <w:lang w:eastAsia="en-US"/>
              </w:rPr>
            </w:pPr>
          </w:p>
          <w:p w:rsidR="00D82FB9" w:rsidRDefault="00D82FB9" w:rsidP="00915DB8">
            <w:pPr>
              <w:pStyle w:val="120"/>
              <w:tabs>
                <w:tab w:val="left" w:pos="713"/>
              </w:tabs>
              <w:spacing w:before="0" w:after="0" w:line="240" w:lineRule="auto"/>
              <w:ind w:firstLine="0"/>
              <w:jc w:val="both"/>
              <w:rPr>
                <w:sz w:val="24"/>
                <w:szCs w:val="24"/>
                <w:lang w:eastAsia="en-US"/>
              </w:rPr>
            </w:pPr>
          </w:p>
          <w:p w:rsidR="00D82FB9" w:rsidRDefault="00D82FB9" w:rsidP="00915DB8">
            <w:pPr>
              <w:pStyle w:val="120"/>
              <w:tabs>
                <w:tab w:val="left" w:pos="713"/>
              </w:tabs>
              <w:spacing w:before="0" w:after="0" w:line="240" w:lineRule="auto"/>
              <w:ind w:left="-360" w:firstLine="0"/>
              <w:jc w:val="both"/>
              <w:rPr>
                <w:sz w:val="24"/>
                <w:szCs w:val="24"/>
                <w:lang w:eastAsia="en-US"/>
              </w:rPr>
            </w:pPr>
          </w:p>
          <w:p w:rsidR="00D82FB9" w:rsidRDefault="00D82FB9" w:rsidP="00915DB8">
            <w:pPr>
              <w:spacing w:after="0" w:line="240" w:lineRule="auto"/>
              <w:jc w:val="both"/>
              <w:rPr>
                <w:b/>
                <w:bCs/>
              </w:rPr>
            </w:pPr>
          </w:p>
          <w:p w:rsidR="00D82FB9" w:rsidRDefault="00D82FB9" w:rsidP="00915DB8">
            <w:pPr>
              <w:spacing w:after="0" w:line="240" w:lineRule="auto"/>
              <w:jc w:val="both"/>
              <w:rPr>
                <w:b/>
                <w:bCs/>
              </w:rPr>
            </w:pPr>
          </w:p>
          <w:p w:rsidR="00D82FB9" w:rsidRDefault="00D82FB9" w:rsidP="00915DB8">
            <w:pPr>
              <w:spacing w:after="0" w:line="240" w:lineRule="auto"/>
              <w:jc w:val="both"/>
              <w:rPr>
                <w:b/>
                <w:bCs/>
              </w:rPr>
            </w:pPr>
          </w:p>
          <w:p w:rsidR="00D82FB9" w:rsidRDefault="00D82FB9" w:rsidP="00915DB8">
            <w:pPr>
              <w:spacing w:after="0" w:line="240" w:lineRule="auto"/>
              <w:jc w:val="both"/>
              <w:rPr>
                <w:b/>
                <w:bCs/>
              </w:rPr>
            </w:pPr>
          </w:p>
          <w:p w:rsidR="00D82FB9" w:rsidRDefault="00D82FB9" w:rsidP="00915DB8">
            <w:pPr>
              <w:spacing w:after="0" w:line="240" w:lineRule="auto"/>
              <w:jc w:val="both"/>
              <w:rPr>
                <w:b/>
                <w:bCs/>
              </w:rPr>
            </w:pPr>
          </w:p>
          <w:p w:rsidR="00D82FB9" w:rsidRDefault="00D82FB9" w:rsidP="00915DB8">
            <w:pPr>
              <w:spacing w:after="0" w:line="240" w:lineRule="auto"/>
              <w:jc w:val="both"/>
              <w:rPr>
                <w:b/>
                <w:bCs/>
              </w:rPr>
            </w:pPr>
          </w:p>
          <w:p w:rsidR="00D82FB9" w:rsidRDefault="00D82FB9" w:rsidP="00915DB8">
            <w:pPr>
              <w:spacing w:after="0" w:line="240" w:lineRule="auto"/>
              <w:jc w:val="both"/>
              <w:rPr>
                <w:b/>
                <w:bCs/>
              </w:rPr>
            </w:pPr>
          </w:p>
        </w:tc>
        <w:tc>
          <w:tcPr>
            <w:tcW w:w="24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tabs>
                <w:tab w:val="left" w:pos="630"/>
                <w:tab w:val="left" w:pos="993"/>
              </w:tabs>
              <w:spacing w:after="0" w:line="240" w:lineRule="auto"/>
              <w:jc w:val="both"/>
              <w:rPr>
                <w:rStyle w:val="61"/>
                <w:rFonts w:eastAsia="Arial Unicode MS"/>
                <w:sz w:val="24"/>
                <w:szCs w:val="24"/>
              </w:rPr>
            </w:pPr>
            <w:r>
              <w:rPr>
                <w:rStyle w:val="61"/>
                <w:sz w:val="24"/>
                <w:szCs w:val="24"/>
              </w:rPr>
              <w:lastRenderedPageBreak/>
              <w:t xml:space="preserve">- </w:t>
            </w:r>
            <w:r>
              <w:rPr>
                <w:rStyle w:val="61"/>
                <w:rFonts w:eastAsia="Arial Unicode MS"/>
                <w:sz w:val="24"/>
                <w:szCs w:val="24"/>
              </w:rPr>
              <w:t>Способствовать ста</w:t>
            </w:r>
            <w:r w:rsidR="00EC069F">
              <w:rPr>
                <w:rStyle w:val="61"/>
                <w:rFonts w:eastAsia="Arial Unicode MS"/>
                <w:sz w:val="24"/>
                <w:szCs w:val="24"/>
              </w:rPr>
              <w:t>-</w:t>
            </w:r>
            <w:r>
              <w:rPr>
                <w:rStyle w:val="61"/>
                <w:rFonts w:eastAsia="Arial Unicode MS"/>
                <w:sz w:val="24"/>
                <w:szCs w:val="24"/>
              </w:rPr>
              <w:t>новлению и обогаще</w:t>
            </w:r>
            <w:r w:rsidR="00EC069F">
              <w:rPr>
                <w:rStyle w:val="61"/>
                <w:rFonts w:eastAsia="Arial Unicode MS"/>
                <w:sz w:val="24"/>
                <w:szCs w:val="24"/>
              </w:rPr>
              <w:t>-</w:t>
            </w:r>
            <w:r>
              <w:rPr>
                <w:rStyle w:val="61"/>
                <w:rFonts w:eastAsia="Arial Unicode MS"/>
                <w:sz w:val="24"/>
                <w:szCs w:val="24"/>
              </w:rPr>
              <w:t>нию двигательного опы</w:t>
            </w:r>
            <w:r>
              <w:rPr>
                <w:rStyle w:val="61"/>
                <w:rFonts w:eastAsia="Arial Unicode MS"/>
                <w:sz w:val="24"/>
                <w:szCs w:val="24"/>
              </w:rPr>
              <w:softHyphen/>
              <w:t>та: выполнению основных движений, общеразвивающих упражнений, участию в подвижных играх.</w:t>
            </w:r>
          </w:p>
          <w:p w:rsidR="00D82FB9" w:rsidRDefault="00AE1DD3" w:rsidP="00915DB8">
            <w:pPr>
              <w:pStyle w:val="120"/>
              <w:tabs>
                <w:tab w:val="left" w:pos="274"/>
              </w:tabs>
              <w:spacing w:before="0" w:after="0" w:line="240" w:lineRule="auto"/>
              <w:ind w:right="20" w:firstLine="0"/>
              <w:jc w:val="both"/>
              <w:rPr>
                <w:rStyle w:val="61"/>
                <w:rFonts w:eastAsia="Arial Unicode MS"/>
                <w:sz w:val="24"/>
                <w:szCs w:val="24"/>
                <w:lang w:eastAsia="en-US"/>
              </w:rPr>
            </w:pPr>
            <w:r>
              <w:rPr>
                <w:sz w:val="24"/>
                <w:szCs w:val="24"/>
                <w:lang w:eastAsia="en-US"/>
              </w:rPr>
              <w:t>- Развивать у детей умение согласовы</w:t>
            </w:r>
            <w:r w:rsidR="00EC069F">
              <w:rPr>
                <w:sz w:val="24"/>
                <w:szCs w:val="24"/>
                <w:lang w:eastAsia="en-US"/>
              </w:rPr>
              <w:t>-</w:t>
            </w:r>
            <w:r>
              <w:rPr>
                <w:sz w:val="24"/>
                <w:szCs w:val="24"/>
                <w:lang w:eastAsia="en-US"/>
              </w:rPr>
              <w:t>вать свои действия с движениями других: начинать и заканчи</w:t>
            </w:r>
            <w:r w:rsidR="00EC069F">
              <w:rPr>
                <w:sz w:val="24"/>
                <w:szCs w:val="24"/>
                <w:lang w:eastAsia="en-US"/>
              </w:rPr>
              <w:t>-</w:t>
            </w:r>
            <w:r>
              <w:rPr>
                <w:sz w:val="24"/>
                <w:szCs w:val="24"/>
                <w:lang w:eastAsia="en-US"/>
              </w:rPr>
              <w:t>вать упражнения одновременно, со</w:t>
            </w:r>
            <w:r>
              <w:rPr>
                <w:sz w:val="24"/>
                <w:szCs w:val="24"/>
                <w:lang w:eastAsia="en-US"/>
              </w:rPr>
              <w:softHyphen/>
              <w:t>блюдать предложен</w:t>
            </w:r>
            <w:r w:rsidR="00EC069F">
              <w:rPr>
                <w:sz w:val="24"/>
                <w:szCs w:val="24"/>
                <w:lang w:eastAsia="en-US"/>
              </w:rPr>
              <w:t>-</w:t>
            </w:r>
            <w:r>
              <w:rPr>
                <w:sz w:val="24"/>
                <w:szCs w:val="24"/>
                <w:lang w:eastAsia="en-US"/>
              </w:rPr>
              <w:t xml:space="preserve">ный темп; </w:t>
            </w:r>
            <w:r>
              <w:rPr>
                <w:rStyle w:val="61"/>
                <w:rFonts w:eastAsia="Arial Unicode MS"/>
                <w:sz w:val="24"/>
                <w:szCs w:val="24"/>
                <w:lang w:eastAsia="en-US"/>
              </w:rPr>
              <w:t>самостоя</w:t>
            </w:r>
            <w:r w:rsidR="00EC069F">
              <w:rPr>
                <w:rStyle w:val="61"/>
                <w:rFonts w:eastAsia="Arial Unicode MS"/>
                <w:sz w:val="24"/>
                <w:szCs w:val="24"/>
                <w:lang w:eastAsia="en-US"/>
              </w:rPr>
              <w:t>-</w:t>
            </w:r>
            <w:r>
              <w:rPr>
                <w:rStyle w:val="61"/>
                <w:rFonts w:eastAsia="Arial Unicode MS"/>
                <w:sz w:val="24"/>
                <w:szCs w:val="24"/>
                <w:lang w:eastAsia="en-US"/>
              </w:rPr>
              <w:lastRenderedPageBreak/>
              <w:t>тельно выполнять простейшие построе</w:t>
            </w:r>
            <w:r w:rsidR="00EC069F">
              <w:rPr>
                <w:rStyle w:val="61"/>
                <w:rFonts w:eastAsia="Arial Unicode MS"/>
                <w:sz w:val="24"/>
                <w:szCs w:val="24"/>
                <w:lang w:eastAsia="en-US"/>
              </w:rPr>
              <w:t>-</w:t>
            </w:r>
            <w:r>
              <w:rPr>
                <w:rStyle w:val="61"/>
                <w:rFonts w:eastAsia="Arial Unicode MS"/>
                <w:sz w:val="24"/>
                <w:szCs w:val="24"/>
                <w:lang w:eastAsia="en-US"/>
              </w:rPr>
              <w:t>ния и перестроения, уверенно, в соот</w:t>
            </w:r>
            <w:r w:rsidR="00EC069F">
              <w:rPr>
                <w:rStyle w:val="61"/>
                <w:rFonts w:eastAsia="Arial Unicode MS"/>
                <w:sz w:val="24"/>
                <w:szCs w:val="24"/>
                <w:lang w:eastAsia="en-US"/>
              </w:rPr>
              <w:t>-</w:t>
            </w:r>
            <w:r>
              <w:rPr>
                <w:rStyle w:val="61"/>
                <w:rFonts w:eastAsia="Arial Unicode MS"/>
                <w:sz w:val="24"/>
                <w:szCs w:val="24"/>
                <w:lang w:eastAsia="en-US"/>
              </w:rPr>
              <w:t>ветствии с указа</w:t>
            </w:r>
            <w:r w:rsidR="00EC069F">
              <w:rPr>
                <w:rStyle w:val="61"/>
                <w:rFonts w:eastAsia="Arial Unicode MS"/>
                <w:sz w:val="24"/>
                <w:szCs w:val="24"/>
                <w:lang w:eastAsia="en-US"/>
              </w:rPr>
              <w:t>-</w:t>
            </w:r>
            <w:r>
              <w:rPr>
                <w:rStyle w:val="61"/>
                <w:rFonts w:eastAsia="Arial Unicode MS"/>
                <w:sz w:val="24"/>
                <w:szCs w:val="24"/>
                <w:lang w:eastAsia="en-US"/>
              </w:rPr>
              <w:t>ниями воспитателя.</w:t>
            </w:r>
          </w:p>
          <w:p w:rsidR="00D82FB9" w:rsidRDefault="00AE1DD3" w:rsidP="00915DB8">
            <w:pPr>
              <w:pStyle w:val="120"/>
              <w:tabs>
                <w:tab w:val="left" w:pos="274"/>
              </w:tabs>
              <w:spacing w:before="0" w:after="0" w:line="240" w:lineRule="auto"/>
              <w:ind w:right="20" w:firstLine="0"/>
              <w:jc w:val="both"/>
              <w:rPr>
                <w:sz w:val="24"/>
                <w:szCs w:val="24"/>
                <w:lang w:eastAsia="en-US"/>
              </w:rPr>
            </w:pPr>
            <w:r>
              <w:rPr>
                <w:sz w:val="24"/>
                <w:szCs w:val="24"/>
                <w:lang w:eastAsia="en-US"/>
              </w:rPr>
              <w:t>-Учить детей реаги</w:t>
            </w:r>
            <w:r w:rsidR="00EC069F">
              <w:rPr>
                <w:sz w:val="24"/>
                <w:szCs w:val="24"/>
                <w:lang w:eastAsia="en-US"/>
              </w:rPr>
              <w:t>-</w:t>
            </w:r>
            <w:r>
              <w:rPr>
                <w:sz w:val="24"/>
                <w:szCs w:val="24"/>
                <w:lang w:eastAsia="en-US"/>
              </w:rPr>
              <w:t>ровать на сигнал и действовать в со</w:t>
            </w:r>
            <w:r>
              <w:rPr>
                <w:sz w:val="24"/>
                <w:szCs w:val="24"/>
                <w:lang w:eastAsia="en-US"/>
              </w:rPr>
              <w:softHyphen/>
              <w:t>ответствии с ним.</w:t>
            </w:r>
          </w:p>
          <w:p w:rsidR="00D82FB9" w:rsidRDefault="00AE1DD3" w:rsidP="00915DB8">
            <w:pPr>
              <w:pStyle w:val="120"/>
              <w:tabs>
                <w:tab w:val="left" w:pos="274"/>
              </w:tabs>
              <w:spacing w:before="0" w:after="0" w:line="240" w:lineRule="auto"/>
              <w:ind w:right="20" w:firstLine="0"/>
              <w:jc w:val="both"/>
              <w:rPr>
                <w:sz w:val="24"/>
                <w:szCs w:val="24"/>
                <w:lang w:eastAsia="en-US"/>
              </w:rPr>
            </w:pPr>
            <w:r>
              <w:rPr>
                <w:sz w:val="24"/>
                <w:szCs w:val="24"/>
                <w:lang w:eastAsia="en-US"/>
              </w:rPr>
              <w:t>-Учить детей самос</w:t>
            </w:r>
            <w:r w:rsidR="00EC069F">
              <w:rPr>
                <w:sz w:val="24"/>
                <w:szCs w:val="24"/>
                <w:lang w:eastAsia="en-US"/>
              </w:rPr>
              <w:t>-</w:t>
            </w:r>
            <w:r>
              <w:rPr>
                <w:sz w:val="24"/>
                <w:szCs w:val="24"/>
                <w:lang w:eastAsia="en-US"/>
              </w:rPr>
              <w:t>тоятельно выполнять простейшие по</w:t>
            </w:r>
            <w:r>
              <w:rPr>
                <w:sz w:val="24"/>
                <w:szCs w:val="24"/>
                <w:lang w:eastAsia="en-US"/>
              </w:rPr>
              <w:softHyphen/>
              <w:t xml:space="preserve">строения и </w:t>
            </w:r>
            <w:r w:rsidR="00EC069F">
              <w:rPr>
                <w:sz w:val="24"/>
                <w:szCs w:val="24"/>
                <w:lang w:eastAsia="en-US"/>
              </w:rPr>
              <w:t>переест-</w:t>
            </w:r>
            <w:r>
              <w:rPr>
                <w:sz w:val="24"/>
                <w:szCs w:val="24"/>
                <w:lang w:eastAsia="en-US"/>
              </w:rPr>
              <w:t>роения, уверенно, в соответствии с ука</w:t>
            </w:r>
            <w:r w:rsidR="00EC069F">
              <w:rPr>
                <w:sz w:val="24"/>
                <w:szCs w:val="24"/>
                <w:lang w:eastAsia="en-US"/>
              </w:rPr>
              <w:t>-</w:t>
            </w:r>
            <w:r>
              <w:rPr>
                <w:sz w:val="24"/>
                <w:szCs w:val="24"/>
                <w:lang w:eastAsia="en-US"/>
              </w:rPr>
              <w:t>зания</w:t>
            </w:r>
            <w:r>
              <w:rPr>
                <w:sz w:val="24"/>
                <w:szCs w:val="24"/>
                <w:lang w:eastAsia="en-US"/>
              </w:rPr>
              <w:softHyphen/>
              <w:t>ми воспитателя выполнять физичес</w:t>
            </w:r>
            <w:r w:rsidR="00EC069F">
              <w:rPr>
                <w:sz w:val="24"/>
                <w:szCs w:val="24"/>
                <w:lang w:eastAsia="en-US"/>
              </w:rPr>
              <w:t>-</w:t>
            </w:r>
            <w:r>
              <w:rPr>
                <w:sz w:val="24"/>
                <w:szCs w:val="24"/>
                <w:lang w:eastAsia="en-US"/>
              </w:rPr>
              <w:t>кие упражнения с предметами и без них.</w:t>
            </w:r>
          </w:p>
        </w:tc>
        <w:tc>
          <w:tcPr>
            <w:tcW w:w="281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tabs>
                <w:tab w:val="left" w:pos="668"/>
                <w:tab w:val="left" w:pos="993"/>
              </w:tabs>
              <w:spacing w:after="0" w:line="240" w:lineRule="auto"/>
              <w:jc w:val="both"/>
              <w:rPr>
                <w:rStyle w:val="61"/>
                <w:rFonts w:eastAsia="Arial Unicode MS"/>
                <w:sz w:val="24"/>
                <w:szCs w:val="24"/>
              </w:rPr>
            </w:pPr>
            <w:r>
              <w:rPr>
                <w:rStyle w:val="61"/>
                <w:sz w:val="24"/>
                <w:szCs w:val="24"/>
              </w:rPr>
              <w:lastRenderedPageBreak/>
              <w:t>-</w:t>
            </w:r>
            <w:r>
              <w:rPr>
                <w:rStyle w:val="61"/>
                <w:rFonts w:eastAsia="Arial Unicode MS"/>
                <w:sz w:val="24"/>
                <w:szCs w:val="24"/>
              </w:rPr>
              <w:t>Развивать у детей потребность в двигательной активности, ин</w:t>
            </w:r>
            <w:r>
              <w:rPr>
                <w:rStyle w:val="61"/>
                <w:rFonts w:eastAsia="Arial Unicode MS"/>
                <w:sz w:val="24"/>
                <w:szCs w:val="24"/>
              </w:rPr>
              <w:softHyphen/>
              <w:t>терес к физическим упражнениям.</w:t>
            </w:r>
          </w:p>
          <w:p w:rsidR="00D82FB9" w:rsidRDefault="00AE1DD3" w:rsidP="00915DB8">
            <w:pPr>
              <w:pStyle w:val="120"/>
              <w:tabs>
                <w:tab w:val="left" w:pos="713"/>
              </w:tabs>
              <w:spacing w:before="0" w:after="0" w:line="240" w:lineRule="auto"/>
              <w:ind w:firstLine="0"/>
              <w:jc w:val="both"/>
              <w:rPr>
                <w:sz w:val="24"/>
                <w:szCs w:val="24"/>
                <w:lang w:eastAsia="en-US"/>
              </w:rPr>
            </w:pPr>
            <w:r>
              <w:rPr>
                <w:sz w:val="24"/>
                <w:szCs w:val="24"/>
                <w:lang w:eastAsia="en-US"/>
              </w:rPr>
              <w:t>- Побуждать детей к активному участию в подвижных играх.</w:t>
            </w:r>
          </w:p>
          <w:p w:rsidR="00D82FB9" w:rsidRDefault="00AE1DD3" w:rsidP="00915DB8">
            <w:pPr>
              <w:pStyle w:val="120"/>
              <w:tabs>
                <w:tab w:val="left" w:pos="713"/>
              </w:tabs>
              <w:spacing w:before="0" w:after="0" w:line="240" w:lineRule="auto"/>
              <w:ind w:firstLine="0"/>
              <w:jc w:val="both"/>
              <w:rPr>
                <w:sz w:val="24"/>
                <w:szCs w:val="24"/>
                <w:lang w:eastAsia="en-US"/>
              </w:rPr>
            </w:pPr>
            <w:r>
              <w:rPr>
                <w:sz w:val="24"/>
                <w:szCs w:val="24"/>
                <w:lang w:eastAsia="en-US"/>
              </w:rPr>
              <w:t>- Развивать представления о важности двигательной культуры.</w:t>
            </w:r>
          </w:p>
        </w:tc>
      </w:tr>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lastRenderedPageBreak/>
              <w:t>Виды деятельности</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spacing w:after="0" w:line="240" w:lineRule="auto"/>
              <w:ind w:left="459"/>
              <w:jc w:val="center"/>
              <w:rPr>
                <w:b/>
                <w:bCs/>
              </w:rPr>
            </w:pPr>
            <w:r>
              <w:rPr>
                <w:b/>
                <w:bCs/>
              </w:rPr>
              <w:t>Формы организации деятельности</w:t>
            </w:r>
          </w:p>
        </w:tc>
      </w:tr>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915DB8">
            <w:pPr>
              <w:pStyle w:val="afa"/>
              <w:overflowPunct w:val="0"/>
              <w:spacing w:after="0" w:line="240" w:lineRule="auto"/>
              <w:ind w:left="0"/>
              <w:jc w:val="center"/>
              <w:rPr>
                <w:b/>
                <w:bCs/>
              </w:rPr>
            </w:pPr>
            <w:r>
              <w:rPr>
                <w:b/>
                <w:bCs/>
              </w:rPr>
              <w:t>Непрерыв</w:t>
            </w:r>
            <w:r w:rsidR="00AE1DD3">
              <w:rPr>
                <w:b/>
                <w:bCs/>
              </w:rPr>
              <w:t>но образовательная деятельность</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spacing w:after="0" w:line="240" w:lineRule="auto"/>
              <w:ind w:left="0"/>
            </w:pPr>
            <w:r>
              <w:t>- Игровые упражнения</w:t>
            </w:r>
          </w:p>
          <w:p w:rsidR="00D82FB9" w:rsidRDefault="00AE1DD3" w:rsidP="00915DB8">
            <w:pPr>
              <w:pStyle w:val="afa"/>
              <w:spacing w:after="0" w:line="240" w:lineRule="auto"/>
              <w:ind w:left="0"/>
            </w:pPr>
            <w:r>
              <w:t>- Подвижные  игры</w:t>
            </w:r>
          </w:p>
          <w:p w:rsidR="00D82FB9" w:rsidRDefault="00AE1DD3" w:rsidP="00915DB8">
            <w:pPr>
              <w:pStyle w:val="afa"/>
              <w:spacing w:after="0" w:line="240" w:lineRule="auto"/>
              <w:ind w:left="0"/>
            </w:pPr>
            <w:r>
              <w:t>- Хороводные игры</w:t>
            </w:r>
          </w:p>
          <w:p w:rsidR="00D82FB9" w:rsidRDefault="00AE1DD3" w:rsidP="00915DB8">
            <w:pPr>
              <w:pStyle w:val="afa"/>
              <w:spacing w:after="0" w:line="240" w:lineRule="auto"/>
              <w:ind w:left="0"/>
            </w:pPr>
            <w:r>
              <w:t>- Пальчиковые игры</w:t>
            </w:r>
          </w:p>
          <w:p w:rsidR="00D82FB9" w:rsidRDefault="00AE1DD3" w:rsidP="00915DB8">
            <w:pPr>
              <w:pStyle w:val="afa"/>
              <w:spacing w:after="0" w:line="240" w:lineRule="auto"/>
              <w:ind w:left="0"/>
            </w:pPr>
            <w:r>
              <w:t xml:space="preserve">- Спортивные упражнения </w:t>
            </w:r>
          </w:p>
          <w:p w:rsidR="00D82FB9" w:rsidRDefault="00AE1DD3" w:rsidP="00915DB8">
            <w:pPr>
              <w:pStyle w:val="afa"/>
              <w:spacing w:after="0" w:line="240" w:lineRule="auto"/>
              <w:ind w:left="0"/>
            </w:pPr>
            <w:r>
              <w:t>- Физкультминутки в процессе других видов НОД</w:t>
            </w:r>
          </w:p>
        </w:tc>
      </w:tr>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Образовательная деятельность, осуществляемая в ходе режимных моментов</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spacing w:after="0" w:line="240" w:lineRule="auto"/>
              <w:ind w:left="0"/>
            </w:pPr>
            <w:r>
              <w:t>- Утренние и корригирующие гимнастики</w:t>
            </w:r>
          </w:p>
          <w:p w:rsidR="00D82FB9" w:rsidRDefault="00AE1DD3" w:rsidP="00915DB8">
            <w:pPr>
              <w:pStyle w:val="afa"/>
              <w:spacing w:after="0" w:line="240" w:lineRule="auto"/>
              <w:ind w:left="0"/>
            </w:pPr>
            <w:r>
              <w:t>- Подвижные игры</w:t>
            </w:r>
          </w:p>
          <w:p w:rsidR="00D82FB9" w:rsidRDefault="00AE1DD3" w:rsidP="00915DB8">
            <w:pPr>
              <w:spacing w:after="0" w:line="240" w:lineRule="auto"/>
            </w:pPr>
            <w:r>
              <w:t>- Пальчиковые игры</w:t>
            </w:r>
          </w:p>
          <w:p w:rsidR="00D82FB9" w:rsidRDefault="00AE1DD3" w:rsidP="00915DB8">
            <w:pPr>
              <w:pStyle w:val="afa"/>
              <w:spacing w:after="0" w:line="240" w:lineRule="auto"/>
              <w:ind w:left="0"/>
            </w:pPr>
            <w:r>
              <w:t>- Игровые упражнения</w:t>
            </w:r>
          </w:p>
          <w:p w:rsidR="00D82FB9" w:rsidRDefault="00AE1DD3" w:rsidP="00915DB8">
            <w:pPr>
              <w:pStyle w:val="afa"/>
              <w:spacing w:after="0" w:line="240" w:lineRule="auto"/>
              <w:ind w:left="0"/>
            </w:pPr>
            <w:r>
              <w:t xml:space="preserve">- Спортивные упражнения </w:t>
            </w:r>
          </w:p>
          <w:p w:rsidR="00D82FB9" w:rsidRDefault="00AE1DD3" w:rsidP="00915DB8">
            <w:pPr>
              <w:pStyle w:val="afa"/>
              <w:spacing w:after="0" w:line="240" w:lineRule="auto"/>
              <w:ind w:left="0"/>
            </w:pPr>
            <w:r>
              <w:t>- Динамические паузы</w:t>
            </w:r>
          </w:p>
          <w:p w:rsidR="00D82FB9" w:rsidRDefault="00AE1DD3" w:rsidP="00915DB8">
            <w:pPr>
              <w:pStyle w:val="afa"/>
              <w:spacing w:after="0" w:line="240" w:lineRule="auto"/>
              <w:ind w:left="0"/>
            </w:pPr>
            <w:r>
              <w:t>- Физкультурные праздники и развлечения</w:t>
            </w:r>
          </w:p>
          <w:p w:rsidR="00D82FB9" w:rsidRDefault="00AE1DD3" w:rsidP="00915DB8">
            <w:pPr>
              <w:pStyle w:val="afa"/>
              <w:spacing w:after="0" w:line="240" w:lineRule="auto"/>
              <w:ind w:left="0"/>
            </w:pPr>
            <w:r>
              <w:t>- Дни здоровья</w:t>
            </w:r>
          </w:p>
        </w:tc>
      </w:tr>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Самостоятельная деятельность детей</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spacing w:after="0" w:line="240" w:lineRule="auto"/>
              <w:ind w:left="0"/>
            </w:pPr>
            <w:r>
              <w:t>- Подвижные, хороводные, пальчиковые игры</w:t>
            </w:r>
          </w:p>
          <w:p w:rsidR="00D82FB9" w:rsidRDefault="00AE1DD3" w:rsidP="00915DB8">
            <w:pPr>
              <w:pStyle w:val="afa"/>
              <w:spacing w:after="0" w:line="240" w:lineRule="auto"/>
              <w:ind w:left="0"/>
            </w:pPr>
            <w:r>
              <w:t>- Игровые упражнения</w:t>
            </w:r>
          </w:p>
          <w:p w:rsidR="00D82FB9" w:rsidRDefault="00AE1DD3" w:rsidP="00915DB8">
            <w:pPr>
              <w:pStyle w:val="afa"/>
              <w:spacing w:after="0" w:line="240" w:lineRule="auto"/>
              <w:ind w:left="0"/>
            </w:pPr>
            <w:r>
              <w:t>- Спортивные упражнения.</w:t>
            </w:r>
          </w:p>
        </w:tc>
      </w:tr>
      <w:tr w:rsidR="00D82FB9" w:rsidTr="0076268D">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76268D">
            <w:pPr>
              <w:pStyle w:val="afa"/>
              <w:overflowPunct w:val="0"/>
              <w:spacing w:after="0" w:line="240" w:lineRule="auto"/>
              <w:ind w:left="0"/>
              <w:jc w:val="center"/>
              <w:rPr>
                <w:b/>
                <w:bCs/>
              </w:rPr>
            </w:pPr>
            <w:r>
              <w:rPr>
                <w:b/>
                <w:bCs/>
              </w:rPr>
              <w:t>5</w:t>
            </w:r>
            <w:r w:rsidR="00AE1DD3">
              <w:rPr>
                <w:b/>
                <w:bCs/>
              </w:rPr>
              <w:t>-</w:t>
            </w:r>
            <w:r w:rsidR="0076268D">
              <w:rPr>
                <w:b/>
                <w:bCs/>
              </w:rPr>
              <w:t>7</w:t>
            </w:r>
            <w:r w:rsidR="00AE1DD3">
              <w:rPr>
                <w:b/>
                <w:bCs/>
              </w:rPr>
              <w:t xml:space="preserve"> лет</w:t>
            </w:r>
          </w:p>
        </w:tc>
      </w:tr>
      <w:tr w:rsidR="00D82FB9" w:rsidTr="0076268D">
        <w:tc>
          <w:tcPr>
            <w:tcW w:w="2456"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 xml:space="preserve">Задачи Программы </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tabs>
                <w:tab w:val="left" w:pos="709"/>
                <w:tab w:val="left" w:pos="993"/>
              </w:tabs>
              <w:spacing w:after="0" w:line="240" w:lineRule="auto"/>
              <w:jc w:val="center"/>
              <w:rPr>
                <w:rStyle w:val="61"/>
                <w:rFonts w:eastAsia="Arial Unicode MS"/>
                <w:sz w:val="24"/>
                <w:szCs w:val="24"/>
              </w:rPr>
            </w:pPr>
            <w:r>
              <w:rPr>
                <w:rStyle w:val="61"/>
                <w:rFonts w:eastAsia="Arial Unicode MS"/>
                <w:sz w:val="24"/>
                <w:szCs w:val="24"/>
              </w:rPr>
              <w:t>Содействовать гармоничному физическому развитию детей</w:t>
            </w:r>
          </w:p>
        </w:tc>
      </w:tr>
      <w:tr w:rsidR="00D82FB9" w:rsidTr="0076268D">
        <w:tc>
          <w:tcPr>
            <w:tcW w:w="2456"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915DB8">
            <w:pPr>
              <w:pStyle w:val="afa"/>
              <w:overflowPunct w:val="0"/>
              <w:spacing w:after="0" w:line="240" w:lineRule="auto"/>
              <w:ind w:left="0"/>
              <w:jc w:val="center"/>
              <w:rPr>
                <w:b/>
                <w:bCs/>
              </w:rPr>
            </w:pPr>
          </w:p>
        </w:tc>
        <w:tc>
          <w:tcPr>
            <w:tcW w:w="24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120"/>
              <w:spacing w:before="0" w:after="0" w:line="240" w:lineRule="auto"/>
              <w:ind w:right="40" w:firstLine="0"/>
              <w:jc w:val="left"/>
              <w:rPr>
                <w:rStyle w:val="61"/>
                <w:rFonts w:eastAsia="Arial Unicode MS"/>
                <w:sz w:val="24"/>
                <w:szCs w:val="24"/>
                <w:lang w:eastAsia="en-US"/>
              </w:rPr>
            </w:pPr>
            <w:r>
              <w:rPr>
                <w:rStyle w:val="61"/>
                <w:rFonts w:eastAsia="Arial Unicode MS"/>
                <w:sz w:val="24"/>
                <w:szCs w:val="24"/>
                <w:lang w:eastAsia="en-US"/>
              </w:rPr>
              <w:t>- Целенаправленно развивать быстроту, скоростно-силовые каче</w:t>
            </w:r>
            <w:r>
              <w:rPr>
                <w:rStyle w:val="61"/>
                <w:rFonts w:eastAsia="Arial Unicode MS"/>
                <w:sz w:val="24"/>
                <w:szCs w:val="24"/>
                <w:lang w:eastAsia="en-US"/>
              </w:rPr>
              <w:softHyphen/>
              <w:t>ства, общую выносливость, гибкость, содействовать развитию у детей координации.</w:t>
            </w:r>
          </w:p>
          <w:p w:rsidR="00A05870" w:rsidRDefault="00A05870" w:rsidP="00915DB8">
            <w:pPr>
              <w:pStyle w:val="120"/>
              <w:spacing w:before="0" w:after="0" w:line="240" w:lineRule="auto"/>
              <w:ind w:right="40" w:firstLine="0"/>
              <w:jc w:val="left"/>
              <w:rPr>
                <w:rStyle w:val="61"/>
                <w:rFonts w:eastAsia="Arial Unicode MS"/>
                <w:sz w:val="24"/>
                <w:szCs w:val="24"/>
                <w:lang w:eastAsia="en-US"/>
              </w:rPr>
            </w:pPr>
            <w:r>
              <w:t xml:space="preserve">- </w:t>
            </w:r>
            <w:r w:rsidRPr="00A05870">
              <w:rPr>
                <w:sz w:val="24"/>
                <w:szCs w:val="24"/>
              </w:rPr>
              <w:t xml:space="preserve">Развивать у детей физические </w:t>
            </w:r>
            <w:r w:rsidRPr="00A05870">
              <w:rPr>
                <w:sz w:val="24"/>
                <w:szCs w:val="24"/>
              </w:rPr>
              <w:lastRenderedPageBreak/>
              <w:t>качества: общую выносливость, быстроту, силу, координацию, гибкость.</w:t>
            </w:r>
          </w:p>
        </w:tc>
        <w:tc>
          <w:tcPr>
            <w:tcW w:w="24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tabs>
                <w:tab w:val="left" w:pos="625"/>
                <w:tab w:val="left" w:pos="993"/>
              </w:tabs>
              <w:spacing w:after="0" w:line="240" w:lineRule="auto"/>
              <w:jc w:val="both"/>
              <w:rPr>
                <w:rStyle w:val="61"/>
                <w:rFonts w:eastAsia="Arial Unicode MS"/>
                <w:sz w:val="24"/>
                <w:szCs w:val="24"/>
              </w:rPr>
            </w:pPr>
            <w:r>
              <w:rPr>
                <w:rStyle w:val="61"/>
                <w:rFonts w:eastAsia="Arial Unicode MS"/>
                <w:sz w:val="24"/>
                <w:szCs w:val="24"/>
              </w:rPr>
              <w:lastRenderedPageBreak/>
              <w:t>-Способствовать ста</w:t>
            </w:r>
            <w:r w:rsidR="0046732F">
              <w:rPr>
                <w:rStyle w:val="61"/>
                <w:rFonts w:eastAsia="Arial Unicode MS"/>
                <w:sz w:val="24"/>
                <w:szCs w:val="24"/>
              </w:rPr>
              <w:t>-</w:t>
            </w:r>
            <w:r>
              <w:rPr>
                <w:rStyle w:val="61"/>
                <w:rFonts w:eastAsia="Arial Unicode MS"/>
                <w:sz w:val="24"/>
                <w:szCs w:val="24"/>
              </w:rPr>
              <w:t>новлению и обога</w:t>
            </w:r>
            <w:r w:rsidR="0046732F">
              <w:rPr>
                <w:rStyle w:val="61"/>
                <w:rFonts w:eastAsia="Arial Unicode MS"/>
                <w:sz w:val="24"/>
                <w:szCs w:val="24"/>
              </w:rPr>
              <w:t>-</w:t>
            </w:r>
            <w:r>
              <w:rPr>
                <w:rStyle w:val="61"/>
                <w:rFonts w:eastAsia="Arial Unicode MS"/>
                <w:sz w:val="24"/>
                <w:szCs w:val="24"/>
              </w:rPr>
              <w:t>щению двигательного опыта:</w:t>
            </w:r>
          </w:p>
          <w:p w:rsidR="00D82FB9" w:rsidRDefault="00AE1DD3" w:rsidP="00915DB8">
            <w:pPr>
              <w:tabs>
                <w:tab w:val="left" w:pos="686"/>
              </w:tabs>
              <w:spacing w:after="0" w:line="240" w:lineRule="auto"/>
              <w:jc w:val="both"/>
              <w:rPr>
                <w:rStyle w:val="61"/>
                <w:rFonts w:eastAsia="Arial Unicode MS"/>
                <w:sz w:val="24"/>
                <w:szCs w:val="24"/>
              </w:rPr>
            </w:pPr>
            <w:r>
              <w:rPr>
                <w:rStyle w:val="61"/>
                <w:rFonts w:eastAsia="Arial Unicode MS"/>
                <w:sz w:val="24"/>
                <w:szCs w:val="24"/>
              </w:rPr>
              <w:t>-уверенному и ак</w:t>
            </w:r>
            <w:r w:rsidR="0046732F">
              <w:rPr>
                <w:rStyle w:val="61"/>
                <w:rFonts w:eastAsia="Arial Unicode MS"/>
                <w:sz w:val="24"/>
                <w:szCs w:val="24"/>
              </w:rPr>
              <w:t>-</w:t>
            </w:r>
            <w:r>
              <w:rPr>
                <w:rStyle w:val="61"/>
                <w:rFonts w:eastAsia="Arial Unicode MS"/>
                <w:sz w:val="24"/>
                <w:szCs w:val="24"/>
              </w:rPr>
              <w:t>тивному выполнению основных элементов тех</w:t>
            </w:r>
            <w:r>
              <w:rPr>
                <w:rStyle w:val="61"/>
                <w:rFonts w:eastAsia="Arial Unicode MS"/>
                <w:sz w:val="24"/>
                <w:szCs w:val="24"/>
              </w:rPr>
              <w:softHyphen/>
              <w:t>ники общеразви</w:t>
            </w:r>
            <w:r w:rsidR="0046732F">
              <w:rPr>
                <w:rStyle w:val="61"/>
                <w:rFonts w:eastAsia="Arial Unicode MS"/>
                <w:sz w:val="24"/>
                <w:szCs w:val="24"/>
              </w:rPr>
              <w:t>-</w:t>
            </w:r>
            <w:r>
              <w:rPr>
                <w:rStyle w:val="61"/>
                <w:rFonts w:eastAsia="Arial Unicode MS"/>
                <w:sz w:val="24"/>
                <w:szCs w:val="24"/>
              </w:rPr>
              <w:t>вающих упражнений, основных движений, спор</w:t>
            </w:r>
            <w:r>
              <w:rPr>
                <w:rStyle w:val="61"/>
                <w:rFonts w:eastAsia="Arial Unicode MS"/>
                <w:sz w:val="24"/>
                <w:szCs w:val="24"/>
              </w:rPr>
              <w:softHyphen/>
              <w:t>тивных упраж</w:t>
            </w:r>
            <w:r w:rsidR="0046732F">
              <w:rPr>
                <w:rStyle w:val="61"/>
                <w:rFonts w:eastAsia="Arial Unicode MS"/>
                <w:sz w:val="24"/>
                <w:szCs w:val="24"/>
              </w:rPr>
              <w:t>-</w:t>
            </w:r>
            <w:r>
              <w:rPr>
                <w:rStyle w:val="61"/>
                <w:rFonts w:eastAsia="Arial Unicode MS"/>
                <w:sz w:val="24"/>
                <w:szCs w:val="24"/>
              </w:rPr>
              <w:lastRenderedPageBreak/>
              <w:t>нений;</w:t>
            </w:r>
          </w:p>
          <w:p w:rsidR="00D82FB9" w:rsidRDefault="00AE1DD3" w:rsidP="00915DB8">
            <w:pPr>
              <w:tabs>
                <w:tab w:val="left" w:pos="706"/>
              </w:tabs>
              <w:spacing w:after="0" w:line="240" w:lineRule="auto"/>
              <w:jc w:val="both"/>
              <w:rPr>
                <w:rStyle w:val="61"/>
                <w:rFonts w:eastAsia="Arial Unicode MS"/>
                <w:sz w:val="24"/>
                <w:szCs w:val="24"/>
              </w:rPr>
            </w:pPr>
            <w:r>
              <w:rPr>
                <w:rStyle w:val="61"/>
                <w:rFonts w:eastAsia="Arial Unicode MS"/>
                <w:sz w:val="24"/>
                <w:szCs w:val="24"/>
              </w:rPr>
              <w:t>-соблюдению и конт</w:t>
            </w:r>
            <w:r w:rsidR="0046732F">
              <w:rPr>
                <w:rStyle w:val="61"/>
                <w:rFonts w:eastAsia="Arial Unicode MS"/>
                <w:sz w:val="24"/>
                <w:szCs w:val="24"/>
              </w:rPr>
              <w:t>-</w:t>
            </w:r>
            <w:r>
              <w:rPr>
                <w:rStyle w:val="61"/>
                <w:rFonts w:eastAsia="Arial Unicode MS"/>
                <w:sz w:val="24"/>
                <w:szCs w:val="24"/>
              </w:rPr>
              <w:t>ролю правил в подвижных играх;</w:t>
            </w:r>
          </w:p>
          <w:p w:rsidR="00D82FB9" w:rsidRDefault="00AE1DD3" w:rsidP="00915DB8">
            <w:pPr>
              <w:tabs>
                <w:tab w:val="left" w:pos="702"/>
              </w:tabs>
              <w:spacing w:after="0" w:line="240" w:lineRule="auto"/>
              <w:jc w:val="both"/>
              <w:rPr>
                <w:rStyle w:val="61"/>
                <w:rFonts w:eastAsia="Arial Unicode MS"/>
                <w:sz w:val="24"/>
                <w:szCs w:val="24"/>
              </w:rPr>
            </w:pPr>
            <w:r>
              <w:rPr>
                <w:rStyle w:val="61"/>
                <w:rFonts w:eastAsia="Arial Unicode MS"/>
                <w:sz w:val="24"/>
                <w:szCs w:val="24"/>
              </w:rPr>
              <w:t>-самостоятельному проведению подвиж</w:t>
            </w:r>
            <w:r w:rsidR="0046732F">
              <w:rPr>
                <w:rStyle w:val="61"/>
                <w:rFonts w:eastAsia="Arial Unicode MS"/>
                <w:sz w:val="24"/>
                <w:szCs w:val="24"/>
              </w:rPr>
              <w:t>-</w:t>
            </w:r>
            <w:r>
              <w:rPr>
                <w:rStyle w:val="61"/>
                <w:rFonts w:eastAsia="Arial Unicode MS"/>
                <w:sz w:val="24"/>
                <w:szCs w:val="24"/>
              </w:rPr>
              <w:t>ных игр и упражнений;</w:t>
            </w:r>
          </w:p>
          <w:p w:rsidR="00D82FB9" w:rsidRDefault="00AE1DD3" w:rsidP="00915DB8">
            <w:pPr>
              <w:tabs>
                <w:tab w:val="left" w:pos="706"/>
              </w:tabs>
              <w:spacing w:after="0" w:line="240" w:lineRule="auto"/>
              <w:jc w:val="both"/>
              <w:rPr>
                <w:rStyle w:val="61"/>
                <w:rFonts w:eastAsia="Arial Unicode MS"/>
                <w:sz w:val="24"/>
                <w:szCs w:val="24"/>
              </w:rPr>
            </w:pPr>
            <w:r>
              <w:rPr>
                <w:rStyle w:val="61"/>
                <w:rFonts w:eastAsia="Arial Unicode MS"/>
                <w:sz w:val="24"/>
                <w:szCs w:val="24"/>
              </w:rPr>
              <w:t>-умению ориентиро</w:t>
            </w:r>
            <w:r w:rsidR="0046732F">
              <w:rPr>
                <w:rStyle w:val="61"/>
                <w:rFonts w:eastAsia="Arial Unicode MS"/>
                <w:sz w:val="24"/>
                <w:szCs w:val="24"/>
              </w:rPr>
              <w:t>-</w:t>
            </w:r>
            <w:r>
              <w:rPr>
                <w:rStyle w:val="61"/>
                <w:rFonts w:eastAsia="Arial Unicode MS"/>
                <w:sz w:val="24"/>
                <w:szCs w:val="24"/>
              </w:rPr>
              <w:t>ваться в пространст</w:t>
            </w:r>
            <w:r w:rsidR="0046732F">
              <w:rPr>
                <w:rStyle w:val="61"/>
                <w:rFonts w:eastAsia="Arial Unicode MS"/>
                <w:sz w:val="24"/>
                <w:szCs w:val="24"/>
              </w:rPr>
              <w:t>-</w:t>
            </w:r>
            <w:r>
              <w:rPr>
                <w:rStyle w:val="61"/>
                <w:rFonts w:eastAsia="Arial Unicode MS"/>
                <w:sz w:val="24"/>
                <w:szCs w:val="24"/>
              </w:rPr>
              <w:t>ве;</w:t>
            </w:r>
          </w:p>
          <w:p w:rsidR="00A05870" w:rsidRDefault="00AE1DD3" w:rsidP="00915DB8">
            <w:pPr>
              <w:tabs>
                <w:tab w:val="left" w:pos="691"/>
              </w:tabs>
              <w:spacing w:after="0" w:line="240" w:lineRule="auto"/>
              <w:jc w:val="both"/>
              <w:rPr>
                <w:rStyle w:val="61"/>
                <w:rFonts w:eastAsia="Arial Unicode MS"/>
                <w:sz w:val="24"/>
                <w:szCs w:val="24"/>
              </w:rPr>
            </w:pPr>
            <w:r>
              <w:rPr>
                <w:rStyle w:val="61"/>
                <w:rFonts w:eastAsia="Arial Unicode MS"/>
                <w:sz w:val="24"/>
                <w:szCs w:val="24"/>
              </w:rPr>
              <w:t xml:space="preserve">-восприятию показа как образца для самостоятельного </w:t>
            </w:r>
          </w:p>
          <w:p w:rsidR="00D82FB9" w:rsidRDefault="00AE1DD3" w:rsidP="00915DB8">
            <w:pPr>
              <w:tabs>
                <w:tab w:val="left" w:pos="691"/>
              </w:tabs>
              <w:spacing w:after="0" w:line="240" w:lineRule="auto"/>
              <w:jc w:val="both"/>
              <w:rPr>
                <w:rStyle w:val="61"/>
                <w:rFonts w:eastAsia="Arial Unicode MS"/>
                <w:sz w:val="24"/>
                <w:szCs w:val="24"/>
              </w:rPr>
            </w:pPr>
            <w:r>
              <w:rPr>
                <w:rStyle w:val="61"/>
                <w:rFonts w:eastAsia="Arial Unicode MS"/>
                <w:sz w:val="24"/>
                <w:szCs w:val="24"/>
              </w:rPr>
              <w:t>выпол</w:t>
            </w:r>
            <w:r>
              <w:rPr>
                <w:rStyle w:val="61"/>
                <w:rFonts w:eastAsia="Arial Unicode MS"/>
                <w:sz w:val="24"/>
                <w:szCs w:val="24"/>
              </w:rPr>
              <w:softHyphen/>
              <w:t xml:space="preserve">нения </w:t>
            </w:r>
            <w:r w:rsidR="00A05870">
              <w:rPr>
                <w:rStyle w:val="61"/>
                <w:rFonts w:eastAsia="Arial Unicode MS"/>
                <w:sz w:val="24"/>
                <w:szCs w:val="24"/>
              </w:rPr>
              <w:t>у</w:t>
            </w:r>
            <w:r>
              <w:rPr>
                <w:rStyle w:val="61"/>
                <w:rFonts w:eastAsia="Arial Unicode MS"/>
                <w:sz w:val="24"/>
                <w:szCs w:val="24"/>
              </w:rPr>
              <w:t>пражнения;</w:t>
            </w:r>
          </w:p>
          <w:p w:rsidR="00D82FB9" w:rsidRDefault="00AE1DD3" w:rsidP="00915DB8">
            <w:pPr>
              <w:pStyle w:val="120"/>
              <w:tabs>
                <w:tab w:val="left" w:pos="274"/>
              </w:tabs>
              <w:spacing w:before="0" w:after="0" w:line="240" w:lineRule="auto"/>
              <w:ind w:right="20" w:firstLine="0"/>
              <w:jc w:val="both"/>
              <w:rPr>
                <w:rStyle w:val="61"/>
                <w:rFonts w:eastAsia="Arial Unicode MS"/>
                <w:sz w:val="24"/>
                <w:szCs w:val="24"/>
                <w:lang w:eastAsia="en-US"/>
              </w:rPr>
            </w:pPr>
            <w:r>
              <w:rPr>
                <w:rStyle w:val="61"/>
                <w:rFonts w:eastAsia="Arial Unicode MS"/>
                <w:sz w:val="24"/>
                <w:szCs w:val="24"/>
                <w:lang w:eastAsia="en-US"/>
              </w:rPr>
              <w:t>-развитию умений оценивать движения сверстников и замечать их ошибки.</w:t>
            </w:r>
          </w:p>
          <w:p w:rsidR="00A05870" w:rsidRDefault="00A05870" w:rsidP="00A05870">
            <w:pPr>
              <w:tabs>
                <w:tab w:val="left" w:pos="357"/>
              </w:tabs>
              <w:spacing w:after="0" w:line="240" w:lineRule="auto"/>
              <w:jc w:val="both"/>
              <w:rPr>
                <w:rStyle w:val="13"/>
                <w:rFonts w:eastAsia="Arial Unicode MS"/>
                <w:sz w:val="24"/>
                <w:szCs w:val="24"/>
              </w:rPr>
            </w:pPr>
            <w:r>
              <w:rPr>
                <w:rStyle w:val="13"/>
                <w:rFonts w:eastAsia="Arial Unicode MS"/>
                <w:sz w:val="24"/>
                <w:szCs w:val="24"/>
              </w:rPr>
              <w:t>-Накапливать и обо-гащать двигательный опыт детей: доби-ваться осознанного, активного, с долж-ным мышечным на</w:t>
            </w:r>
            <w:r>
              <w:rPr>
                <w:rStyle w:val="13"/>
                <w:rFonts w:eastAsia="Arial Unicode MS"/>
                <w:sz w:val="24"/>
                <w:szCs w:val="24"/>
              </w:rPr>
              <w:softHyphen/>
              <w:t>пряжением выпол-нения всех видов упражнений.</w:t>
            </w:r>
          </w:p>
          <w:p w:rsidR="00A05870" w:rsidRDefault="00A05870" w:rsidP="00A05870">
            <w:pPr>
              <w:pStyle w:val="afa"/>
              <w:overflowPunct w:val="0"/>
              <w:spacing w:after="0" w:line="240" w:lineRule="auto"/>
              <w:ind w:left="0"/>
              <w:rPr>
                <w:rStyle w:val="61"/>
                <w:rFonts w:eastAsia="Arial Unicode MS"/>
                <w:sz w:val="24"/>
                <w:szCs w:val="24"/>
                <w:lang w:eastAsia="en-US"/>
              </w:rPr>
            </w:pPr>
            <w:r>
              <w:rPr>
                <w:rStyle w:val="13"/>
                <w:rFonts w:eastAsia="Arial Unicode MS"/>
                <w:sz w:val="24"/>
                <w:szCs w:val="24"/>
              </w:rPr>
              <w:t xml:space="preserve">-Закреплять навыки основных движений в подвижных играх, упражнениях  и эстафетах. </w:t>
            </w:r>
          </w:p>
        </w:tc>
        <w:tc>
          <w:tcPr>
            <w:tcW w:w="281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120"/>
              <w:tabs>
                <w:tab w:val="left" w:pos="87"/>
              </w:tabs>
              <w:spacing w:before="0" w:after="0" w:line="240" w:lineRule="auto"/>
              <w:ind w:right="40" w:firstLine="0"/>
              <w:jc w:val="both"/>
              <w:rPr>
                <w:rStyle w:val="13"/>
                <w:sz w:val="24"/>
                <w:szCs w:val="24"/>
                <w:lang w:eastAsia="en-US"/>
              </w:rPr>
            </w:pPr>
            <w:r>
              <w:rPr>
                <w:rStyle w:val="13"/>
                <w:sz w:val="24"/>
                <w:szCs w:val="24"/>
                <w:lang w:eastAsia="en-US"/>
              </w:rPr>
              <w:lastRenderedPageBreak/>
              <w:t>- Воспитывать у детей желание самостоятельно организо</w:t>
            </w:r>
            <w:r>
              <w:rPr>
                <w:rStyle w:val="13"/>
                <w:sz w:val="24"/>
                <w:szCs w:val="24"/>
                <w:lang w:eastAsia="en-US"/>
              </w:rPr>
              <w:softHyphen/>
              <w:t>вывать и проводить подвижные игры и упражнения со сверс</w:t>
            </w:r>
            <w:r>
              <w:rPr>
                <w:rStyle w:val="13"/>
                <w:sz w:val="24"/>
                <w:szCs w:val="24"/>
                <w:lang w:eastAsia="en-US"/>
              </w:rPr>
              <w:softHyphen/>
              <w:t>тниками и малышами.</w:t>
            </w:r>
          </w:p>
          <w:p w:rsidR="00D82FB9" w:rsidRDefault="00AE1DD3" w:rsidP="00915DB8">
            <w:pPr>
              <w:pStyle w:val="120"/>
              <w:tabs>
                <w:tab w:val="left" w:pos="87"/>
              </w:tabs>
              <w:spacing w:before="0" w:after="0" w:line="240" w:lineRule="auto"/>
              <w:ind w:right="40" w:firstLine="0"/>
              <w:jc w:val="both"/>
              <w:rPr>
                <w:rStyle w:val="13"/>
                <w:rFonts w:eastAsia="Arial Unicode MS"/>
                <w:sz w:val="24"/>
                <w:szCs w:val="24"/>
                <w:lang w:eastAsia="en-US"/>
              </w:rPr>
            </w:pPr>
            <w:r>
              <w:rPr>
                <w:rStyle w:val="13"/>
                <w:sz w:val="24"/>
                <w:szCs w:val="24"/>
                <w:lang w:eastAsia="en-US"/>
              </w:rPr>
              <w:t>-</w:t>
            </w:r>
            <w:r w:rsidR="00A05870">
              <w:rPr>
                <w:rStyle w:val="13"/>
                <w:sz w:val="24"/>
                <w:szCs w:val="24"/>
                <w:lang w:eastAsia="en-US"/>
              </w:rPr>
              <w:t xml:space="preserve"> </w:t>
            </w:r>
            <w:r>
              <w:rPr>
                <w:rStyle w:val="13"/>
                <w:rFonts w:eastAsia="Arial Unicode MS"/>
                <w:sz w:val="24"/>
                <w:szCs w:val="24"/>
                <w:lang w:eastAsia="en-US"/>
              </w:rPr>
              <w:t xml:space="preserve">Формировать первоначальные представления и умения в спортивных играх и </w:t>
            </w:r>
            <w:r>
              <w:rPr>
                <w:rStyle w:val="13"/>
                <w:rFonts w:eastAsia="Arial Unicode MS"/>
                <w:sz w:val="24"/>
                <w:szCs w:val="24"/>
                <w:lang w:eastAsia="en-US"/>
              </w:rPr>
              <w:lastRenderedPageBreak/>
              <w:t>упражнениях</w:t>
            </w:r>
            <w:r w:rsidR="00A05870">
              <w:rPr>
                <w:rStyle w:val="13"/>
                <w:rFonts w:eastAsia="Arial Unicode MS"/>
                <w:sz w:val="24"/>
                <w:szCs w:val="24"/>
                <w:lang w:eastAsia="en-US"/>
              </w:rPr>
              <w:t>.</w:t>
            </w:r>
          </w:p>
          <w:p w:rsidR="00A05870" w:rsidRDefault="00A05870" w:rsidP="00A05870">
            <w:pPr>
              <w:tabs>
                <w:tab w:val="left" w:pos="371"/>
              </w:tabs>
              <w:spacing w:after="0" w:line="240" w:lineRule="auto"/>
              <w:jc w:val="both"/>
            </w:pPr>
            <w:r>
              <w:t>Формировать осознанную потребность в двигательной активнос</w:t>
            </w:r>
            <w:r>
              <w:softHyphen/>
              <w:t>ти и физическом совершенствовании.</w:t>
            </w:r>
          </w:p>
          <w:p w:rsidR="00A05870" w:rsidRDefault="00A05870" w:rsidP="00A05870">
            <w:pPr>
              <w:tabs>
                <w:tab w:val="left" w:pos="357"/>
              </w:tabs>
              <w:spacing w:after="0" w:line="240" w:lineRule="auto"/>
              <w:jc w:val="both"/>
              <w:rPr>
                <w:rStyle w:val="13"/>
                <w:rFonts w:eastAsia="Arial Unicode MS"/>
                <w:sz w:val="24"/>
                <w:szCs w:val="24"/>
              </w:rPr>
            </w:pPr>
            <w:r>
              <w:rPr>
                <w:rStyle w:val="13"/>
                <w:rFonts w:eastAsia="Arial Unicode MS"/>
                <w:sz w:val="24"/>
                <w:szCs w:val="24"/>
              </w:rPr>
              <w:t>-Побуждать к проявлению творчества в двигательной де</w:t>
            </w:r>
            <w:r>
              <w:rPr>
                <w:rStyle w:val="13"/>
                <w:rFonts w:eastAsia="Arial Unicode MS"/>
                <w:sz w:val="24"/>
                <w:szCs w:val="24"/>
              </w:rPr>
              <w:softHyphen/>
              <w:t xml:space="preserve">ятельности. </w:t>
            </w:r>
          </w:p>
          <w:p w:rsidR="00A05870" w:rsidRDefault="00A05870" w:rsidP="00A05870">
            <w:pPr>
              <w:tabs>
                <w:tab w:val="left" w:pos="357"/>
              </w:tabs>
              <w:spacing w:after="0" w:line="240" w:lineRule="auto"/>
              <w:jc w:val="both"/>
              <w:rPr>
                <w:rStyle w:val="13"/>
                <w:rFonts w:eastAsia="Arial Unicode MS"/>
                <w:sz w:val="24"/>
                <w:szCs w:val="24"/>
              </w:rPr>
            </w:pPr>
            <w:r>
              <w:rPr>
                <w:rStyle w:val="13"/>
                <w:rFonts w:eastAsia="Arial Unicode MS"/>
                <w:sz w:val="24"/>
                <w:szCs w:val="24"/>
              </w:rPr>
              <w:t>-Учить детей анализировать (контролировать и оценивать) свои движения и движения товарищей.</w:t>
            </w:r>
          </w:p>
          <w:p w:rsidR="00A05870" w:rsidRDefault="00A05870" w:rsidP="00A05870">
            <w:pPr>
              <w:tabs>
                <w:tab w:val="left" w:pos="357"/>
              </w:tabs>
              <w:spacing w:after="0" w:line="240" w:lineRule="auto"/>
              <w:jc w:val="both"/>
              <w:rPr>
                <w:rStyle w:val="13"/>
                <w:rFonts w:eastAsia="Arial Unicode MS"/>
                <w:sz w:val="24"/>
                <w:szCs w:val="24"/>
              </w:rPr>
            </w:pPr>
          </w:p>
          <w:p w:rsidR="00A05870" w:rsidRDefault="00A05870" w:rsidP="00915DB8">
            <w:pPr>
              <w:pStyle w:val="120"/>
              <w:tabs>
                <w:tab w:val="left" w:pos="87"/>
              </w:tabs>
              <w:spacing w:before="0" w:after="0" w:line="240" w:lineRule="auto"/>
              <w:ind w:right="40" w:firstLine="0"/>
              <w:jc w:val="both"/>
              <w:rPr>
                <w:rStyle w:val="13"/>
                <w:rFonts w:eastAsia="Arial Unicode MS"/>
                <w:sz w:val="24"/>
                <w:szCs w:val="24"/>
                <w:lang w:eastAsia="en-US"/>
              </w:rPr>
            </w:pPr>
          </w:p>
          <w:p w:rsidR="00D82FB9" w:rsidRDefault="00D82FB9" w:rsidP="00915DB8">
            <w:pPr>
              <w:pStyle w:val="120"/>
              <w:tabs>
                <w:tab w:val="left" w:pos="197"/>
              </w:tabs>
              <w:spacing w:before="0" w:after="0" w:line="240" w:lineRule="auto"/>
              <w:ind w:left="197" w:right="20" w:firstLine="0"/>
              <w:jc w:val="both"/>
              <w:rPr>
                <w:b/>
                <w:bCs/>
                <w:sz w:val="24"/>
                <w:szCs w:val="24"/>
                <w:lang w:eastAsia="en-US"/>
              </w:rPr>
            </w:pPr>
          </w:p>
        </w:tc>
      </w:tr>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lastRenderedPageBreak/>
              <w:t>Виды деятельности</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spacing w:after="0" w:line="240" w:lineRule="auto"/>
              <w:ind w:left="459"/>
              <w:jc w:val="center"/>
              <w:rPr>
                <w:b/>
                <w:bCs/>
              </w:rPr>
            </w:pPr>
            <w:r>
              <w:rPr>
                <w:b/>
                <w:bCs/>
              </w:rPr>
              <w:t>Формы организации деятельности</w:t>
            </w:r>
          </w:p>
        </w:tc>
      </w:tr>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915DB8">
            <w:pPr>
              <w:pStyle w:val="afa"/>
              <w:overflowPunct w:val="0"/>
              <w:spacing w:after="0" w:line="240" w:lineRule="auto"/>
              <w:ind w:left="0"/>
              <w:jc w:val="center"/>
              <w:rPr>
                <w:b/>
                <w:bCs/>
              </w:rPr>
            </w:pPr>
            <w:r>
              <w:rPr>
                <w:b/>
                <w:bCs/>
              </w:rPr>
              <w:t>Непрерыв</w:t>
            </w:r>
            <w:r w:rsidR="00AE1DD3">
              <w:rPr>
                <w:b/>
                <w:bCs/>
              </w:rPr>
              <w:t>но образовательная деятельность</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spacing w:after="0" w:line="240" w:lineRule="auto"/>
              <w:ind w:left="0"/>
            </w:pPr>
            <w:r>
              <w:t>-Физкультминутки в процессе других видов НОД</w:t>
            </w:r>
          </w:p>
          <w:p w:rsidR="00D82FB9" w:rsidRDefault="00AE1DD3" w:rsidP="00915DB8">
            <w:pPr>
              <w:pStyle w:val="afa"/>
              <w:spacing w:after="0" w:line="240" w:lineRule="auto"/>
              <w:ind w:left="0"/>
            </w:pPr>
            <w:r>
              <w:t>- Игровые упражнения</w:t>
            </w:r>
          </w:p>
          <w:p w:rsidR="00D82FB9" w:rsidRDefault="00AE1DD3" w:rsidP="00915DB8">
            <w:pPr>
              <w:pStyle w:val="afa"/>
              <w:spacing w:after="0" w:line="240" w:lineRule="auto"/>
              <w:ind w:left="0"/>
            </w:pPr>
            <w:r>
              <w:t>- Хороводные игры</w:t>
            </w:r>
          </w:p>
          <w:p w:rsidR="00D82FB9" w:rsidRDefault="00AE1DD3" w:rsidP="00915DB8">
            <w:pPr>
              <w:pStyle w:val="afa"/>
              <w:spacing w:after="0" w:line="240" w:lineRule="auto"/>
              <w:ind w:left="0"/>
            </w:pPr>
            <w:r>
              <w:t>- Пальчиковые игры</w:t>
            </w:r>
          </w:p>
          <w:p w:rsidR="00D82FB9" w:rsidRDefault="00AE1DD3" w:rsidP="00915DB8">
            <w:pPr>
              <w:pStyle w:val="afa"/>
              <w:spacing w:after="0" w:line="240" w:lineRule="auto"/>
              <w:ind w:left="0"/>
            </w:pPr>
            <w:r>
              <w:t xml:space="preserve">- Спортивные упражнения </w:t>
            </w:r>
          </w:p>
          <w:p w:rsidR="00D82FB9" w:rsidRDefault="00AE1DD3" w:rsidP="00915DB8">
            <w:pPr>
              <w:pStyle w:val="afa"/>
              <w:spacing w:after="0" w:line="240" w:lineRule="auto"/>
              <w:ind w:left="0"/>
            </w:pPr>
            <w:r>
              <w:t>- Подвижные и спортивные игры</w:t>
            </w:r>
          </w:p>
        </w:tc>
      </w:tr>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Образовательная деятельность, осуществляемая в ходе режимных моментов</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spacing w:after="0" w:line="240" w:lineRule="auto"/>
              <w:ind w:left="0"/>
            </w:pPr>
            <w:r>
              <w:t>-Подвижные и спортивные игры</w:t>
            </w:r>
          </w:p>
          <w:p w:rsidR="00D82FB9" w:rsidRDefault="00AE1DD3" w:rsidP="00915DB8">
            <w:pPr>
              <w:pStyle w:val="afa"/>
              <w:spacing w:after="0" w:line="240" w:lineRule="auto"/>
              <w:ind w:left="0"/>
            </w:pPr>
            <w:r>
              <w:t>-Утренние и корригирующие гимнастики</w:t>
            </w:r>
          </w:p>
          <w:p w:rsidR="00D82FB9" w:rsidRDefault="00AE1DD3" w:rsidP="00915DB8">
            <w:pPr>
              <w:pStyle w:val="afa"/>
              <w:spacing w:after="0" w:line="240" w:lineRule="auto"/>
              <w:ind w:left="0"/>
            </w:pPr>
            <w:r>
              <w:t>-Игровые упражнения</w:t>
            </w:r>
          </w:p>
          <w:p w:rsidR="00D82FB9" w:rsidRDefault="00AE1DD3" w:rsidP="00915DB8">
            <w:pPr>
              <w:pStyle w:val="afa"/>
              <w:spacing w:after="0" w:line="240" w:lineRule="auto"/>
              <w:ind w:left="0"/>
            </w:pPr>
            <w:r>
              <w:t>-Динамические паузы</w:t>
            </w:r>
          </w:p>
          <w:p w:rsidR="00D82FB9" w:rsidRDefault="00AE1DD3" w:rsidP="00915DB8">
            <w:pPr>
              <w:pStyle w:val="afa"/>
              <w:spacing w:after="0" w:line="240" w:lineRule="auto"/>
              <w:ind w:left="0"/>
            </w:pPr>
            <w:r>
              <w:t>- Спортивные упражнения</w:t>
            </w:r>
          </w:p>
          <w:p w:rsidR="00D82FB9" w:rsidRDefault="00AE1DD3" w:rsidP="00915DB8">
            <w:pPr>
              <w:spacing w:after="0" w:line="240" w:lineRule="auto"/>
            </w:pPr>
            <w:r>
              <w:t>-Физкультурные праздники и развлечения</w:t>
            </w:r>
          </w:p>
          <w:p w:rsidR="00D82FB9" w:rsidRDefault="00AE1DD3" w:rsidP="00915DB8">
            <w:pPr>
              <w:spacing w:after="0" w:line="240" w:lineRule="auto"/>
            </w:pPr>
            <w:r>
              <w:t>-Дни здоровья</w:t>
            </w:r>
          </w:p>
        </w:tc>
      </w:tr>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Самостоятельная деятельность детей</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spacing w:after="0" w:line="240" w:lineRule="auto"/>
              <w:ind w:left="0"/>
            </w:pPr>
            <w:r>
              <w:t>-Подвижные, хороводные, пальчиковые игры</w:t>
            </w:r>
          </w:p>
          <w:p w:rsidR="00D82FB9" w:rsidRDefault="00AE1DD3" w:rsidP="00915DB8">
            <w:pPr>
              <w:pStyle w:val="afa"/>
              <w:spacing w:after="0" w:line="240" w:lineRule="auto"/>
              <w:ind w:left="0"/>
            </w:pPr>
            <w:r>
              <w:t>-Игровые упражнения</w:t>
            </w:r>
          </w:p>
          <w:p w:rsidR="00D82FB9" w:rsidRDefault="00AE1DD3" w:rsidP="00915DB8">
            <w:pPr>
              <w:pStyle w:val="afa"/>
              <w:spacing w:after="0" w:line="240" w:lineRule="auto"/>
              <w:ind w:left="0"/>
            </w:pPr>
            <w:r>
              <w:t xml:space="preserve">-Спортивные упражнения </w:t>
            </w:r>
          </w:p>
        </w:tc>
      </w:tr>
      <w:tr w:rsidR="00D82FB9" w:rsidTr="0076268D">
        <w:tc>
          <w:tcPr>
            <w:tcW w:w="245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 xml:space="preserve">Взаимодействие с </w:t>
            </w:r>
            <w:r>
              <w:rPr>
                <w:b/>
                <w:bCs/>
              </w:rPr>
              <w:lastRenderedPageBreak/>
              <w:t>семьями детей по реализации Программы</w:t>
            </w:r>
          </w:p>
        </w:tc>
        <w:tc>
          <w:tcPr>
            <w:tcW w:w="7679"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b"/>
              <w:spacing w:after="0" w:line="240" w:lineRule="auto"/>
              <w:ind w:left="0"/>
              <w:rPr>
                <w:lang w:eastAsia="en-US"/>
              </w:rPr>
            </w:pPr>
            <w:r>
              <w:rPr>
                <w:lang w:eastAsia="en-US"/>
              </w:rPr>
              <w:lastRenderedPageBreak/>
              <w:t>-Дни здоровья</w:t>
            </w:r>
          </w:p>
          <w:p w:rsidR="00D82FB9" w:rsidRDefault="00AE1DD3" w:rsidP="00915DB8">
            <w:pPr>
              <w:pStyle w:val="afb"/>
              <w:spacing w:after="0" w:line="240" w:lineRule="auto"/>
              <w:ind w:left="0"/>
              <w:rPr>
                <w:lang w:eastAsia="en-US"/>
              </w:rPr>
            </w:pPr>
            <w:r>
              <w:rPr>
                <w:lang w:eastAsia="en-US"/>
              </w:rPr>
              <w:lastRenderedPageBreak/>
              <w:t>-Физкультурные праздники и развлечения</w:t>
            </w:r>
          </w:p>
          <w:p w:rsidR="00D82FB9" w:rsidRDefault="00AE1DD3" w:rsidP="00915DB8">
            <w:pPr>
              <w:spacing w:after="0" w:line="240" w:lineRule="auto"/>
            </w:pPr>
            <w:r>
              <w:rPr>
                <w:lang w:eastAsia="en-US"/>
              </w:rPr>
              <w:t>-</w:t>
            </w:r>
            <w:r>
              <w:t xml:space="preserve"> Информационные корзины</w:t>
            </w:r>
          </w:p>
          <w:p w:rsidR="00D82FB9" w:rsidRDefault="00AE1DD3" w:rsidP="00915DB8">
            <w:pPr>
              <w:pStyle w:val="afb"/>
              <w:spacing w:after="0" w:line="240" w:lineRule="auto"/>
              <w:ind w:left="0"/>
            </w:pPr>
            <w:r>
              <w:t>-Фотовыставки.</w:t>
            </w:r>
          </w:p>
          <w:p w:rsidR="00D82FB9" w:rsidRDefault="00AE1DD3" w:rsidP="00915DB8">
            <w:pPr>
              <w:pStyle w:val="afb"/>
              <w:spacing w:after="0" w:line="240" w:lineRule="auto"/>
              <w:ind w:left="0"/>
              <w:rPr>
                <w:lang w:eastAsia="en-US"/>
              </w:rPr>
            </w:pPr>
            <w:r>
              <w:rPr>
                <w:lang w:eastAsia="en-US"/>
              </w:rPr>
              <w:t xml:space="preserve">-Тематические консультации, практикумы </w:t>
            </w:r>
          </w:p>
          <w:p w:rsidR="00D82FB9" w:rsidRDefault="00AE1DD3" w:rsidP="00915DB8">
            <w:pPr>
              <w:pStyle w:val="afb"/>
              <w:spacing w:after="0" w:line="240" w:lineRule="auto"/>
              <w:ind w:left="0"/>
              <w:rPr>
                <w:lang w:eastAsia="en-US"/>
              </w:rPr>
            </w:pPr>
            <w:r>
              <w:rPr>
                <w:lang w:eastAsia="en-US"/>
              </w:rPr>
              <w:t>-Легкоатлетические пробеги</w:t>
            </w:r>
          </w:p>
          <w:p w:rsidR="00D82FB9" w:rsidRDefault="00AE1DD3" w:rsidP="00915DB8">
            <w:pPr>
              <w:pStyle w:val="afb"/>
              <w:spacing w:after="0" w:line="240" w:lineRule="auto"/>
              <w:ind w:left="0"/>
              <w:rPr>
                <w:lang w:eastAsia="en-US"/>
              </w:rPr>
            </w:pPr>
            <w:r>
              <w:rPr>
                <w:lang w:eastAsia="en-US"/>
              </w:rPr>
              <w:t>-Пешие прогулки, экскурсии, минитуризм</w:t>
            </w:r>
          </w:p>
        </w:tc>
      </w:tr>
    </w:tbl>
    <w:p w:rsidR="00D82FB9" w:rsidRDefault="00D82FB9" w:rsidP="00915DB8">
      <w:pPr>
        <w:pStyle w:val="afa"/>
        <w:overflowPunct w:val="0"/>
        <w:spacing w:after="0" w:line="240" w:lineRule="auto"/>
        <w:ind w:left="1890"/>
        <w:jc w:val="center"/>
        <w:rPr>
          <w:b/>
          <w:bCs/>
          <w:sz w:val="28"/>
          <w:szCs w:val="28"/>
        </w:rPr>
      </w:pPr>
    </w:p>
    <w:tbl>
      <w:tblPr>
        <w:tblW w:w="0" w:type="auto"/>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289"/>
        <w:gridCol w:w="2501"/>
        <w:gridCol w:w="2669"/>
        <w:gridCol w:w="2676"/>
      </w:tblGrid>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i/>
                <w:sz w:val="28"/>
                <w:szCs w:val="28"/>
              </w:rPr>
            </w:pPr>
            <w:r>
              <w:rPr>
                <w:b/>
                <w:bCs/>
                <w:i/>
                <w:sz w:val="28"/>
                <w:szCs w:val="28"/>
              </w:rPr>
              <w:t>«Здоровье»</w:t>
            </w:r>
          </w:p>
        </w:tc>
        <w:tc>
          <w:tcPr>
            <w:tcW w:w="25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C4774E">
            <w:pPr>
              <w:pStyle w:val="afa"/>
              <w:overflowPunct w:val="0"/>
              <w:spacing w:after="0" w:line="240" w:lineRule="auto"/>
              <w:ind w:left="0"/>
              <w:jc w:val="both"/>
            </w:pPr>
            <w:r w:rsidRPr="00BA7B92">
              <w:rPr>
                <w:sz w:val="22"/>
                <w:szCs w:val="22"/>
              </w:rPr>
              <w:t>Сохранение и укреп</w:t>
            </w:r>
            <w:r w:rsidR="00C4774E" w:rsidRPr="00BA7B92">
              <w:rPr>
                <w:sz w:val="22"/>
                <w:szCs w:val="22"/>
              </w:rPr>
              <w:t>-</w:t>
            </w:r>
            <w:r w:rsidRPr="00BA7B92">
              <w:rPr>
                <w:sz w:val="22"/>
                <w:szCs w:val="22"/>
              </w:rPr>
              <w:t>ление физического и психического здоровья детей</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C4774E">
            <w:pPr>
              <w:pStyle w:val="afa"/>
              <w:overflowPunct w:val="0"/>
              <w:spacing w:after="0" w:line="240" w:lineRule="auto"/>
              <w:ind w:left="0"/>
              <w:jc w:val="both"/>
            </w:pPr>
            <w:r w:rsidRPr="00BA7B92">
              <w:rPr>
                <w:sz w:val="22"/>
                <w:szCs w:val="22"/>
              </w:rPr>
              <w:t>Воспитание культурно-гигиенических навыков</w:t>
            </w:r>
          </w:p>
        </w:tc>
        <w:tc>
          <w:tcPr>
            <w:tcW w:w="267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BA7B92" w:rsidRDefault="00AE1DD3" w:rsidP="00C4774E">
            <w:pPr>
              <w:pStyle w:val="afa"/>
              <w:overflowPunct w:val="0"/>
              <w:spacing w:after="0" w:line="240" w:lineRule="auto"/>
              <w:ind w:left="0"/>
              <w:jc w:val="both"/>
            </w:pPr>
            <w:r w:rsidRPr="00BA7B92">
              <w:rPr>
                <w:sz w:val="22"/>
                <w:szCs w:val="22"/>
              </w:rPr>
              <w:t>Формирование начальных представлений о здоровом образе жизни</w:t>
            </w:r>
          </w:p>
        </w:tc>
      </w:tr>
      <w:tr w:rsidR="00D82FB9" w:rsidTr="0076268D">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76268D" w:rsidP="00915DB8">
            <w:pPr>
              <w:pStyle w:val="afa"/>
              <w:overflowPunct w:val="0"/>
              <w:spacing w:after="0" w:line="240" w:lineRule="auto"/>
              <w:ind w:left="0"/>
              <w:jc w:val="center"/>
              <w:rPr>
                <w:b/>
                <w:bCs/>
              </w:rPr>
            </w:pPr>
            <w:r>
              <w:rPr>
                <w:b/>
                <w:bCs/>
              </w:rPr>
              <w:t>3</w:t>
            </w:r>
            <w:r w:rsidR="00916313">
              <w:rPr>
                <w:b/>
                <w:bCs/>
              </w:rPr>
              <w:t>-5</w:t>
            </w:r>
            <w:r w:rsidR="00AE1DD3">
              <w:rPr>
                <w:b/>
                <w:bCs/>
              </w:rPr>
              <w:t xml:space="preserve"> года</w:t>
            </w:r>
          </w:p>
        </w:tc>
      </w:tr>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 xml:space="preserve">Задачи Программы </w:t>
            </w:r>
          </w:p>
        </w:tc>
        <w:tc>
          <w:tcPr>
            <w:tcW w:w="25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spacing w:after="0" w:line="240" w:lineRule="auto"/>
            </w:pPr>
            <w:r>
              <w:t>-Осуществлять закаливающие  мероприятия во время утренней гимнастики, НОД, после сна при соблюдении следующих требований:</w:t>
            </w:r>
          </w:p>
          <w:p w:rsidR="00D82FB9" w:rsidRDefault="00AE1DD3" w:rsidP="00915DB8">
            <w:pPr>
              <w:spacing w:after="0" w:line="240" w:lineRule="auto"/>
              <w:jc w:val="both"/>
            </w:pPr>
            <w:r>
              <w:t>-  учитывать возраст</w:t>
            </w:r>
            <w:r w:rsidR="00C4774E">
              <w:t>-</w:t>
            </w:r>
            <w:r>
              <w:t>ные и индивидуаль</w:t>
            </w:r>
            <w:r w:rsidR="00C4774E">
              <w:t>-</w:t>
            </w:r>
            <w:r>
              <w:t>ные особенности состояния здоровья и развития, степени тренированности организма ребенка;</w:t>
            </w:r>
          </w:p>
          <w:p w:rsidR="00D82FB9" w:rsidRDefault="00AE1DD3" w:rsidP="00915DB8">
            <w:pPr>
              <w:spacing w:after="0" w:line="240" w:lineRule="auto"/>
              <w:jc w:val="both"/>
            </w:pPr>
            <w:r>
              <w:t>-  создавать позитив</w:t>
            </w:r>
            <w:r w:rsidR="00C4774E">
              <w:t>-</w:t>
            </w:r>
            <w:r>
              <w:t>ный эмоциональный настрой;</w:t>
            </w:r>
          </w:p>
          <w:p w:rsidR="00D82FB9" w:rsidRDefault="00AE1DD3" w:rsidP="00915DB8">
            <w:pPr>
              <w:spacing w:after="0" w:line="240" w:lineRule="auto"/>
              <w:jc w:val="both"/>
            </w:pPr>
            <w:r>
              <w:t>-  проводить закалива</w:t>
            </w:r>
            <w:r w:rsidR="004D3007">
              <w:t>-</w:t>
            </w:r>
            <w:r>
              <w:t xml:space="preserve">ющие воздействия на фоне теплового комфорта ребенка; </w:t>
            </w:r>
          </w:p>
          <w:p w:rsidR="00D82FB9" w:rsidRDefault="00AE1DD3" w:rsidP="00915DB8">
            <w:pPr>
              <w:spacing w:after="0" w:line="240" w:lineRule="auto"/>
              <w:jc w:val="both"/>
            </w:pPr>
            <w:r>
              <w:t>- использовать в комплексе природные факторы и закаливающие процедуры;</w:t>
            </w:r>
          </w:p>
          <w:p w:rsidR="00D82FB9" w:rsidRDefault="00AE1DD3" w:rsidP="00915DB8">
            <w:pPr>
              <w:spacing w:after="0" w:line="240" w:lineRule="auto"/>
              <w:jc w:val="both"/>
            </w:pPr>
            <w:r>
              <w:t>- соблюдать постепен</w:t>
            </w:r>
            <w:r w:rsidR="004D3007">
              <w:t>-</w:t>
            </w:r>
            <w:r>
              <w:t>ность в увеличении силы воздействия различных факторов и  непрерывность мероп</w:t>
            </w:r>
            <w:r w:rsidR="004D3007">
              <w:t>-</w:t>
            </w:r>
            <w:r>
              <w:t>риятий закаливания (при этом вид и методика закаливания изменяются в зависимости от сезона и погоды);</w:t>
            </w:r>
          </w:p>
          <w:p w:rsidR="00D82FB9" w:rsidRDefault="00AE1DD3" w:rsidP="00915DB8">
            <w:pPr>
              <w:spacing w:after="0" w:line="240" w:lineRule="auto"/>
              <w:jc w:val="both"/>
            </w:pPr>
            <w:r>
              <w:lastRenderedPageBreak/>
              <w:t>- воздействия природ</w:t>
            </w:r>
            <w:r w:rsidR="004D3007">
              <w:t>-</w:t>
            </w:r>
            <w:r>
              <w:t>ных факторов должны быть направлены на разные участки тела: различаться и чере</w:t>
            </w:r>
            <w:r w:rsidR="004D3007">
              <w:t>-</w:t>
            </w:r>
            <w:r>
              <w:t xml:space="preserve">доваться как по силе, так и длительности; </w:t>
            </w:r>
          </w:p>
          <w:p w:rsidR="00D82FB9" w:rsidRDefault="00AE1DD3" w:rsidP="00915DB8">
            <w:pPr>
              <w:spacing w:after="0" w:line="240" w:lineRule="auto"/>
            </w:pPr>
            <w:r>
              <w:t>- соблюдать методику выбранного вида закаливания.</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pPr>
            <w:r>
              <w:lastRenderedPageBreak/>
              <w:t>-Развивать представле</w:t>
            </w:r>
            <w:r w:rsidR="00C4774E">
              <w:t>-</w:t>
            </w:r>
            <w:r>
              <w:t>ния о важности гигие</w:t>
            </w:r>
            <w:r w:rsidR="00C4774E">
              <w:t>-</w:t>
            </w:r>
            <w:r>
              <w:t>нической культуры.</w:t>
            </w:r>
          </w:p>
          <w:p w:rsidR="00D82FB9" w:rsidRDefault="00AE1DD3" w:rsidP="00915DB8">
            <w:pPr>
              <w:pStyle w:val="afa"/>
              <w:overflowPunct w:val="0"/>
              <w:spacing w:after="0" w:line="240" w:lineRule="auto"/>
              <w:ind w:left="0"/>
            </w:pPr>
            <w:r>
              <w:t>-Обогащать представления детей о процессах умывания, одева</w:t>
            </w:r>
            <w:r>
              <w:softHyphen/>
              <w:t>ния, купания, еды, уборки помещения, атрибутах и основных дейст</w:t>
            </w:r>
            <w:r>
              <w:softHyphen/>
              <w:t>виях, сопровождающих их.</w:t>
            </w:r>
          </w:p>
          <w:p w:rsidR="00D82FB9" w:rsidRDefault="00AE1DD3" w:rsidP="00915DB8">
            <w:pPr>
              <w:pStyle w:val="afa"/>
              <w:overflowPunct w:val="0"/>
              <w:spacing w:after="0" w:line="240" w:lineRule="auto"/>
              <w:ind w:left="0"/>
            </w:pPr>
            <w:r>
              <w:t>-Совершенствовать умения правильно совершать процессы умыва</w:t>
            </w:r>
            <w:r>
              <w:softHyphen/>
              <w:t>ния, мытья рук при незначительном участии взрослого, элементарно ухаживать за внешним видом, пользоваться носовым платком, туалетом.</w:t>
            </w:r>
          </w:p>
          <w:p w:rsidR="00D82FB9" w:rsidRDefault="00AE1DD3" w:rsidP="00915DB8">
            <w:pPr>
              <w:pStyle w:val="afa"/>
              <w:overflowPunct w:val="0"/>
              <w:spacing w:after="0" w:line="240" w:lineRule="auto"/>
              <w:ind w:left="0"/>
            </w:pPr>
            <w:r>
              <w:t>-Развивать умения одеваться и раздеваться при участии взросло</w:t>
            </w:r>
            <w:r>
              <w:softHyphen/>
              <w:t>го, стремясь к самостоя</w:t>
            </w:r>
            <w:r w:rsidR="004D3007">
              <w:t>-</w:t>
            </w:r>
            <w:r>
              <w:t>тельным действиям.</w:t>
            </w:r>
          </w:p>
          <w:p w:rsidR="00D82FB9" w:rsidRDefault="00AE1DD3" w:rsidP="00915DB8">
            <w:pPr>
              <w:pStyle w:val="afa"/>
              <w:overflowPunct w:val="0"/>
              <w:spacing w:after="0" w:line="240" w:lineRule="auto"/>
              <w:ind w:left="0"/>
            </w:pPr>
            <w:r>
              <w:t>-Развивать умения ухаживать за своими вещами и игрушками при участии взрослого.</w:t>
            </w:r>
          </w:p>
          <w:p w:rsidR="00D82FB9" w:rsidRDefault="00AE1DD3" w:rsidP="00915DB8">
            <w:pPr>
              <w:pStyle w:val="afa"/>
              <w:overflowPunct w:val="0"/>
              <w:spacing w:after="0" w:line="240" w:lineRule="auto"/>
              <w:ind w:left="0"/>
            </w:pPr>
            <w:r>
              <w:t>-Осваивать правила культурного поведения во время еды, разви</w:t>
            </w:r>
            <w:r>
              <w:softHyphen/>
              <w:t>вать умение правильно пользоваться ложкой, вилкой, салфеткой.</w:t>
            </w:r>
          </w:p>
          <w:p w:rsidR="00D82FB9" w:rsidRDefault="00AE1DD3" w:rsidP="00915DB8">
            <w:pPr>
              <w:pStyle w:val="afa"/>
              <w:overflowPunct w:val="0"/>
              <w:spacing w:after="0" w:line="240" w:lineRule="auto"/>
              <w:ind w:left="0"/>
            </w:pPr>
            <w:r>
              <w:t>-Развивать умения от</w:t>
            </w:r>
            <w:r w:rsidR="004D3007">
              <w:t>-</w:t>
            </w:r>
            <w:r>
              <w:t>ражать в игре культур</w:t>
            </w:r>
            <w:r w:rsidR="004D3007">
              <w:t>-</w:t>
            </w:r>
            <w:r>
              <w:t>но-гигиенические на</w:t>
            </w:r>
            <w:r>
              <w:softHyphen/>
              <w:t xml:space="preserve">выки (одеваем куклу на </w:t>
            </w:r>
            <w:r>
              <w:lastRenderedPageBreak/>
              <w:t>прогулку, купаем кукол, готовим обед и уго</w:t>
            </w:r>
            <w:r>
              <w:softHyphen/>
              <w:t>щаем гостей), правила здоровьесберегающего и безопасного поведения при участии взрослого.</w:t>
            </w:r>
          </w:p>
        </w:tc>
        <w:tc>
          <w:tcPr>
            <w:tcW w:w="267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overflowPunct w:val="0"/>
              <w:spacing w:after="0" w:line="240" w:lineRule="auto"/>
            </w:pPr>
            <w:r>
              <w:lastRenderedPageBreak/>
              <w:t>-Формировать представления о здоровье и средствах его укрепления.</w:t>
            </w:r>
          </w:p>
          <w:p w:rsidR="00D82FB9" w:rsidRDefault="00AE1DD3" w:rsidP="00915DB8">
            <w:pPr>
              <w:overflowPunct w:val="0"/>
              <w:spacing w:after="0" w:line="240" w:lineRule="auto"/>
            </w:pPr>
            <w:r>
              <w:t>-Формировать представления о здоровом образе жизни</w:t>
            </w:r>
          </w:p>
          <w:p w:rsidR="00D82FB9" w:rsidRDefault="00AE1DD3" w:rsidP="00915DB8">
            <w:pPr>
              <w:overflowPunct w:val="0"/>
              <w:spacing w:after="0" w:line="240" w:lineRule="auto"/>
            </w:pPr>
            <w:r>
              <w:t>-Развивать представления о человеке (себе, сверстнике и взрос</w:t>
            </w:r>
            <w:r>
              <w:softHyphen/>
              <w:t>лом) и признаках здоровья человека.</w:t>
            </w:r>
          </w:p>
          <w:p w:rsidR="00D82FB9" w:rsidRDefault="00AE1DD3" w:rsidP="00915DB8">
            <w:pPr>
              <w:overflowPunct w:val="0"/>
              <w:spacing w:after="0" w:line="240" w:lineRule="auto"/>
            </w:pPr>
            <w:r>
              <w:t>-Развивать интерес к правилам здоровьесберегающего и безопас</w:t>
            </w:r>
            <w:r>
              <w:softHyphen/>
              <w:t>ного поведения.</w:t>
            </w:r>
          </w:p>
          <w:p w:rsidR="00D82FB9" w:rsidRDefault="00AE1DD3" w:rsidP="00915DB8">
            <w:pPr>
              <w:overflowPunct w:val="0"/>
              <w:spacing w:after="0" w:line="240" w:lineRule="auto"/>
            </w:pPr>
            <w:r>
              <w:t>-Развивать интерес к изучению себя, своих физических возмож</w:t>
            </w:r>
            <w:r>
              <w:softHyphen/>
              <w:t>ностей (осанка, стопа, рост, движение, картина здоровья).</w:t>
            </w:r>
          </w:p>
          <w:p w:rsidR="00D82FB9" w:rsidRDefault="00D82FB9" w:rsidP="00915DB8">
            <w:pPr>
              <w:pStyle w:val="afa"/>
              <w:overflowPunct w:val="0"/>
              <w:spacing w:after="0" w:line="240" w:lineRule="auto"/>
              <w:ind w:left="-10"/>
              <w:rPr>
                <w:b/>
                <w:bCs/>
                <w:sz w:val="28"/>
                <w:szCs w:val="28"/>
              </w:rPr>
            </w:pPr>
          </w:p>
        </w:tc>
      </w:tr>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915DB8">
            <w:pPr>
              <w:pStyle w:val="afa"/>
              <w:overflowPunct w:val="0"/>
              <w:spacing w:after="0" w:line="240" w:lineRule="auto"/>
              <w:ind w:left="0"/>
              <w:jc w:val="center"/>
              <w:rPr>
                <w:b/>
                <w:bCs/>
              </w:rPr>
            </w:pPr>
            <w:r>
              <w:rPr>
                <w:b/>
                <w:bCs/>
              </w:rPr>
              <w:lastRenderedPageBreak/>
              <w:t>Непрерыв</w:t>
            </w:r>
            <w:r w:rsidR="00AE1DD3">
              <w:rPr>
                <w:b/>
                <w:bCs/>
              </w:rPr>
              <w:t>но образовательная деятельность</w:t>
            </w:r>
          </w:p>
        </w:tc>
        <w:tc>
          <w:tcPr>
            <w:tcW w:w="7846"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spacing w:after="0" w:line="240" w:lineRule="auto"/>
            </w:pPr>
            <w:r>
              <w:t>- Рассказ воспитателя</w:t>
            </w:r>
          </w:p>
          <w:p w:rsidR="00D82FB9" w:rsidRDefault="00AE1DD3" w:rsidP="00915DB8">
            <w:pPr>
              <w:spacing w:after="0" w:line="240" w:lineRule="auto"/>
            </w:pPr>
            <w:r>
              <w:t xml:space="preserve"> -Наблюдение практических действий</w:t>
            </w:r>
          </w:p>
          <w:p w:rsidR="00D82FB9" w:rsidRDefault="00AE1DD3" w:rsidP="00915DB8">
            <w:pPr>
              <w:spacing w:after="0" w:line="240" w:lineRule="auto"/>
            </w:pPr>
            <w:r>
              <w:t xml:space="preserve"> -Упражнение в практических действиях</w:t>
            </w:r>
          </w:p>
          <w:p w:rsidR="00D82FB9" w:rsidRDefault="00AE1DD3" w:rsidP="00915DB8">
            <w:pPr>
              <w:spacing w:after="0" w:line="240" w:lineRule="auto"/>
              <w:rPr>
                <w:rStyle w:val="61"/>
                <w:rFonts w:eastAsia="Arial Unicode MS"/>
              </w:rPr>
            </w:pPr>
            <w:r>
              <w:rPr>
                <w:rStyle w:val="61"/>
                <w:rFonts w:eastAsia="Arial Unicode MS"/>
              </w:rPr>
              <w:t>-Игры-экспери</w:t>
            </w:r>
            <w:r>
              <w:rPr>
                <w:rStyle w:val="61"/>
                <w:rFonts w:eastAsia="Arial Unicode MS"/>
              </w:rPr>
              <w:softHyphen/>
              <w:t>ментирования</w:t>
            </w:r>
          </w:p>
          <w:p w:rsidR="00D82FB9" w:rsidRDefault="00AE1DD3" w:rsidP="00915DB8">
            <w:pPr>
              <w:spacing w:after="0" w:line="240" w:lineRule="auto"/>
              <w:rPr>
                <w:rStyle w:val="61"/>
                <w:rFonts w:eastAsia="Arial Unicode MS"/>
              </w:rPr>
            </w:pPr>
            <w:r>
              <w:rPr>
                <w:rStyle w:val="61"/>
                <w:rFonts w:eastAsia="Arial Unicode MS"/>
              </w:rPr>
              <w:t xml:space="preserve">-Дидактические игры </w:t>
            </w:r>
          </w:p>
          <w:p w:rsidR="00D82FB9" w:rsidRDefault="00AE1DD3" w:rsidP="00915DB8">
            <w:pPr>
              <w:spacing w:after="0" w:line="240" w:lineRule="auto"/>
              <w:rPr>
                <w:rStyle w:val="61"/>
                <w:rFonts w:eastAsia="Arial Unicode MS"/>
              </w:rPr>
            </w:pPr>
            <w:r>
              <w:rPr>
                <w:rStyle w:val="61"/>
                <w:rFonts w:eastAsia="Arial Unicode MS"/>
              </w:rPr>
              <w:t xml:space="preserve">-Игры-этюды </w:t>
            </w:r>
          </w:p>
          <w:p w:rsidR="00D82FB9" w:rsidRDefault="00AE1DD3" w:rsidP="00915DB8">
            <w:pPr>
              <w:spacing w:after="0" w:line="240" w:lineRule="auto"/>
              <w:rPr>
                <w:rStyle w:val="61"/>
                <w:rFonts w:eastAsia="Arial Unicode MS"/>
              </w:rPr>
            </w:pPr>
            <w:r>
              <w:rPr>
                <w:rStyle w:val="61"/>
                <w:rFonts w:eastAsia="Arial Unicode MS"/>
              </w:rPr>
              <w:t>-Игры-путешествия, связанные с личной гигиеной, режимом дня, здоровым образом жизни</w:t>
            </w:r>
          </w:p>
          <w:p w:rsidR="00D82FB9" w:rsidRDefault="00AE1DD3" w:rsidP="00915DB8">
            <w:pPr>
              <w:spacing w:after="0" w:line="240" w:lineRule="auto"/>
            </w:pPr>
            <w:r>
              <w:t>-Беседа (индивидуальная и подгрупповая)</w:t>
            </w:r>
          </w:p>
          <w:p w:rsidR="00D82FB9" w:rsidRDefault="00AE1DD3" w:rsidP="00915DB8">
            <w:pPr>
              <w:spacing w:after="0" w:line="240" w:lineRule="auto"/>
            </w:pPr>
            <w:r>
              <w:t>-Чтение художественной литературы</w:t>
            </w:r>
          </w:p>
          <w:p w:rsidR="00D82FB9" w:rsidRDefault="00AE1DD3" w:rsidP="00915DB8">
            <w:pPr>
              <w:pStyle w:val="afa"/>
              <w:overflowPunct w:val="0"/>
              <w:spacing w:after="0" w:line="240" w:lineRule="auto"/>
              <w:ind w:left="0"/>
            </w:pPr>
            <w:r>
              <w:t>-Релаксационные паузы</w:t>
            </w:r>
          </w:p>
          <w:p w:rsidR="00D82FB9" w:rsidRDefault="00AE1DD3" w:rsidP="00915DB8">
            <w:pPr>
              <w:pStyle w:val="afa"/>
              <w:overflowPunct w:val="0"/>
              <w:spacing w:after="0" w:line="240" w:lineRule="auto"/>
              <w:ind w:left="0"/>
            </w:pPr>
            <w:r>
              <w:t>-Гимнастика для глаз</w:t>
            </w:r>
          </w:p>
        </w:tc>
      </w:tr>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Образовательная деятельность, осуществляемая в ходе режимных моментов</w:t>
            </w:r>
          </w:p>
        </w:tc>
        <w:tc>
          <w:tcPr>
            <w:tcW w:w="7846"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pPr>
            <w:r>
              <w:t>-Заучивание и проговаривание русских народных потешек, пословиц, поговорок о здоровом образе жизни</w:t>
            </w:r>
          </w:p>
          <w:p w:rsidR="00D82FB9" w:rsidRDefault="00AE1DD3" w:rsidP="00915DB8">
            <w:pPr>
              <w:pStyle w:val="afa"/>
              <w:overflowPunct w:val="0"/>
              <w:spacing w:after="0" w:line="240" w:lineRule="auto"/>
              <w:ind w:left="0"/>
            </w:pPr>
            <w:r>
              <w:t>-Осуществление закаливающих мероприятий</w:t>
            </w:r>
          </w:p>
          <w:p w:rsidR="00D82FB9" w:rsidRDefault="00AE1DD3" w:rsidP="00915DB8">
            <w:pPr>
              <w:pStyle w:val="afa"/>
              <w:overflowPunct w:val="0"/>
              <w:spacing w:after="0" w:line="240" w:lineRule="auto"/>
              <w:ind w:left="0"/>
            </w:pPr>
            <w:r>
              <w:t>-Подвижные, спортивные игры, физические упражнения (в помещении и на улице)</w:t>
            </w:r>
          </w:p>
          <w:p w:rsidR="00D82FB9" w:rsidRDefault="00AE1DD3" w:rsidP="00915DB8">
            <w:pPr>
              <w:spacing w:after="0" w:line="240" w:lineRule="auto"/>
            </w:pPr>
            <w:r>
              <w:t>-Ситуативный разговор</w:t>
            </w:r>
          </w:p>
          <w:p w:rsidR="00D82FB9" w:rsidRDefault="00AE1DD3" w:rsidP="00915DB8">
            <w:pPr>
              <w:spacing w:after="0" w:line="240" w:lineRule="auto"/>
            </w:pPr>
            <w:r>
              <w:t>-Беседа</w:t>
            </w:r>
          </w:p>
          <w:p w:rsidR="00D82FB9" w:rsidRDefault="00AE1DD3" w:rsidP="00915DB8">
            <w:pPr>
              <w:spacing w:after="0" w:line="240" w:lineRule="auto"/>
            </w:pPr>
            <w:r>
              <w:t>-Рассказ</w:t>
            </w:r>
          </w:p>
          <w:p w:rsidR="00D82FB9" w:rsidRDefault="00AE1DD3" w:rsidP="00915DB8">
            <w:pPr>
              <w:spacing w:after="0" w:line="240" w:lineRule="auto"/>
            </w:pPr>
            <w:r>
              <w:t>-Чтение</w:t>
            </w:r>
          </w:p>
          <w:p w:rsidR="00D82FB9" w:rsidRDefault="00AE1DD3" w:rsidP="00915DB8">
            <w:pPr>
              <w:spacing w:after="0" w:line="240" w:lineRule="auto"/>
            </w:pPr>
            <w:r>
              <w:t xml:space="preserve">-Игровая беседа </w:t>
            </w:r>
          </w:p>
          <w:p w:rsidR="00D82FB9" w:rsidRDefault="00AE1DD3" w:rsidP="00915DB8">
            <w:pPr>
              <w:spacing w:after="0" w:line="240" w:lineRule="auto"/>
            </w:pPr>
            <w:r>
              <w:t>-Проблемная ситуация</w:t>
            </w:r>
          </w:p>
        </w:tc>
      </w:tr>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Самостоятельная деятельность детей</w:t>
            </w:r>
          </w:p>
        </w:tc>
        <w:tc>
          <w:tcPr>
            <w:tcW w:w="7846"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msonormalcxspmiddle"/>
              <w:spacing w:before="0" w:after="0" w:line="240" w:lineRule="auto"/>
            </w:pPr>
            <w:r>
              <w:t xml:space="preserve">Во всех видах самостоятельной деятельности детей </w:t>
            </w:r>
          </w:p>
          <w:p w:rsidR="00D82FB9" w:rsidRDefault="00AE1DD3" w:rsidP="00915DB8">
            <w:pPr>
              <w:spacing w:after="0" w:line="240" w:lineRule="auto"/>
            </w:pPr>
            <w:r>
              <w:t>(в сюжетно-ролевых, дидактических играх, проектной деятельности и т.д.)</w:t>
            </w:r>
          </w:p>
        </w:tc>
      </w:tr>
      <w:tr w:rsidR="00D82FB9" w:rsidTr="0076268D">
        <w:tc>
          <w:tcPr>
            <w:tcW w:w="10135"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916313" w:rsidP="0076268D">
            <w:pPr>
              <w:pStyle w:val="afa"/>
              <w:overflowPunct w:val="0"/>
              <w:spacing w:after="0" w:line="240" w:lineRule="auto"/>
              <w:ind w:left="0"/>
              <w:jc w:val="center"/>
              <w:rPr>
                <w:b/>
                <w:bCs/>
              </w:rPr>
            </w:pPr>
            <w:r>
              <w:rPr>
                <w:b/>
                <w:bCs/>
              </w:rPr>
              <w:t>5</w:t>
            </w:r>
            <w:r w:rsidR="00AE1DD3">
              <w:rPr>
                <w:b/>
                <w:bCs/>
              </w:rPr>
              <w:t>-</w:t>
            </w:r>
            <w:r w:rsidR="0076268D">
              <w:rPr>
                <w:b/>
                <w:bCs/>
              </w:rPr>
              <w:t>7</w:t>
            </w:r>
            <w:r w:rsidR="00AE1DD3">
              <w:rPr>
                <w:b/>
                <w:bCs/>
              </w:rPr>
              <w:t xml:space="preserve"> лет</w:t>
            </w:r>
          </w:p>
        </w:tc>
      </w:tr>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 xml:space="preserve">Задачи Программы </w:t>
            </w:r>
          </w:p>
        </w:tc>
        <w:tc>
          <w:tcPr>
            <w:tcW w:w="25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tabs>
                <w:tab w:val="left" w:pos="350"/>
              </w:tabs>
              <w:spacing w:after="0" w:line="240" w:lineRule="auto"/>
              <w:jc w:val="both"/>
              <w:rPr>
                <w:rStyle w:val="12"/>
                <w:rFonts w:eastAsia="Arial Unicode MS"/>
                <w:b w:val="0"/>
                <w:bCs w:val="0"/>
                <w:sz w:val="24"/>
                <w:szCs w:val="24"/>
              </w:rPr>
            </w:pPr>
            <w:r>
              <w:rPr>
                <w:rStyle w:val="12"/>
                <w:rFonts w:eastAsia="Arial Unicode MS"/>
                <w:b w:val="0"/>
                <w:bCs w:val="0"/>
                <w:sz w:val="24"/>
                <w:szCs w:val="24"/>
              </w:rPr>
              <w:t>-Способствовать сохранению и укреп</w:t>
            </w:r>
            <w:r w:rsidR="004D3007">
              <w:rPr>
                <w:rStyle w:val="12"/>
                <w:rFonts w:eastAsia="Arial Unicode MS"/>
                <w:b w:val="0"/>
                <w:bCs w:val="0"/>
                <w:sz w:val="24"/>
                <w:szCs w:val="24"/>
              </w:rPr>
              <w:t>-</w:t>
            </w:r>
            <w:r>
              <w:rPr>
                <w:rStyle w:val="12"/>
                <w:rFonts w:eastAsia="Arial Unicode MS"/>
                <w:b w:val="0"/>
                <w:bCs w:val="0"/>
                <w:sz w:val="24"/>
                <w:szCs w:val="24"/>
              </w:rPr>
              <w:t>лению физического и пси</w:t>
            </w:r>
            <w:r>
              <w:rPr>
                <w:rStyle w:val="12"/>
                <w:rFonts w:eastAsia="Arial Unicode MS"/>
                <w:b w:val="0"/>
                <w:bCs w:val="0"/>
                <w:sz w:val="24"/>
                <w:szCs w:val="24"/>
              </w:rPr>
              <w:softHyphen/>
              <w:t>хического здоровья детей: закаливание, участие в физкультурных праздниках и досугах, утренней гимнастике, подвижных играх на свежем воздухе, соблюдение двига</w:t>
            </w:r>
            <w:r w:rsidR="004D3007">
              <w:rPr>
                <w:rStyle w:val="12"/>
                <w:rFonts w:eastAsia="Arial Unicode MS"/>
                <w:b w:val="0"/>
                <w:bCs w:val="0"/>
                <w:sz w:val="24"/>
                <w:szCs w:val="24"/>
              </w:rPr>
              <w:t>-</w:t>
            </w:r>
            <w:r>
              <w:rPr>
                <w:rStyle w:val="12"/>
                <w:rFonts w:eastAsia="Arial Unicode MS"/>
                <w:b w:val="0"/>
                <w:bCs w:val="0"/>
                <w:sz w:val="24"/>
                <w:szCs w:val="24"/>
              </w:rPr>
              <w:t>тельного режима.</w:t>
            </w:r>
          </w:p>
          <w:p w:rsidR="00D82FB9" w:rsidRDefault="00AE1DD3" w:rsidP="00915DB8">
            <w:pPr>
              <w:pStyle w:val="afa"/>
              <w:overflowPunct w:val="0"/>
              <w:spacing w:after="0" w:line="240" w:lineRule="auto"/>
              <w:ind w:left="0"/>
              <w:rPr>
                <w:rStyle w:val="12"/>
                <w:rFonts w:eastAsia="Arial Unicode MS"/>
                <w:b w:val="0"/>
                <w:bCs w:val="0"/>
                <w:sz w:val="24"/>
                <w:szCs w:val="24"/>
              </w:rPr>
            </w:pPr>
            <w:r>
              <w:rPr>
                <w:rStyle w:val="12"/>
                <w:rFonts w:eastAsia="Arial Unicode MS"/>
                <w:b w:val="0"/>
                <w:bCs w:val="0"/>
                <w:sz w:val="24"/>
                <w:szCs w:val="24"/>
              </w:rPr>
              <w:t>-Развивать представ</w:t>
            </w:r>
            <w:r w:rsidR="004D3007">
              <w:rPr>
                <w:rStyle w:val="12"/>
                <w:rFonts w:eastAsia="Arial Unicode MS"/>
                <w:b w:val="0"/>
                <w:bCs w:val="0"/>
                <w:sz w:val="24"/>
                <w:szCs w:val="24"/>
              </w:rPr>
              <w:t>-</w:t>
            </w:r>
            <w:r>
              <w:rPr>
                <w:rStyle w:val="12"/>
                <w:rFonts w:eastAsia="Arial Unicode MS"/>
                <w:b w:val="0"/>
                <w:bCs w:val="0"/>
                <w:sz w:val="24"/>
                <w:szCs w:val="24"/>
              </w:rPr>
              <w:lastRenderedPageBreak/>
              <w:t>ления о функциони</w:t>
            </w:r>
            <w:r w:rsidR="004D3007">
              <w:rPr>
                <w:rStyle w:val="12"/>
                <w:rFonts w:eastAsia="Arial Unicode MS"/>
                <w:b w:val="0"/>
                <w:bCs w:val="0"/>
                <w:sz w:val="24"/>
                <w:szCs w:val="24"/>
              </w:rPr>
              <w:t>-</w:t>
            </w:r>
            <w:r>
              <w:rPr>
                <w:rStyle w:val="12"/>
                <w:rFonts w:eastAsia="Arial Unicode MS"/>
                <w:b w:val="0"/>
                <w:bCs w:val="0"/>
                <w:sz w:val="24"/>
                <w:szCs w:val="24"/>
              </w:rPr>
              <w:t>ровании организма.</w:t>
            </w:r>
          </w:p>
          <w:p w:rsidR="00D82FB9" w:rsidRDefault="00AE1DD3" w:rsidP="00915DB8">
            <w:pPr>
              <w:pStyle w:val="120"/>
              <w:spacing w:before="0" w:after="0" w:line="240" w:lineRule="auto"/>
              <w:ind w:right="20" w:firstLine="0"/>
              <w:jc w:val="left"/>
              <w:rPr>
                <w:rStyle w:val="12"/>
                <w:rFonts w:eastAsia="Arial Unicode MS"/>
                <w:b w:val="0"/>
                <w:bCs w:val="0"/>
                <w:sz w:val="24"/>
                <w:szCs w:val="24"/>
                <w:lang w:eastAsia="en-US"/>
              </w:rPr>
            </w:pPr>
            <w:r>
              <w:rPr>
                <w:rStyle w:val="12"/>
                <w:rFonts w:eastAsia="Arial Unicode MS"/>
                <w:b w:val="0"/>
                <w:bCs w:val="0"/>
                <w:sz w:val="24"/>
                <w:szCs w:val="24"/>
                <w:lang w:eastAsia="en-US"/>
              </w:rPr>
              <w:t>-Создавать положи</w:t>
            </w:r>
            <w:r w:rsidR="004D3007">
              <w:rPr>
                <w:rStyle w:val="12"/>
                <w:rFonts w:eastAsia="Arial Unicode MS"/>
                <w:b w:val="0"/>
                <w:bCs w:val="0"/>
                <w:sz w:val="24"/>
                <w:szCs w:val="24"/>
                <w:lang w:eastAsia="en-US"/>
              </w:rPr>
              <w:t>-</w:t>
            </w:r>
            <w:r>
              <w:rPr>
                <w:rStyle w:val="12"/>
                <w:rFonts w:eastAsia="Arial Unicode MS"/>
                <w:b w:val="0"/>
                <w:bCs w:val="0"/>
                <w:sz w:val="24"/>
                <w:szCs w:val="24"/>
                <w:lang w:eastAsia="en-US"/>
              </w:rPr>
              <w:t>тельное настроение у детей, организовывать ра</w:t>
            </w:r>
            <w:r>
              <w:rPr>
                <w:rStyle w:val="12"/>
                <w:rFonts w:eastAsia="Arial Unicode MS"/>
                <w:b w:val="0"/>
                <w:bCs w:val="0"/>
                <w:sz w:val="24"/>
                <w:szCs w:val="24"/>
                <w:lang w:eastAsia="en-US"/>
              </w:rPr>
              <w:softHyphen/>
              <w:t>циональный двига</w:t>
            </w:r>
            <w:r w:rsidR="004D3007">
              <w:rPr>
                <w:rStyle w:val="12"/>
                <w:rFonts w:eastAsia="Arial Unicode MS"/>
                <w:b w:val="0"/>
                <w:bCs w:val="0"/>
                <w:sz w:val="24"/>
                <w:szCs w:val="24"/>
                <w:lang w:eastAsia="en-US"/>
              </w:rPr>
              <w:t>-</w:t>
            </w:r>
            <w:r>
              <w:rPr>
                <w:rStyle w:val="12"/>
                <w:rFonts w:eastAsia="Arial Unicode MS"/>
                <w:b w:val="0"/>
                <w:bCs w:val="0"/>
                <w:sz w:val="24"/>
                <w:szCs w:val="24"/>
                <w:lang w:eastAsia="en-US"/>
              </w:rPr>
              <w:t>тельный режим, пре</w:t>
            </w:r>
            <w:r w:rsidR="004D3007">
              <w:rPr>
                <w:rStyle w:val="12"/>
                <w:rFonts w:eastAsia="Arial Unicode MS"/>
                <w:b w:val="0"/>
                <w:bCs w:val="0"/>
                <w:sz w:val="24"/>
                <w:szCs w:val="24"/>
                <w:lang w:eastAsia="en-US"/>
              </w:rPr>
              <w:t>-</w:t>
            </w:r>
            <w:r>
              <w:rPr>
                <w:rStyle w:val="12"/>
                <w:rFonts w:eastAsia="Arial Unicode MS"/>
                <w:b w:val="0"/>
                <w:bCs w:val="0"/>
                <w:sz w:val="24"/>
                <w:szCs w:val="24"/>
                <w:lang w:eastAsia="en-US"/>
              </w:rPr>
              <w:t>дупреждать детское утом</w:t>
            </w:r>
            <w:r>
              <w:rPr>
                <w:rStyle w:val="12"/>
                <w:rFonts w:eastAsia="Arial Unicode MS"/>
                <w:b w:val="0"/>
                <w:bCs w:val="0"/>
                <w:sz w:val="24"/>
                <w:szCs w:val="24"/>
                <w:lang w:eastAsia="en-US"/>
              </w:rPr>
              <w:softHyphen/>
              <w:t>ление разумным чередованием разно</w:t>
            </w:r>
            <w:r w:rsidR="004D3007">
              <w:rPr>
                <w:rStyle w:val="12"/>
                <w:rFonts w:eastAsia="Arial Unicode MS"/>
                <w:b w:val="0"/>
                <w:bCs w:val="0"/>
                <w:sz w:val="24"/>
                <w:szCs w:val="24"/>
                <w:lang w:eastAsia="en-US"/>
              </w:rPr>
              <w:t>-</w:t>
            </w:r>
            <w:r>
              <w:rPr>
                <w:rStyle w:val="12"/>
                <w:rFonts w:eastAsia="Arial Unicode MS"/>
                <w:b w:val="0"/>
                <w:bCs w:val="0"/>
                <w:sz w:val="24"/>
                <w:szCs w:val="24"/>
                <w:lang w:eastAsia="en-US"/>
              </w:rPr>
              <w:t>образной активной деятель</w:t>
            </w:r>
            <w:r>
              <w:rPr>
                <w:rStyle w:val="12"/>
                <w:rFonts w:eastAsia="Arial Unicode MS"/>
                <w:b w:val="0"/>
                <w:bCs w:val="0"/>
                <w:sz w:val="24"/>
                <w:szCs w:val="24"/>
                <w:lang w:eastAsia="en-US"/>
              </w:rPr>
              <w:softHyphen/>
              <w:t>ности и отдыха.</w:t>
            </w:r>
          </w:p>
          <w:p w:rsidR="004D3007" w:rsidRDefault="00AE1DD3" w:rsidP="00915DB8">
            <w:pPr>
              <w:spacing w:after="0" w:line="240" w:lineRule="auto"/>
              <w:rPr>
                <w:rStyle w:val="12"/>
                <w:rFonts w:eastAsia="Arial Unicode MS"/>
                <w:b w:val="0"/>
                <w:bCs w:val="0"/>
                <w:sz w:val="24"/>
                <w:szCs w:val="24"/>
              </w:rPr>
            </w:pPr>
            <w:r>
              <w:rPr>
                <w:rStyle w:val="12"/>
                <w:rFonts w:eastAsia="Arial Unicode MS"/>
                <w:b w:val="0"/>
                <w:bCs w:val="0"/>
                <w:sz w:val="24"/>
                <w:szCs w:val="24"/>
              </w:rPr>
              <w:t>-Осуществлять зака</w:t>
            </w:r>
            <w:r w:rsidR="004D3007">
              <w:rPr>
                <w:rStyle w:val="12"/>
                <w:rFonts w:eastAsia="Arial Unicode MS"/>
                <w:b w:val="0"/>
                <w:bCs w:val="0"/>
                <w:sz w:val="24"/>
                <w:szCs w:val="24"/>
              </w:rPr>
              <w:t>-</w:t>
            </w:r>
            <w:r>
              <w:rPr>
                <w:rStyle w:val="12"/>
                <w:rFonts w:eastAsia="Arial Unicode MS"/>
                <w:b w:val="0"/>
                <w:bCs w:val="0"/>
                <w:sz w:val="24"/>
                <w:szCs w:val="24"/>
              </w:rPr>
              <w:t>ливающие  мероп</w:t>
            </w:r>
            <w:r w:rsidR="004D3007">
              <w:rPr>
                <w:rStyle w:val="12"/>
                <w:rFonts w:eastAsia="Arial Unicode MS"/>
                <w:b w:val="0"/>
                <w:bCs w:val="0"/>
                <w:sz w:val="24"/>
                <w:szCs w:val="24"/>
              </w:rPr>
              <w:t>рия-</w:t>
            </w:r>
            <w:r>
              <w:rPr>
                <w:rStyle w:val="12"/>
                <w:rFonts w:eastAsia="Arial Unicode MS"/>
                <w:b w:val="0"/>
                <w:bCs w:val="0"/>
                <w:sz w:val="24"/>
                <w:szCs w:val="24"/>
              </w:rPr>
              <w:t>тия во время утренней гимнастики, НОД, после сна</w:t>
            </w:r>
            <w:r w:rsidR="004D3007">
              <w:rPr>
                <w:rStyle w:val="12"/>
                <w:rFonts w:eastAsia="Arial Unicode MS"/>
                <w:b w:val="0"/>
                <w:bCs w:val="0"/>
                <w:sz w:val="24"/>
                <w:szCs w:val="24"/>
              </w:rPr>
              <w:t>.</w:t>
            </w:r>
            <w:r>
              <w:rPr>
                <w:rStyle w:val="12"/>
                <w:rFonts w:eastAsia="Arial Unicode MS"/>
                <w:b w:val="0"/>
                <w:bCs w:val="0"/>
                <w:sz w:val="24"/>
                <w:szCs w:val="24"/>
              </w:rPr>
              <w:t xml:space="preserve"> </w:t>
            </w:r>
          </w:p>
          <w:p w:rsidR="00D82FB9" w:rsidRDefault="00AE1DD3" w:rsidP="00915DB8">
            <w:pPr>
              <w:spacing w:after="0" w:line="240" w:lineRule="auto"/>
              <w:rPr>
                <w:rStyle w:val="12"/>
                <w:rFonts w:eastAsia="Arial Unicode MS"/>
                <w:b w:val="0"/>
                <w:bCs w:val="0"/>
                <w:sz w:val="24"/>
                <w:szCs w:val="24"/>
              </w:rPr>
            </w:pPr>
            <w:r>
              <w:rPr>
                <w:rStyle w:val="12"/>
                <w:rFonts w:eastAsia="Arial Unicode MS"/>
                <w:b w:val="0"/>
                <w:bCs w:val="0"/>
                <w:sz w:val="24"/>
                <w:szCs w:val="24"/>
              </w:rPr>
              <w:t>-Следить за сохране</w:t>
            </w:r>
            <w:r w:rsidR="004D3007">
              <w:rPr>
                <w:rStyle w:val="12"/>
                <w:rFonts w:eastAsia="Arial Unicode MS"/>
                <w:b w:val="0"/>
                <w:bCs w:val="0"/>
                <w:sz w:val="24"/>
                <w:szCs w:val="24"/>
              </w:rPr>
              <w:t>-</w:t>
            </w:r>
            <w:r>
              <w:rPr>
                <w:rStyle w:val="12"/>
                <w:rFonts w:eastAsia="Arial Unicode MS"/>
                <w:b w:val="0"/>
                <w:bCs w:val="0"/>
                <w:sz w:val="24"/>
                <w:szCs w:val="24"/>
              </w:rPr>
              <w:t>нием правильной осанки детей.</w:t>
            </w:r>
          </w:p>
          <w:p w:rsidR="00D82FB9" w:rsidRDefault="00AE1DD3" w:rsidP="00915DB8">
            <w:pPr>
              <w:spacing w:after="0" w:line="240" w:lineRule="auto"/>
              <w:rPr>
                <w:rStyle w:val="12"/>
                <w:rFonts w:eastAsia="Arial Unicode MS"/>
                <w:b w:val="0"/>
                <w:bCs w:val="0"/>
                <w:sz w:val="24"/>
                <w:szCs w:val="24"/>
              </w:rPr>
            </w:pPr>
            <w:r>
              <w:rPr>
                <w:rStyle w:val="12"/>
                <w:rFonts w:eastAsia="Arial Unicode MS"/>
                <w:b w:val="0"/>
                <w:bCs w:val="0"/>
                <w:sz w:val="24"/>
                <w:szCs w:val="24"/>
              </w:rPr>
              <w:t>-Регулярно организо</w:t>
            </w:r>
            <w:r w:rsidR="004D3007">
              <w:rPr>
                <w:rStyle w:val="12"/>
                <w:rFonts w:eastAsia="Arial Unicode MS"/>
                <w:b w:val="0"/>
                <w:bCs w:val="0"/>
                <w:sz w:val="24"/>
                <w:szCs w:val="24"/>
              </w:rPr>
              <w:t>-</w:t>
            </w:r>
            <w:r>
              <w:rPr>
                <w:rStyle w:val="12"/>
                <w:rFonts w:eastAsia="Arial Unicode MS"/>
                <w:b w:val="0"/>
                <w:bCs w:val="0"/>
                <w:sz w:val="24"/>
                <w:szCs w:val="24"/>
              </w:rPr>
              <w:t>вывать офтальмоло</w:t>
            </w:r>
            <w:r w:rsidR="004D3007">
              <w:rPr>
                <w:rStyle w:val="12"/>
                <w:rFonts w:eastAsia="Arial Unicode MS"/>
                <w:b w:val="0"/>
                <w:bCs w:val="0"/>
                <w:sz w:val="24"/>
                <w:szCs w:val="24"/>
              </w:rPr>
              <w:t>-</w:t>
            </w:r>
            <w:r>
              <w:rPr>
                <w:rStyle w:val="12"/>
                <w:rFonts w:eastAsia="Arial Unicode MS"/>
                <w:b w:val="0"/>
                <w:bCs w:val="0"/>
                <w:sz w:val="24"/>
                <w:szCs w:val="24"/>
              </w:rPr>
              <w:t>гическую гимнастику.</w:t>
            </w:r>
          </w:p>
          <w:p w:rsidR="00D82FB9" w:rsidRDefault="00AE1DD3" w:rsidP="00915DB8">
            <w:pPr>
              <w:spacing w:after="0" w:line="240" w:lineRule="auto"/>
            </w:pPr>
            <w:r>
              <w:rPr>
                <w:rStyle w:val="12"/>
                <w:rFonts w:eastAsia="Arial Unicode MS"/>
                <w:b w:val="0"/>
                <w:bCs w:val="0"/>
                <w:sz w:val="24"/>
                <w:szCs w:val="24"/>
              </w:rPr>
              <w:t>-Соблюдать темпера</w:t>
            </w:r>
            <w:r w:rsidR="004D3007">
              <w:rPr>
                <w:rStyle w:val="12"/>
                <w:rFonts w:eastAsia="Arial Unicode MS"/>
                <w:b w:val="0"/>
                <w:bCs w:val="0"/>
                <w:sz w:val="24"/>
                <w:szCs w:val="24"/>
              </w:rPr>
              <w:t>-</w:t>
            </w:r>
            <w:r>
              <w:rPr>
                <w:rStyle w:val="12"/>
                <w:rFonts w:eastAsia="Arial Unicode MS"/>
                <w:b w:val="0"/>
                <w:bCs w:val="0"/>
                <w:sz w:val="24"/>
                <w:szCs w:val="24"/>
              </w:rPr>
              <w:t>турный, световой и питьевой режимы</w:t>
            </w:r>
            <w:r>
              <w:t xml:space="preserve">.   </w:t>
            </w:r>
          </w:p>
        </w:tc>
        <w:tc>
          <w:tcPr>
            <w:tcW w:w="26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tabs>
                <w:tab w:val="left" w:pos="350"/>
              </w:tabs>
              <w:spacing w:after="0" w:line="240" w:lineRule="auto"/>
              <w:jc w:val="both"/>
              <w:rPr>
                <w:rStyle w:val="12"/>
                <w:rFonts w:eastAsia="Arial Unicode MS"/>
                <w:b w:val="0"/>
                <w:bCs w:val="0"/>
                <w:sz w:val="24"/>
                <w:szCs w:val="24"/>
              </w:rPr>
            </w:pPr>
            <w:r>
              <w:rPr>
                <w:rStyle w:val="12"/>
                <w:rFonts w:eastAsia="Arial Unicode MS"/>
                <w:b w:val="0"/>
                <w:bCs w:val="0"/>
                <w:sz w:val="24"/>
                <w:szCs w:val="24"/>
              </w:rPr>
              <w:lastRenderedPageBreak/>
              <w:t>-Способствовать освоению основ ги</w:t>
            </w:r>
            <w:r>
              <w:rPr>
                <w:rStyle w:val="12"/>
                <w:rFonts w:eastAsia="Arial Unicode MS"/>
                <w:b w:val="0"/>
                <w:bCs w:val="0"/>
                <w:sz w:val="24"/>
                <w:szCs w:val="24"/>
              </w:rPr>
              <w:softHyphen/>
              <w:t>гиенической культуры.</w:t>
            </w:r>
          </w:p>
          <w:p w:rsidR="00D82FB9" w:rsidRDefault="00AE1DD3" w:rsidP="00915DB8">
            <w:pPr>
              <w:tabs>
                <w:tab w:val="left" w:pos="350"/>
              </w:tabs>
              <w:spacing w:after="0" w:line="240" w:lineRule="auto"/>
              <w:jc w:val="both"/>
              <w:rPr>
                <w:rStyle w:val="12"/>
                <w:rFonts w:eastAsia="Arial Unicode MS"/>
                <w:b w:val="0"/>
                <w:bCs w:val="0"/>
                <w:sz w:val="24"/>
                <w:szCs w:val="24"/>
              </w:rPr>
            </w:pPr>
            <w:r>
              <w:rPr>
                <w:rStyle w:val="12"/>
                <w:rFonts w:eastAsia="Arial Unicode MS"/>
                <w:b w:val="0"/>
                <w:bCs w:val="0"/>
                <w:sz w:val="24"/>
                <w:szCs w:val="24"/>
              </w:rPr>
              <w:t>-Развивать умения самостоятельно и правильно совершать про</w:t>
            </w:r>
            <w:r>
              <w:rPr>
                <w:rStyle w:val="12"/>
                <w:rFonts w:eastAsia="Arial Unicode MS"/>
                <w:b w:val="0"/>
                <w:bCs w:val="0"/>
                <w:sz w:val="24"/>
                <w:szCs w:val="24"/>
              </w:rPr>
              <w:softHyphen/>
              <w:t>цессы умывания, мытья рук; самостоятельно следить за своим внеш</w:t>
            </w:r>
            <w:r>
              <w:rPr>
                <w:rStyle w:val="12"/>
                <w:rFonts w:eastAsia="Arial Unicode MS"/>
                <w:b w:val="0"/>
                <w:bCs w:val="0"/>
                <w:sz w:val="24"/>
                <w:szCs w:val="24"/>
              </w:rPr>
              <w:softHyphen/>
              <w:t xml:space="preserve">ним видом; соблюдать культуру поведения за столом; самостоятельно одеваться и </w:t>
            </w:r>
            <w:r>
              <w:rPr>
                <w:rStyle w:val="12"/>
                <w:rFonts w:eastAsia="Arial Unicode MS"/>
                <w:b w:val="0"/>
                <w:bCs w:val="0"/>
                <w:sz w:val="24"/>
                <w:szCs w:val="24"/>
              </w:rPr>
              <w:lastRenderedPageBreak/>
              <w:t>раздеваться, ухаживать за своими вещами (вещами лично</w:t>
            </w:r>
            <w:r>
              <w:rPr>
                <w:rStyle w:val="12"/>
                <w:rFonts w:eastAsia="Arial Unicode MS"/>
                <w:b w:val="0"/>
                <w:bCs w:val="0"/>
                <w:sz w:val="24"/>
                <w:szCs w:val="24"/>
              </w:rPr>
              <w:softHyphen/>
              <w:t>го пользования).</w:t>
            </w:r>
          </w:p>
          <w:p w:rsidR="00D82FB9" w:rsidRDefault="00AE1DD3" w:rsidP="00915DB8">
            <w:pPr>
              <w:tabs>
                <w:tab w:val="left" w:pos="350"/>
              </w:tabs>
              <w:spacing w:after="0" w:line="240" w:lineRule="auto"/>
              <w:jc w:val="both"/>
              <w:rPr>
                <w:rStyle w:val="12"/>
                <w:rFonts w:eastAsia="Arial Unicode MS"/>
                <w:b w:val="0"/>
                <w:bCs w:val="0"/>
                <w:sz w:val="24"/>
                <w:szCs w:val="24"/>
              </w:rPr>
            </w:pPr>
            <w:r>
              <w:rPr>
                <w:rStyle w:val="12"/>
                <w:rFonts w:eastAsia="Arial Unicode MS"/>
                <w:b w:val="0"/>
                <w:bCs w:val="0"/>
                <w:sz w:val="24"/>
                <w:szCs w:val="24"/>
              </w:rPr>
              <w:t>-Воспитывать желание разрешать проблемные игровые ситуации, связанные с охраной здоровья; умение оказывать элементарную поддержку и помощь, если кто-то заболел, плохо себя чувствует.</w:t>
            </w:r>
          </w:p>
          <w:p w:rsidR="00D82FB9" w:rsidRDefault="00AE1DD3" w:rsidP="00915DB8">
            <w:pPr>
              <w:tabs>
                <w:tab w:val="left" w:pos="350"/>
              </w:tabs>
              <w:spacing w:after="0" w:line="240" w:lineRule="auto"/>
              <w:jc w:val="both"/>
              <w:rPr>
                <w:rStyle w:val="12"/>
                <w:rFonts w:eastAsia="Arial Unicode MS"/>
                <w:b w:val="0"/>
                <w:bCs w:val="0"/>
                <w:sz w:val="24"/>
                <w:szCs w:val="24"/>
              </w:rPr>
            </w:pPr>
            <w:r>
              <w:rPr>
                <w:rStyle w:val="12"/>
                <w:rFonts w:eastAsia="Arial Unicode MS"/>
                <w:b w:val="0"/>
                <w:bCs w:val="0"/>
                <w:sz w:val="24"/>
                <w:szCs w:val="24"/>
              </w:rPr>
              <w:t>-Развивать умения самостоятельно переносить в игру правила здоровьесберегающего поведения.</w:t>
            </w:r>
          </w:p>
          <w:p w:rsidR="00D82FB9" w:rsidRDefault="00D82FB9" w:rsidP="00915DB8">
            <w:pPr>
              <w:pStyle w:val="afa"/>
              <w:overflowPunct w:val="0"/>
              <w:spacing w:after="0" w:line="240" w:lineRule="auto"/>
              <w:ind w:left="360"/>
              <w:rPr>
                <w:b/>
                <w:bCs/>
              </w:rPr>
            </w:pPr>
          </w:p>
        </w:tc>
        <w:tc>
          <w:tcPr>
            <w:tcW w:w="267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tabs>
                <w:tab w:val="left" w:pos="350"/>
              </w:tabs>
              <w:spacing w:after="0" w:line="240" w:lineRule="auto"/>
              <w:jc w:val="both"/>
              <w:rPr>
                <w:rStyle w:val="12"/>
                <w:rFonts w:eastAsia="Arial Unicode MS"/>
                <w:b w:val="0"/>
                <w:bCs w:val="0"/>
                <w:sz w:val="24"/>
                <w:szCs w:val="24"/>
              </w:rPr>
            </w:pPr>
            <w:r>
              <w:rPr>
                <w:rStyle w:val="12"/>
                <w:rFonts w:eastAsia="Arial Unicode MS"/>
                <w:b w:val="0"/>
                <w:bCs w:val="0"/>
                <w:sz w:val="24"/>
                <w:szCs w:val="24"/>
              </w:rPr>
              <w:lastRenderedPageBreak/>
              <w:t>-Способствовать становлению интереса детей к правилам здоро</w:t>
            </w:r>
            <w:r>
              <w:rPr>
                <w:rStyle w:val="12"/>
                <w:rFonts w:eastAsia="Arial Unicode MS"/>
                <w:b w:val="0"/>
                <w:bCs w:val="0"/>
                <w:sz w:val="24"/>
                <w:szCs w:val="24"/>
              </w:rPr>
              <w:softHyphen/>
              <w:t>вьесберегающего поведения.</w:t>
            </w:r>
          </w:p>
          <w:p w:rsidR="00D82FB9" w:rsidRDefault="00AE1DD3" w:rsidP="00915DB8">
            <w:pPr>
              <w:tabs>
                <w:tab w:val="left" w:pos="350"/>
              </w:tabs>
              <w:spacing w:after="0" w:line="240" w:lineRule="auto"/>
              <w:jc w:val="both"/>
              <w:rPr>
                <w:rStyle w:val="12"/>
                <w:rFonts w:eastAsia="Arial Unicode MS"/>
                <w:b w:val="0"/>
                <w:bCs w:val="0"/>
                <w:sz w:val="24"/>
                <w:szCs w:val="24"/>
              </w:rPr>
            </w:pPr>
            <w:r>
              <w:rPr>
                <w:rStyle w:val="12"/>
                <w:rFonts w:eastAsia="Arial Unicode MS"/>
                <w:b w:val="0"/>
                <w:bCs w:val="0"/>
                <w:sz w:val="24"/>
                <w:szCs w:val="24"/>
              </w:rPr>
              <w:t>-Развивать представления о человеке (себе, сверстнике и взрос</w:t>
            </w:r>
            <w:r>
              <w:rPr>
                <w:rStyle w:val="12"/>
                <w:rFonts w:eastAsia="Arial Unicode MS"/>
                <w:b w:val="0"/>
                <w:bCs w:val="0"/>
                <w:sz w:val="24"/>
                <w:szCs w:val="24"/>
              </w:rPr>
              <w:softHyphen/>
              <w:t>лом), об особенностях здоровья и условиях его сохранения: режим, закаливание, физкультура и пр.</w:t>
            </w:r>
          </w:p>
          <w:p w:rsidR="00D82FB9" w:rsidRDefault="00D82FB9" w:rsidP="00915DB8">
            <w:pPr>
              <w:pStyle w:val="afa"/>
              <w:overflowPunct w:val="0"/>
              <w:spacing w:after="0" w:line="240" w:lineRule="auto"/>
              <w:ind w:left="0"/>
              <w:rPr>
                <w:b/>
                <w:bCs/>
              </w:rPr>
            </w:pPr>
          </w:p>
        </w:tc>
      </w:tr>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8A39B7" w:rsidP="00915DB8">
            <w:pPr>
              <w:pStyle w:val="afa"/>
              <w:overflowPunct w:val="0"/>
              <w:spacing w:after="0" w:line="240" w:lineRule="auto"/>
              <w:ind w:left="0"/>
              <w:jc w:val="center"/>
              <w:rPr>
                <w:b/>
                <w:bCs/>
              </w:rPr>
            </w:pPr>
            <w:r>
              <w:rPr>
                <w:b/>
                <w:bCs/>
              </w:rPr>
              <w:lastRenderedPageBreak/>
              <w:t>Непрерыв</w:t>
            </w:r>
            <w:r w:rsidR="00AE1DD3">
              <w:rPr>
                <w:b/>
                <w:bCs/>
              </w:rPr>
              <w:t>но образовательная деятельность</w:t>
            </w:r>
          </w:p>
        </w:tc>
        <w:tc>
          <w:tcPr>
            <w:tcW w:w="7846"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spacing w:after="0" w:line="240" w:lineRule="auto"/>
              <w:rPr>
                <w:rStyle w:val="61"/>
                <w:rFonts w:eastAsia="Arial Unicode MS"/>
                <w:sz w:val="24"/>
                <w:szCs w:val="24"/>
              </w:rPr>
            </w:pPr>
            <w:r>
              <w:rPr>
                <w:rStyle w:val="61"/>
                <w:rFonts w:eastAsia="Arial Unicode MS"/>
                <w:sz w:val="24"/>
                <w:szCs w:val="24"/>
              </w:rPr>
              <w:t>-Игры-экспери</w:t>
            </w:r>
            <w:r>
              <w:rPr>
                <w:rStyle w:val="61"/>
                <w:rFonts w:eastAsia="Arial Unicode MS"/>
                <w:sz w:val="24"/>
                <w:szCs w:val="24"/>
              </w:rPr>
              <w:softHyphen/>
              <w:t>ментирования</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-Игровые поисковые и познаватель</w:t>
            </w:r>
            <w:r>
              <w:rPr>
                <w:rStyle w:val="61"/>
                <w:rFonts w:eastAsia="Arial Unicode MS"/>
                <w:sz w:val="24"/>
                <w:szCs w:val="24"/>
              </w:rPr>
              <w:softHyphen/>
              <w:t>ные ситуации</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 xml:space="preserve">-Дидактические игры </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 xml:space="preserve">-Игры-этюды </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-Игры-путешествия, связанные с личной гигиеной, режимом дня, здоровым образом жизни</w:t>
            </w:r>
          </w:p>
          <w:p w:rsidR="00D82FB9" w:rsidRDefault="00AE1DD3" w:rsidP="00915DB8">
            <w:pPr>
              <w:spacing w:after="0" w:line="240" w:lineRule="auto"/>
            </w:pPr>
            <w:r>
              <w:t>-Ситуативный разговор</w:t>
            </w:r>
          </w:p>
          <w:p w:rsidR="00D82FB9" w:rsidRDefault="00AE1DD3" w:rsidP="00915DB8">
            <w:pPr>
              <w:spacing w:after="0" w:line="240" w:lineRule="auto"/>
            </w:pPr>
            <w:r>
              <w:t>-Беседа (индивидуальная и подгрупповая)</w:t>
            </w:r>
          </w:p>
          <w:p w:rsidR="00D82FB9" w:rsidRDefault="00AE1DD3" w:rsidP="00915DB8">
            <w:pPr>
              <w:spacing w:after="0" w:line="240" w:lineRule="auto"/>
            </w:pPr>
            <w:r>
              <w:t>-Рассказ</w:t>
            </w:r>
          </w:p>
          <w:p w:rsidR="00D82FB9" w:rsidRDefault="00AE1DD3" w:rsidP="00915DB8">
            <w:pPr>
              <w:spacing w:after="0" w:line="240" w:lineRule="auto"/>
            </w:pPr>
            <w:r>
              <w:t xml:space="preserve">-Чтение </w:t>
            </w:r>
          </w:p>
          <w:p w:rsidR="00D82FB9" w:rsidRDefault="00AE1DD3" w:rsidP="00915DB8">
            <w:pPr>
              <w:spacing w:after="0" w:line="240" w:lineRule="auto"/>
            </w:pPr>
            <w:r>
              <w:t>-Решение проблемных ситуаций</w:t>
            </w:r>
          </w:p>
          <w:p w:rsidR="00D82FB9" w:rsidRDefault="00AE1DD3" w:rsidP="00915DB8">
            <w:pPr>
              <w:pStyle w:val="afa"/>
              <w:overflowPunct w:val="0"/>
              <w:spacing w:after="0" w:line="240" w:lineRule="auto"/>
              <w:ind w:left="0"/>
            </w:pPr>
            <w:r>
              <w:t>-Релаксационные паузы</w:t>
            </w:r>
          </w:p>
          <w:p w:rsidR="00D82FB9" w:rsidRDefault="00AE1DD3" w:rsidP="00915DB8">
            <w:pPr>
              <w:pStyle w:val="afa"/>
              <w:overflowPunct w:val="0"/>
              <w:spacing w:after="0" w:line="240" w:lineRule="auto"/>
              <w:ind w:left="0"/>
            </w:pPr>
            <w:r>
              <w:t>-Гимнастика для глаз</w:t>
            </w:r>
          </w:p>
        </w:tc>
      </w:tr>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Образовательная деятельность, осуществляемая в ходе режимных моментов</w:t>
            </w:r>
          </w:p>
        </w:tc>
        <w:tc>
          <w:tcPr>
            <w:tcW w:w="7846"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pPr>
            <w:r>
              <w:t>-Заучивание и проговаривание русских народных потешек, пословиц, поговорок о здоровом образе жизни</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-Сюжетно-ролевые игры «Семья», «Аптека», «Больница», «Поликлиника»</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-Игры-экспери</w:t>
            </w:r>
            <w:r>
              <w:rPr>
                <w:rStyle w:val="61"/>
                <w:rFonts w:eastAsia="Arial Unicode MS"/>
                <w:sz w:val="24"/>
                <w:szCs w:val="24"/>
              </w:rPr>
              <w:softHyphen/>
              <w:t>ментирования</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-Игровые поисковые и познаватель</w:t>
            </w:r>
            <w:r>
              <w:rPr>
                <w:rStyle w:val="61"/>
                <w:rFonts w:eastAsia="Arial Unicode MS"/>
                <w:sz w:val="24"/>
                <w:szCs w:val="24"/>
              </w:rPr>
              <w:softHyphen/>
              <w:t>ные ситуации</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 xml:space="preserve">-Дидактические игры </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 xml:space="preserve">-Игры-этюды </w:t>
            </w:r>
          </w:p>
          <w:p w:rsidR="00D82FB9" w:rsidRDefault="00AE1DD3" w:rsidP="00915DB8">
            <w:pPr>
              <w:spacing w:after="0" w:line="240" w:lineRule="auto"/>
              <w:rPr>
                <w:rStyle w:val="61"/>
                <w:rFonts w:eastAsia="Arial Unicode MS"/>
                <w:sz w:val="24"/>
                <w:szCs w:val="24"/>
              </w:rPr>
            </w:pPr>
            <w:r>
              <w:rPr>
                <w:rStyle w:val="61"/>
                <w:rFonts w:eastAsia="Arial Unicode MS"/>
                <w:sz w:val="24"/>
                <w:szCs w:val="24"/>
              </w:rPr>
              <w:t>-Игры-путешествия, связанные с личной гигиеной, режимом дня, здоровым образом жизни</w:t>
            </w:r>
          </w:p>
          <w:p w:rsidR="00D82FB9" w:rsidRDefault="00AE1DD3" w:rsidP="00915DB8">
            <w:pPr>
              <w:spacing w:after="0" w:line="240" w:lineRule="auto"/>
            </w:pPr>
            <w:r>
              <w:t>-Ситуативный разговор</w:t>
            </w:r>
          </w:p>
          <w:p w:rsidR="00D82FB9" w:rsidRDefault="00AE1DD3" w:rsidP="00915DB8">
            <w:pPr>
              <w:spacing w:after="0" w:line="240" w:lineRule="auto"/>
            </w:pPr>
            <w:r>
              <w:lastRenderedPageBreak/>
              <w:t>-Беседа (индивидуальная и подгрупповая)</w:t>
            </w:r>
          </w:p>
          <w:p w:rsidR="00D82FB9" w:rsidRDefault="00AE1DD3" w:rsidP="00915DB8">
            <w:pPr>
              <w:spacing w:after="0" w:line="240" w:lineRule="auto"/>
            </w:pPr>
            <w:r>
              <w:t>-Рассказ</w:t>
            </w:r>
          </w:p>
          <w:p w:rsidR="00D82FB9" w:rsidRDefault="00AE1DD3" w:rsidP="00915DB8">
            <w:pPr>
              <w:spacing w:after="0" w:line="240" w:lineRule="auto"/>
            </w:pPr>
            <w:r>
              <w:t xml:space="preserve">-Чтение </w:t>
            </w:r>
          </w:p>
          <w:p w:rsidR="00D82FB9" w:rsidRDefault="00AE1DD3" w:rsidP="00915DB8">
            <w:pPr>
              <w:spacing w:after="0" w:line="240" w:lineRule="auto"/>
            </w:pPr>
            <w:r>
              <w:t>-Решение проблемных ситуаций</w:t>
            </w:r>
          </w:p>
          <w:p w:rsidR="00D82FB9" w:rsidRDefault="00AE1DD3" w:rsidP="00915DB8">
            <w:pPr>
              <w:spacing w:after="0" w:line="240" w:lineRule="auto"/>
            </w:pPr>
            <w:r>
              <w:t>-Релаксационные паузы</w:t>
            </w:r>
          </w:p>
          <w:p w:rsidR="00D82FB9" w:rsidRDefault="00AE1DD3" w:rsidP="00915DB8">
            <w:pPr>
              <w:spacing w:after="0" w:line="240" w:lineRule="auto"/>
            </w:pPr>
            <w:r>
              <w:t>-Закаливающие  мероприятия</w:t>
            </w:r>
          </w:p>
        </w:tc>
      </w:tr>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lastRenderedPageBreak/>
              <w:t>Самостоятельная деятельность детей</w:t>
            </w:r>
          </w:p>
        </w:tc>
        <w:tc>
          <w:tcPr>
            <w:tcW w:w="7846"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msonormalcxspmiddle"/>
              <w:spacing w:before="0" w:after="0" w:line="240" w:lineRule="auto"/>
            </w:pPr>
            <w:r>
              <w:t xml:space="preserve">Во всех видах самостоятельной деятельности детей </w:t>
            </w:r>
          </w:p>
          <w:p w:rsidR="00D82FB9" w:rsidRDefault="00AE1DD3" w:rsidP="00915DB8">
            <w:pPr>
              <w:spacing w:after="0" w:line="240" w:lineRule="auto"/>
            </w:pPr>
            <w:r>
              <w:t>(в сюжетно-ролевых, дидактических играх, проектной деятельности и т.д.)</w:t>
            </w:r>
          </w:p>
        </w:tc>
      </w:tr>
      <w:tr w:rsidR="00D82FB9" w:rsidTr="0076268D">
        <w:tc>
          <w:tcPr>
            <w:tcW w:w="228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pStyle w:val="afa"/>
              <w:overflowPunct w:val="0"/>
              <w:spacing w:after="0" w:line="240" w:lineRule="auto"/>
              <w:ind w:left="0"/>
              <w:jc w:val="center"/>
              <w:rPr>
                <w:b/>
                <w:bCs/>
              </w:rPr>
            </w:pPr>
            <w:r>
              <w:rPr>
                <w:b/>
                <w:bCs/>
              </w:rPr>
              <w:t>Взаимодействие с семьями детей по реализации Программы</w:t>
            </w:r>
          </w:p>
        </w:tc>
        <w:tc>
          <w:tcPr>
            <w:tcW w:w="7846" w:type="dxa"/>
            <w:gridSpan w:val="3"/>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915DB8">
            <w:pPr>
              <w:spacing w:after="0" w:line="240" w:lineRule="auto"/>
              <w:jc w:val="both"/>
              <w:rPr>
                <w:rStyle w:val="61"/>
                <w:rFonts w:eastAsia="Arial Unicode MS"/>
              </w:rPr>
            </w:pPr>
            <w:r>
              <w:rPr>
                <w:rStyle w:val="61"/>
                <w:rFonts w:eastAsia="Arial Unicode MS"/>
              </w:rPr>
              <w:t>Совместная простейшая проект</w:t>
            </w:r>
            <w:r>
              <w:rPr>
                <w:rStyle w:val="61"/>
                <w:rFonts w:eastAsia="Arial Unicode MS"/>
              </w:rPr>
              <w:softHyphen/>
              <w:t>ная деятельность</w:t>
            </w:r>
          </w:p>
          <w:p w:rsidR="00D82FB9" w:rsidRDefault="00AE1DD3" w:rsidP="00915DB8">
            <w:pPr>
              <w:pStyle w:val="afb"/>
              <w:spacing w:after="0" w:line="240" w:lineRule="auto"/>
              <w:ind w:left="0"/>
              <w:rPr>
                <w:lang w:eastAsia="en-US"/>
              </w:rPr>
            </w:pPr>
            <w:r>
              <w:rPr>
                <w:lang w:eastAsia="en-US"/>
              </w:rPr>
              <w:t xml:space="preserve">-Дни здоровья </w:t>
            </w:r>
          </w:p>
          <w:p w:rsidR="00D82FB9" w:rsidRDefault="00AE1DD3" w:rsidP="00915DB8">
            <w:pPr>
              <w:pStyle w:val="afb"/>
              <w:spacing w:after="0" w:line="240" w:lineRule="auto"/>
              <w:ind w:left="0"/>
              <w:rPr>
                <w:lang w:eastAsia="en-US"/>
              </w:rPr>
            </w:pPr>
            <w:r>
              <w:rPr>
                <w:lang w:eastAsia="en-US"/>
              </w:rPr>
              <w:t xml:space="preserve">-Анкетирование родителей  </w:t>
            </w:r>
          </w:p>
          <w:p w:rsidR="00D82FB9" w:rsidRDefault="00AE1DD3" w:rsidP="00915DB8">
            <w:pPr>
              <w:pStyle w:val="afb"/>
              <w:spacing w:after="0" w:line="240" w:lineRule="auto"/>
              <w:ind w:left="0"/>
              <w:rPr>
                <w:lang w:eastAsia="en-US"/>
              </w:rPr>
            </w:pPr>
            <w:r>
              <w:rPr>
                <w:lang w:eastAsia="en-US"/>
              </w:rPr>
              <w:t>-Тематические консультации, практикумы</w:t>
            </w:r>
          </w:p>
        </w:tc>
      </w:tr>
    </w:tbl>
    <w:p w:rsidR="00776D60" w:rsidRDefault="00776D60" w:rsidP="00776D60">
      <w:pPr>
        <w:spacing w:after="0" w:line="240" w:lineRule="auto"/>
        <w:jc w:val="center"/>
        <w:rPr>
          <w:b/>
          <w:bCs/>
          <w:sz w:val="16"/>
          <w:szCs w:val="16"/>
        </w:rPr>
      </w:pPr>
    </w:p>
    <w:p w:rsidR="00776D60" w:rsidRPr="00201230" w:rsidRDefault="00776D60" w:rsidP="00776D60">
      <w:pPr>
        <w:spacing w:after="0" w:line="240" w:lineRule="auto"/>
        <w:jc w:val="center"/>
        <w:rPr>
          <w:b/>
          <w:bCs/>
        </w:rPr>
      </w:pPr>
      <w:r w:rsidRPr="00201230">
        <w:rPr>
          <w:b/>
          <w:bCs/>
        </w:rPr>
        <w:t>2 ЧАСТЬ</w:t>
      </w:r>
    </w:p>
    <w:p w:rsidR="00776D60" w:rsidRDefault="00776D60" w:rsidP="00776D60">
      <w:pPr>
        <w:spacing w:after="0" w:line="240" w:lineRule="auto"/>
        <w:jc w:val="center"/>
        <w:rPr>
          <w:b/>
          <w:bCs/>
        </w:rPr>
      </w:pPr>
      <w:r w:rsidRPr="00201230">
        <w:rPr>
          <w:b/>
          <w:bCs/>
        </w:rPr>
        <w:t>формируемая участниками образовательного процесса</w:t>
      </w:r>
    </w:p>
    <w:p w:rsidR="00776D60" w:rsidRDefault="00776D60" w:rsidP="00776D60">
      <w:pPr>
        <w:spacing w:after="0" w:line="240" w:lineRule="auto"/>
        <w:jc w:val="center"/>
        <w:rPr>
          <w:bCs/>
          <w:sz w:val="16"/>
          <w:szCs w:val="16"/>
        </w:rPr>
      </w:pPr>
      <w:r>
        <w:rPr>
          <w:bCs/>
        </w:rPr>
        <w:t>( не более 20% от общего объема программы)</w:t>
      </w:r>
    </w:p>
    <w:p w:rsidR="00776D60" w:rsidRPr="00776D60" w:rsidRDefault="00776D60" w:rsidP="00776D60">
      <w:pPr>
        <w:spacing w:after="0" w:line="240" w:lineRule="auto"/>
        <w:jc w:val="center"/>
        <w:rPr>
          <w:bCs/>
          <w:sz w:val="16"/>
          <w:szCs w:val="16"/>
        </w:rPr>
      </w:pPr>
    </w:p>
    <w:p w:rsidR="00776D60" w:rsidRDefault="00776D60" w:rsidP="00776D60">
      <w:pPr>
        <w:spacing w:after="0" w:line="240" w:lineRule="auto"/>
        <w:jc w:val="center"/>
        <w:rPr>
          <w:b/>
        </w:rPr>
      </w:pPr>
      <w:r>
        <w:rPr>
          <w:b/>
          <w:bCs/>
        </w:rPr>
        <w:t>2.</w:t>
      </w:r>
      <w:r w:rsidR="00196C36">
        <w:rPr>
          <w:b/>
          <w:bCs/>
        </w:rPr>
        <w:t>2</w:t>
      </w:r>
      <w:r w:rsidRPr="00201230">
        <w:rPr>
          <w:b/>
          <w:bCs/>
        </w:rPr>
        <w:t>.</w:t>
      </w:r>
      <w:r>
        <w:rPr>
          <w:b/>
        </w:rPr>
        <w:t>Вариативные формы, способы, методы и средства реализации программы.</w:t>
      </w:r>
    </w:p>
    <w:p w:rsidR="00776D60" w:rsidRDefault="00776D60" w:rsidP="00776D60">
      <w:pPr>
        <w:spacing w:after="0" w:line="240" w:lineRule="auto"/>
        <w:jc w:val="center"/>
        <w:rPr>
          <w:b/>
        </w:rPr>
      </w:pPr>
      <w:r w:rsidRPr="000B4D63">
        <w:rPr>
          <w:b/>
        </w:rPr>
        <w:t>Современные методы образования дошкольников, и их применение в</w:t>
      </w:r>
    </w:p>
    <w:p w:rsidR="00776D60" w:rsidRDefault="00776D60" w:rsidP="00776D60">
      <w:pPr>
        <w:spacing w:after="0" w:line="240" w:lineRule="auto"/>
        <w:jc w:val="center"/>
        <w:rPr>
          <w:b/>
        </w:rPr>
      </w:pPr>
      <w:r w:rsidRPr="000B4D63">
        <w:rPr>
          <w:b/>
        </w:rPr>
        <w:t>образовательном</w:t>
      </w:r>
      <w:r>
        <w:rPr>
          <w:b/>
        </w:rPr>
        <w:t xml:space="preserve"> </w:t>
      </w:r>
      <w:r w:rsidRPr="000B4D63">
        <w:rPr>
          <w:b/>
        </w:rPr>
        <w:t>процессе Учреждения</w:t>
      </w:r>
    </w:p>
    <w:p w:rsidR="00776D60" w:rsidRPr="000B4D63" w:rsidRDefault="00776D60" w:rsidP="00776D60">
      <w:pPr>
        <w:jc w:val="both"/>
        <w:rPr>
          <w:b/>
        </w:rPr>
      </w:pPr>
      <w:r w:rsidRPr="000B4D63">
        <w:rPr>
          <w:b/>
        </w:rPr>
        <w:t xml:space="preserve">А) </w:t>
      </w:r>
      <w:r w:rsidRPr="00CD38A9">
        <w:rPr>
          <w:b/>
          <w:i/>
        </w:rPr>
        <w:t>Методы по источнику знаний</w:t>
      </w:r>
    </w:p>
    <w:p w:rsidR="00776D60" w:rsidRPr="000B4D63" w:rsidRDefault="00776D60" w:rsidP="00CB58E4">
      <w:pPr>
        <w:numPr>
          <w:ilvl w:val="0"/>
          <w:numId w:val="74"/>
        </w:numPr>
        <w:suppressAutoHyphens w:val="0"/>
        <w:spacing w:after="0" w:line="240" w:lineRule="auto"/>
        <w:jc w:val="both"/>
        <w:rPr>
          <w:b/>
        </w:rPr>
      </w:pPr>
      <w:r w:rsidRPr="000B4D63">
        <w:rPr>
          <w:b/>
        </w:rPr>
        <w:t>Словесные</w:t>
      </w:r>
      <w:r>
        <w:rPr>
          <w:b/>
        </w:rPr>
        <w:t>–</w:t>
      </w:r>
      <w:r>
        <w:t xml:space="preserve"> позволяют в кратчайший срок передать информацию детям (беседа, ра</w:t>
      </w:r>
      <w:r>
        <w:t>с</w:t>
      </w:r>
      <w:r>
        <w:t>сказ, объяснение);</w:t>
      </w:r>
    </w:p>
    <w:p w:rsidR="00776D60" w:rsidRDefault="00776D60" w:rsidP="00CB58E4">
      <w:pPr>
        <w:numPr>
          <w:ilvl w:val="0"/>
          <w:numId w:val="74"/>
        </w:numPr>
        <w:suppressAutoHyphens w:val="0"/>
        <w:spacing w:after="0" w:line="240" w:lineRule="auto"/>
        <w:jc w:val="both"/>
      </w:pPr>
      <w:r w:rsidRPr="00CD5EF0">
        <w:rPr>
          <w:b/>
        </w:rPr>
        <w:t>Наглядные</w:t>
      </w:r>
      <w:r>
        <w:t xml:space="preserve"> - ребенок получает информацию, с помощью наглядных пособий и технич</w:t>
      </w:r>
      <w:r>
        <w:t>е</w:t>
      </w:r>
      <w:r>
        <w:t>ских средств, их используются во взаимосвязи со словесными и практическими метод</w:t>
      </w:r>
      <w:r>
        <w:t>а</w:t>
      </w:r>
      <w:r>
        <w:t>ми обучения. Наглядные методы образования условно можно подразделить на две бол</w:t>
      </w:r>
      <w:r>
        <w:t>ь</w:t>
      </w:r>
      <w:r>
        <w:t>шие группы: метод иллюстраций(показ детям иллюстративных пособий, плакатов, ка</w:t>
      </w:r>
      <w:r>
        <w:t>р</w:t>
      </w:r>
      <w:r>
        <w:t>тин) и метод демонстраций (показ мультфильмов, видеофильмов).</w:t>
      </w:r>
    </w:p>
    <w:p w:rsidR="00776D60" w:rsidRPr="00BA7B92" w:rsidRDefault="00776D60" w:rsidP="00CB58E4">
      <w:pPr>
        <w:numPr>
          <w:ilvl w:val="0"/>
          <w:numId w:val="74"/>
        </w:numPr>
        <w:suppressAutoHyphens w:val="0"/>
        <w:spacing w:after="0" w:line="240" w:lineRule="auto"/>
        <w:jc w:val="both"/>
        <w:rPr>
          <w:b/>
        </w:rPr>
      </w:pPr>
      <w:r w:rsidRPr="00CD5EF0">
        <w:rPr>
          <w:b/>
        </w:rPr>
        <w:t>Практически</w:t>
      </w:r>
      <w:r>
        <w:t>е - основаны на практической деятельности детей и формируют практич</w:t>
      </w:r>
      <w:r>
        <w:t>е</w:t>
      </w:r>
      <w:r>
        <w:t xml:space="preserve">ские умения и навыки. </w:t>
      </w:r>
    </w:p>
    <w:p w:rsidR="00BA7B92" w:rsidRPr="00CD5EF0" w:rsidRDefault="00BA7B92" w:rsidP="00BA7B92">
      <w:pPr>
        <w:suppressAutoHyphens w:val="0"/>
        <w:spacing w:after="0" w:line="240" w:lineRule="auto"/>
        <w:ind w:left="720"/>
        <w:jc w:val="both"/>
        <w:rPr>
          <w:b/>
        </w:rPr>
      </w:pPr>
    </w:p>
    <w:p w:rsidR="00776D60" w:rsidRPr="00CD38A9" w:rsidRDefault="00776D60" w:rsidP="00776D60">
      <w:pPr>
        <w:jc w:val="both"/>
        <w:rPr>
          <w:b/>
          <w:i/>
        </w:rPr>
      </w:pPr>
      <w:r w:rsidRPr="00CD5EF0">
        <w:rPr>
          <w:b/>
        </w:rPr>
        <w:t>Б)</w:t>
      </w:r>
      <w:r w:rsidRPr="00CD38A9">
        <w:rPr>
          <w:b/>
          <w:i/>
        </w:rPr>
        <w:t>Методы по характеру образовательной деятельности детей</w:t>
      </w:r>
    </w:p>
    <w:p w:rsidR="00776D60" w:rsidRDefault="00776D60" w:rsidP="00CB58E4">
      <w:pPr>
        <w:numPr>
          <w:ilvl w:val="0"/>
          <w:numId w:val="75"/>
        </w:numPr>
        <w:suppressAutoHyphens w:val="0"/>
        <w:spacing w:after="0" w:line="240" w:lineRule="auto"/>
        <w:jc w:val="both"/>
      </w:pPr>
      <w:r w:rsidRPr="00CD5EF0">
        <w:rPr>
          <w:b/>
        </w:rPr>
        <w:t>Информационно-рецептивный</w:t>
      </w:r>
      <w:r>
        <w:t>- детям сообщают готовую информацию, а они ее во</w:t>
      </w:r>
      <w:r>
        <w:t>с</w:t>
      </w:r>
      <w:r>
        <w:t xml:space="preserve">принимают, осознают и фиксируют в памяти. </w:t>
      </w:r>
    </w:p>
    <w:p w:rsidR="00776D60" w:rsidRDefault="00776D60" w:rsidP="00CB58E4">
      <w:pPr>
        <w:numPr>
          <w:ilvl w:val="0"/>
          <w:numId w:val="75"/>
        </w:numPr>
        <w:suppressAutoHyphens w:val="0"/>
        <w:spacing w:after="0" w:line="240" w:lineRule="auto"/>
        <w:jc w:val="both"/>
      </w:pPr>
      <w:r w:rsidRPr="00B529DE">
        <w:rPr>
          <w:b/>
        </w:rPr>
        <w:t xml:space="preserve">Репродуктивный </w:t>
      </w:r>
      <w:r>
        <w:t>-Суть метода состоит в  многократном повторении способа деятел</w:t>
      </w:r>
      <w:r>
        <w:t>ь</w:t>
      </w:r>
      <w:r>
        <w:t>ности по заданию воспитателя ( выполнении действий по образцу).</w:t>
      </w:r>
    </w:p>
    <w:p w:rsidR="00776D60" w:rsidRDefault="00776D60" w:rsidP="00CB58E4">
      <w:pPr>
        <w:numPr>
          <w:ilvl w:val="0"/>
          <w:numId w:val="75"/>
        </w:numPr>
        <w:suppressAutoHyphens w:val="0"/>
        <w:spacing w:after="0" w:line="240" w:lineRule="auto"/>
        <w:jc w:val="both"/>
      </w:pPr>
      <w:r w:rsidRPr="00B529DE">
        <w:rPr>
          <w:b/>
        </w:rPr>
        <w:t>Проблемное изложение</w:t>
      </w:r>
      <w:r>
        <w:t xml:space="preserve"> - перед детьми ставится проблема – сложный теоретический или практический вопрос, требующий исследования, разрешения, а воспитатель показ</w:t>
      </w:r>
      <w:r>
        <w:t>ы</w:t>
      </w:r>
      <w:r>
        <w:t>вает путь ее решения, вскрывая возникающие противоречия. Назначение этого метода – показать образцы научного познания, Дети следят за логикой решения проблемы, пол</w:t>
      </w:r>
      <w:r>
        <w:t>у</w:t>
      </w:r>
      <w:r>
        <w:t>чая эталон научного мышления и познания</w:t>
      </w:r>
    </w:p>
    <w:p w:rsidR="00776D60" w:rsidRDefault="00776D60" w:rsidP="00CB58E4">
      <w:pPr>
        <w:numPr>
          <w:ilvl w:val="0"/>
          <w:numId w:val="75"/>
        </w:numPr>
        <w:suppressAutoHyphens w:val="0"/>
        <w:spacing w:after="0" w:line="240" w:lineRule="auto"/>
        <w:jc w:val="both"/>
      </w:pPr>
      <w:r w:rsidRPr="001F018E">
        <w:rPr>
          <w:b/>
        </w:rPr>
        <w:t>Частично-поисковый</w:t>
      </w:r>
      <w:r>
        <w:t xml:space="preserve">- воспитатель разделяет проблемную задачу на проблемы, а дети осуществляют отдельные шаги поиска ее решения. </w:t>
      </w:r>
    </w:p>
    <w:p w:rsidR="00776D60" w:rsidRDefault="00776D60" w:rsidP="00CB58E4">
      <w:pPr>
        <w:numPr>
          <w:ilvl w:val="0"/>
          <w:numId w:val="75"/>
        </w:numPr>
        <w:suppressAutoHyphens w:val="0"/>
        <w:spacing w:after="0" w:line="240" w:lineRule="auto"/>
        <w:jc w:val="both"/>
      </w:pPr>
      <w:r w:rsidRPr="001F018E">
        <w:rPr>
          <w:b/>
        </w:rPr>
        <w:t>Исследовательский</w:t>
      </w:r>
      <w:r>
        <w:t xml:space="preserve"> -Этот метод призван обеспечить творческое применение знаний. В процессе образовательной деятельности дети овладевают методами познания, так фо</w:t>
      </w:r>
      <w:r>
        <w:t>р</w:t>
      </w:r>
      <w:r>
        <w:t>мируется их опыт поисково-исследовательской деятельности.</w:t>
      </w:r>
    </w:p>
    <w:p w:rsidR="00776D60" w:rsidRDefault="00776D60" w:rsidP="00CB58E4">
      <w:pPr>
        <w:numPr>
          <w:ilvl w:val="0"/>
          <w:numId w:val="75"/>
        </w:numPr>
        <w:suppressAutoHyphens w:val="0"/>
        <w:spacing w:after="0" w:line="240" w:lineRule="auto"/>
        <w:jc w:val="both"/>
      </w:pPr>
      <w:r w:rsidRPr="001F018E">
        <w:rPr>
          <w:b/>
        </w:rPr>
        <w:t>Активные методы</w:t>
      </w:r>
      <w:r>
        <w:t xml:space="preserve"> - предоставляют дошкольникам возможность обучаться на собстве</w:t>
      </w:r>
      <w:r>
        <w:t>н</w:t>
      </w:r>
      <w:r>
        <w:t>ном опыте, приобретать разнообразный субъективный опыт, я предполагают использ</w:t>
      </w:r>
      <w:r>
        <w:t>о</w:t>
      </w:r>
      <w:r>
        <w:t>вание в образовательном процессе определенной последовательности выполнения зад</w:t>
      </w:r>
      <w:r>
        <w:t>а</w:t>
      </w:r>
      <w:r>
        <w:lastRenderedPageBreak/>
        <w:t>ний: начиная с анализа и оценки конкретных ситуаций, дидактическим играм. Активные методы должны применяться по мере их усложнения(дидактические игры – моделир</w:t>
      </w:r>
      <w:r>
        <w:t>у</w:t>
      </w:r>
      <w:r>
        <w:t>ющие реальность и приспособленные для целей обучения).</w:t>
      </w:r>
    </w:p>
    <w:p w:rsidR="00776D60" w:rsidRPr="00AF716D" w:rsidRDefault="00776D60" w:rsidP="00776D60">
      <w:pPr>
        <w:jc w:val="both"/>
        <w:rPr>
          <w:sz w:val="16"/>
          <w:szCs w:val="16"/>
        </w:rPr>
      </w:pPr>
    </w:p>
    <w:p w:rsidR="00776D60" w:rsidRDefault="00776D60" w:rsidP="00196C36">
      <w:pPr>
        <w:spacing w:after="0" w:line="240" w:lineRule="auto"/>
        <w:jc w:val="center"/>
        <w:rPr>
          <w:b/>
        </w:rPr>
      </w:pPr>
      <w:r w:rsidRPr="001F018E">
        <w:rPr>
          <w:b/>
        </w:rPr>
        <w:t>Образовательные технологии, используемые в воспитательно-образовательном</w:t>
      </w:r>
    </w:p>
    <w:p w:rsidR="00776D60" w:rsidRDefault="00776D60" w:rsidP="00196C36">
      <w:pPr>
        <w:spacing w:after="0" w:line="240" w:lineRule="auto"/>
        <w:jc w:val="center"/>
        <w:rPr>
          <w:b/>
          <w:sz w:val="16"/>
          <w:szCs w:val="16"/>
        </w:rPr>
      </w:pPr>
      <w:r>
        <w:rPr>
          <w:b/>
        </w:rPr>
        <w:t>процессе Учреждения.</w:t>
      </w:r>
    </w:p>
    <w:p w:rsidR="00196C36" w:rsidRPr="00196C36" w:rsidRDefault="00196C36" w:rsidP="00196C36">
      <w:pPr>
        <w:spacing w:after="0" w:line="240" w:lineRule="auto"/>
        <w:jc w:val="center"/>
        <w:rPr>
          <w:b/>
          <w:sz w:val="16"/>
          <w:szCs w:val="16"/>
        </w:rPr>
      </w:pPr>
    </w:p>
    <w:p w:rsidR="00776D60" w:rsidRDefault="00776D60" w:rsidP="00196C36">
      <w:pPr>
        <w:spacing w:line="240" w:lineRule="auto"/>
        <w:jc w:val="both"/>
      </w:pPr>
      <w:r>
        <w:t xml:space="preserve">          Педагогический коллектив Учреждения при организации воспитательно-образовательной работы активно внедряя в работу инновационные технологии, варьирует формы, способы, методы и средства взаимодействия с воспитанниками. </w:t>
      </w:r>
    </w:p>
    <w:p w:rsidR="00776D60" w:rsidRPr="001F018E" w:rsidRDefault="00776D60" w:rsidP="00196C36">
      <w:pPr>
        <w:spacing w:line="240" w:lineRule="auto"/>
        <w:jc w:val="both"/>
      </w:pPr>
      <w:r w:rsidRPr="001F018E">
        <w:t>К числу современных образовательных технологий, используемых педагогами можно отнести:</w:t>
      </w:r>
    </w:p>
    <w:p w:rsidR="00776D60" w:rsidRDefault="00776D60" w:rsidP="00CB58E4">
      <w:pPr>
        <w:numPr>
          <w:ilvl w:val="0"/>
          <w:numId w:val="76"/>
        </w:numPr>
        <w:suppressAutoHyphens w:val="0"/>
        <w:spacing w:after="0" w:line="240" w:lineRule="auto"/>
        <w:ind w:left="0" w:firstLine="420"/>
        <w:jc w:val="both"/>
      </w:pPr>
      <w:r>
        <w:rPr>
          <w:b/>
        </w:rPr>
        <w:t>Информационно-коммуникационные технологии</w:t>
      </w:r>
      <w:r>
        <w:t xml:space="preserve"> используются для подбора допо</w:t>
      </w:r>
      <w:r>
        <w:t>л</w:t>
      </w:r>
      <w:r>
        <w:t>нительного познавательного материала к различным методическим мероприятиям, подбора и</w:t>
      </w:r>
      <w:r>
        <w:t>л</w:t>
      </w:r>
      <w:r>
        <w:t xml:space="preserve">люстративного материала к занятиям и для оформления стендов, группы, кабинетов, создание презентаций в программе </w:t>
      </w:r>
      <w:r>
        <w:rPr>
          <w:lang w:val="en-US"/>
        </w:rPr>
        <w:t>PowerPoint</w:t>
      </w:r>
      <w:r>
        <w:t xml:space="preserve"> для повышения эффективности занятий с детьми, пров</w:t>
      </w:r>
      <w:r>
        <w:t>е</w:t>
      </w:r>
      <w:r>
        <w:t>дения педагогических советов, родительских собраний.</w:t>
      </w:r>
    </w:p>
    <w:p w:rsidR="00776D60" w:rsidRPr="00C24FEA" w:rsidRDefault="00776D60" w:rsidP="00CB58E4">
      <w:pPr>
        <w:numPr>
          <w:ilvl w:val="0"/>
          <w:numId w:val="76"/>
        </w:numPr>
        <w:suppressAutoHyphens w:val="0"/>
        <w:spacing w:after="0" w:line="240" w:lineRule="auto"/>
        <w:ind w:left="0" w:firstLine="420"/>
        <w:jc w:val="both"/>
      </w:pPr>
      <w:r>
        <w:rPr>
          <w:b/>
        </w:rPr>
        <w:t xml:space="preserve">Личностно-ориентированные технологии </w:t>
      </w:r>
      <w:r w:rsidRPr="00C24FEA">
        <w:t xml:space="preserve">реализуются </w:t>
      </w:r>
      <w:r>
        <w:t xml:space="preserve"> в развивающей среде, отвеч</w:t>
      </w:r>
      <w:r>
        <w:t>а</w:t>
      </w:r>
      <w:r>
        <w:t>ющей требованиям содержания новых образовательных программ, реализуется принцип дем</w:t>
      </w:r>
      <w:r>
        <w:t>о</w:t>
      </w:r>
      <w:r>
        <w:t>кратизации дошкольного образования, равенство в отношениях педагога с ребе</w:t>
      </w:r>
      <w:r>
        <w:t>н</w:t>
      </w:r>
      <w:r>
        <w:t>ком(совместное изготовление игрушек, подарков к праздникам, определяют разнообразную творческую деятельность -игры, труд, концерты).</w:t>
      </w:r>
    </w:p>
    <w:p w:rsidR="00776D60" w:rsidRPr="009473BC" w:rsidRDefault="00776D60" w:rsidP="00CB58E4">
      <w:pPr>
        <w:numPr>
          <w:ilvl w:val="0"/>
          <w:numId w:val="76"/>
        </w:numPr>
        <w:suppressAutoHyphens w:val="0"/>
        <w:spacing w:after="0" w:line="240" w:lineRule="auto"/>
        <w:ind w:left="0" w:firstLine="420"/>
        <w:jc w:val="both"/>
      </w:pPr>
      <w:r w:rsidRPr="009473BC">
        <w:rPr>
          <w:b/>
        </w:rPr>
        <w:t>Здоровьесберегающие технологии</w:t>
      </w:r>
      <w:r w:rsidRPr="009473BC">
        <w:t xml:space="preserve"> применяются с целью обеспечение ребенку возмо</w:t>
      </w:r>
      <w:r w:rsidRPr="009473BC">
        <w:t>ж</w:t>
      </w:r>
      <w:r w:rsidRPr="009473BC">
        <w:t>ности сохранения здоровья, формирование у него необходимых знаний, умений, навыков по здоровому образу жизни. В работе с детьми педагоги используют следующие здоровьесберег</w:t>
      </w:r>
      <w:r w:rsidRPr="009473BC">
        <w:t>а</w:t>
      </w:r>
      <w:r w:rsidRPr="009473BC">
        <w:t>ющие технологии:</w:t>
      </w:r>
    </w:p>
    <w:p w:rsidR="00776D60" w:rsidRPr="009473BC" w:rsidRDefault="00776D60" w:rsidP="00CB58E4">
      <w:pPr>
        <w:numPr>
          <w:ilvl w:val="0"/>
          <w:numId w:val="77"/>
        </w:numPr>
        <w:suppressAutoHyphens w:val="0"/>
        <w:spacing w:after="0" w:line="240" w:lineRule="auto"/>
        <w:ind w:left="0" w:firstLine="420"/>
        <w:jc w:val="both"/>
      </w:pPr>
      <w:r w:rsidRPr="009473BC">
        <w:t xml:space="preserve">медико-профилактические (обеспечивающие сохранение и укрепление здоровья детей при участии медицинского персонала в соответствии с медицинским требованиями и нормами, , контроля за питанием детей, профилактических мероприятий, здоровьесберегающей среды в </w:t>
      </w:r>
      <w:r>
        <w:rPr>
          <w:bCs/>
        </w:rPr>
        <w:t>Учреждении</w:t>
      </w:r>
      <w:r w:rsidRPr="009473BC">
        <w:t>);</w:t>
      </w:r>
    </w:p>
    <w:p w:rsidR="00776D60" w:rsidRPr="009473BC" w:rsidRDefault="00776D60" w:rsidP="00CB58E4">
      <w:pPr>
        <w:numPr>
          <w:ilvl w:val="0"/>
          <w:numId w:val="77"/>
        </w:numPr>
        <w:suppressAutoHyphens w:val="0"/>
        <w:spacing w:after="0" w:line="240" w:lineRule="auto"/>
        <w:ind w:left="0" w:firstLine="420"/>
        <w:jc w:val="both"/>
      </w:pPr>
      <w:r w:rsidRPr="009473BC">
        <w:t>физкультурно-оздоровительные (технологии развития физических качеств, закаливания, дыхательной гимнастики и др.);</w:t>
      </w:r>
    </w:p>
    <w:p w:rsidR="00776D60" w:rsidRPr="009473BC" w:rsidRDefault="00776D60" w:rsidP="00CB58E4">
      <w:pPr>
        <w:numPr>
          <w:ilvl w:val="0"/>
          <w:numId w:val="77"/>
        </w:numPr>
        <w:suppressAutoHyphens w:val="0"/>
        <w:spacing w:after="0" w:line="240" w:lineRule="auto"/>
        <w:ind w:left="0" w:firstLine="420"/>
        <w:jc w:val="both"/>
      </w:pPr>
      <w:r w:rsidRPr="009473BC">
        <w:t>обеспечения социально-психологического благополучия ребенка (обеспечение эмоци</w:t>
      </w:r>
      <w:r w:rsidRPr="009473BC">
        <w:t>о</w:t>
      </w:r>
      <w:r w:rsidRPr="009473BC">
        <w:t>нальной комфортности и позитивного психологического самочувствия ребенка в процессе о</w:t>
      </w:r>
      <w:r w:rsidRPr="009473BC">
        <w:t>б</w:t>
      </w:r>
      <w:r w:rsidRPr="009473BC">
        <w:t xml:space="preserve">щения со сверстниками и взрослыми в детском саду и семье; </w:t>
      </w:r>
    </w:p>
    <w:p w:rsidR="00776D60" w:rsidRPr="009473BC" w:rsidRDefault="00776D60" w:rsidP="00CB58E4">
      <w:pPr>
        <w:numPr>
          <w:ilvl w:val="0"/>
          <w:numId w:val="77"/>
        </w:numPr>
        <w:suppressAutoHyphens w:val="0"/>
        <w:spacing w:after="0" w:line="240" w:lineRule="auto"/>
        <w:ind w:left="0" w:firstLine="420"/>
        <w:jc w:val="both"/>
      </w:pPr>
      <w:r w:rsidRPr="009473BC">
        <w:t>обучения здоровому образу жизни (технологии использования физкультурных занятий, коммуникативные игры, проблемно-игровые (игротренинги, игротерапия), самомассаж); ко</w:t>
      </w:r>
      <w:r w:rsidRPr="009473BC">
        <w:t>р</w:t>
      </w:r>
      <w:r w:rsidRPr="009473BC">
        <w:t>рекционные (арт-терапия, технология музыкального воздействия, сказкотерапия, психогимн</w:t>
      </w:r>
      <w:r w:rsidRPr="009473BC">
        <w:t>а</w:t>
      </w:r>
      <w:r w:rsidRPr="009473BC">
        <w:t>стики и др.)</w:t>
      </w:r>
    </w:p>
    <w:p w:rsidR="00776D60" w:rsidRDefault="00776D60" w:rsidP="00CB58E4">
      <w:pPr>
        <w:numPr>
          <w:ilvl w:val="0"/>
          <w:numId w:val="76"/>
        </w:numPr>
        <w:suppressAutoHyphens w:val="0"/>
        <w:spacing w:after="0" w:line="240" w:lineRule="auto"/>
        <w:ind w:left="0" w:firstLine="420"/>
        <w:jc w:val="both"/>
      </w:pPr>
      <w:r w:rsidRPr="009473BC">
        <w:rPr>
          <w:b/>
        </w:rPr>
        <w:t>Технологии проектной деятельности</w:t>
      </w:r>
      <w:r>
        <w:t>- используются педагогами с целью развития и обогащения социально-личностного опыта посредством включения детей в сферу межличнос</w:t>
      </w:r>
      <w:r>
        <w:t>т</w:t>
      </w:r>
      <w:r>
        <w:t>ного взаимодействия ( игровые проекты, экскурсионные (изучение проблем, связанных с окр</w:t>
      </w:r>
      <w:r>
        <w:t>у</w:t>
      </w:r>
      <w:r>
        <w:t>жающей природой),повествовательные – дети учатся передавать свои впечатления и чувства в устной, письменной, вокальной художественной (картина), музыкальной (игра на рояле) фо</w:t>
      </w:r>
      <w:r>
        <w:t>р</w:t>
      </w:r>
      <w:r>
        <w:t>мах)</w:t>
      </w:r>
    </w:p>
    <w:p w:rsidR="00776D60" w:rsidRDefault="00776D60" w:rsidP="00CB58E4">
      <w:pPr>
        <w:numPr>
          <w:ilvl w:val="0"/>
          <w:numId w:val="76"/>
        </w:numPr>
        <w:suppressAutoHyphens w:val="0"/>
        <w:spacing w:after="0" w:line="240" w:lineRule="auto"/>
        <w:ind w:left="0" w:firstLine="420"/>
        <w:jc w:val="both"/>
      </w:pPr>
      <w:r w:rsidRPr="002041F3">
        <w:rPr>
          <w:b/>
        </w:rPr>
        <w:t>Технология исследовательской деятельности</w:t>
      </w:r>
      <w:r>
        <w:t>- цель исследовательской деятельности в детском саду: сформировать у дошкольников основные ключевые компетенции, способность к исследовательскому типу мышления. Применение проектных технологий не может существ</w:t>
      </w:r>
      <w:r>
        <w:t>о</w:t>
      </w:r>
      <w:r>
        <w:t>вать без использования ТРИЗ-технологии (технологии решения изобретательских задач). П</w:t>
      </w:r>
      <w:r>
        <w:t>о</w:t>
      </w:r>
      <w:r>
        <w:t>этому при организации работы над творческим проектом воспитанникам предлагается пр</w:t>
      </w:r>
      <w:r>
        <w:t>о</w:t>
      </w:r>
      <w:r>
        <w:t>блемная задача, которую можно решить, что-то исследуя или проводя эксперименты.</w:t>
      </w:r>
    </w:p>
    <w:p w:rsidR="00776D60" w:rsidRPr="00F50F09" w:rsidRDefault="00776D60" w:rsidP="00CB58E4">
      <w:pPr>
        <w:numPr>
          <w:ilvl w:val="0"/>
          <w:numId w:val="76"/>
        </w:numPr>
        <w:suppressAutoHyphens w:val="0"/>
        <w:spacing w:after="0" w:line="240" w:lineRule="auto"/>
        <w:ind w:left="0" w:firstLine="420"/>
        <w:jc w:val="both"/>
      </w:pPr>
      <w:r w:rsidRPr="00F50F09">
        <w:rPr>
          <w:b/>
        </w:rPr>
        <w:lastRenderedPageBreak/>
        <w:t>Игровая технология-</w:t>
      </w:r>
      <w:r>
        <w:rPr>
          <w:b/>
        </w:rPr>
        <w:t xml:space="preserve"> </w:t>
      </w:r>
      <w:r w:rsidRPr="00F50F09">
        <w:t>строится как целостное образование, охватывающее определе</w:t>
      </w:r>
      <w:r w:rsidRPr="00F50F09">
        <w:t>н</w:t>
      </w:r>
      <w:r w:rsidRPr="00F50F09">
        <w:t>ную часть учебного процесса и объединенное общим содержанием, сюжетом, персонажем. В нее включаются последовательно:  игры и упражнения, формирующие умение выделять осно</w:t>
      </w:r>
      <w:r w:rsidRPr="00F50F09">
        <w:t>в</w:t>
      </w:r>
      <w:r w:rsidRPr="00F50F09">
        <w:t>ные, характерные признаки предметов, сравнивать, сопоставлять их; группы игр на обобщение предметов по определенным признакам; группы игр, в процессе которых у дошкольников ра</w:t>
      </w:r>
      <w:r w:rsidRPr="00F50F09">
        <w:t>з</w:t>
      </w:r>
      <w:r w:rsidRPr="00F50F09">
        <w:t>вивается умение отличать реальные явления от нереальных; группы игр, воспитывающих ум</w:t>
      </w:r>
      <w:r w:rsidRPr="00F50F09">
        <w:t>е</w:t>
      </w:r>
      <w:r w:rsidRPr="00F50F09">
        <w:t>ние владеть собой, быстроту реакции на слово, фонематический слух, смекалку и др.</w:t>
      </w:r>
    </w:p>
    <w:p w:rsidR="00776D60" w:rsidRPr="00196C36" w:rsidRDefault="00776D60" w:rsidP="00CB58E4">
      <w:pPr>
        <w:numPr>
          <w:ilvl w:val="0"/>
          <w:numId w:val="76"/>
        </w:numPr>
        <w:suppressAutoHyphens w:val="0"/>
        <w:spacing w:after="0" w:line="240" w:lineRule="auto"/>
        <w:ind w:left="0" w:firstLine="420"/>
        <w:jc w:val="both"/>
      </w:pPr>
      <w:r w:rsidRPr="00F50F09">
        <w:rPr>
          <w:b/>
        </w:rPr>
        <w:t>Технология «ТРИЗ»</w:t>
      </w:r>
      <w:r w:rsidRPr="00F50F09">
        <w:t xml:space="preserve"> (теория решения изобретательских задач),. Целью использования данной технологии в детском саду является развитие, с одной стороны, таких качеств мышл</w:t>
      </w:r>
      <w:r w:rsidRPr="00F50F09">
        <w:t>е</w:t>
      </w:r>
      <w:r w:rsidRPr="00F50F09">
        <w:t>ния, как гибкость, подвижность, системность, диалектичность; с другой –поисковой активн</w:t>
      </w:r>
      <w:r w:rsidRPr="00F50F09">
        <w:t>о</w:t>
      </w:r>
      <w:r w:rsidRPr="00F50F09">
        <w:t>сти, стремления к новизне; речи и творческого воображения. Основная задача использования ТРИЗ - технологии в дошкольном возрасте – это привить ребенку радость творческих открытий.</w:t>
      </w:r>
    </w:p>
    <w:p w:rsidR="00196C36" w:rsidRPr="00BA7B92" w:rsidRDefault="00196C36" w:rsidP="00196C36">
      <w:pPr>
        <w:suppressAutoHyphens w:val="0"/>
        <w:spacing w:after="0" w:line="240" w:lineRule="auto"/>
        <w:jc w:val="both"/>
        <w:rPr>
          <w:sz w:val="16"/>
          <w:szCs w:val="16"/>
        </w:rPr>
      </w:pPr>
    </w:p>
    <w:p w:rsidR="00D82FB9" w:rsidRDefault="00AE1DD3" w:rsidP="00196C36">
      <w:pPr>
        <w:pStyle w:val="3a"/>
        <w:jc w:val="center"/>
        <w:rPr>
          <w:b/>
          <w:bCs/>
        </w:rPr>
      </w:pPr>
      <w:r>
        <w:rPr>
          <w:b/>
          <w:bCs/>
        </w:rPr>
        <w:t>2.</w:t>
      </w:r>
      <w:r w:rsidR="005F30B0">
        <w:rPr>
          <w:b/>
          <w:bCs/>
        </w:rPr>
        <w:t>3</w:t>
      </w:r>
      <w:r>
        <w:rPr>
          <w:b/>
          <w:bCs/>
        </w:rPr>
        <w:t>. Содержание педагогической работы по приоритетным направлениям.</w:t>
      </w:r>
    </w:p>
    <w:p w:rsidR="00D82FB9" w:rsidRDefault="008A39B7" w:rsidP="00196C36">
      <w:pPr>
        <w:spacing w:line="240" w:lineRule="auto"/>
        <w:ind w:firstLine="360"/>
        <w:jc w:val="both"/>
      </w:pPr>
      <w:r>
        <w:t>ДОУ «Детский сад  «Сосенка»  села Котоврас</w:t>
      </w:r>
      <w:r w:rsidR="00AE1DD3">
        <w:t xml:space="preserve">  Балашовского района Саратовской област</w:t>
      </w:r>
      <w:r>
        <w:t>и» реализует Программу в группе</w:t>
      </w:r>
      <w:r w:rsidR="00AE1DD3">
        <w:t xml:space="preserve"> общеразвивающей направленности с приоритетным осуществлением деятельности по нескольким направлениям развития воспитанников, таким как познавательное, речевое, социально-коммуникативное, художественно-эстетическое и физическое. Этому способствует использование парциальных программ, образовательных проектов (комплексно-тематического планирования) и  программ дополнительного образования. Парциальные программы и образовательные проекты интегрируются в содержание обязательной части Программы, их освоение воспитанниками осуществляется в процессе НОД и в режимных моментах. </w:t>
      </w:r>
    </w:p>
    <w:p w:rsidR="00D82FB9" w:rsidRDefault="00AE1DD3" w:rsidP="00196C36">
      <w:pPr>
        <w:pStyle w:val="afa"/>
        <w:overflowPunct w:val="0"/>
        <w:spacing w:after="0" w:line="240" w:lineRule="auto"/>
        <w:ind w:left="0"/>
        <w:jc w:val="center"/>
        <w:rPr>
          <w:b/>
          <w:bCs/>
        </w:rPr>
      </w:pPr>
      <w:r>
        <w:rPr>
          <w:b/>
          <w:bCs/>
        </w:rPr>
        <w:t>2.</w:t>
      </w:r>
      <w:r w:rsidR="005F30B0">
        <w:rPr>
          <w:b/>
          <w:bCs/>
        </w:rPr>
        <w:t>3</w:t>
      </w:r>
      <w:r w:rsidR="00196C36">
        <w:rPr>
          <w:b/>
          <w:bCs/>
        </w:rPr>
        <w:t>.</w:t>
      </w:r>
      <w:r w:rsidR="005F30B0">
        <w:rPr>
          <w:b/>
          <w:bCs/>
        </w:rPr>
        <w:t>1</w:t>
      </w:r>
      <w:r>
        <w:rPr>
          <w:b/>
          <w:bCs/>
        </w:rPr>
        <w:t xml:space="preserve">. Обеспечение реализации образовательных областей </w:t>
      </w:r>
    </w:p>
    <w:p w:rsidR="00D82FB9" w:rsidRDefault="00AE1DD3" w:rsidP="00196C36">
      <w:pPr>
        <w:pStyle w:val="afa"/>
        <w:overflowPunct w:val="0"/>
        <w:spacing w:after="0" w:line="240" w:lineRule="auto"/>
        <w:ind w:left="0"/>
        <w:jc w:val="center"/>
        <w:rPr>
          <w:b/>
          <w:bCs/>
          <w:sz w:val="16"/>
          <w:szCs w:val="16"/>
        </w:rPr>
      </w:pPr>
      <w:r>
        <w:rPr>
          <w:b/>
          <w:bCs/>
        </w:rPr>
        <w:t>в парциальных программах, используемых в ДОУ</w:t>
      </w:r>
    </w:p>
    <w:p w:rsidR="00196C36" w:rsidRPr="00196C36" w:rsidRDefault="00196C36" w:rsidP="00196C36">
      <w:pPr>
        <w:pStyle w:val="afa"/>
        <w:overflowPunct w:val="0"/>
        <w:spacing w:after="0" w:line="240" w:lineRule="auto"/>
        <w:ind w:left="0"/>
        <w:jc w:val="center"/>
        <w:rPr>
          <w:b/>
          <w:bCs/>
          <w:sz w:val="16"/>
          <w:szCs w:val="16"/>
        </w:rPr>
      </w:pPr>
    </w:p>
    <w:tbl>
      <w:tblPr>
        <w:tblW w:w="0" w:type="auto"/>
        <w:tblInd w:w="-13"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93" w:type="dxa"/>
        </w:tblCellMar>
        <w:tblLook w:val="0000" w:firstRow="0" w:lastRow="0" w:firstColumn="0" w:lastColumn="0" w:noHBand="0" w:noVBand="0"/>
      </w:tblPr>
      <w:tblGrid>
        <w:gridCol w:w="3790"/>
        <w:gridCol w:w="4821"/>
        <w:gridCol w:w="1524"/>
      </w:tblGrid>
      <w:tr w:rsidR="00D82FB9" w:rsidTr="0076268D">
        <w:tc>
          <w:tcPr>
            <w:tcW w:w="3790"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center"/>
            </w:pPr>
            <w:r>
              <w:t>Образовательная область</w:t>
            </w:r>
          </w:p>
        </w:tc>
        <w:tc>
          <w:tcPr>
            <w:tcW w:w="4821"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D82FB9" w:rsidRDefault="00AE1DD3" w:rsidP="003024D3">
            <w:pPr>
              <w:pStyle w:val="afa"/>
              <w:overflowPunct w:val="0"/>
              <w:spacing w:after="0" w:line="240" w:lineRule="auto"/>
              <w:ind w:left="0"/>
              <w:jc w:val="center"/>
            </w:pPr>
            <w:r>
              <w:t>Парциальная программа</w:t>
            </w:r>
          </w:p>
        </w:tc>
        <w:tc>
          <w:tcPr>
            <w:tcW w:w="1524"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center"/>
            </w:pPr>
            <w:r>
              <w:t>Возраст детей</w:t>
            </w:r>
          </w:p>
        </w:tc>
      </w:tr>
      <w:tr w:rsidR="00D82FB9" w:rsidTr="0076268D">
        <w:trPr>
          <w:trHeight w:val="802"/>
        </w:trPr>
        <w:tc>
          <w:tcPr>
            <w:tcW w:w="3790"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center"/>
            </w:pPr>
            <w:r>
              <w:t xml:space="preserve">Речевое развитие </w:t>
            </w:r>
          </w:p>
        </w:tc>
        <w:tc>
          <w:tcPr>
            <w:tcW w:w="4821"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D82FB9" w:rsidRDefault="00AE1DD3" w:rsidP="003024D3">
            <w:pPr>
              <w:overflowPunct w:val="0"/>
              <w:spacing w:after="0" w:line="240" w:lineRule="auto"/>
              <w:jc w:val="both"/>
              <w:rPr>
                <w:color w:val="000000"/>
              </w:rPr>
            </w:pPr>
            <w:r>
              <w:rPr>
                <w:color w:val="C00000"/>
              </w:rPr>
              <w:t>-</w:t>
            </w:r>
            <w:r>
              <w:rPr>
                <w:color w:val="000000"/>
              </w:rPr>
              <w:t xml:space="preserve">«Программа развития речи детей дошкольного возраста в детском саду» </w:t>
            </w:r>
            <w:r w:rsidR="00196C36">
              <w:rPr>
                <w:color w:val="000000"/>
              </w:rPr>
              <w:t>-</w:t>
            </w:r>
            <w:r>
              <w:rPr>
                <w:color w:val="000000"/>
              </w:rPr>
              <w:t>В.В Гербов</w:t>
            </w:r>
            <w:r w:rsidR="00196C36">
              <w:rPr>
                <w:color w:val="000000"/>
              </w:rPr>
              <w:t>а</w:t>
            </w:r>
          </w:p>
        </w:tc>
        <w:tc>
          <w:tcPr>
            <w:tcW w:w="1524"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spacing w:after="0" w:line="240" w:lineRule="auto"/>
              <w:jc w:val="both"/>
              <w:rPr>
                <w:color w:val="000000"/>
              </w:rPr>
            </w:pPr>
            <w:r>
              <w:rPr>
                <w:color w:val="000000"/>
              </w:rPr>
              <w:t>3-7 лет</w:t>
            </w:r>
          </w:p>
          <w:p w:rsidR="00D82FB9" w:rsidRDefault="00D82FB9" w:rsidP="003024D3">
            <w:pPr>
              <w:spacing w:after="0" w:line="240" w:lineRule="auto"/>
              <w:jc w:val="both"/>
              <w:rPr>
                <w:color w:val="C00000"/>
              </w:rPr>
            </w:pPr>
          </w:p>
          <w:p w:rsidR="00D82FB9" w:rsidRDefault="00D82FB9" w:rsidP="003024D3">
            <w:pPr>
              <w:spacing w:after="0" w:line="240" w:lineRule="auto"/>
              <w:jc w:val="both"/>
              <w:rPr>
                <w:color w:val="C00000"/>
              </w:rPr>
            </w:pPr>
          </w:p>
        </w:tc>
      </w:tr>
      <w:tr w:rsidR="00D82FB9" w:rsidTr="0076268D">
        <w:tc>
          <w:tcPr>
            <w:tcW w:w="3790"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center"/>
            </w:pPr>
            <w:r>
              <w:t>Художественно-эстетическое развитие</w:t>
            </w:r>
          </w:p>
        </w:tc>
        <w:tc>
          <w:tcPr>
            <w:tcW w:w="4821"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D82FB9" w:rsidRDefault="00AE1DD3" w:rsidP="003024D3">
            <w:pPr>
              <w:pStyle w:val="afa"/>
              <w:overflowPunct w:val="0"/>
              <w:spacing w:after="0" w:line="240" w:lineRule="auto"/>
              <w:ind w:left="0"/>
              <w:jc w:val="both"/>
              <w:rPr>
                <w:color w:val="000000"/>
              </w:rPr>
            </w:pPr>
            <w:r>
              <w:rPr>
                <w:color w:val="000000"/>
              </w:rPr>
              <w:t>Т.С.Комарова</w:t>
            </w:r>
            <w:r w:rsidR="00196C36">
              <w:rPr>
                <w:color w:val="000000"/>
              </w:rPr>
              <w:t>-</w:t>
            </w:r>
            <w:r>
              <w:rPr>
                <w:color w:val="000000"/>
              </w:rPr>
              <w:t>«Художественное творчество»</w:t>
            </w:r>
          </w:p>
          <w:p w:rsidR="00D82FB9" w:rsidRDefault="00AE1DD3" w:rsidP="0076268D">
            <w:pPr>
              <w:pStyle w:val="afa"/>
              <w:overflowPunct w:val="0"/>
              <w:spacing w:after="0" w:line="240" w:lineRule="auto"/>
              <w:ind w:left="0"/>
              <w:jc w:val="both"/>
              <w:rPr>
                <w:color w:val="000000"/>
              </w:rPr>
            </w:pPr>
            <w:r>
              <w:rPr>
                <w:color w:val="000000"/>
              </w:rPr>
              <w:t xml:space="preserve"> «Театр-творчество-дети» </w:t>
            </w:r>
            <w:r w:rsidR="00196C36">
              <w:rPr>
                <w:color w:val="000000"/>
              </w:rPr>
              <w:t>-</w:t>
            </w:r>
            <w:r>
              <w:rPr>
                <w:color w:val="000000"/>
              </w:rPr>
              <w:t>Н.Ф. Сорокина</w:t>
            </w:r>
          </w:p>
        </w:tc>
        <w:tc>
          <w:tcPr>
            <w:tcW w:w="1524"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both"/>
              <w:rPr>
                <w:color w:val="000000"/>
              </w:rPr>
            </w:pPr>
            <w:r>
              <w:rPr>
                <w:color w:val="000000"/>
              </w:rPr>
              <w:t>3-7 лет</w:t>
            </w:r>
          </w:p>
          <w:p w:rsidR="00D82FB9" w:rsidRDefault="00D82FB9" w:rsidP="003024D3">
            <w:pPr>
              <w:pStyle w:val="afa"/>
              <w:overflowPunct w:val="0"/>
              <w:spacing w:after="0" w:line="240" w:lineRule="auto"/>
              <w:ind w:left="0"/>
              <w:jc w:val="both"/>
              <w:rPr>
                <w:color w:val="000000"/>
              </w:rPr>
            </w:pPr>
          </w:p>
          <w:p w:rsidR="00D82FB9" w:rsidRDefault="00AE1DD3" w:rsidP="003024D3">
            <w:pPr>
              <w:pStyle w:val="afa"/>
              <w:overflowPunct w:val="0"/>
              <w:spacing w:after="0" w:line="240" w:lineRule="auto"/>
              <w:ind w:left="0"/>
              <w:jc w:val="both"/>
              <w:rPr>
                <w:color w:val="000000"/>
              </w:rPr>
            </w:pPr>
            <w:r>
              <w:rPr>
                <w:color w:val="000000"/>
              </w:rPr>
              <w:t>3-7 лет</w:t>
            </w:r>
          </w:p>
        </w:tc>
      </w:tr>
      <w:tr w:rsidR="00D82FB9" w:rsidTr="0076268D">
        <w:tc>
          <w:tcPr>
            <w:tcW w:w="3790"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center"/>
            </w:pPr>
            <w:r>
              <w:t>Социально-коммуникативное развитие</w:t>
            </w:r>
          </w:p>
        </w:tc>
        <w:tc>
          <w:tcPr>
            <w:tcW w:w="4821"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D82FB9" w:rsidRDefault="00AE1DD3" w:rsidP="003024D3">
            <w:pPr>
              <w:pStyle w:val="afa"/>
              <w:overflowPunct w:val="0"/>
              <w:spacing w:after="0" w:line="240" w:lineRule="auto"/>
              <w:ind w:left="0"/>
              <w:jc w:val="both"/>
              <w:rPr>
                <w:color w:val="000000"/>
              </w:rPr>
            </w:pPr>
            <w:bookmarkStart w:id="0" w:name="__DdeLink__22100_629470179"/>
            <w:r>
              <w:rPr>
                <w:color w:val="000000"/>
              </w:rPr>
              <w:t>«Формирование ос</w:t>
            </w:r>
            <w:r w:rsidR="00196C36">
              <w:rPr>
                <w:color w:val="000000"/>
              </w:rPr>
              <w:t>н</w:t>
            </w:r>
            <w:r>
              <w:rPr>
                <w:color w:val="000000"/>
              </w:rPr>
              <w:t xml:space="preserve">ов безопасности»   </w:t>
            </w:r>
            <w:bookmarkEnd w:id="0"/>
            <w:r>
              <w:rPr>
                <w:color w:val="000000"/>
              </w:rPr>
              <w:t>К.Ю. Белая</w:t>
            </w:r>
          </w:p>
        </w:tc>
        <w:tc>
          <w:tcPr>
            <w:tcW w:w="1524"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spacing w:after="0" w:line="240" w:lineRule="auto"/>
              <w:jc w:val="both"/>
              <w:rPr>
                <w:color w:val="000000"/>
              </w:rPr>
            </w:pPr>
            <w:r>
              <w:rPr>
                <w:color w:val="000000"/>
              </w:rPr>
              <w:t>3-7 лет</w:t>
            </w:r>
          </w:p>
        </w:tc>
      </w:tr>
      <w:tr w:rsidR="00D82FB9" w:rsidTr="0076268D">
        <w:tc>
          <w:tcPr>
            <w:tcW w:w="3790"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center"/>
            </w:pPr>
            <w:r>
              <w:t>Познавательное развитие</w:t>
            </w:r>
          </w:p>
        </w:tc>
        <w:tc>
          <w:tcPr>
            <w:tcW w:w="4821"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D82FB9" w:rsidRDefault="00AE1DD3" w:rsidP="0076268D">
            <w:pPr>
              <w:spacing w:after="0" w:line="240" w:lineRule="auto"/>
              <w:jc w:val="both"/>
              <w:rPr>
                <w:color w:val="000000"/>
              </w:rPr>
            </w:pPr>
            <w:r>
              <w:rPr>
                <w:color w:val="000000"/>
              </w:rPr>
              <w:t xml:space="preserve">«Патриотическое воспитание» Алешина Н.В.  </w:t>
            </w:r>
          </w:p>
        </w:tc>
        <w:tc>
          <w:tcPr>
            <w:tcW w:w="1524"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both"/>
              <w:rPr>
                <w:color w:val="000000"/>
              </w:rPr>
            </w:pPr>
            <w:r>
              <w:rPr>
                <w:color w:val="000000"/>
              </w:rPr>
              <w:t>3-7 лет</w:t>
            </w:r>
          </w:p>
        </w:tc>
      </w:tr>
      <w:tr w:rsidR="00D82FB9" w:rsidTr="0076268D">
        <w:tc>
          <w:tcPr>
            <w:tcW w:w="3790"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center"/>
            </w:pPr>
            <w:r>
              <w:t>Физическое развитие</w:t>
            </w:r>
          </w:p>
        </w:tc>
        <w:tc>
          <w:tcPr>
            <w:tcW w:w="4821"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D82FB9" w:rsidRDefault="00AE1DD3" w:rsidP="003024D3">
            <w:pPr>
              <w:pStyle w:val="afa"/>
              <w:overflowPunct w:val="0"/>
              <w:spacing w:after="0" w:line="240" w:lineRule="auto"/>
              <w:ind w:left="0"/>
              <w:jc w:val="both"/>
              <w:rPr>
                <w:color w:val="000000"/>
              </w:rPr>
            </w:pPr>
            <w:r>
              <w:rPr>
                <w:color w:val="000000"/>
              </w:rPr>
              <w:t>Физкультурные занятия в детском саду – Л.И.Пензулаев</w:t>
            </w:r>
            <w:r w:rsidR="00196C36">
              <w:rPr>
                <w:color w:val="000000"/>
              </w:rPr>
              <w:t>а</w:t>
            </w:r>
            <w:r>
              <w:rPr>
                <w:color w:val="000000"/>
              </w:rPr>
              <w:t>;</w:t>
            </w:r>
          </w:p>
          <w:p w:rsidR="00D82FB9" w:rsidRDefault="00AE1DD3" w:rsidP="003024D3">
            <w:pPr>
              <w:pStyle w:val="afa"/>
              <w:overflowPunct w:val="0"/>
              <w:spacing w:after="0" w:line="240" w:lineRule="auto"/>
              <w:ind w:left="0"/>
              <w:jc w:val="both"/>
              <w:rPr>
                <w:color w:val="000000"/>
              </w:rPr>
            </w:pPr>
            <w:r>
              <w:rPr>
                <w:color w:val="000000"/>
              </w:rPr>
              <w:t>«Основы здорового образа жизни»- Н.Орловой;</w:t>
            </w:r>
          </w:p>
        </w:tc>
        <w:tc>
          <w:tcPr>
            <w:tcW w:w="1524"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3024D3">
            <w:pPr>
              <w:pStyle w:val="afa"/>
              <w:overflowPunct w:val="0"/>
              <w:spacing w:after="0" w:line="240" w:lineRule="auto"/>
              <w:ind w:left="0"/>
              <w:jc w:val="both"/>
              <w:rPr>
                <w:color w:val="000000"/>
              </w:rPr>
            </w:pPr>
            <w:r>
              <w:rPr>
                <w:color w:val="000000"/>
              </w:rPr>
              <w:t>2-7 лет</w:t>
            </w:r>
          </w:p>
          <w:p w:rsidR="00D82FB9" w:rsidRDefault="00D82FB9" w:rsidP="003024D3">
            <w:pPr>
              <w:pStyle w:val="afa"/>
              <w:overflowPunct w:val="0"/>
              <w:spacing w:after="0" w:line="240" w:lineRule="auto"/>
              <w:ind w:left="0"/>
              <w:jc w:val="both"/>
              <w:rPr>
                <w:color w:val="000000"/>
              </w:rPr>
            </w:pPr>
          </w:p>
          <w:p w:rsidR="00D82FB9" w:rsidRDefault="00AE1DD3" w:rsidP="003024D3">
            <w:pPr>
              <w:pStyle w:val="afa"/>
              <w:overflowPunct w:val="0"/>
              <w:spacing w:after="0" w:line="240" w:lineRule="auto"/>
              <w:ind w:left="0"/>
              <w:jc w:val="both"/>
              <w:rPr>
                <w:color w:val="000000"/>
              </w:rPr>
            </w:pPr>
            <w:r>
              <w:rPr>
                <w:color w:val="000000"/>
              </w:rPr>
              <w:t>3-7 лет</w:t>
            </w:r>
          </w:p>
        </w:tc>
      </w:tr>
    </w:tbl>
    <w:p w:rsidR="00D82FB9" w:rsidRPr="00BA7B92" w:rsidRDefault="00D82FB9" w:rsidP="00196C36">
      <w:pPr>
        <w:pStyle w:val="afa"/>
        <w:overflowPunct w:val="0"/>
        <w:spacing w:after="0"/>
        <w:ind w:left="0"/>
        <w:jc w:val="center"/>
        <w:rPr>
          <w:b/>
          <w:bCs/>
          <w:sz w:val="16"/>
          <w:szCs w:val="16"/>
        </w:rPr>
      </w:pPr>
    </w:p>
    <w:p w:rsidR="00D82FB9" w:rsidRDefault="00AE1DD3" w:rsidP="00196C36">
      <w:pPr>
        <w:pStyle w:val="afa"/>
        <w:overflowPunct w:val="0"/>
        <w:spacing w:after="0" w:line="240" w:lineRule="auto"/>
        <w:ind w:left="0"/>
        <w:jc w:val="center"/>
        <w:rPr>
          <w:b/>
          <w:bCs/>
        </w:rPr>
      </w:pPr>
      <w:r>
        <w:rPr>
          <w:b/>
          <w:bCs/>
        </w:rPr>
        <w:t>Обеспечение реализации образовательной области «Физическое развитие»</w:t>
      </w:r>
    </w:p>
    <w:p w:rsidR="00D82FB9" w:rsidRPr="00BA7B92" w:rsidRDefault="00D82FB9" w:rsidP="00196C36">
      <w:pPr>
        <w:spacing w:after="0" w:line="240" w:lineRule="auto"/>
        <w:jc w:val="both"/>
        <w:rPr>
          <w:sz w:val="16"/>
          <w:szCs w:val="16"/>
        </w:rPr>
      </w:pPr>
    </w:p>
    <w:p w:rsidR="00D82FB9" w:rsidRDefault="00AE1DD3" w:rsidP="00196C36">
      <w:pPr>
        <w:spacing w:after="0" w:line="240" w:lineRule="auto"/>
        <w:jc w:val="both"/>
      </w:pPr>
      <w:r>
        <w:t xml:space="preserve">   </w:t>
      </w:r>
      <w:r w:rsidR="00196C36">
        <w:t xml:space="preserve">     </w:t>
      </w:r>
      <w:r>
        <w:t xml:space="preserve">Направление «Физическое развитие» как приоритетное реализуется  в работе с детьми с двух лет через адаптированное внедрение в образовательный процесс  методики по физической культуре Л.И.Пензулаевой. Деятельность ведется по четырем направлениям: </w:t>
      </w:r>
    </w:p>
    <w:p w:rsidR="00D82FB9" w:rsidRDefault="00AE1DD3" w:rsidP="00CB58E4">
      <w:pPr>
        <w:numPr>
          <w:ilvl w:val="0"/>
          <w:numId w:val="55"/>
        </w:numPr>
        <w:spacing w:after="0" w:line="240" w:lineRule="auto"/>
        <w:jc w:val="both"/>
        <w:rPr>
          <w:color w:val="000000"/>
        </w:rPr>
      </w:pPr>
      <w:r>
        <w:rPr>
          <w:color w:val="000000"/>
        </w:rPr>
        <w:t xml:space="preserve">Обеспечение психологического благополучия. </w:t>
      </w:r>
    </w:p>
    <w:p w:rsidR="00D82FB9" w:rsidRDefault="00AE1DD3" w:rsidP="00CB58E4">
      <w:pPr>
        <w:numPr>
          <w:ilvl w:val="0"/>
          <w:numId w:val="55"/>
        </w:numPr>
        <w:spacing w:after="0" w:line="240" w:lineRule="auto"/>
        <w:jc w:val="both"/>
        <w:rPr>
          <w:color w:val="000000"/>
        </w:rPr>
      </w:pPr>
      <w:r>
        <w:rPr>
          <w:color w:val="000000"/>
        </w:rPr>
        <w:t xml:space="preserve">Охрана и укрепление здоровья детей. </w:t>
      </w:r>
    </w:p>
    <w:p w:rsidR="00D82FB9" w:rsidRDefault="00AE1DD3" w:rsidP="00CB58E4">
      <w:pPr>
        <w:numPr>
          <w:ilvl w:val="0"/>
          <w:numId w:val="55"/>
        </w:numPr>
        <w:spacing w:after="0" w:line="240" w:lineRule="auto"/>
        <w:jc w:val="both"/>
        <w:rPr>
          <w:color w:val="000000"/>
        </w:rPr>
      </w:pPr>
      <w:r>
        <w:rPr>
          <w:color w:val="000000"/>
        </w:rPr>
        <w:t>Духовное здоровье.</w:t>
      </w:r>
    </w:p>
    <w:p w:rsidR="00D82FB9" w:rsidRDefault="00AE1DD3" w:rsidP="00CB58E4">
      <w:pPr>
        <w:numPr>
          <w:ilvl w:val="0"/>
          <w:numId w:val="55"/>
        </w:numPr>
        <w:spacing w:after="0" w:line="240" w:lineRule="auto"/>
        <w:jc w:val="both"/>
        <w:rPr>
          <w:color w:val="000000"/>
        </w:rPr>
      </w:pPr>
      <w:r>
        <w:rPr>
          <w:color w:val="000000"/>
        </w:rPr>
        <w:t xml:space="preserve">Нравственное здоровье, приобщение ребенка к общечеловеческим ценностям. </w:t>
      </w:r>
    </w:p>
    <w:p w:rsidR="00196C36" w:rsidRPr="00196C36" w:rsidRDefault="00196C36" w:rsidP="00196C36">
      <w:pPr>
        <w:spacing w:after="0" w:line="240" w:lineRule="auto"/>
        <w:jc w:val="both"/>
        <w:rPr>
          <w:color w:val="000000"/>
          <w:sz w:val="16"/>
          <w:szCs w:val="16"/>
        </w:rPr>
      </w:pPr>
    </w:p>
    <w:p w:rsidR="00D82FB9" w:rsidRPr="00196C36" w:rsidRDefault="00AE1DD3" w:rsidP="00196C36">
      <w:pPr>
        <w:spacing w:after="0" w:line="240" w:lineRule="auto"/>
        <w:jc w:val="center"/>
        <w:rPr>
          <w:b/>
          <w:color w:val="000000"/>
        </w:rPr>
      </w:pPr>
      <w:r w:rsidRPr="00196C36">
        <w:rPr>
          <w:b/>
          <w:color w:val="000000"/>
        </w:rPr>
        <w:t>Содержание работы по направлениям</w:t>
      </w:r>
    </w:p>
    <w:tbl>
      <w:tblPr>
        <w:tblW w:w="0" w:type="auto"/>
        <w:tblInd w:w="-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450"/>
        <w:gridCol w:w="2242"/>
        <w:gridCol w:w="5290"/>
        <w:gridCol w:w="2153"/>
      </w:tblGrid>
      <w:tr w:rsidR="00D82FB9" w:rsidTr="003024D3">
        <w:tc>
          <w:tcPr>
            <w:tcW w:w="45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jc w:val="center"/>
              <w:rPr>
                <w:b/>
                <w:bCs/>
              </w:rPr>
            </w:pPr>
            <w:r>
              <w:rPr>
                <w:b/>
                <w:bCs/>
              </w:rPr>
              <w:t>№</w:t>
            </w:r>
          </w:p>
        </w:tc>
        <w:tc>
          <w:tcPr>
            <w:tcW w:w="224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jc w:val="center"/>
              <w:rPr>
                <w:b/>
                <w:bCs/>
                <w:color w:val="000000"/>
              </w:rPr>
            </w:pPr>
            <w:r>
              <w:rPr>
                <w:b/>
                <w:bCs/>
                <w:color w:val="000000"/>
              </w:rPr>
              <w:t>Направление</w:t>
            </w:r>
          </w:p>
        </w:tc>
        <w:tc>
          <w:tcPr>
            <w:tcW w:w="535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jc w:val="center"/>
              <w:rPr>
                <w:b/>
                <w:bCs/>
              </w:rPr>
            </w:pPr>
            <w:r>
              <w:rPr>
                <w:b/>
                <w:bCs/>
              </w:rPr>
              <w:t>Мероприятия</w:t>
            </w:r>
          </w:p>
        </w:tc>
        <w:tc>
          <w:tcPr>
            <w:tcW w:w="215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jc w:val="center"/>
              <w:rPr>
                <w:b/>
                <w:bCs/>
              </w:rPr>
            </w:pPr>
            <w:r>
              <w:rPr>
                <w:b/>
                <w:bCs/>
              </w:rPr>
              <w:t>Ответственные</w:t>
            </w:r>
          </w:p>
        </w:tc>
      </w:tr>
      <w:tr w:rsidR="00D82FB9" w:rsidTr="003024D3">
        <w:tc>
          <w:tcPr>
            <w:tcW w:w="45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CB58E4">
            <w:pPr>
              <w:numPr>
                <w:ilvl w:val="0"/>
                <w:numId w:val="56"/>
              </w:numPr>
              <w:spacing w:after="0" w:line="240" w:lineRule="auto"/>
            </w:pPr>
          </w:p>
        </w:tc>
        <w:tc>
          <w:tcPr>
            <w:tcW w:w="224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rPr>
                <w:color w:val="000000"/>
              </w:rPr>
            </w:pPr>
            <w:r>
              <w:rPr>
                <w:color w:val="000000"/>
              </w:rPr>
              <w:t>Обеспечение психологического благополучия</w:t>
            </w:r>
          </w:p>
        </w:tc>
        <w:tc>
          <w:tcPr>
            <w:tcW w:w="535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196C36" w:rsidP="00196C36">
            <w:pPr>
              <w:shd w:val="clear" w:color="auto" w:fill="FFFFFF"/>
              <w:spacing w:after="0" w:line="240" w:lineRule="auto"/>
              <w:rPr>
                <w:color w:val="000000"/>
              </w:rPr>
            </w:pPr>
            <w:r>
              <w:rPr>
                <w:color w:val="000000"/>
              </w:rPr>
              <w:t>- М</w:t>
            </w:r>
            <w:r w:rsidR="00AE1DD3">
              <w:rPr>
                <w:color w:val="000000"/>
              </w:rPr>
              <w:t>едико-педагогическая поддержка ребенка в адаптационный период.</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Создание психологически комфортного климата в ДОУ.</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Создание у детей собственной побудительной мотивации в различных видах деятельности.</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Личностно-ориентированный стиль взаимодействия педагогов и специалистов с детьми.</w:t>
            </w:r>
          </w:p>
          <w:p w:rsidR="00D82FB9" w:rsidRDefault="00196C36" w:rsidP="00196C36">
            <w:pPr>
              <w:spacing w:after="0" w:line="240" w:lineRule="auto"/>
              <w:rPr>
                <w:color w:val="000000"/>
              </w:rPr>
            </w:pPr>
            <w:r>
              <w:rPr>
                <w:color w:val="000000"/>
              </w:rPr>
              <w:t xml:space="preserve">- </w:t>
            </w:r>
            <w:r w:rsidR="00AE1DD3">
              <w:rPr>
                <w:color w:val="000000"/>
              </w:rPr>
              <w:t>Изучение особенностей развития и социализации детей.</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Развитие эмоциональной сферы детей с целью профилактики психосоматических заболеваний.</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Музыкальное сопровождение режимных моментов.</w:t>
            </w:r>
          </w:p>
          <w:p w:rsidR="00D82FB9" w:rsidRDefault="00196C36" w:rsidP="00213515">
            <w:pPr>
              <w:spacing w:after="0" w:line="240" w:lineRule="auto"/>
              <w:rPr>
                <w:color w:val="000000"/>
              </w:rPr>
            </w:pPr>
            <w:r>
              <w:rPr>
                <w:color w:val="000000"/>
              </w:rPr>
              <w:t xml:space="preserve">- </w:t>
            </w:r>
            <w:r w:rsidR="00AE1DD3">
              <w:rPr>
                <w:color w:val="000000"/>
              </w:rPr>
              <w:t>Медико-психологические консультации для родителей по преемственности воспитания детей и ухода за ними.</w:t>
            </w:r>
          </w:p>
        </w:tc>
        <w:tc>
          <w:tcPr>
            <w:tcW w:w="215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96C36">
            <w:pPr>
              <w:shd w:val="clear" w:color="auto" w:fill="FFFFFF"/>
              <w:spacing w:after="0" w:line="240" w:lineRule="auto"/>
              <w:rPr>
                <w:color w:val="000000"/>
              </w:rPr>
            </w:pPr>
          </w:p>
          <w:p w:rsidR="00D82FB9" w:rsidRDefault="00AE1DD3" w:rsidP="00196C36">
            <w:pPr>
              <w:shd w:val="clear" w:color="auto" w:fill="FFFFFF"/>
              <w:spacing w:after="0" w:line="240" w:lineRule="auto"/>
            </w:pPr>
            <w:r>
              <w:t>Воспитатели</w:t>
            </w:r>
          </w:p>
          <w:p w:rsidR="00D82FB9" w:rsidRDefault="008A39B7" w:rsidP="00196C36">
            <w:pPr>
              <w:shd w:val="clear" w:color="auto" w:fill="FFFFFF"/>
              <w:spacing w:after="0" w:line="240" w:lineRule="auto"/>
            </w:pPr>
            <w:r>
              <w:t>Ст.воспитатель</w:t>
            </w:r>
          </w:p>
          <w:p w:rsidR="00D82FB9" w:rsidRDefault="00D82FB9" w:rsidP="00196C36">
            <w:pPr>
              <w:shd w:val="clear" w:color="auto" w:fill="FFFFFF"/>
              <w:spacing w:after="0" w:line="240" w:lineRule="auto"/>
            </w:pPr>
          </w:p>
        </w:tc>
      </w:tr>
      <w:tr w:rsidR="00D82FB9" w:rsidTr="003024D3">
        <w:trPr>
          <w:trHeight w:val="1491"/>
        </w:trPr>
        <w:tc>
          <w:tcPr>
            <w:tcW w:w="450"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CB58E4">
            <w:pPr>
              <w:numPr>
                <w:ilvl w:val="0"/>
                <w:numId w:val="56"/>
              </w:numPr>
              <w:spacing w:after="0" w:line="240" w:lineRule="auto"/>
            </w:pPr>
          </w:p>
        </w:tc>
        <w:tc>
          <w:tcPr>
            <w:tcW w:w="2244"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rPr>
                <w:color w:val="000000"/>
              </w:rPr>
            </w:pPr>
            <w:r>
              <w:rPr>
                <w:color w:val="000000"/>
              </w:rPr>
              <w:t>Охрана и укрепление здоровья детей</w:t>
            </w:r>
          </w:p>
        </w:tc>
        <w:tc>
          <w:tcPr>
            <w:tcW w:w="5350" w:type="dxa"/>
            <w:tcBorders>
              <w:top w:val="single" w:sz="4" w:space="0" w:color="000001"/>
              <w:left w:val="single" w:sz="4" w:space="0" w:color="000001"/>
              <w:bottom w:val="single" w:sz="4" w:space="0" w:color="00000A"/>
              <w:right w:val="single" w:sz="4" w:space="0" w:color="000001"/>
            </w:tcBorders>
            <w:shd w:val="clear" w:color="auto" w:fill="FFFFFF"/>
            <w:tcMar>
              <w:left w:w="93" w:type="dxa"/>
            </w:tcMar>
          </w:tcPr>
          <w:p w:rsidR="00D82FB9" w:rsidRDefault="00AE1DD3" w:rsidP="00196C36">
            <w:pPr>
              <w:shd w:val="clear" w:color="auto" w:fill="FFFFFF"/>
              <w:spacing w:after="0" w:line="240" w:lineRule="auto"/>
              <w:rPr>
                <w:color w:val="000000"/>
              </w:rPr>
            </w:pPr>
            <w:r>
              <w:t>Использование вариативных режимов дня и пребывания ребенка в ДОУ</w:t>
            </w:r>
            <w:r w:rsidR="00196C36">
              <w:t xml:space="preserve"> </w:t>
            </w:r>
            <w:r>
              <w:rPr>
                <w:color w:val="000000"/>
              </w:rPr>
              <w:t>(скорректированный режим дня в соответствии с сезоном, щадящий режим дня в адаптационный период).</w:t>
            </w:r>
          </w:p>
        </w:tc>
        <w:tc>
          <w:tcPr>
            <w:tcW w:w="2158" w:type="dxa"/>
            <w:tcBorders>
              <w:top w:val="single" w:sz="4" w:space="0" w:color="000001"/>
              <w:left w:val="single" w:sz="4" w:space="0" w:color="000001"/>
              <w:bottom w:val="single" w:sz="4" w:space="0" w:color="00000A"/>
              <w:right w:val="single" w:sz="4" w:space="0" w:color="000001"/>
            </w:tcBorders>
            <w:shd w:val="clear" w:color="auto" w:fill="FFFFFF"/>
            <w:tcMar>
              <w:left w:w="93" w:type="dxa"/>
            </w:tcMar>
          </w:tcPr>
          <w:p w:rsidR="00D82FB9" w:rsidRDefault="008A39B7" w:rsidP="008A39B7">
            <w:pPr>
              <w:spacing w:after="0" w:line="240" w:lineRule="auto"/>
            </w:pPr>
            <w:r>
              <w:t>Воспитатели</w:t>
            </w:r>
          </w:p>
        </w:tc>
      </w:tr>
      <w:tr w:rsidR="00D82FB9" w:rsidTr="003024D3">
        <w:trPr>
          <w:trHeight w:val="2202"/>
        </w:trPr>
        <w:tc>
          <w:tcPr>
            <w:tcW w:w="450"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CB58E4">
            <w:pPr>
              <w:numPr>
                <w:ilvl w:val="0"/>
                <w:numId w:val="56"/>
              </w:numPr>
              <w:spacing w:after="0" w:line="240" w:lineRule="auto"/>
            </w:pPr>
          </w:p>
        </w:tc>
        <w:tc>
          <w:tcPr>
            <w:tcW w:w="2244"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96C36">
            <w:pPr>
              <w:spacing w:after="0" w:line="240" w:lineRule="auto"/>
              <w:rPr>
                <w:color w:val="000000"/>
              </w:rPr>
            </w:pPr>
          </w:p>
        </w:tc>
        <w:tc>
          <w:tcPr>
            <w:tcW w:w="5350" w:type="dxa"/>
            <w:tcBorders>
              <w:top w:val="single" w:sz="4" w:space="0" w:color="00000A"/>
              <w:left w:val="single" w:sz="4" w:space="0" w:color="000001"/>
              <w:bottom w:val="single" w:sz="4" w:space="0" w:color="000001"/>
              <w:right w:val="single" w:sz="4" w:space="0" w:color="000001"/>
            </w:tcBorders>
            <w:shd w:val="clear" w:color="auto" w:fill="FFFFFF"/>
            <w:tcMar>
              <w:left w:w="93" w:type="dxa"/>
            </w:tcMar>
          </w:tcPr>
          <w:p w:rsidR="00D82FB9" w:rsidRDefault="00196C36" w:rsidP="00196C36">
            <w:pPr>
              <w:spacing w:after="0" w:line="240" w:lineRule="auto"/>
              <w:rPr>
                <w:color w:val="000000"/>
              </w:rPr>
            </w:pPr>
            <w:r>
              <w:rPr>
                <w:color w:val="000000"/>
              </w:rPr>
              <w:t xml:space="preserve">-  </w:t>
            </w:r>
            <w:r w:rsidR="00AE1DD3">
              <w:rPr>
                <w:color w:val="000000"/>
              </w:rPr>
              <w:t xml:space="preserve">Организация двигательной деятельности </w:t>
            </w:r>
          </w:p>
          <w:p w:rsidR="00D82FB9" w:rsidRDefault="00196C36" w:rsidP="00196C36">
            <w:pPr>
              <w:spacing w:after="0" w:line="240" w:lineRule="auto"/>
              <w:rPr>
                <w:color w:val="000000"/>
              </w:rPr>
            </w:pPr>
            <w:r>
              <w:rPr>
                <w:color w:val="000000"/>
              </w:rPr>
              <w:t xml:space="preserve">- </w:t>
            </w:r>
            <w:r w:rsidR="00AE1DD3">
              <w:rPr>
                <w:color w:val="000000"/>
              </w:rPr>
              <w:t>Организация деятельности по формированию основ гигиенических знаний и привычки к здоровому     образу жизни</w:t>
            </w:r>
          </w:p>
          <w:p w:rsidR="00D82FB9" w:rsidRDefault="00196C36" w:rsidP="00196C36">
            <w:pPr>
              <w:spacing w:after="0" w:line="240" w:lineRule="auto"/>
              <w:rPr>
                <w:color w:val="000000"/>
              </w:rPr>
            </w:pPr>
            <w:r>
              <w:rPr>
                <w:color w:val="000000"/>
              </w:rPr>
              <w:t xml:space="preserve">- </w:t>
            </w:r>
            <w:r w:rsidR="00AE1DD3">
              <w:rPr>
                <w:color w:val="000000"/>
              </w:rPr>
              <w:t>Организация дневного сна.</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Дыхательная гимнастика.</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Гимнастика после сна, дорожка здоровья.</w:t>
            </w:r>
          </w:p>
        </w:tc>
        <w:tc>
          <w:tcPr>
            <w:tcW w:w="2158" w:type="dxa"/>
            <w:tcBorders>
              <w:top w:val="single" w:sz="4" w:space="0" w:color="00000A"/>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pPr>
            <w:r>
              <w:t>Воспитатели</w:t>
            </w:r>
          </w:p>
        </w:tc>
      </w:tr>
      <w:tr w:rsidR="00D82FB9" w:rsidTr="003024D3">
        <w:trPr>
          <w:trHeight w:val="2512"/>
        </w:trPr>
        <w:tc>
          <w:tcPr>
            <w:tcW w:w="450"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CB58E4">
            <w:pPr>
              <w:numPr>
                <w:ilvl w:val="0"/>
                <w:numId w:val="56"/>
              </w:numPr>
              <w:spacing w:after="0" w:line="240" w:lineRule="auto"/>
            </w:pPr>
          </w:p>
        </w:tc>
        <w:tc>
          <w:tcPr>
            <w:tcW w:w="2244"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96C36">
            <w:pPr>
              <w:spacing w:after="0" w:line="240" w:lineRule="auto"/>
              <w:rPr>
                <w:color w:val="000000"/>
              </w:rPr>
            </w:pPr>
          </w:p>
        </w:tc>
        <w:tc>
          <w:tcPr>
            <w:tcW w:w="5350" w:type="dxa"/>
            <w:tcBorders>
              <w:top w:val="single" w:sz="4" w:space="0" w:color="00000A"/>
              <w:left w:val="single" w:sz="4" w:space="0" w:color="000001"/>
              <w:bottom w:val="single" w:sz="4" w:space="0" w:color="00000A"/>
              <w:right w:val="single" w:sz="4" w:space="0" w:color="000001"/>
            </w:tcBorders>
            <w:shd w:val="clear" w:color="auto" w:fill="FFFFFF"/>
            <w:tcMar>
              <w:left w:w="93" w:type="dxa"/>
            </w:tcMar>
          </w:tcPr>
          <w:p w:rsidR="00D82FB9" w:rsidRDefault="00196C36" w:rsidP="00196C36">
            <w:pPr>
              <w:spacing w:after="0" w:line="240" w:lineRule="auto"/>
              <w:rPr>
                <w:color w:val="000000"/>
              </w:rPr>
            </w:pPr>
            <w:r>
              <w:rPr>
                <w:color w:val="000000"/>
              </w:rPr>
              <w:t xml:space="preserve">- </w:t>
            </w:r>
            <w:r w:rsidR="00AE1DD3">
              <w:rPr>
                <w:color w:val="000000"/>
              </w:rPr>
              <w:t>Специфическая и неспецифическая профилактика ОРВИ и гриппа.</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Ежегодные профилактические осмотры детей декретированных возрастных групп специалистами (ЛОР, хирург, окулист, невропатолог) с последующим заключением педиатра.</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Полное лабораторное обследование детей, поступающих в школу.</w:t>
            </w:r>
          </w:p>
        </w:tc>
        <w:tc>
          <w:tcPr>
            <w:tcW w:w="2158" w:type="dxa"/>
            <w:tcBorders>
              <w:top w:val="single" w:sz="4" w:space="0" w:color="00000A"/>
              <w:left w:val="single" w:sz="4" w:space="0" w:color="000001"/>
              <w:bottom w:val="single" w:sz="4" w:space="0" w:color="00000A"/>
              <w:right w:val="single" w:sz="4" w:space="0" w:color="000001"/>
            </w:tcBorders>
            <w:shd w:val="clear" w:color="auto" w:fill="FFFFFF"/>
            <w:tcMar>
              <w:left w:w="93" w:type="dxa"/>
            </w:tcMar>
          </w:tcPr>
          <w:p w:rsidR="008A39B7" w:rsidRDefault="008A39B7" w:rsidP="008A39B7">
            <w:pPr>
              <w:spacing w:after="0" w:line="240" w:lineRule="auto"/>
            </w:pPr>
          </w:p>
          <w:p w:rsidR="008A39B7" w:rsidRDefault="008A39B7" w:rsidP="008A39B7"/>
          <w:p w:rsidR="00D82FB9" w:rsidRPr="008A39B7" w:rsidRDefault="008A39B7" w:rsidP="008A39B7">
            <w:r>
              <w:t>Воспитатели</w:t>
            </w:r>
          </w:p>
        </w:tc>
      </w:tr>
      <w:tr w:rsidR="00D82FB9" w:rsidTr="003024D3">
        <w:trPr>
          <w:trHeight w:val="281"/>
        </w:trPr>
        <w:tc>
          <w:tcPr>
            <w:tcW w:w="450"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CB58E4">
            <w:pPr>
              <w:numPr>
                <w:ilvl w:val="0"/>
                <w:numId w:val="56"/>
              </w:numPr>
              <w:spacing w:after="0" w:line="240" w:lineRule="auto"/>
            </w:pPr>
          </w:p>
        </w:tc>
        <w:tc>
          <w:tcPr>
            <w:tcW w:w="2244"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96C36">
            <w:pPr>
              <w:spacing w:after="0" w:line="240" w:lineRule="auto"/>
              <w:rPr>
                <w:color w:val="000000"/>
              </w:rPr>
            </w:pPr>
          </w:p>
        </w:tc>
        <w:tc>
          <w:tcPr>
            <w:tcW w:w="5350" w:type="dxa"/>
            <w:tcBorders>
              <w:top w:val="single" w:sz="4" w:space="0" w:color="00000A"/>
              <w:left w:val="single" w:sz="4" w:space="0" w:color="000001"/>
              <w:bottom w:val="single" w:sz="4" w:space="0" w:color="000001"/>
              <w:right w:val="single" w:sz="4" w:space="0" w:color="000001"/>
            </w:tcBorders>
            <w:shd w:val="clear" w:color="auto" w:fill="FFFFFF"/>
            <w:tcMar>
              <w:left w:w="93" w:type="dxa"/>
            </w:tcMar>
          </w:tcPr>
          <w:p w:rsidR="00D82FB9" w:rsidRDefault="00196C36" w:rsidP="00196C36">
            <w:pPr>
              <w:shd w:val="clear" w:color="auto" w:fill="FFFFFF"/>
              <w:spacing w:after="0" w:line="240" w:lineRule="auto"/>
              <w:rPr>
                <w:color w:val="000000"/>
              </w:rPr>
            </w:pPr>
            <w:r>
              <w:rPr>
                <w:color w:val="000000"/>
              </w:rPr>
              <w:t xml:space="preserve">- </w:t>
            </w:r>
            <w:r w:rsidR="00AE1DD3">
              <w:rPr>
                <w:color w:val="000000"/>
              </w:rPr>
              <w:t>Соблюдение режима проветривания  в течение дня и оптимизации вентиляции во время дневного сна.</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Подбор оптимальной слойности одежды при различных температурах в группе, физкультурном и музыкальном залах, на улице.</w:t>
            </w:r>
          </w:p>
          <w:p w:rsidR="00D82FB9" w:rsidRDefault="00196C36" w:rsidP="00196C36">
            <w:pPr>
              <w:shd w:val="clear" w:color="auto" w:fill="FFFFFF"/>
              <w:spacing w:after="0" w:line="240" w:lineRule="auto"/>
              <w:rPr>
                <w:color w:val="000000"/>
              </w:rPr>
            </w:pPr>
            <w:r>
              <w:rPr>
                <w:color w:val="000000"/>
              </w:rPr>
              <w:t xml:space="preserve">- </w:t>
            </w:r>
            <w:r w:rsidR="00AE1DD3">
              <w:rPr>
                <w:color w:val="000000"/>
              </w:rPr>
              <w:t>Закаливание естественными физическими факторами:</w:t>
            </w:r>
          </w:p>
          <w:p w:rsidR="00D82FB9" w:rsidRDefault="00AE1DD3" w:rsidP="00196C36">
            <w:pPr>
              <w:shd w:val="clear" w:color="auto" w:fill="FFFFFF"/>
              <w:spacing w:after="0" w:line="240" w:lineRule="auto"/>
              <w:ind w:left="154"/>
              <w:rPr>
                <w:color w:val="000000"/>
              </w:rPr>
            </w:pPr>
            <w:r>
              <w:rPr>
                <w:color w:val="000000"/>
              </w:rPr>
              <w:t xml:space="preserve">-организация разнообразной  деятельности </w:t>
            </w:r>
            <w:r>
              <w:rPr>
                <w:color w:val="000000"/>
              </w:rPr>
              <w:lastRenderedPageBreak/>
              <w:t>детей на свежем воздухе;</w:t>
            </w:r>
          </w:p>
          <w:p w:rsidR="00D82FB9" w:rsidRDefault="00AE1DD3" w:rsidP="00196C36">
            <w:pPr>
              <w:shd w:val="clear" w:color="auto" w:fill="FFFFFF"/>
              <w:spacing w:after="0" w:line="240" w:lineRule="auto"/>
              <w:ind w:left="154"/>
              <w:rPr>
                <w:color w:val="000000"/>
              </w:rPr>
            </w:pPr>
            <w:r>
              <w:rPr>
                <w:color w:val="000000"/>
              </w:rPr>
              <w:t>- умывание рук до локтя (плеч) водой в течение года с постепенным понижением температуры;</w:t>
            </w:r>
          </w:p>
          <w:p w:rsidR="00D82FB9" w:rsidRDefault="00AE1DD3" w:rsidP="00196C36">
            <w:pPr>
              <w:shd w:val="clear" w:color="auto" w:fill="FFFFFF"/>
              <w:spacing w:after="0" w:line="240" w:lineRule="auto"/>
              <w:ind w:left="154"/>
              <w:rPr>
                <w:color w:val="000000"/>
              </w:rPr>
            </w:pPr>
            <w:r>
              <w:rPr>
                <w:color w:val="000000"/>
              </w:rPr>
              <w:t xml:space="preserve"> - местные и общие воздушные ванны; - световоздушные и солнечные ванны в весенне-летний сезон.</w:t>
            </w:r>
          </w:p>
          <w:p w:rsidR="00D82FB9" w:rsidRDefault="00196C36" w:rsidP="00196C36">
            <w:pPr>
              <w:spacing w:after="0" w:line="240" w:lineRule="auto"/>
              <w:rPr>
                <w:color w:val="000000"/>
              </w:rPr>
            </w:pPr>
            <w:r>
              <w:rPr>
                <w:color w:val="000000"/>
              </w:rPr>
              <w:t>-</w:t>
            </w:r>
            <w:r w:rsidR="00AE1DD3">
              <w:rPr>
                <w:color w:val="000000"/>
              </w:rPr>
              <w:t>Коррекция речевых нарушений.</w:t>
            </w:r>
          </w:p>
        </w:tc>
        <w:tc>
          <w:tcPr>
            <w:tcW w:w="2158" w:type="dxa"/>
            <w:tcBorders>
              <w:top w:val="single" w:sz="4" w:space="0" w:color="00000A"/>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pPr>
            <w:r>
              <w:lastRenderedPageBreak/>
              <w:t>Воспитатели</w:t>
            </w:r>
          </w:p>
          <w:p w:rsidR="00D82FB9" w:rsidRDefault="00D82FB9" w:rsidP="00196C36">
            <w:pPr>
              <w:spacing w:after="0" w:line="240" w:lineRule="auto"/>
            </w:pPr>
          </w:p>
        </w:tc>
      </w:tr>
      <w:tr w:rsidR="00D82FB9" w:rsidTr="003024D3">
        <w:trPr>
          <w:trHeight w:val="1547"/>
        </w:trPr>
        <w:tc>
          <w:tcPr>
            <w:tcW w:w="45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96C36">
            <w:pPr>
              <w:spacing w:after="0" w:line="240" w:lineRule="auto"/>
            </w:pPr>
          </w:p>
        </w:tc>
        <w:tc>
          <w:tcPr>
            <w:tcW w:w="224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196C36">
            <w:pPr>
              <w:spacing w:after="0" w:line="240" w:lineRule="auto"/>
              <w:rPr>
                <w:color w:val="000000"/>
              </w:rPr>
            </w:pPr>
          </w:p>
        </w:tc>
        <w:tc>
          <w:tcPr>
            <w:tcW w:w="5350" w:type="dxa"/>
            <w:tcBorders>
              <w:top w:val="single" w:sz="4" w:space="0" w:color="00000A"/>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rPr>
                <w:i/>
                <w:iCs/>
                <w:color w:val="000000"/>
              </w:rPr>
            </w:pPr>
            <w:r>
              <w:rPr>
                <w:i/>
                <w:iCs/>
                <w:color w:val="000000"/>
              </w:rPr>
              <w:t>Организация питания</w:t>
            </w:r>
          </w:p>
          <w:p w:rsidR="00D82FB9" w:rsidRDefault="00AE1DD3" w:rsidP="00196C36">
            <w:pPr>
              <w:spacing w:after="0" w:line="240" w:lineRule="auto"/>
              <w:rPr>
                <w:color w:val="000000"/>
              </w:rPr>
            </w:pPr>
            <w:r>
              <w:rPr>
                <w:color w:val="000000"/>
              </w:rPr>
              <w:t xml:space="preserve"> Сбалансированное питание в соответствии с действующими натуральными нормами. </w:t>
            </w:r>
          </w:p>
          <w:p w:rsidR="00D82FB9" w:rsidRDefault="00AE1DD3" w:rsidP="00196C36">
            <w:pPr>
              <w:spacing w:after="0" w:line="240" w:lineRule="auto"/>
              <w:rPr>
                <w:color w:val="000000"/>
              </w:rPr>
            </w:pPr>
            <w:r>
              <w:rPr>
                <w:color w:val="000000"/>
              </w:rPr>
              <w:t>Второй завтрак.</w:t>
            </w:r>
          </w:p>
          <w:p w:rsidR="00D82FB9" w:rsidRDefault="00AE1DD3" w:rsidP="00196C36">
            <w:pPr>
              <w:shd w:val="clear" w:color="auto" w:fill="FFFFFF"/>
              <w:spacing w:after="0" w:line="240" w:lineRule="auto"/>
              <w:rPr>
                <w:color w:val="000000"/>
              </w:rPr>
            </w:pPr>
            <w:r>
              <w:rPr>
                <w:color w:val="000000"/>
              </w:rPr>
              <w:t>Витаминизация третьего блюда.</w:t>
            </w:r>
          </w:p>
        </w:tc>
        <w:tc>
          <w:tcPr>
            <w:tcW w:w="2158" w:type="dxa"/>
            <w:tcBorders>
              <w:top w:val="single" w:sz="4" w:space="0" w:color="00000A"/>
              <w:left w:val="single" w:sz="4" w:space="0" w:color="000001"/>
              <w:bottom w:val="single" w:sz="4" w:space="0" w:color="000001"/>
              <w:right w:val="single" w:sz="4" w:space="0" w:color="000001"/>
            </w:tcBorders>
            <w:shd w:val="clear" w:color="auto" w:fill="FFFFFF"/>
            <w:tcMar>
              <w:left w:w="93" w:type="dxa"/>
            </w:tcMar>
          </w:tcPr>
          <w:p w:rsidR="00D82FB9" w:rsidRDefault="008A39B7" w:rsidP="00196C36">
            <w:pPr>
              <w:spacing w:after="0" w:line="240" w:lineRule="auto"/>
            </w:pPr>
            <w:r>
              <w:t>Ст.воспитатель</w:t>
            </w:r>
          </w:p>
        </w:tc>
      </w:tr>
      <w:tr w:rsidR="00D82FB9" w:rsidTr="003024D3">
        <w:tc>
          <w:tcPr>
            <w:tcW w:w="45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CB58E4">
            <w:pPr>
              <w:numPr>
                <w:ilvl w:val="0"/>
                <w:numId w:val="56"/>
              </w:numPr>
              <w:spacing w:after="0" w:line="240" w:lineRule="auto"/>
            </w:pPr>
          </w:p>
        </w:tc>
        <w:tc>
          <w:tcPr>
            <w:tcW w:w="224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rPr>
                <w:color w:val="000000"/>
              </w:rPr>
            </w:pPr>
            <w:r>
              <w:rPr>
                <w:color w:val="000000"/>
              </w:rPr>
              <w:t>Духовное здоровье</w:t>
            </w:r>
          </w:p>
        </w:tc>
        <w:tc>
          <w:tcPr>
            <w:tcW w:w="535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rPr>
                <w:color w:val="000000"/>
              </w:rPr>
            </w:pPr>
            <w:r>
              <w:rPr>
                <w:color w:val="000000"/>
              </w:rPr>
              <w:t>Занимательный аутотренинг.</w:t>
            </w:r>
          </w:p>
          <w:p w:rsidR="00D82FB9" w:rsidRDefault="00AE1DD3" w:rsidP="00196C36">
            <w:pPr>
              <w:spacing w:after="0" w:line="240" w:lineRule="auto"/>
              <w:rPr>
                <w:color w:val="000000"/>
              </w:rPr>
            </w:pPr>
            <w:r>
              <w:rPr>
                <w:color w:val="000000"/>
              </w:rPr>
              <w:t>Организация творческих мастерских.</w:t>
            </w:r>
          </w:p>
          <w:p w:rsidR="00D82FB9" w:rsidRDefault="00D82FB9" w:rsidP="00196C36">
            <w:pPr>
              <w:spacing w:after="0" w:line="240" w:lineRule="auto"/>
            </w:pPr>
          </w:p>
        </w:tc>
        <w:tc>
          <w:tcPr>
            <w:tcW w:w="215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pPr>
            <w:r>
              <w:t>.</w:t>
            </w:r>
          </w:p>
          <w:p w:rsidR="00D82FB9" w:rsidRDefault="00AE1DD3" w:rsidP="00196C36">
            <w:pPr>
              <w:spacing w:after="0" w:line="240" w:lineRule="auto"/>
            </w:pPr>
            <w:r>
              <w:t>Воспитатели.</w:t>
            </w:r>
          </w:p>
        </w:tc>
      </w:tr>
      <w:tr w:rsidR="00D82FB9" w:rsidTr="003024D3">
        <w:tc>
          <w:tcPr>
            <w:tcW w:w="45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CB58E4">
            <w:pPr>
              <w:numPr>
                <w:ilvl w:val="0"/>
                <w:numId w:val="56"/>
              </w:numPr>
              <w:spacing w:after="0" w:line="240" w:lineRule="auto"/>
            </w:pPr>
          </w:p>
        </w:tc>
        <w:tc>
          <w:tcPr>
            <w:tcW w:w="224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rPr>
                <w:color w:val="000000"/>
              </w:rPr>
            </w:pPr>
            <w:r>
              <w:rPr>
                <w:color w:val="000000"/>
              </w:rPr>
              <w:t>Нравственное здоровье, приобще</w:t>
            </w:r>
            <w:r w:rsidR="00213515">
              <w:rPr>
                <w:color w:val="000000"/>
              </w:rPr>
              <w:t>-</w:t>
            </w:r>
            <w:r>
              <w:rPr>
                <w:color w:val="000000"/>
              </w:rPr>
              <w:t>ние ребенка к общечеловеческим ценностям</w:t>
            </w:r>
          </w:p>
        </w:tc>
        <w:tc>
          <w:tcPr>
            <w:tcW w:w="535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pPr>
            <w:r>
              <w:t>Реализация проекта «Веселый этикет»</w:t>
            </w:r>
          </w:p>
        </w:tc>
        <w:tc>
          <w:tcPr>
            <w:tcW w:w="215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pPr>
            <w:r>
              <w:t>Воспитатели</w:t>
            </w:r>
          </w:p>
        </w:tc>
      </w:tr>
    </w:tbl>
    <w:p w:rsidR="00D82FB9" w:rsidRPr="00196C36" w:rsidRDefault="00D82FB9" w:rsidP="00196C36">
      <w:pPr>
        <w:spacing w:after="0" w:line="240" w:lineRule="auto"/>
        <w:ind w:left="357"/>
        <w:jc w:val="center"/>
        <w:rPr>
          <w:b/>
          <w:bCs/>
          <w:sz w:val="16"/>
          <w:szCs w:val="16"/>
        </w:rPr>
      </w:pPr>
    </w:p>
    <w:p w:rsidR="00D82FB9" w:rsidRDefault="00AE1DD3" w:rsidP="00196C36">
      <w:pPr>
        <w:pStyle w:val="afa"/>
        <w:overflowPunct w:val="0"/>
        <w:spacing w:after="0" w:line="240" w:lineRule="auto"/>
        <w:ind w:left="0"/>
        <w:jc w:val="center"/>
        <w:rPr>
          <w:b/>
          <w:bCs/>
        </w:rPr>
      </w:pPr>
      <w:r>
        <w:rPr>
          <w:b/>
          <w:bCs/>
        </w:rPr>
        <w:t xml:space="preserve">Обеспечение реализации образовательной области </w:t>
      </w:r>
    </w:p>
    <w:p w:rsidR="00D82FB9" w:rsidRDefault="00AE1DD3" w:rsidP="00196C36">
      <w:pPr>
        <w:pStyle w:val="afa"/>
        <w:overflowPunct w:val="0"/>
        <w:spacing w:after="0" w:line="240" w:lineRule="auto"/>
        <w:ind w:left="0"/>
        <w:jc w:val="center"/>
        <w:rPr>
          <w:b/>
          <w:bCs/>
          <w:sz w:val="16"/>
          <w:szCs w:val="16"/>
        </w:rPr>
      </w:pPr>
      <w:r>
        <w:rPr>
          <w:b/>
          <w:bCs/>
        </w:rPr>
        <w:t xml:space="preserve">«Социально-коммуникативное развитие» </w:t>
      </w:r>
    </w:p>
    <w:p w:rsidR="00196C36" w:rsidRPr="00196C36" w:rsidRDefault="00196C36" w:rsidP="00196C36">
      <w:pPr>
        <w:pStyle w:val="afa"/>
        <w:overflowPunct w:val="0"/>
        <w:spacing w:after="0" w:line="240" w:lineRule="auto"/>
        <w:ind w:left="0"/>
        <w:jc w:val="center"/>
        <w:rPr>
          <w:b/>
          <w:bCs/>
          <w:sz w:val="16"/>
          <w:szCs w:val="16"/>
        </w:rPr>
      </w:pPr>
    </w:p>
    <w:p w:rsidR="00213515" w:rsidRDefault="00AE1DD3" w:rsidP="00196C36">
      <w:pPr>
        <w:spacing w:after="0" w:line="240" w:lineRule="auto"/>
        <w:ind w:firstLine="360"/>
        <w:jc w:val="both"/>
        <w:rPr>
          <w:lang w:eastAsia="en-US"/>
        </w:rPr>
      </w:pPr>
      <w:r>
        <w:t>Задачи социально-коммуникативного развития как приоритетного решаются через реализацию содержания парциальной программы:</w:t>
      </w:r>
      <w:r w:rsidR="001B0B10">
        <w:rPr>
          <w:color w:val="FF0000"/>
        </w:rPr>
        <w:t xml:space="preserve"> </w:t>
      </w:r>
      <w:r w:rsidR="00213515">
        <w:rPr>
          <w:color w:val="000000"/>
        </w:rPr>
        <w:t>«Формирование основ безопасности»   К.Ю. Белая</w:t>
      </w:r>
      <w:r w:rsidR="00213515">
        <w:rPr>
          <w:lang w:eastAsia="en-US"/>
        </w:rPr>
        <w:t xml:space="preserve"> </w:t>
      </w:r>
    </w:p>
    <w:p w:rsidR="00D82FB9" w:rsidRDefault="00AE1DD3" w:rsidP="00196C36">
      <w:pPr>
        <w:spacing w:after="0" w:line="240" w:lineRule="auto"/>
        <w:ind w:firstLine="360"/>
        <w:jc w:val="both"/>
        <w:rPr>
          <w:lang w:eastAsia="en-US"/>
        </w:rPr>
      </w:pPr>
      <w:r>
        <w:rPr>
          <w:lang w:eastAsia="en-US"/>
        </w:rPr>
        <w:t xml:space="preserve">Цель  программы: </w:t>
      </w:r>
      <w:r>
        <w:t xml:space="preserve"> </w:t>
      </w:r>
      <w:r>
        <w:rPr>
          <w:lang w:eastAsia="en-US"/>
        </w:rPr>
        <w:t>формирование у детей знаний о правилах безопасного поведения и здоровом образе жизни.</w:t>
      </w:r>
    </w:p>
    <w:p w:rsidR="00D82FB9" w:rsidRDefault="00AE1DD3" w:rsidP="00196C36">
      <w:pPr>
        <w:spacing w:after="0" w:line="240" w:lineRule="auto"/>
        <w:ind w:firstLine="360"/>
        <w:rPr>
          <w:lang w:eastAsia="en-US"/>
        </w:rPr>
      </w:pPr>
      <w:r>
        <w:rPr>
          <w:lang w:eastAsia="en-US"/>
        </w:rPr>
        <w:t>Основные принципы программы:</w:t>
      </w:r>
    </w:p>
    <w:p w:rsidR="00D82FB9" w:rsidRDefault="00AE1DD3" w:rsidP="00196C36">
      <w:pPr>
        <w:spacing w:after="0" w:line="240" w:lineRule="auto"/>
        <w:ind w:firstLine="360"/>
        <w:rPr>
          <w:lang w:eastAsia="en-US"/>
        </w:rPr>
      </w:pPr>
      <w:r>
        <w:rPr>
          <w:lang w:eastAsia="en-US"/>
        </w:rPr>
        <w:t>принцип полноты, обеспечивающий реализацию всех разделов программы;</w:t>
      </w:r>
    </w:p>
    <w:p w:rsidR="00D82FB9" w:rsidRDefault="00AE1DD3" w:rsidP="00196C36">
      <w:pPr>
        <w:spacing w:after="0" w:line="240" w:lineRule="auto"/>
        <w:ind w:firstLine="360"/>
        <w:rPr>
          <w:lang w:eastAsia="en-US"/>
        </w:rPr>
      </w:pPr>
      <w:r>
        <w:rPr>
          <w:lang w:eastAsia="en-US"/>
        </w:rPr>
        <w:t>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D82FB9" w:rsidRDefault="00AE1DD3" w:rsidP="00196C36">
      <w:pPr>
        <w:spacing w:after="0" w:line="240" w:lineRule="auto"/>
        <w:ind w:firstLine="360"/>
        <w:rPr>
          <w:lang w:eastAsia="en-US"/>
        </w:rPr>
      </w:pPr>
      <w:r>
        <w:rPr>
          <w:lang w:eastAsia="en-US"/>
        </w:rPr>
        <w:t>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D82FB9" w:rsidRDefault="00AE1DD3" w:rsidP="00196C36">
      <w:pPr>
        <w:spacing w:after="0" w:line="240" w:lineRule="auto"/>
        <w:ind w:firstLine="360"/>
        <w:rPr>
          <w:lang w:eastAsia="en-US"/>
        </w:rPr>
      </w:pPr>
      <w:r>
        <w:rPr>
          <w:lang w:eastAsia="en-US"/>
        </w:rPr>
        <w:t>принцип интеграции, способствующий использованию программы как части основной общеобразовательной программы детского сада;</w:t>
      </w:r>
    </w:p>
    <w:p w:rsidR="00D82FB9" w:rsidRDefault="00AE1DD3" w:rsidP="00196C36">
      <w:pPr>
        <w:spacing w:after="0" w:line="240" w:lineRule="auto"/>
        <w:ind w:firstLine="360"/>
        <w:rPr>
          <w:lang w:eastAsia="en-US"/>
        </w:rPr>
      </w:pPr>
      <w:r>
        <w:rPr>
          <w:lang w:eastAsia="en-US"/>
        </w:rPr>
        <w:t>принцип координации деятельности педагогов, обеспечивающий последовательность изложения темы;</w:t>
      </w:r>
    </w:p>
    <w:p w:rsidR="00D82FB9" w:rsidRDefault="00AE1DD3" w:rsidP="00196C36">
      <w:pPr>
        <w:spacing w:after="0" w:line="240" w:lineRule="auto"/>
        <w:ind w:firstLine="360"/>
        <w:rPr>
          <w:i/>
          <w:iCs/>
          <w:lang w:eastAsia="en-US"/>
        </w:rPr>
      </w:pPr>
      <w:r>
        <w:rPr>
          <w:lang w:eastAsia="en-US"/>
        </w:rPr>
        <w:t xml:space="preserve">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r>
        <w:rPr>
          <w:i/>
          <w:iCs/>
          <w:lang w:eastAsia="en-US"/>
        </w:rPr>
        <w:t xml:space="preserve"> </w:t>
      </w:r>
    </w:p>
    <w:p w:rsidR="00D82FB9" w:rsidRDefault="00AE1DD3" w:rsidP="00196C36">
      <w:pPr>
        <w:spacing w:after="0" w:line="240" w:lineRule="auto"/>
        <w:ind w:firstLine="709"/>
        <w:rPr>
          <w:lang w:eastAsia="en-US"/>
        </w:rPr>
      </w:pPr>
      <w:r>
        <w:rPr>
          <w:lang w:eastAsia="en-US"/>
        </w:rPr>
        <w:t>В образовательном процессе используется содержание следующих тем программы: «Ребенок и другие люди», «Ребенок и природа», «Ребенок дома», «Здоровье ребенка», «Эмоциональное благополучие ребенка», «Ребенок на улице». Данные темы тесно связаны с комплексно-тематическим планированием ДОУ.</w:t>
      </w:r>
    </w:p>
    <w:p w:rsidR="00D82FB9" w:rsidRDefault="00D82FB9" w:rsidP="00196C36">
      <w:pPr>
        <w:spacing w:after="0" w:line="240" w:lineRule="auto"/>
        <w:ind w:firstLine="709"/>
        <w:rPr>
          <w:lang w:eastAsia="en-US"/>
        </w:rPr>
      </w:pP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93" w:type="dxa"/>
        </w:tblCellMar>
        <w:tblLook w:val="0000" w:firstRow="0" w:lastRow="0" w:firstColumn="0" w:lastColumn="0" w:noHBand="0" w:noVBand="0"/>
      </w:tblPr>
      <w:tblGrid>
        <w:gridCol w:w="369"/>
        <w:gridCol w:w="1440"/>
        <w:gridCol w:w="1560"/>
        <w:gridCol w:w="2126"/>
        <w:gridCol w:w="2551"/>
        <w:gridCol w:w="2375"/>
      </w:tblGrid>
      <w:tr w:rsidR="00D82FB9" w:rsidTr="003024D3">
        <w:tc>
          <w:tcPr>
            <w:tcW w:w="3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AE1DD3" w:rsidP="001B0B10">
            <w:pPr>
              <w:spacing w:after="0" w:line="240" w:lineRule="auto"/>
              <w:rPr>
                <w:rFonts w:cs="Calibri"/>
                <w:b/>
                <w:color w:val="000000"/>
                <w:sz w:val="20"/>
                <w:szCs w:val="20"/>
              </w:rPr>
            </w:pPr>
            <w:r w:rsidRPr="001B0B10">
              <w:rPr>
                <w:rFonts w:cs="Calibri"/>
                <w:b/>
                <w:color w:val="000000"/>
                <w:sz w:val="20"/>
                <w:szCs w:val="20"/>
              </w:rPr>
              <w:t>№</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AE1DD3" w:rsidP="001B0B10">
            <w:pPr>
              <w:spacing w:after="0" w:line="240" w:lineRule="auto"/>
              <w:rPr>
                <w:rFonts w:cs="Calibri"/>
                <w:b/>
                <w:color w:val="000000"/>
                <w:sz w:val="20"/>
                <w:szCs w:val="20"/>
              </w:rPr>
            </w:pPr>
            <w:r w:rsidRPr="001B0B10">
              <w:rPr>
                <w:rFonts w:cs="Calibri"/>
                <w:b/>
                <w:color w:val="000000"/>
                <w:sz w:val="20"/>
                <w:szCs w:val="20"/>
              </w:rPr>
              <w:t>Тема парциальной программы</w:t>
            </w: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AE1DD3" w:rsidP="001B0B10">
            <w:pPr>
              <w:spacing w:after="0" w:line="240" w:lineRule="auto"/>
              <w:rPr>
                <w:rFonts w:cs="Calibri"/>
                <w:b/>
                <w:color w:val="000000"/>
                <w:sz w:val="20"/>
                <w:szCs w:val="20"/>
              </w:rPr>
            </w:pPr>
            <w:r w:rsidRPr="001B0B10">
              <w:rPr>
                <w:rFonts w:cs="Calibri"/>
                <w:b/>
                <w:color w:val="000000"/>
                <w:sz w:val="20"/>
                <w:szCs w:val="20"/>
              </w:rPr>
              <w:t>Содержание темы</w:t>
            </w:r>
          </w:p>
        </w:tc>
        <w:tc>
          <w:tcPr>
            <w:tcW w:w="2126"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AE1DD3" w:rsidP="003024D3">
            <w:pPr>
              <w:spacing w:after="0" w:line="240" w:lineRule="auto"/>
              <w:ind w:right="-108"/>
              <w:rPr>
                <w:rFonts w:cs="Calibri"/>
                <w:b/>
                <w:sz w:val="20"/>
                <w:szCs w:val="20"/>
                <w:lang w:eastAsia="en-US"/>
              </w:rPr>
            </w:pPr>
            <w:r w:rsidRPr="001B0B10">
              <w:rPr>
                <w:rFonts w:cs="Calibri"/>
                <w:b/>
                <w:sz w:val="20"/>
                <w:szCs w:val="20"/>
                <w:lang w:eastAsia="en-US"/>
              </w:rPr>
              <w:t xml:space="preserve">Раздел </w:t>
            </w:r>
            <w:r w:rsidR="001B0B10">
              <w:rPr>
                <w:rFonts w:cs="Calibri"/>
                <w:b/>
                <w:sz w:val="20"/>
                <w:szCs w:val="20"/>
                <w:lang w:eastAsia="en-US"/>
              </w:rPr>
              <w:t xml:space="preserve"> </w:t>
            </w:r>
            <w:r w:rsidRPr="001B0B10">
              <w:rPr>
                <w:rFonts w:cs="Calibri"/>
                <w:b/>
                <w:sz w:val="20"/>
                <w:szCs w:val="20"/>
                <w:lang w:eastAsia="en-US"/>
              </w:rPr>
              <w:t>ко</w:t>
            </w:r>
            <w:r w:rsidR="001B0B10">
              <w:rPr>
                <w:rFonts w:cs="Calibri"/>
                <w:b/>
                <w:sz w:val="20"/>
                <w:szCs w:val="20"/>
                <w:lang w:eastAsia="en-US"/>
              </w:rPr>
              <w:t>м</w:t>
            </w:r>
            <w:r w:rsidRPr="001B0B10">
              <w:rPr>
                <w:rFonts w:cs="Calibri"/>
                <w:b/>
                <w:sz w:val="20"/>
                <w:szCs w:val="20"/>
                <w:lang w:eastAsia="en-US"/>
              </w:rPr>
              <w:t>плексно- тематического плана ДОУ, где рассмат</w:t>
            </w:r>
            <w:r w:rsidR="001B0B10">
              <w:rPr>
                <w:rFonts w:cs="Calibri"/>
                <w:b/>
                <w:sz w:val="20"/>
                <w:szCs w:val="20"/>
                <w:lang w:eastAsia="en-US"/>
              </w:rPr>
              <w:t>-</w:t>
            </w:r>
            <w:r w:rsidRPr="001B0B10">
              <w:rPr>
                <w:rFonts w:cs="Calibri"/>
                <w:b/>
                <w:sz w:val="20"/>
                <w:szCs w:val="20"/>
                <w:lang w:eastAsia="en-US"/>
              </w:rPr>
              <w:t xml:space="preserve">ривается содержание темы парциальной </w:t>
            </w:r>
            <w:r w:rsidRPr="001B0B10">
              <w:rPr>
                <w:rFonts w:cs="Calibri"/>
                <w:b/>
                <w:sz w:val="20"/>
                <w:szCs w:val="20"/>
                <w:lang w:eastAsia="en-US"/>
              </w:rPr>
              <w:lastRenderedPageBreak/>
              <w:t>программы</w:t>
            </w:r>
          </w:p>
        </w:tc>
        <w:tc>
          <w:tcPr>
            <w:tcW w:w="4926" w:type="dxa"/>
            <w:gridSpan w:val="2"/>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AE1DD3" w:rsidP="001B0B10">
            <w:pPr>
              <w:tabs>
                <w:tab w:val="left" w:pos="1368"/>
              </w:tabs>
              <w:spacing w:after="0" w:line="240" w:lineRule="auto"/>
              <w:rPr>
                <w:rFonts w:cs="Calibri"/>
                <w:b/>
                <w:color w:val="000000"/>
                <w:sz w:val="20"/>
                <w:szCs w:val="20"/>
              </w:rPr>
            </w:pPr>
            <w:r w:rsidRPr="001B0B10">
              <w:rPr>
                <w:rFonts w:cs="Calibri"/>
                <w:b/>
                <w:color w:val="000000"/>
                <w:sz w:val="20"/>
                <w:szCs w:val="20"/>
              </w:rPr>
              <w:lastRenderedPageBreak/>
              <w:tab/>
              <w:t>Формы работы</w:t>
            </w:r>
          </w:p>
        </w:tc>
      </w:tr>
      <w:tr w:rsidR="00D82FB9" w:rsidTr="003024D3">
        <w:tc>
          <w:tcPr>
            <w:tcW w:w="3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D82FB9" w:rsidP="001B0B10">
            <w:pPr>
              <w:spacing w:after="0" w:line="240" w:lineRule="auto"/>
              <w:rPr>
                <w:rFonts w:cs="Calibri"/>
                <w:b/>
                <w:color w:val="000000"/>
                <w:sz w:val="20"/>
                <w:szCs w:val="20"/>
              </w:rPr>
            </w:pP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D82FB9" w:rsidP="001B0B10">
            <w:pPr>
              <w:spacing w:after="0" w:line="240" w:lineRule="auto"/>
              <w:rPr>
                <w:rFonts w:cs="Calibri"/>
                <w:b/>
                <w:color w:val="000000"/>
                <w:sz w:val="20"/>
                <w:szCs w:val="20"/>
              </w:rPr>
            </w:pP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D82FB9" w:rsidP="001B0B10">
            <w:pPr>
              <w:spacing w:after="0" w:line="240" w:lineRule="auto"/>
              <w:rPr>
                <w:rFonts w:cs="Calibri"/>
                <w:b/>
                <w:color w:val="000000"/>
                <w:sz w:val="20"/>
                <w:szCs w:val="20"/>
              </w:rPr>
            </w:pPr>
          </w:p>
        </w:tc>
        <w:tc>
          <w:tcPr>
            <w:tcW w:w="2126"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D82FB9" w:rsidP="001B0B10">
            <w:pPr>
              <w:spacing w:after="0" w:line="240" w:lineRule="auto"/>
              <w:rPr>
                <w:rFonts w:cs="Calibri"/>
                <w:b/>
                <w:color w:val="000000"/>
                <w:sz w:val="20"/>
                <w:szCs w:val="20"/>
              </w:rPr>
            </w:pP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AE1DD3" w:rsidP="001B0B10">
            <w:pPr>
              <w:spacing w:after="0" w:line="240" w:lineRule="auto"/>
              <w:rPr>
                <w:rFonts w:cs="Calibri"/>
                <w:b/>
                <w:color w:val="000000"/>
                <w:sz w:val="20"/>
                <w:szCs w:val="20"/>
              </w:rPr>
            </w:pPr>
            <w:r w:rsidRPr="001B0B10">
              <w:rPr>
                <w:rFonts w:cs="Calibri"/>
                <w:b/>
                <w:color w:val="000000"/>
                <w:sz w:val="20"/>
                <w:szCs w:val="20"/>
              </w:rPr>
              <w:t>Младший возраст</w:t>
            </w: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AE1DD3" w:rsidP="001B0B10">
            <w:pPr>
              <w:spacing w:after="0" w:line="240" w:lineRule="auto"/>
              <w:rPr>
                <w:rFonts w:cs="Calibri"/>
                <w:b/>
                <w:color w:val="000000"/>
                <w:sz w:val="20"/>
                <w:szCs w:val="20"/>
              </w:rPr>
            </w:pPr>
            <w:r w:rsidRPr="001B0B10">
              <w:rPr>
                <w:rFonts w:cs="Calibri"/>
                <w:b/>
                <w:color w:val="000000"/>
                <w:sz w:val="20"/>
                <w:szCs w:val="20"/>
              </w:rPr>
              <w:t>Старший возраст</w:t>
            </w:r>
          </w:p>
        </w:tc>
      </w:tr>
      <w:tr w:rsidR="003024D3" w:rsidTr="00EC26C0">
        <w:tc>
          <w:tcPr>
            <w:tcW w:w="369" w:type="dxa"/>
            <w:vMerge w:val="restart"/>
            <w:tcBorders>
              <w:top w:val="single" w:sz="4" w:space="0" w:color="000001"/>
              <w:left w:val="single" w:sz="4" w:space="0" w:color="000001"/>
              <w:right w:val="single" w:sz="4" w:space="0" w:color="000001"/>
            </w:tcBorders>
            <w:shd w:val="clear" w:color="auto" w:fill="FFFFFF"/>
            <w:tcMar>
              <w:left w:w="93" w:type="dxa"/>
            </w:tcMar>
          </w:tcPr>
          <w:p w:rsidR="003024D3" w:rsidRDefault="003024D3" w:rsidP="00196C36">
            <w:pPr>
              <w:spacing w:after="0" w:line="240" w:lineRule="auto"/>
              <w:rPr>
                <w:rFonts w:cs="Calibri"/>
                <w:color w:val="000000"/>
              </w:rPr>
            </w:pPr>
            <w:r>
              <w:rPr>
                <w:rFonts w:cs="Calibri"/>
                <w:color w:val="000000"/>
              </w:rPr>
              <w:lastRenderedPageBreak/>
              <w:t>1</w:t>
            </w:r>
          </w:p>
        </w:tc>
        <w:tc>
          <w:tcPr>
            <w:tcW w:w="1440" w:type="dxa"/>
            <w:vMerge w:val="restart"/>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Pr="001B0B10" w:rsidRDefault="003024D3" w:rsidP="00196C36">
            <w:pPr>
              <w:spacing w:after="0" w:line="240" w:lineRule="auto"/>
              <w:rPr>
                <w:rFonts w:cs="Calibri"/>
                <w:b/>
                <w:i/>
                <w:lang w:eastAsia="en-US"/>
              </w:rPr>
            </w:pPr>
            <w:r w:rsidRPr="001B0B10">
              <w:rPr>
                <w:rFonts w:cs="Calibri"/>
                <w:b/>
                <w:i/>
                <w:lang w:eastAsia="en-US"/>
              </w:rPr>
              <w:t>«Ребенок и другие люди»</w:t>
            </w: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О несовпадении приятной внешности и добрых намерений.</w:t>
            </w:r>
          </w:p>
          <w:p w:rsidR="003024D3" w:rsidRDefault="003024D3" w:rsidP="00196C36">
            <w:pPr>
              <w:spacing w:after="0" w:line="240" w:lineRule="auto"/>
              <w:jc w:val="both"/>
              <w:rPr>
                <w:rFonts w:cs="Calibri"/>
                <w:lang w:eastAsia="en-US"/>
              </w:rPr>
            </w:pPr>
          </w:p>
          <w:p w:rsidR="003024D3" w:rsidRDefault="003024D3" w:rsidP="00196C36">
            <w:pPr>
              <w:spacing w:after="0" w:line="240" w:lineRule="auto"/>
              <w:jc w:val="both"/>
              <w:rPr>
                <w:rFonts w:cs="Calibri"/>
                <w:lang w:eastAsia="en-US"/>
              </w:rPr>
            </w:pP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 xml:space="preserve">«Моя семья и я сам(а)» </w:t>
            </w:r>
          </w:p>
          <w:p w:rsidR="003024D3" w:rsidRDefault="003024D3" w:rsidP="00196C36">
            <w:pPr>
              <w:spacing w:after="0" w:line="240" w:lineRule="auto"/>
              <w:jc w:val="both"/>
              <w:rPr>
                <w:rFonts w:cs="Calibri"/>
                <w:lang w:eastAsia="en-US"/>
              </w:rPr>
            </w:pPr>
          </w:p>
          <w:p w:rsidR="003024D3" w:rsidRDefault="003024D3" w:rsidP="00196C36">
            <w:pPr>
              <w:spacing w:after="0" w:line="240" w:lineRule="auto"/>
              <w:jc w:val="both"/>
              <w:rPr>
                <w:rFonts w:cs="Calibri"/>
                <w:lang w:eastAsia="en-US"/>
              </w:rPr>
            </w:pPr>
          </w:p>
          <w:p w:rsidR="003024D3" w:rsidRDefault="003024D3" w:rsidP="00196C36">
            <w:pPr>
              <w:spacing w:after="0" w:line="240" w:lineRule="auto"/>
              <w:jc w:val="both"/>
              <w:rPr>
                <w:rFonts w:cs="Calibri"/>
                <w:lang w:eastAsia="en-US"/>
              </w:rPr>
            </w:pP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Беседы о несовпадении приятной внешности и добрых намерений на примере сказок («Сказка о глупом мышонке» С. Маршака)</w:t>
            </w: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Беседы о несовпа-дении приятной</w:t>
            </w:r>
          </w:p>
          <w:p w:rsidR="003024D3" w:rsidRDefault="003024D3" w:rsidP="00196C36">
            <w:pPr>
              <w:spacing w:after="0" w:line="240" w:lineRule="auto"/>
              <w:jc w:val="both"/>
              <w:rPr>
                <w:rFonts w:cs="Calibri"/>
                <w:lang w:eastAsia="en-US"/>
              </w:rPr>
            </w:pPr>
            <w:r>
              <w:rPr>
                <w:rFonts w:cs="Calibri"/>
                <w:lang w:eastAsia="en-US"/>
              </w:rPr>
              <w:t xml:space="preserve"> внешности и доб-рых намерений на примере  собствен-ного жизненного опыта и сказок:</w:t>
            </w:r>
          </w:p>
          <w:p w:rsidR="003024D3" w:rsidRDefault="003024D3" w:rsidP="00196C36">
            <w:pPr>
              <w:spacing w:after="0" w:line="240" w:lineRule="auto"/>
              <w:jc w:val="both"/>
              <w:rPr>
                <w:rFonts w:cs="Calibri"/>
                <w:lang w:eastAsia="en-US"/>
              </w:rPr>
            </w:pPr>
            <w:r>
              <w:rPr>
                <w:rFonts w:cs="Calibri"/>
                <w:lang w:eastAsia="en-US"/>
              </w:rPr>
              <w:t xml:space="preserve"> («Сказка о мертвой царевне и о семи</w:t>
            </w:r>
          </w:p>
          <w:p w:rsidR="003024D3" w:rsidRDefault="003024D3" w:rsidP="00196C36">
            <w:pPr>
              <w:spacing w:after="0" w:line="240" w:lineRule="auto"/>
              <w:jc w:val="both"/>
              <w:rPr>
                <w:rFonts w:cs="Calibri"/>
                <w:lang w:eastAsia="en-US"/>
              </w:rPr>
            </w:pPr>
            <w:r>
              <w:rPr>
                <w:rFonts w:cs="Calibri"/>
                <w:lang w:eastAsia="en-US"/>
              </w:rPr>
              <w:t xml:space="preserve"> богатырях» А. Пуш-кина; «Золушка» Ш. Перро, «Аленький цветочек» С. Акса-кова).</w:t>
            </w:r>
          </w:p>
          <w:p w:rsidR="003024D3" w:rsidRDefault="003024D3" w:rsidP="00196C36">
            <w:pPr>
              <w:spacing w:after="0" w:line="240" w:lineRule="auto"/>
              <w:jc w:val="both"/>
              <w:rPr>
                <w:rFonts w:cs="Calibri"/>
                <w:lang w:eastAsia="en-US"/>
              </w:rPr>
            </w:pPr>
            <w:r>
              <w:rPr>
                <w:rFonts w:cs="Calibri"/>
                <w:lang w:eastAsia="en-US"/>
              </w:rPr>
              <w:t>Сочинение сказок с описанием внешнос-ти персонажей.</w:t>
            </w:r>
          </w:p>
        </w:tc>
      </w:tr>
      <w:tr w:rsidR="003024D3" w:rsidTr="00EC26C0">
        <w:tc>
          <w:tcPr>
            <w:tcW w:w="369" w:type="dxa"/>
            <w:vMerge/>
            <w:tcBorders>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rPr>
                <w:rFonts w:cs="Calibri"/>
                <w:color w:val="000000"/>
              </w:rPr>
            </w:pPr>
          </w:p>
        </w:tc>
        <w:tc>
          <w:tcPr>
            <w:tcW w:w="1440" w:type="dxa"/>
            <w:vMerge/>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rPr>
                <w:rFonts w:cs="Calibri"/>
                <w:color w:val="000000"/>
              </w:rPr>
            </w:pP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Опасные ситуации контактов с незнакомыми людьми на улице и дома.</w:t>
            </w:r>
          </w:p>
          <w:p w:rsidR="003024D3" w:rsidRDefault="003024D3" w:rsidP="00196C36">
            <w:pPr>
              <w:spacing w:after="0" w:line="240" w:lineRule="auto"/>
              <w:jc w:val="both"/>
              <w:rPr>
                <w:rFonts w:cs="Calibri"/>
                <w:lang w:eastAsia="en-US"/>
              </w:rPr>
            </w:pPr>
          </w:p>
          <w:p w:rsidR="003024D3" w:rsidRDefault="003024D3" w:rsidP="00196C36">
            <w:pPr>
              <w:spacing w:after="0" w:line="240" w:lineRule="auto"/>
              <w:jc w:val="both"/>
              <w:rPr>
                <w:rFonts w:cs="Calibri"/>
                <w:lang w:eastAsia="en-US"/>
              </w:rPr>
            </w:pPr>
          </w:p>
          <w:p w:rsidR="003024D3" w:rsidRDefault="003024D3" w:rsidP="00196C36">
            <w:pPr>
              <w:spacing w:after="0" w:line="240" w:lineRule="auto"/>
              <w:jc w:val="both"/>
              <w:rPr>
                <w:rFonts w:cs="Calibri"/>
                <w:lang w:eastAsia="en-US"/>
              </w:rPr>
            </w:pPr>
          </w:p>
          <w:p w:rsidR="003024D3" w:rsidRDefault="003024D3" w:rsidP="00196C36">
            <w:pPr>
              <w:spacing w:after="0" w:line="240" w:lineRule="auto"/>
              <w:jc w:val="both"/>
              <w:rPr>
                <w:rFonts w:cs="Calibri"/>
                <w:lang w:eastAsia="en-US"/>
              </w:rPr>
            </w:pPr>
          </w:p>
          <w:p w:rsidR="003024D3" w:rsidRDefault="003024D3" w:rsidP="00196C36">
            <w:pPr>
              <w:spacing w:after="0" w:line="240" w:lineRule="auto"/>
              <w:jc w:val="both"/>
              <w:rPr>
                <w:rFonts w:cs="Calibri"/>
                <w:lang w:eastAsia="en-US"/>
              </w:rPr>
            </w:pP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b/>
                <w:bCs/>
                <w:lang w:eastAsia="en-US"/>
              </w:rPr>
            </w:pPr>
            <w:r>
              <w:rPr>
                <w:rFonts w:cs="Calibri"/>
                <w:lang w:eastAsia="en-US"/>
              </w:rPr>
              <w:t>«Моя семья и я сам(а)»,  «Мой дом, мой город, моя страна, моя планета</w:t>
            </w:r>
            <w:r>
              <w:rPr>
                <w:rFonts w:cs="Calibri"/>
                <w:b/>
                <w:bCs/>
                <w:lang w:eastAsia="en-US"/>
              </w:rPr>
              <w:t>»</w:t>
            </w:r>
          </w:p>
          <w:p w:rsidR="003024D3" w:rsidRDefault="003024D3" w:rsidP="00196C36">
            <w:pPr>
              <w:spacing w:after="0" w:line="240" w:lineRule="auto"/>
              <w:jc w:val="both"/>
              <w:rPr>
                <w:rFonts w:cs="Calibri"/>
                <w:lang w:eastAsia="en-US"/>
              </w:rPr>
            </w:pP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 xml:space="preserve">Игры- драматизации  с использованием образов сказочных персонажей. </w:t>
            </w:r>
          </w:p>
          <w:p w:rsidR="003024D3" w:rsidRDefault="003024D3" w:rsidP="00196C36">
            <w:pPr>
              <w:spacing w:after="0" w:line="240" w:lineRule="auto"/>
              <w:jc w:val="both"/>
              <w:rPr>
                <w:rFonts w:cs="Calibri"/>
                <w:lang w:eastAsia="en-US"/>
              </w:rPr>
            </w:pPr>
            <w:r>
              <w:rPr>
                <w:rFonts w:cs="Calibri"/>
                <w:lang w:eastAsia="en-US"/>
              </w:rPr>
              <w:t>Инсценирование сказок с благополучным окончанием («Красная шапочка» Ш. Перро, «Волк и семеро козлят» р.н.с.).</w:t>
            </w:r>
          </w:p>
          <w:p w:rsidR="003024D3" w:rsidRDefault="003024D3" w:rsidP="00196C36">
            <w:pPr>
              <w:spacing w:after="0" w:line="240" w:lineRule="auto"/>
              <w:jc w:val="both"/>
              <w:rPr>
                <w:rFonts w:cs="Calibri"/>
                <w:lang w:eastAsia="en-US"/>
              </w:rPr>
            </w:pPr>
            <w:r>
              <w:rPr>
                <w:rFonts w:cs="Calibri"/>
                <w:lang w:eastAsia="en-US"/>
              </w:rPr>
              <w:t>Беседа по стихотворению «Котауси и Мауси» К. Чуковского.</w:t>
            </w: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Творческое задание на изображение «своих»  и «чужих».</w:t>
            </w:r>
          </w:p>
          <w:p w:rsidR="003024D3" w:rsidRDefault="003024D3" w:rsidP="00196C36">
            <w:pPr>
              <w:spacing w:after="0" w:line="240" w:lineRule="auto"/>
              <w:jc w:val="both"/>
              <w:rPr>
                <w:rFonts w:cs="Calibri"/>
                <w:lang w:eastAsia="en-US"/>
              </w:rPr>
            </w:pPr>
            <w:r>
              <w:rPr>
                <w:rFonts w:cs="Calibri"/>
                <w:lang w:eastAsia="en-US"/>
              </w:rPr>
              <w:t>Игра с мячом «Свой, знакомый, чужой»  (подобно «Рыбы, птицы, звери»).</w:t>
            </w:r>
          </w:p>
          <w:p w:rsidR="003024D3" w:rsidRDefault="003024D3" w:rsidP="00196C36">
            <w:pPr>
              <w:spacing w:after="0" w:line="240" w:lineRule="auto"/>
              <w:jc w:val="both"/>
              <w:rPr>
                <w:rFonts w:cs="Calibri"/>
                <w:lang w:eastAsia="en-US"/>
              </w:rPr>
            </w:pPr>
            <w:r>
              <w:rPr>
                <w:rFonts w:cs="Calibri"/>
                <w:lang w:eastAsia="en-US"/>
              </w:rPr>
              <w:t xml:space="preserve">   Решение проблем-ных ситуаций.</w:t>
            </w:r>
          </w:p>
          <w:p w:rsidR="003024D3" w:rsidRDefault="003024D3" w:rsidP="00196C36">
            <w:pPr>
              <w:spacing w:after="0" w:line="240" w:lineRule="auto"/>
              <w:jc w:val="both"/>
              <w:rPr>
                <w:rFonts w:cs="Calibri"/>
                <w:lang w:eastAsia="en-US"/>
              </w:rPr>
            </w:pPr>
            <w:r>
              <w:rPr>
                <w:rFonts w:cs="Calibri"/>
                <w:lang w:eastAsia="en-US"/>
              </w:rPr>
              <w:t xml:space="preserve">   Беседа по сказке «Приключения Бу-ратино»А. Толстого</w:t>
            </w:r>
          </w:p>
          <w:p w:rsidR="003024D3" w:rsidRDefault="003024D3" w:rsidP="00196C36">
            <w:pPr>
              <w:spacing w:after="0" w:line="240" w:lineRule="auto"/>
              <w:jc w:val="both"/>
              <w:rPr>
                <w:rFonts w:cs="Calibri"/>
                <w:lang w:eastAsia="en-US"/>
              </w:rPr>
            </w:pPr>
            <w:r>
              <w:rPr>
                <w:rFonts w:cs="Calibri"/>
                <w:lang w:eastAsia="en-US"/>
              </w:rPr>
              <w:t xml:space="preserve">  Тренинг «Когда чужой хочет войти в твой  дом».</w:t>
            </w:r>
          </w:p>
          <w:p w:rsidR="003024D3" w:rsidRDefault="003024D3" w:rsidP="001B0B10">
            <w:pPr>
              <w:spacing w:after="0" w:line="240" w:lineRule="auto"/>
              <w:jc w:val="both"/>
              <w:rPr>
                <w:rFonts w:cs="Calibri"/>
                <w:lang w:eastAsia="en-US"/>
              </w:rPr>
            </w:pPr>
            <w:r>
              <w:rPr>
                <w:rFonts w:cs="Calibri"/>
                <w:lang w:eastAsia="en-US"/>
              </w:rPr>
              <w:t xml:space="preserve">   Беседы о работе полиции.   Просмотр мультфильма «Дядя Степа–милиционер».</w:t>
            </w:r>
          </w:p>
        </w:tc>
      </w:tr>
      <w:tr w:rsidR="003024D3" w:rsidTr="00EC26C0">
        <w:tc>
          <w:tcPr>
            <w:tcW w:w="369" w:type="dxa"/>
            <w:vMerge w:val="restart"/>
            <w:tcBorders>
              <w:top w:val="nil"/>
              <w:left w:val="single" w:sz="4" w:space="0" w:color="000001"/>
              <w:right w:val="single" w:sz="4" w:space="0" w:color="000001"/>
            </w:tcBorders>
            <w:shd w:val="clear" w:color="auto" w:fill="FFFFFF"/>
            <w:tcMar>
              <w:left w:w="93" w:type="dxa"/>
            </w:tcMar>
          </w:tcPr>
          <w:p w:rsidR="003024D3" w:rsidRDefault="003024D3" w:rsidP="00196C36">
            <w:pPr>
              <w:spacing w:after="0" w:line="240" w:lineRule="auto"/>
              <w:rPr>
                <w:rFonts w:cs="Calibri"/>
                <w:color w:val="000000"/>
              </w:rPr>
            </w:pPr>
          </w:p>
        </w:tc>
        <w:tc>
          <w:tcPr>
            <w:tcW w:w="1440" w:type="dxa"/>
            <w:vMerge w:val="restart"/>
            <w:tcBorders>
              <w:top w:val="nil"/>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rPr>
                <w:rFonts w:cs="Calibri"/>
                <w:color w:val="000000"/>
              </w:rPr>
            </w:pP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Ситуации насильствен-ного поведения со стороны незнакомого взрослого.</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 xml:space="preserve">«Моя семья и я сам(а)» </w:t>
            </w:r>
          </w:p>
          <w:p w:rsidR="003024D3" w:rsidRDefault="003024D3" w:rsidP="00196C36">
            <w:pPr>
              <w:spacing w:after="0" w:line="240" w:lineRule="auto"/>
              <w:jc w:val="both"/>
              <w:rPr>
                <w:rFonts w:cs="Calibri"/>
                <w:lang w:eastAsia="en-US"/>
              </w:rPr>
            </w:pP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Просмотр и обсуждение мультфильма «Ну, погоди!»</w:t>
            </w: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B0B10">
            <w:pPr>
              <w:spacing w:after="0" w:line="240" w:lineRule="auto"/>
              <w:jc w:val="both"/>
              <w:rPr>
                <w:rFonts w:cs="Calibri"/>
                <w:lang w:eastAsia="en-US"/>
              </w:rPr>
            </w:pPr>
            <w:r>
              <w:rPr>
                <w:rFonts w:cs="Calibri"/>
                <w:lang w:eastAsia="en-US"/>
              </w:rPr>
              <w:t>Чтение, обсуждение, инсценирование сказок  по выбору воспитателя («Гуси-лебеди», «Петушок - золотой гребешок» (р.н.с.)</w:t>
            </w:r>
          </w:p>
        </w:tc>
      </w:tr>
      <w:tr w:rsidR="003024D3" w:rsidTr="003024D3">
        <w:tc>
          <w:tcPr>
            <w:tcW w:w="369" w:type="dxa"/>
            <w:vMerge/>
            <w:tcBorders>
              <w:top w:val="nil"/>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rPr>
                <w:rFonts w:cs="Calibri"/>
                <w:color w:val="000000"/>
              </w:rPr>
            </w:pPr>
          </w:p>
        </w:tc>
        <w:tc>
          <w:tcPr>
            <w:tcW w:w="1440" w:type="dxa"/>
            <w:vMerge/>
            <w:tcBorders>
              <w:top w:val="nil"/>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rPr>
                <w:rFonts w:cs="Calibri"/>
                <w:color w:val="000000"/>
              </w:rPr>
            </w:pP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Ребенок и другие дети, в том числе подростки.</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«Мой дом, мой город, моя страна, моя планета»</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Беседы с родителями  о возможном отрицательном влиянии старших приятелей на их ребенка.</w:t>
            </w: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3024D3" w:rsidRDefault="003024D3" w:rsidP="00196C36">
            <w:pPr>
              <w:spacing w:after="0" w:line="240" w:lineRule="auto"/>
              <w:jc w:val="both"/>
              <w:rPr>
                <w:rFonts w:cs="Calibri"/>
                <w:lang w:eastAsia="en-US"/>
              </w:rPr>
            </w:pPr>
            <w:r>
              <w:rPr>
                <w:rFonts w:cs="Calibri"/>
                <w:lang w:eastAsia="en-US"/>
              </w:rPr>
              <w:t>Беседы с родителя-ми  о возможном отрицательном влиянии старших приятелей на их ребенка.</w:t>
            </w:r>
          </w:p>
          <w:p w:rsidR="003024D3" w:rsidRDefault="003024D3" w:rsidP="00196C36">
            <w:pPr>
              <w:spacing w:after="0" w:line="240" w:lineRule="auto"/>
              <w:jc w:val="both"/>
              <w:rPr>
                <w:rFonts w:cs="Calibri"/>
                <w:lang w:eastAsia="en-US"/>
              </w:rPr>
            </w:pPr>
            <w:r>
              <w:rPr>
                <w:rFonts w:cs="Calibri"/>
                <w:lang w:eastAsia="en-US"/>
              </w:rPr>
              <w:t xml:space="preserve">Сочинение историй «Я и мой старший </w:t>
            </w:r>
            <w:r>
              <w:rPr>
                <w:rFonts w:cs="Calibri"/>
                <w:lang w:eastAsia="en-US"/>
              </w:rPr>
              <w:lastRenderedPageBreak/>
              <w:t>друг  на прогулке».</w:t>
            </w:r>
          </w:p>
        </w:tc>
      </w:tr>
      <w:tr w:rsidR="00D82FB9" w:rsidTr="003024D3">
        <w:tc>
          <w:tcPr>
            <w:tcW w:w="3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rPr>
                <w:rFonts w:cs="Calibri"/>
                <w:color w:val="000000"/>
              </w:rPr>
            </w:pPr>
            <w:r>
              <w:rPr>
                <w:rFonts w:cs="Calibri"/>
                <w:color w:val="000000"/>
              </w:rPr>
              <w:lastRenderedPageBreak/>
              <w:t>2</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AE1DD3" w:rsidP="00196C36">
            <w:pPr>
              <w:spacing w:after="0" w:line="240" w:lineRule="auto"/>
              <w:jc w:val="both"/>
              <w:rPr>
                <w:rFonts w:cs="Calibri"/>
                <w:b/>
                <w:i/>
                <w:lang w:eastAsia="en-US"/>
              </w:rPr>
            </w:pPr>
            <w:r w:rsidRPr="001B0B10">
              <w:rPr>
                <w:rFonts w:cs="Calibri"/>
                <w:b/>
                <w:i/>
                <w:lang w:eastAsia="en-US"/>
              </w:rPr>
              <w:t>«Ребенок и природа»</w:t>
            </w: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jc w:val="both"/>
              <w:rPr>
                <w:rFonts w:cs="Calibri"/>
                <w:lang w:eastAsia="en-US"/>
              </w:rPr>
            </w:pPr>
            <w:r>
              <w:rPr>
                <w:rFonts w:cs="Calibri"/>
                <w:lang w:eastAsia="en-US"/>
              </w:rPr>
              <w:t>В природе все взаимосвязано.</w:t>
            </w:r>
          </w:p>
          <w:p w:rsidR="00D82FB9" w:rsidRDefault="00AE1DD3" w:rsidP="00196C36">
            <w:pPr>
              <w:spacing w:after="0" w:line="240" w:lineRule="auto"/>
              <w:jc w:val="both"/>
              <w:rPr>
                <w:rFonts w:cs="Calibri"/>
                <w:lang w:eastAsia="en-US"/>
              </w:rPr>
            </w:pPr>
            <w:r>
              <w:rPr>
                <w:rFonts w:cs="Calibri"/>
                <w:lang w:eastAsia="en-US"/>
              </w:rPr>
              <w:t>Загрязнение окружающей среды.</w:t>
            </w:r>
          </w:p>
          <w:p w:rsidR="00D82FB9" w:rsidRDefault="00AE1DD3" w:rsidP="00196C36">
            <w:pPr>
              <w:spacing w:after="0" w:line="240" w:lineRule="auto"/>
              <w:jc w:val="both"/>
              <w:rPr>
                <w:rFonts w:cs="Calibri"/>
                <w:lang w:eastAsia="en-US"/>
              </w:rPr>
            </w:pPr>
            <w:r>
              <w:rPr>
                <w:rFonts w:cs="Calibri"/>
                <w:lang w:eastAsia="en-US"/>
              </w:rPr>
              <w:t>Ухудшение экологической ситуации.</w:t>
            </w:r>
          </w:p>
          <w:p w:rsidR="00D82FB9" w:rsidRDefault="00AE1DD3" w:rsidP="00196C36">
            <w:pPr>
              <w:spacing w:after="0" w:line="240" w:lineRule="auto"/>
              <w:jc w:val="both"/>
              <w:rPr>
                <w:rFonts w:cs="Calibri"/>
                <w:lang w:eastAsia="en-US"/>
              </w:rPr>
            </w:pPr>
            <w:r>
              <w:rPr>
                <w:rFonts w:cs="Calibri"/>
                <w:lang w:eastAsia="en-US"/>
              </w:rPr>
              <w:t>Бережное отношение к живой природе.</w:t>
            </w:r>
          </w:p>
          <w:p w:rsidR="00D82FB9" w:rsidRDefault="00AE1DD3" w:rsidP="00196C36">
            <w:pPr>
              <w:spacing w:after="0" w:line="240" w:lineRule="auto"/>
              <w:jc w:val="both"/>
              <w:rPr>
                <w:rFonts w:cs="Calibri"/>
                <w:lang w:eastAsia="en-US"/>
              </w:rPr>
            </w:pPr>
            <w:r>
              <w:rPr>
                <w:rFonts w:cs="Calibri"/>
                <w:lang w:eastAsia="en-US"/>
              </w:rPr>
              <w:t>Ядовитые растения.</w:t>
            </w:r>
          </w:p>
          <w:p w:rsidR="00D82FB9" w:rsidRDefault="00AE1DD3" w:rsidP="00196C36">
            <w:pPr>
              <w:spacing w:after="0" w:line="240" w:lineRule="auto"/>
              <w:jc w:val="both"/>
              <w:rPr>
                <w:rFonts w:cs="Calibri"/>
                <w:lang w:eastAsia="en-US"/>
              </w:rPr>
            </w:pPr>
            <w:r>
              <w:rPr>
                <w:rFonts w:cs="Calibri"/>
                <w:lang w:eastAsia="en-US"/>
              </w:rPr>
              <w:t>Контакты с животными.</w:t>
            </w:r>
          </w:p>
          <w:p w:rsidR="00D82FB9" w:rsidRDefault="00AE1DD3" w:rsidP="00196C36">
            <w:pPr>
              <w:spacing w:after="0" w:line="240" w:lineRule="auto"/>
              <w:jc w:val="both"/>
              <w:rPr>
                <w:rFonts w:cs="Calibri"/>
                <w:lang w:eastAsia="en-US"/>
              </w:rPr>
            </w:pPr>
            <w:r>
              <w:rPr>
                <w:rFonts w:cs="Calibri"/>
                <w:lang w:eastAsia="en-US"/>
              </w:rPr>
              <w:t>Восстановление окружающей среды.</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jc w:val="both"/>
              <w:rPr>
                <w:rFonts w:cs="Calibri"/>
                <w:lang w:eastAsia="en-US"/>
              </w:rPr>
            </w:pPr>
            <w:r>
              <w:rPr>
                <w:rFonts w:cs="Calibri"/>
                <w:lang w:eastAsia="en-US"/>
              </w:rPr>
              <w:t>«Осень – щедрая пора»,</w:t>
            </w:r>
          </w:p>
          <w:p w:rsidR="00D82FB9" w:rsidRDefault="00AE1DD3" w:rsidP="00196C36">
            <w:pPr>
              <w:spacing w:after="0" w:line="240" w:lineRule="auto"/>
              <w:jc w:val="both"/>
              <w:rPr>
                <w:rFonts w:cs="Calibri"/>
                <w:lang w:eastAsia="en-US"/>
              </w:rPr>
            </w:pPr>
            <w:r>
              <w:rPr>
                <w:rFonts w:cs="Calibri"/>
                <w:lang w:eastAsia="en-US"/>
              </w:rPr>
              <w:t xml:space="preserve"> «Зима»,</w:t>
            </w:r>
          </w:p>
          <w:p w:rsidR="00D82FB9" w:rsidRDefault="00AE1DD3" w:rsidP="00196C36">
            <w:pPr>
              <w:spacing w:after="0" w:line="240" w:lineRule="auto"/>
              <w:jc w:val="both"/>
              <w:rPr>
                <w:rFonts w:cs="Calibri"/>
                <w:lang w:eastAsia="en-US"/>
              </w:rPr>
            </w:pPr>
            <w:r>
              <w:rPr>
                <w:rFonts w:cs="Calibri"/>
                <w:lang w:eastAsia="en-US"/>
              </w:rPr>
              <w:t xml:space="preserve"> «Весна»,</w:t>
            </w:r>
          </w:p>
          <w:p w:rsidR="00D82FB9" w:rsidRDefault="00AE1DD3" w:rsidP="00196C36">
            <w:pPr>
              <w:spacing w:after="0" w:line="240" w:lineRule="auto"/>
              <w:jc w:val="both"/>
              <w:rPr>
                <w:rFonts w:cs="Calibri"/>
                <w:lang w:eastAsia="en-US"/>
              </w:rPr>
            </w:pPr>
            <w:r>
              <w:rPr>
                <w:rFonts w:cs="Calibri"/>
                <w:lang w:eastAsia="en-US"/>
              </w:rPr>
              <w:t xml:space="preserve"> «Здравствуй, лето!»</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jc w:val="both"/>
              <w:rPr>
                <w:rFonts w:cs="Calibri"/>
                <w:lang w:eastAsia="en-US"/>
              </w:rPr>
            </w:pPr>
            <w:r>
              <w:rPr>
                <w:rFonts w:cs="Calibri"/>
                <w:lang w:eastAsia="en-US"/>
              </w:rPr>
              <w:t>Рассматривание фотографий и иллюстраций пейзажей.</w:t>
            </w:r>
          </w:p>
          <w:p w:rsidR="00D82FB9" w:rsidRDefault="00AE1DD3" w:rsidP="00196C36">
            <w:pPr>
              <w:spacing w:after="0" w:line="240" w:lineRule="auto"/>
              <w:jc w:val="both"/>
              <w:rPr>
                <w:rFonts w:cs="Calibri"/>
                <w:lang w:eastAsia="en-US"/>
              </w:rPr>
            </w:pPr>
            <w:r>
              <w:rPr>
                <w:rFonts w:cs="Calibri"/>
                <w:lang w:eastAsia="en-US"/>
              </w:rPr>
              <w:t>Наблюдения за объектами природы.</w:t>
            </w:r>
          </w:p>
          <w:p w:rsidR="00D82FB9" w:rsidRDefault="00AE1DD3" w:rsidP="00196C36">
            <w:pPr>
              <w:spacing w:after="0" w:line="240" w:lineRule="auto"/>
              <w:jc w:val="both"/>
              <w:rPr>
                <w:rFonts w:cs="Calibri"/>
                <w:lang w:eastAsia="en-US"/>
              </w:rPr>
            </w:pPr>
            <w:r>
              <w:rPr>
                <w:rFonts w:cs="Calibri"/>
                <w:lang w:eastAsia="en-US"/>
              </w:rPr>
              <w:t>Дидактическая игра «Хорошо-плохо» (на экологическую тему).</w:t>
            </w:r>
          </w:p>
          <w:p w:rsidR="00D82FB9" w:rsidRDefault="00AE1DD3" w:rsidP="00196C36">
            <w:pPr>
              <w:spacing w:after="0" w:line="240" w:lineRule="auto"/>
              <w:jc w:val="both"/>
              <w:rPr>
                <w:rFonts w:cs="Calibri"/>
                <w:lang w:eastAsia="en-US"/>
              </w:rPr>
            </w:pPr>
            <w:r>
              <w:rPr>
                <w:rFonts w:cs="Calibri"/>
                <w:lang w:eastAsia="en-US"/>
              </w:rPr>
              <w:t>Беседы о съедобных и несъедобных растениях.</w:t>
            </w:r>
          </w:p>
          <w:p w:rsidR="00D82FB9" w:rsidRDefault="00AE1DD3" w:rsidP="00196C36">
            <w:pPr>
              <w:spacing w:after="0" w:line="240" w:lineRule="auto"/>
              <w:jc w:val="both"/>
              <w:rPr>
                <w:rFonts w:cs="Calibri"/>
                <w:lang w:eastAsia="en-US"/>
              </w:rPr>
            </w:pPr>
            <w:r>
              <w:rPr>
                <w:rFonts w:cs="Calibri"/>
                <w:lang w:eastAsia="en-US"/>
              </w:rPr>
              <w:t>Отгадывание загадок о природе.</w:t>
            </w:r>
          </w:p>
          <w:p w:rsidR="00D82FB9" w:rsidRDefault="00AE1DD3" w:rsidP="00196C36">
            <w:pPr>
              <w:spacing w:after="0" w:line="240" w:lineRule="auto"/>
              <w:jc w:val="both"/>
              <w:rPr>
                <w:rFonts w:cs="Calibri"/>
                <w:lang w:eastAsia="en-US"/>
              </w:rPr>
            </w:pPr>
            <w:r>
              <w:rPr>
                <w:rFonts w:cs="Calibri"/>
                <w:lang w:eastAsia="en-US"/>
              </w:rPr>
              <w:t>Беседы о правилах обращения с животными.</w:t>
            </w:r>
          </w:p>
          <w:p w:rsidR="00D82FB9" w:rsidRDefault="00D82FB9" w:rsidP="00196C36">
            <w:pPr>
              <w:spacing w:after="0" w:line="240" w:lineRule="auto"/>
              <w:jc w:val="both"/>
              <w:rPr>
                <w:rFonts w:cs="Calibri"/>
                <w:lang w:eastAsia="en-US"/>
              </w:rPr>
            </w:pP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96C36">
            <w:pPr>
              <w:spacing w:after="0" w:line="240" w:lineRule="auto"/>
              <w:jc w:val="both"/>
              <w:rPr>
                <w:rFonts w:cs="Calibri"/>
                <w:lang w:eastAsia="en-US"/>
              </w:rPr>
            </w:pPr>
            <w:r>
              <w:rPr>
                <w:rFonts w:cs="Calibri"/>
                <w:lang w:eastAsia="en-US"/>
              </w:rPr>
              <w:t>Беседы по иллюст</w:t>
            </w:r>
            <w:r w:rsidR="001B0B10">
              <w:rPr>
                <w:rFonts w:cs="Calibri"/>
                <w:lang w:eastAsia="en-US"/>
              </w:rPr>
              <w:t>-</w:t>
            </w:r>
            <w:r>
              <w:rPr>
                <w:rFonts w:cs="Calibri"/>
                <w:lang w:eastAsia="en-US"/>
              </w:rPr>
              <w:t>рациям на экологи</w:t>
            </w:r>
            <w:r w:rsidR="001B0B10">
              <w:rPr>
                <w:rFonts w:cs="Calibri"/>
                <w:lang w:eastAsia="en-US"/>
              </w:rPr>
              <w:t>-</w:t>
            </w:r>
            <w:r>
              <w:rPr>
                <w:rFonts w:cs="Calibri"/>
                <w:lang w:eastAsia="en-US"/>
              </w:rPr>
              <w:t>ческие темы.</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Чтение и разучи</w:t>
            </w:r>
            <w:r>
              <w:rPr>
                <w:rFonts w:cs="Calibri"/>
                <w:lang w:eastAsia="en-US"/>
              </w:rPr>
              <w:t>-</w:t>
            </w:r>
            <w:r w:rsidR="00AE1DD3">
              <w:rPr>
                <w:rFonts w:cs="Calibri"/>
                <w:lang w:eastAsia="en-US"/>
              </w:rPr>
              <w:t>вание стихотво</w:t>
            </w:r>
            <w:r>
              <w:rPr>
                <w:rFonts w:cs="Calibri"/>
                <w:lang w:eastAsia="en-US"/>
              </w:rPr>
              <w:t>-</w:t>
            </w:r>
            <w:r w:rsidR="00AE1DD3">
              <w:rPr>
                <w:rFonts w:cs="Calibri"/>
                <w:lang w:eastAsia="en-US"/>
              </w:rPr>
              <w:t>рений.</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Наблюдения за объектами природы.</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Трудовые поруче</w:t>
            </w:r>
            <w:r>
              <w:rPr>
                <w:rFonts w:cs="Calibri"/>
                <w:lang w:eastAsia="en-US"/>
              </w:rPr>
              <w:t>-</w:t>
            </w:r>
            <w:r w:rsidR="00AE1DD3">
              <w:rPr>
                <w:rFonts w:cs="Calibri"/>
                <w:lang w:eastAsia="en-US"/>
              </w:rPr>
              <w:t>ние по уборке участка, уходу за растениями.</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Изготовление кормушек для птиц.</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Творческая мастерская «Лесная полянка».</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Беседы о съедоб</w:t>
            </w:r>
            <w:r>
              <w:rPr>
                <w:rFonts w:cs="Calibri"/>
                <w:lang w:eastAsia="en-US"/>
              </w:rPr>
              <w:t>-</w:t>
            </w:r>
            <w:r w:rsidR="00AE1DD3">
              <w:rPr>
                <w:rFonts w:cs="Calibri"/>
                <w:lang w:eastAsia="en-US"/>
              </w:rPr>
              <w:t>ных и несъедобных растениях.</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Отгадывание и сочинение загадок о природе.</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Настольная дидак</w:t>
            </w:r>
            <w:r>
              <w:rPr>
                <w:rFonts w:cs="Calibri"/>
                <w:lang w:eastAsia="en-US"/>
              </w:rPr>
              <w:t>-</w:t>
            </w:r>
            <w:r w:rsidR="00AE1DD3">
              <w:rPr>
                <w:rFonts w:cs="Calibri"/>
                <w:lang w:eastAsia="en-US"/>
              </w:rPr>
              <w:t>тическая игра «Сбор  грибов и ягод».</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Дидактическая игра «Съедобное – несъедобное».</w:t>
            </w:r>
          </w:p>
          <w:p w:rsidR="00D82FB9" w:rsidRDefault="001B0B10" w:rsidP="00196C36">
            <w:pPr>
              <w:spacing w:after="0" w:line="240" w:lineRule="auto"/>
              <w:jc w:val="both"/>
              <w:rPr>
                <w:rFonts w:cs="Calibri"/>
                <w:lang w:eastAsia="en-US"/>
              </w:rPr>
            </w:pPr>
            <w:r>
              <w:rPr>
                <w:rFonts w:cs="Calibri"/>
                <w:lang w:eastAsia="en-US"/>
              </w:rPr>
              <w:t xml:space="preserve">  </w:t>
            </w:r>
            <w:r w:rsidR="00AE1DD3">
              <w:rPr>
                <w:rFonts w:cs="Calibri"/>
                <w:lang w:eastAsia="en-US"/>
              </w:rPr>
              <w:t>Беседы о правилах обращения с животными.</w:t>
            </w:r>
          </w:p>
        </w:tc>
      </w:tr>
      <w:tr w:rsidR="00D82FB9" w:rsidTr="003024D3">
        <w:tc>
          <w:tcPr>
            <w:tcW w:w="3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pPr>
              <w:rPr>
                <w:rFonts w:cs="Calibri"/>
                <w:color w:val="000000"/>
              </w:rPr>
            </w:pPr>
            <w:r>
              <w:rPr>
                <w:rFonts w:cs="Calibri"/>
                <w:color w:val="000000"/>
              </w:rPr>
              <w:t>3</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B0B10" w:rsidRDefault="00AE1DD3">
            <w:pPr>
              <w:jc w:val="both"/>
              <w:rPr>
                <w:rFonts w:cs="Calibri"/>
                <w:b/>
                <w:i/>
                <w:lang w:eastAsia="en-US"/>
              </w:rPr>
            </w:pPr>
            <w:r w:rsidRPr="001B0B10">
              <w:rPr>
                <w:rFonts w:cs="Calibri"/>
                <w:b/>
                <w:i/>
                <w:lang w:eastAsia="en-US"/>
              </w:rPr>
              <w:t>«Ребенок дома»</w:t>
            </w: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t>Прямые зап</w:t>
            </w:r>
            <w:r w:rsidR="00213515">
              <w:rPr>
                <w:rFonts w:cs="Calibri"/>
                <w:lang w:eastAsia="en-US"/>
              </w:rPr>
              <w:t>-</w:t>
            </w:r>
            <w:r>
              <w:rPr>
                <w:rFonts w:cs="Calibri"/>
                <w:lang w:eastAsia="en-US"/>
              </w:rPr>
              <w:t>реты и уме</w:t>
            </w:r>
            <w:r w:rsidR="00213515">
              <w:rPr>
                <w:rFonts w:cs="Calibri"/>
                <w:lang w:eastAsia="en-US"/>
              </w:rPr>
              <w:t>-</w:t>
            </w:r>
            <w:r>
              <w:rPr>
                <w:rFonts w:cs="Calibri"/>
                <w:lang w:eastAsia="en-US"/>
              </w:rPr>
              <w:t>ние и умение правильно обращаться с некоторыми предметами.</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Открытое окно, балкон как источник опасности.</w:t>
            </w:r>
          </w:p>
          <w:p w:rsidR="00D82FB9" w:rsidRDefault="00213515" w:rsidP="00213515">
            <w:pPr>
              <w:spacing w:after="0" w:line="240" w:lineRule="auto"/>
              <w:jc w:val="both"/>
              <w:rPr>
                <w:rFonts w:cs="Calibri"/>
                <w:lang w:eastAsia="en-US"/>
              </w:rPr>
            </w:pPr>
            <w:r>
              <w:rPr>
                <w:rFonts w:cs="Calibri"/>
                <w:lang w:eastAsia="en-US"/>
              </w:rPr>
              <w:t xml:space="preserve"> Экс</w:t>
            </w:r>
            <w:r w:rsidR="00AE1DD3">
              <w:rPr>
                <w:rFonts w:cs="Calibri"/>
                <w:lang w:eastAsia="en-US"/>
              </w:rPr>
              <w:t>тремаль</w:t>
            </w:r>
            <w:r>
              <w:rPr>
                <w:rFonts w:cs="Calibri"/>
                <w:lang w:eastAsia="en-US"/>
              </w:rPr>
              <w:t>-</w:t>
            </w:r>
            <w:r w:rsidR="00AE1DD3">
              <w:rPr>
                <w:rFonts w:cs="Calibri"/>
                <w:lang w:eastAsia="en-US"/>
              </w:rPr>
              <w:t>ные ситуации в быту.</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t>«Мой дом, мой город, моя страна, моя планета»</w:t>
            </w:r>
          </w:p>
          <w:p w:rsidR="00D82FB9" w:rsidRDefault="00AE1DD3" w:rsidP="00213515">
            <w:pPr>
              <w:spacing w:after="0" w:line="240" w:lineRule="auto"/>
              <w:jc w:val="both"/>
              <w:rPr>
                <w:rFonts w:cs="Calibri"/>
                <w:lang w:eastAsia="en-US"/>
              </w:rPr>
            </w:pPr>
            <w:r>
              <w:rPr>
                <w:rFonts w:cs="Calibri"/>
                <w:lang w:eastAsia="en-US"/>
              </w:rPr>
              <w:t>«Все профессии нужны, все профессии важны»</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t>Беседа по произведе</w:t>
            </w:r>
            <w:r w:rsidR="00213515">
              <w:rPr>
                <w:rFonts w:cs="Calibri"/>
                <w:lang w:eastAsia="en-US"/>
              </w:rPr>
              <w:t>-</w:t>
            </w:r>
            <w:r>
              <w:rPr>
                <w:rFonts w:cs="Calibri"/>
                <w:lang w:eastAsia="en-US"/>
              </w:rPr>
              <w:t>ниям «Кошкин дом» С. Маршака, «Путани</w:t>
            </w:r>
            <w:r w:rsidR="00213515">
              <w:rPr>
                <w:rFonts w:cs="Calibri"/>
                <w:lang w:eastAsia="en-US"/>
              </w:rPr>
              <w:t>-</w:t>
            </w:r>
            <w:r>
              <w:rPr>
                <w:rFonts w:cs="Calibri"/>
                <w:lang w:eastAsia="en-US"/>
              </w:rPr>
              <w:t>ца» К. Чуковского, «Жил на свете слоне</w:t>
            </w:r>
            <w:r w:rsidR="00213515">
              <w:rPr>
                <w:rFonts w:cs="Calibri"/>
                <w:lang w:eastAsia="en-US"/>
              </w:rPr>
              <w:t>-</w:t>
            </w:r>
            <w:r>
              <w:rPr>
                <w:rFonts w:cs="Calibri"/>
                <w:lang w:eastAsia="en-US"/>
              </w:rPr>
              <w:t xml:space="preserve">нок» Г. Цыферова. </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Беседы о правиль</w:t>
            </w:r>
            <w:r>
              <w:rPr>
                <w:rFonts w:cs="Calibri"/>
                <w:lang w:eastAsia="en-US"/>
              </w:rPr>
              <w:t>-</w:t>
            </w:r>
            <w:r w:rsidR="00AE1DD3">
              <w:rPr>
                <w:rFonts w:cs="Calibri"/>
                <w:lang w:eastAsia="en-US"/>
              </w:rPr>
              <w:t>ном использовании опасных предметов.</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Отгадывание загадок об опасных предме</w:t>
            </w:r>
            <w:r>
              <w:rPr>
                <w:rFonts w:cs="Calibri"/>
                <w:lang w:eastAsia="en-US"/>
              </w:rPr>
              <w:t>-</w:t>
            </w:r>
            <w:r w:rsidR="00AE1DD3">
              <w:rPr>
                <w:rFonts w:cs="Calibri"/>
                <w:lang w:eastAsia="en-US"/>
              </w:rPr>
              <w:t>тах.</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Тематические консультации для родителей.</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Беседы о работе пожарных, врачей скорой помощи.</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 xml:space="preserve">Тренинг «Звонок в </w:t>
            </w:r>
            <w:r w:rsidR="00AE1DD3">
              <w:rPr>
                <w:rFonts w:cs="Calibri"/>
                <w:lang w:eastAsia="en-US"/>
              </w:rPr>
              <w:lastRenderedPageBreak/>
              <w:t>службу спасения».</w:t>
            </w:r>
          </w:p>
          <w:p w:rsidR="00D82FB9" w:rsidRDefault="00D82FB9" w:rsidP="00213515">
            <w:pPr>
              <w:spacing w:after="0" w:line="240" w:lineRule="auto"/>
              <w:jc w:val="both"/>
              <w:rPr>
                <w:rFonts w:cs="Calibri"/>
                <w:lang w:eastAsia="en-US"/>
              </w:rPr>
            </w:pP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lastRenderedPageBreak/>
              <w:t>Беседа по произве</w:t>
            </w:r>
            <w:r w:rsidR="00213515">
              <w:rPr>
                <w:rFonts w:cs="Calibri"/>
                <w:lang w:eastAsia="en-US"/>
              </w:rPr>
              <w:t>-</w:t>
            </w:r>
            <w:r>
              <w:rPr>
                <w:rFonts w:cs="Calibri"/>
                <w:lang w:eastAsia="en-US"/>
              </w:rPr>
              <w:t>дениям «Пожарные  собаки» Л. Толстого, «Пожар» «Дым»  Б. Житкова.</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Беседы о правиль</w:t>
            </w:r>
            <w:r>
              <w:rPr>
                <w:rFonts w:cs="Calibri"/>
                <w:lang w:eastAsia="en-US"/>
              </w:rPr>
              <w:t>-</w:t>
            </w:r>
            <w:r w:rsidR="00AE1DD3">
              <w:rPr>
                <w:rFonts w:cs="Calibri"/>
                <w:lang w:eastAsia="en-US"/>
              </w:rPr>
              <w:t xml:space="preserve">ном использовании опасных предметов, о том, как вести себя </w:t>
            </w:r>
          </w:p>
          <w:p w:rsidR="00D82FB9" w:rsidRDefault="00AE1DD3" w:rsidP="00213515">
            <w:pPr>
              <w:spacing w:after="0" w:line="240" w:lineRule="auto"/>
              <w:jc w:val="both"/>
              <w:rPr>
                <w:rFonts w:cs="Calibri"/>
                <w:lang w:eastAsia="en-US"/>
              </w:rPr>
            </w:pPr>
            <w:r>
              <w:rPr>
                <w:rFonts w:cs="Calibri"/>
                <w:lang w:eastAsia="en-US"/>
              </w:rPr>
              <w:t>при пожаре.</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Сочинение загадок об опасных предме</w:t>
            </w:r>
            <w:r>
              <w:rPr>
                <w:rFonts w:cs="Calibri"/>
                <w:lang w:eastAsia="en-US"/>
              </w:rPr>
              <w:t>-</w:t>
            </w:r>
            <w:r w:rsidR="00AE1DD3">
              <w:rPr>
                <w:rFonts w:cs="Calibri"/>
                <w:lang w:eastAsia="en-US"/>
              </w:rPr>
              <w:t>тах.</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Игры-драматиза</w:t>
            </w:r>
            <w:r>
              <w:rPr>
                <w:rFonts w:cs="Calibri"/>
                <w:lang w:eastAsia="en-US"/>
              </w:rPr>
              <w:t>-</w:t>
            </w:r>
            <w:r w:rsidR="00AE1DD3">
              <w:rPr>
                <w:rFonts w:cs="Calibri"/>
                <w:lang w:eastAsia="en-US"/>
              </w:rPr>
              <w:t>ции по сказкам.</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Решение проблем</w:t>
            </w:r>
            <w:r>
              <w:rPr>
                <w:rFonts w:cs="Calibri"/>
                <w:lang w:eastAsia="en-US"/>
              </w:rPr>
              <w:t>-</w:t>
            </w:r>
            <w:r w:rsidR="00AE1DD3">
              <w:rPr>
                <w:rFonts w:cs="Calibri"/>
                <w:lang w:eastAsia="en-US"/>
              </w:rPr>
              <w:t xml:space="preserve">ных ситуаций, тренинги: «Если я один дома», «Если в </w:t>
            </w:r>
            <w:r w:rsidR="00AE1DD3">
              <w:rPr>
                <w:rFonts w:cs="Calibri"/>
                <w:lang w:eastAsia="en-US"/>
              </w:rPr>
              <w:lastRenderedPageBreak/>
              <w:t>доме что-то  загорелось», «Если в квартире много дыма».</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Тематические консультации для родителей.</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Игра «Доскажи словечко».</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Тренинг «Звонок пожарным, в скорую помощь, в полицию, в службу спасения».</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Театрализованная игра «Один дома»</w:t>
            </w:r>
          </w:p>
          <w:p w:rsidR="00D82FB9" w:rsidRDefault="00AE1DD3" w:rsidP="00213515">
            <w:pPr>
              <w:spacing w:after="0" w:line="240" w:lineRule="auto"/>
              <w:jc w:val="both"/>
              <w:rPr>
                <w:rFonts w:cs="Calibri"/>
                <w:lang w:eastAsia="en-US"/>
              </w:rPr>
            </w:pPr>
            <w:r>
              <w:rPr>
                <w:rFonts w:cs="Calibri"/>
                <w:lang w:eastAsia="en-US"/>
              </w:rPr>
              <w:t xml:space="preserve"> </w:t>
            </w:r>
            <w:r w:rsidR="00213515">
              <w:rPr>
                <w:rFonts w:cs="Calibri"/>
                <w:lang w:eastAsia="en-US"/>
              </w:rPr>
              <w:t xml:space="preserve"> </w:t>
            </w:r>
            <w:r>
              <w:rPr>
                <w:rFonts w:cs="Calibri"/>
                <w:lang w:eastAsia="en-US"/>
              </w:rPr>
              <w:t>Сюжетно-ролевые игры «Скорая помощь», «Пожар</w:t>
            </w:r>
            <w:r w:rsidR="00213515">
              <w:rPr>
                <w:rFonts w:cs="Calibri"/>
                <w:lang w:eastAsia="en-US"/>
              </w:rPr>
              <w:t>-</w:t>
            </w:r>
            <w:r>
              <w:rPr>
                <w:rFonts w:cs="Calibri"/>
                <w:lang w:eastAsia="en-US"/>
              </w:rPr>
              <w:t>ная команда»</w:t>
            </w:r>
          </w:p>
        </w:tc>
      </w:tr>
      <w:tr w:rsidR="00D82FB9" w:rsidTr="003024D3">
        <w:tc>
          <w:tcPr>
            <w:tcW w:w="3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pPr>
              <w:rPr>
                <w:rFonts w:cs="Calibri"/>
                <w:color w:val="000000"/>
              </w:rPr>
            </w:pPr>
            <w:r>
              <w:rPr>
                <w:rFonts w:cs="Calibri"/>
                <w:color w:val="000000"/>
              </w:rPr>
              <w:lastRenderedPageBreak/>
              <w:t>4</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213515" w:rsidRDefault="00AE1DD3">
            <w:pPr>
              <w:jc w:val="both"/>
              <w:rPr>
                <w:rFonts w:cs="Calibri"/>
                <w:b/>
                <w:i/>
                <w:lang w:eastAsia="en-US"/>
              </w:rPr>
            </w:pPr>
            <w:r w:rsidRPr="00213515">
              <w:rPr>
                <w:rFonts w:cs="Calibri"/>
                <w:b/>
                <w:i/>
                <w:lang w:eastAsia="en-US"/>
              </w:rPr>
              <w:t>«Здоровье ребенка»</w:t>
            </w: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t>Здоровье – главная ценность человеческой жизни.</w:t>
            </w:r>
          </w:p>
          <w:p w:rsidR="00D82FB9" w:rsidRDefault="00AE1DD3" w:rsidP="00213515">
            <w:pPr>
              <w:spacing w:after="0" w:line="240" w:lineRule="auto"/>
              <w:jc w:val="both"/>
              <w:rPr>
                <w:rFonts w:cs="Calibri"/>
                <w:lang w:eastAsia="en-US"/>
              </w:rPr>
            </w:pPr>
            <w:r>
              <w:rPr>
                <w:rFonts w:cs="Calibri"/>
                <w:lang w:eastAsia="en-US"/>
              </w:rPr>
              <w:t>Изучаем свой организм.</w:t>
            </w:r>
          </w:p>
          <w:p w:rsidR="00D82FB9" w:rsidRDefault="00E062B6" w:rsidP="00213515">
            <w:pPr>
              <w:spacing w:after="0" w:line="240" w:lineRule="auto"/>
              <w:jc w:val="both"/>
              <w:rPr>
                <w:rFonts w:cs="Calibri"/>
                <w:lang w:eastAsia="en-US"/>
              </w:rPr>
            </w:pPr>
            <w:r>
              <w:rPr>
                <w:rFonts w:cs="Calibri"/>
                <w:lang w:eastAsia="en-US"/>
              </w:rPr>
              <w:t>Прислушаем-ся</w:t>
            </w:r>
            <w:r w:rsidR="00AE1DD3">
              <w:rPr>
                <w:rFonts w:cs="Calibri"/>
                <w:lang w:eastAsia="en-US"/>
              </w:rPr>
              <w:t xml:space="preserve"> к своему организму.</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О ценности здорового образа жизни.</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О профилак</w:t>
            </w:r>
            <w:r>
              <w:rPr>
                <w:rFonts w:cs="Calibri"/>
                <w:lang w:eastAsia="en-US"/>
              </w:rPr>
              <w:t>-</w:t>
            </w:r>
            <w:r w:rsidR="00AE1DD3">
              <w:rPr>
                <w:rFonts w:cs="Calibri"/>
                <w:lang w:eastAsia="en-US"/>
              </w:rPr>
              <w:t>тике заболе</w:t>
            </w:r>
            <w:r>
              <w:rPr>
                <w:rFonts w:cs="Calibri"/>
                <w:lang w:eastAsia="en-US"/>
              </w:rPr>
              <w:t>-</w:t>
            </w:r>
            <w:r w:rsidR="00AE1DD3">
              <w:rPr>
                <w:rFonts w:cs="Calibri"/>
                <w:lang w:eastAsia="en-US"/>
              </w:rPr>
              <w:t>ваний.</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О навыках личной гигиены.</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Забота о здоровье окружающих.</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Врачи – наши друзья.</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О роли лекарств и витаминов.</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 xml:space="preserve">Правила </w:t>
            </w:r>
            <w:r w:rsidR="00AE1DD3">
              <w:rPr>
                <w:rFonts w:cs="Calibri"/>
                <w:lang w:eastAsia="en-US"/>
              </w:rPr>
              <w:lastRenderedPageBreak/>
              <w:t>оказания первой помощи.</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lastRenderedPageBreak/>
              <w:t>«Я расту здоровым»</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 xml:space="preserve">Беседы о здоровом образе жизни, о болезнях, о правилах личной гигиены, о роли лекарств и витаминов и правилах их приема.  </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Дидактические игры.</w:t>
            </w:r>
          </w:p>
          <w:p w:rsidR="00D82FB9" w:rsidRDefault="00213515" w:rsidP="00213515">
            <w:pPr>
              <w:tabs>
                <w:tab w:val="right" w:pos="3744"/>
              </w:tabs>
              <w:spacing w:after="0" w:line="240" w:lineRule="auto"/>
              <w:jc w:val="both"/>
              <w:rPr>
                <w:rFonts w:cs="Calibri"/>
                <w:lang w:eastAsia="en-US"/>
              </w:rPr>
            </w:pPr>
            <w:r>
              <w:rPr>
                <w:rFonts w:cs="Calibri"/>
                <w:lang w:eastAsia="en-US"/>
              </w:rPr>
              <w:t xml:space="preserve">  </w:t>
            </w:r>
            <w:r w:rsidR="00AE1DD3">
              <w:rPr>
                <w:rFonts w:cs="Calibri"/>
                <w:lang w:eastAsia="en-US"/>
              </w:rPr>
              <w:t>Сюжетно-ролевые игры «Скорая по</w:t>
            </w:r>
            <w:r>
              <w:rPr>
                <w:rFonts w:cs="Calibri"/>
                <w:lang w:eastAsia="en-US"/>
              </w:rPr>
              <w:t>-</w:t>
            </w:r>
            <w:r w:rsidR="00AE1DD3">
              <w:rPr>
                <w:rFonts w:cs="Calibri"/>
                <w:lang w:eastAsia="en-US"/>
              </w:rPr>
              <w:t>мощь», «Больница».</w:t>
            </w:r>
          </w:p>
          <w:p w:rsidR="00D82FB9" w:rsidRDefault="00213515" w:rsidP="00213515">
            <w:pPr>
              <w:tabs>
                <w:tab w:val="right" w:pos="3744"/>
              </w:tabs>
              <w:spacing w:after="0" w:line="240" w:lineRule="auto"/>
              <w:jc w:val="both"/>
              <w:rPr>
                <w:rFonts w:cs="Calibri"/>
                <w:lang w:eastAsia="en-US"/>
              </w:rPr>
            </w:pPr>
            <w:r>
              <w:rPr>
                <w:rFonts w:cs="Calibri"/>
                <w:lang w:eastAsia="en-US"/>
              </w:rPr>
              <w:t xml:space="preserve">  </w:t>
            </w:r>
            <w:r w:rsidR="00AE1DD3">
              <w:rPr>
                <w:rFonts w:cs="Calibri"/>
                <w:lang w:eastAsia="en-US"/>
              </w:rPr>
              <w:t>Беседа по произве</w:t>
            </w:r>
            <w:r>
              <w:rPr>
                <w:rFonts w:cs="Calibri"/>
                <w:lang w:eastAsia="en-US"/>
              </w:rPr>
              <w:t>-</w:t>
            </w:r>
            <w:r w:rsidR="00AE1DD3">
              <w:rPr>
                <w:rFonts w:cs="Calibri"/>
                <w:lang w:eastAsia="en-US"/>
              </w:rPr>
              <w:t>дению А. Барто «Девочка чумазая».</w:t>
            </w:r>
          </w:p>
          <w:p w:rsidR="00D82FB9" w:rsidRDefault="00AE1DD3" w:rsidP="00213515">
            <w:pPr>
              <w:tabs>
                <w:tab w:val="right" w:pos="3744"/>
              </w:tabs>
              <w:spacing w:after="0" w:line="240" w:lineRule="auto"/>
              <w:jc w:val="both"/>
              <w:rPr>
                <w:rFonts w:cs="Calibri"/>
                <w:lang w:eastAsia="en-US"/>
              </w:rPr>
            </w:pPr>
            <w:r>
              <w:rPr>
                <w:rFonts w:cs="Calibri"/>
                <w:lang w:eastAsia="en-US"/>
              </w:rPr>
              <w:tab/>
            </w: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t>Беседы о здоровом образе жизни, о болезнях,  о прави</w:t>
            </w:r>
            <w:r w:rsidR="00213515">
              <w:rPr>
                <w:rFonts w:cs="Calibri"/>
                <w:lang w:eastAsia="en-US"/>
              </w:rPr>
              <w:t>-</w:t>
            </w:r>
            <w:r>
              <w:rPr>
                <w:rFonts w:cs="Calibri"/>
                <w:lang w:eastAsia="en-US"/>
              </w:rPr>
              <w:t>лах личной гигиены, о роли лекарств и витаминов и прави</w:t>
            </w:r>
            <w:r w:rsidR="00213515">
              <w:rPr>
                <w:rFonts w:cs="Calibri"/>
                <w:lang w:eastAsia="en-US"/>
              </w:rPr>
              <w:t>-</w:t>
            </w:r>
            <w:r>
              <w:rPr>
                <w:rFonts w:cs="Calibri"/>
                <w:lang w:eastAsia="en-US"/>
              </w:rPr>
              <w:t>лах их  приема,  об оказании первой по</w:t>
            </w:r>
            <w:r w:rsidR="00213515">
              <w:rPr>
                <w:rFonts w:cs="Calibri"/>
                <w:lang w:eastAsia="en-US"/>
              </w:rPr>
              <w:t>-</w:t>
            </w:r>
            <w:r>
              <w:rPr>
                <w:rFonts w:cs="Calibri"/>
                <w:lang w:eastAsia="en-US"/>
              </w:rPr>
              <w:t>мощи, об отношении к больному челове</w:t>
            </w:r>
            <w:r w:rsidR="00213515">
              <w:rPr>
                <w:rFonts w:cs="Calibri"/>
                <w:lang w:eastAsia="en-US"/>
              </w:rPr>
              <w:t>-</w:t>
            </w:r>
            <w:r>
              <w:rPr>
                <w:rFonts w:cs="Calibri"/>
                <w:lang w:eastAsia="en-US"/>
              </w:rPr>
              <w:t>ку.</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Беседы и дидакти</w:t>
            </w:r>
            <w:r>
              <w:rPr>
                <w:rFonts w:cs="Calibri"/>
                <w:lang w:eastAsia="en-US"/>
              </w:rPr>
              <w:t>-</w:t>
            </w:r>
            <w:r w:rsidR="00AE1DD3">
              <w:rPr>
                <w:rFonts w:cs="Calibri"/>
                <w:lang w:eastAsia="en-US"/>
              </w:rPr>
              <w:t>ческие задания для</w:t>
            </w:r>
          </w:p>
          <w:p w:rsidR="00D82FB9" w:rsidRDefault="00AE1DD3" w:rsidP="00213515">
            <w:pPr>
              <w:spacing w:after="0" w:line="240" w:lineRule="auto"/>
              <w:jc w:val="both"/>
              <w:rPr>
                <w:rFonts w:cs="Calibri"/>
                <w:lang w:eastAsia="en-US"/>
              </w:rPr>
            </w:pPr>
            <w:r>
              <w:rPr>
                <w:rFonts w:cs="Calibri"/>
                <w:lang w:eastAsia="en-US"/>
              </w:rPr>
              <w:t xml:space="preserve"> изучения строения тела и функциониро</w:t>
            </w:r>
          </w:p>
          <w:p w:rsidR="00D82FB9" w:rsidRDefault="00AE1DD3" w:rsidP="00213515">
            <w:pPr>
              <w:spacing w:after="0" w:line="240" w:lineRule="auto"/>
              <w:jc w:val="both"/>
              <w:rPr>
                <w:rFonts w:cs="Calibri"/>
                <w:lang w:eastAsia="en-US"/>
              </w:rPr>
            </w:pPr>
            <w:r>
              <w:rPr>
                <w:rFonts w:cs="Calibri"/>
                <w:lang w:eastAsia="en-US"/>
              </w:rPr>
              <w:t>вания внутренних органов человека.</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Сюжетно-ролевые игры «Скорая по</w:t>
            </w:r>
            <w:r>
              <w:rPr>
                <w:rFonts w:cs="Calibri"/>
                <w:lang w:eastAsia="en-US"/>
              </w:rPr>
              <w:t>-</w:t>
            </w:r>
            <w:r w:rsidR="00AE1DD3">
              <w:rPr>
                <w:rFonts w:cs="Calibri"/>
                <w:lang w:eastAsia="en-US"/>
              </w:rPr>
              <w:t>мощь», «Больница», «Аптека».</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Беседы по произ</w:t>
            </w:r>
            <w:r>
              <w:rPr>
                <w:rFonts w:cs="Calibri"/>
                <w:lang w:eastAsia="en-US"/>
              </w:rPr>
              <w:t>-</w:t>
            </w:r>
            <w:r w:rsidR="00AE1DD3">
              <w:rPr>
                <w:rFonts w:cs="Calibri"/>
                <w:lang w:eastAsia="en-US"/>
              </w:rPr>
              <w:t>ведениям («Доктор Айболит», «Мойдо</w:t>
            </w:r>
            <w:r>
              <w:rPr>
                <w:rFonts w:cs="Calibri"/>
                <w:lang w:eastAsia="en-US"/>
              </w:rPr>
              <w:t>-</w:t>
            </w:r>
            <w:r w:rsidR="00AE1DD3">
              <w:rPr>
                <w:rFonts w:cs="Calibri"/>
                <w:lang w:eastAsia="en-US"/>
              </w:rPr>
              <w:t>дыр» К. Чуковского и др.).</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 xml:space="preserve">Экспериментальная деятельность с </w:t>
            </w:r>
            <w:r w:rsidR="00E062B6">
              <w:rPr>
                <w:rFonts w:cs="Calibri"/>
                <w:lang w:eastAsia="en-US"/>
              </w:rPr>
              <w:t>ис-</w:t>
            </w:r>
          </w:p>
          <w:p w:rsidR="00D82FB9" w:rsidRDefault="00AE1DD3" w:rsidP="00213515">
            <w:pPr>
              <w:spacing w:after="0" w:line="240" w:lineRule="auto"/>
              <w:jc w:val="both"/>
              <w:rPr>
                <w:rFonts w:cs="Calibri"/>
                <w:lang w:eastAsia="en-US"/>
              </w:rPr>
            </w:pPr>
            <w:r>
              <w:rPr>
                <w:rFonts w:cs="Calibri"/>
                <w:lang w:eastAsia="en-US"/>
              </w:rPr>
              <w:t>пользованием мик</w:t>
            </w:r>
            <w:r w:rsidR="00E062B6">
              <w:rPr>
                <w:rFonts w:cs="Calibri"/>
                <w:lang w:eastAsia="en-US"/>
              </w:rPr>
              <w:t>-</w:t>
            </w:r>
            <w:r>
              <w:rPr>
                <w:rFonts w:cs="Calibri"/>
                <w:lang w:eastAsia="en-US"/>
              </w:rPr>
              <w:t>роскопа (рассмат</w:t>
            </w:r>
            <w:r w:rsidR="00E062B6">
              <w:rPr>
                <w:rFonts w:cs="Calibri"/>
                <w:lang w:eastAsia="en-US"/>
              </w:rPr>
              <w:t>-</w:t>
            </w:r>
            <w:r>
              <w:rPr>
                <w:rFonts w:cs="Calibri"/>
                <w:lang w:eastAsia="en-US"/>
              </w:rPr>
              <w:t>ривание капли воды, слюны).</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Дидактические за</w:t>
            </w:r>
            <w:r>
              <w:rPr>
                <w:rFonts w:cs="Calibri"/>
                <w:lang w:eastAsia="en-US"/>
              </w:rPr>
              <w:t>-</w:t>
            </w:r>
            <w:r w:rsidR="00AE1DD3">
              <w:rPr>
                <w:rFonts w:cs="Calibri"/>
                <w:lang w:eastAsia="en-US"/>
              </w:rPr>
              <w:lastRenderedPageBreak/>
              <w:t>дания «Где живут витамины?»</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Чтение и обсуж</w:t>
            </w:r>
            <w:r>
              <w:rPr>
                <w:rFonts w:cs="Calibri"/>
                <w:lang w:eastAsia="en-US"/>
              </w:rPr>
              <w:t>-</w:t>
            </w:r>
            <w:r w:rsidR="00AE1DD3">
              <w:rPr>
                <w:rFonts w:cs="Calibri"/>
                <w:lang w:eastAsia="en-US"/>
              </w:rPr>
              <w:t xml:space="preserve">дение стихотворения </w:t>
            </w:r>
          </w:p>
          <w:p w:rsidR="00D82FB9" w:rsidRDefault="00AE1DD3" w:rsidP="00213515">
            <w:pPr>
              <w:spacing w:after="0" w:line="240" w:lineRule="auto"/>
              <w:jc w:val="both"/>
              <w:rPr>
                <w:rFonts w:cs="Calibri"/>
                <w:lang w:eastAsia="en-US"/>
              </w:rPr>
            </w:pPr>
            <w:r>
              <w:rPr>
                <w:rFonts w:cs="Calibri"/>
                <w:lang w:eastAsia="en-US"/>
              </w:rPr>
              <w:t xml:space="preserve"> «Овощи» Ю. Тувима.</w:t>
            </w:r>
          </w:p>
          <w:p w:rsidR="00D82FB9" w:rsidRDefault="00AE1DD3" w:rsidP="00213515">
            <w:pPr>
              <w:spacing w:after="0" w:line="240" w:lineRule="auto"/>
              <w:jc w:val="both"/>
              <w:rPr>
                <w:rFonts w:cs="Calibri"/>
                <w:lang w:eastAsia="en-US"/>
              </w:rPr>
            </w:pPr>
            <w:r>
              <w:rPr>
                <w:rFonts w:cs="Calibri"/>
                <w:lang w:eastAsia="en-US"/>
              </w:rPr>
              <w:t>Сочинение и отгады</w:t>
            </w:r>
            <w:r w:rsidR="00213515">
              <w:rPr>
                <w:rFonts w:cs="Calibri"/>
                <w:lang w:eastAsia="en-US"/>
              </w:rPr>
              <w:t>-</w:t>
            </w:r>
            <w:r>
              <w:rPr>
                <w:rFonts w:cs="Calibri"/>
                <w:lang w:eastAsia="en-US"/>
              </w:rPr>
              <w:t>вание загадок о</w:t>
            </w:r>
            <w:r w:rsidR="00213515">
              <w:rPr>
                <w:rFonts w:cs="Calibri"/>
                <w:lang w:eastAsia="en-US"/>
              </w:rPr>
              <w:t xml:space="preserve"> по-</w:t>
            </w:r>
          </w:p>
          <w:p w:rsidR="00D82FB9" w:rsidRDefault="00AE1DD3" w:rsidP="00213515">
            <w:pPr>
              <w:spacing w:after="0" w:line="240" w:lineRule="auto"/>
              <w:jc w:val="both"/>
              <w:rPr>
                <w:rFonts w:cs="Calibri"/>
                <w:lang w:eastAsia="en-US"/>
              </w:rPr>
            </w:pPr>
            <w:r>
              <w:rPr>
                <w:rFonts w:cs="Calibri"/>
                <w:lang w:eastAsia="en-US"/>
              </w:rPr>
              <w:t xml:space="preserve"> лезных продуктах.</w:t>
            </w:r>
          </w:p>
        </w:tc>
      </w:tr>
      <w:tr w:rsidR="00D82FB9" w:rsidTr="003024D3">
        <w:tc>
          <w:tcPr>
            <w:tcW w:w="3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rPr>
                <w:rFonts w:cs="Calibri"/>
                <w:color w:val="000000"/>
              </w:rPr>
            </w:pPr>
            <w:r>
              <w:rPr>
                <w:rFonts w:cs="Calibri"/>
                <w:color w:val="000000"/>
              </w:rPr>
              <w:lastRenderedPageBreak/>
              <w:t>5</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213515" w:rsidRDefault="00AE1DD3" w:rsidP="00213515">
            <w:pPr>
              <w:spacing w:after="0" w:line="240" w:lineRule="auto"/>
              <w:jc w:val="both"/>
              <w:rPr>
                <w:rFonts w:cs="Calibri"/>
                <w:b/>
                <w:i/>
                <w:lang w:eastAsia="en-US"/>
              </w:rPr>
            </w:pPr>
            <w:r w:rsidRPr="00213515">
              <w:rPr>
                <w:rFonts w:cs="Calibri"/>
                <w:b/>
                <w:i/>
                <w:lang w:eastAsia="en-US"/>
              </w:rPr>
              <w:t>«Эмоциональное благополучие ребенка»</w:t>
            </w: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t>Детские страхи.</w:t>
            </w:r>
          </w:p>
          <w:p w:rsidR="00D82FB9" w:rsidRDefault="00AE1DD3" w:rsidP="00213515">
            <w:pPr>
              <w:spacing w:after="0" w:line="240" w:lineRule="auto"/>
              <w:jc w:val="both"/>
              <w:rPr>
                <w:rFonts w:cs="Calibri"/>
                <w:lang w:eastAsia="en-US"/>
              </w:rPr>
            </w:pPr>
            <w:r>
              <w:rPr>
                <w:rFonts w:cs="Calibri"/>
                <w:lang w:eastAsia="en-US"/>
              </w:rPr>
              <w:t>Конфликты и ссоры между детьми.</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t>В процессе изучения всех тем.</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Индивидуальные беседы о страхах.</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Решение проблем</w:t>
            </w:r>
            <w:r>
              <w:rPr>
                <w:rFonts w:cs="Calibri"/>
                <w:lang w:eastAsia="en-US"/>
              </w:rPr>
              <w:t>-</w:t>
            </w:r>
            <w:r w:rsidR="00AE1DD3">
              <w:rPr>
                <w:rFonts w:cs="Calibri"/>
                <w:lang w:eastAsia="en-US"/>
              </w:rPr>
              <w:t>ных ситуаций.</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Активные игры («Кошки-мышки» и др.)</w:t>
            </w: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Индивидуальные беседы о страхах.</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Решение проблем</w:t>
            </w:r>
            <w:r>
              <w:rPr>
                <w:rFonts w:cs="Calibri"/>
                <w:lang w:eastAsia="en-US"/>
              </w:rPr>
              <w:t>-</w:t>
            </w:r>
            <w:r w:rsidR="00AE1DD3">
              <w:rPr>
                <w:rFonts w:cs="Calibri"/>
                <w:lang w:eastAsia="en-US"/>
              </w:rPr>
              <w:t xml:space="preserve">ных ситуаций («Как </w:t>
            </w:r>
          </w:p>
          <w:p w:rsidR="00D82FB9" w:rsidRDefault="00AE1DD3" w:rsidP="00213515">
            <w:pPr>
              <w:spacing w:after="0" w:line="240" w:lineRule="auto"/>
              <w:jc w:val="both"/>
              <w:rPr>
                <w:rFonts w:cs="Calibri"/>
                <w:lang w:eastAsia="en-US"/>
              </w:rPr>
            </w:pPr>
            <w:r>
              <w:rPr>
                <w:rFonts w:cs="Calibri"/>
                <w:lang w:eastAsia="en-US"/>
              </w:rPr>
              <w:t>избежать драки», «Что делать, если ты</w:t>
            </w:r>
          </w:p>
          <w:p w:rsidR="00D82FB9" w:rsidRDefault="00AE1DD3" w:rsidP="00213515">
            <w:pPr>
              <w:spacing w:after="0" w:line="240" w:lineRule="auto"/>
              <w:jc w:val="both"/>
              <w:rPr>
                <w:rFonts w:cs="Calibri"/>
                <w:lang w:eastAsia="en-US"/>
              </w:rPr>
            </w:pPr>
            <w:r>
              <w:rPr>
                <w:rFonts w:cs="Calibri"/>
                <w:lang w:eastAsia="en-US"/>
              </w:rPr>
              <w:t xml:space="preserve"> поссорился с другом» и др.)</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Активные игры, эстафеты.</w:t>
            </w:r>
          </w:p>
          <w:p w:rsidR="00D82FB9" w:rsidRDefault="00213515" w:rsidP="00213515">
            <w:pPr>
              <w:spacing w:after="0" w:line="240" w:lineRule="auto"/>
              <w:jc w:val="both"/>
              <w:rPr>
                <w:rFonts w:cs="Calibri"/>
                <w:lang w:eastAsia="en-US"/>
              </w:rPr>
            </w:pPr>
            <w:r>
              <w:rPr>
                <w:rFonts w:cs="Calibri"/>
                <w:lang w:eastAsia="en-US"/>
              </w:rPr>
              <w:t xml:space="preserve">  </w:t>
            </w:r>
            <w:r w:rsidR="00AE1DD3">
              <w:rPr>
                <w:rFonts w:cs="Calibri"/>
                <w:lang w:eastAsia="en-US"/>
              </w:rPr>
              <w:t>Совместные твор</w:t>
            </w:r>
            <w:r>
              <w:rPr>
                <w:rFonts w:cs="Calibri"/>
                <w:lang w:eastAsia="en-US"/>
              </w:rPr>
              <w:t>-</w:t>
            </w:r>
            <w:r w:rsidR="00AE1DD3">
              <w:rPr>
                <w:rFonts w:cs="Calibri"/>
                <w:lang w:eastAsia="en-US"/>
              </w:rPr>
              <w:t>ческие мастерские.</w:t>
            </w:r>
          </w:p>
        </w:tc>
      </w:tr>
      <w:tr w:rsidR="00D82FB9" w:rsidTr="003024D3">
        <w:tc>
          <w:tcPr>
            <w:tcW w:w="369"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rPr>
                <w:rFonts w:cs="Calibri"/>
                <w:color w:val="000000"/>
              </w:rPr>
            </w:pPr>
            <w:r>
              <w:rPr>
                <w:rFonts w:cs="Calibri"/>
                <w:color w:val="000000"/>
              </w:rPr>
              <w:t>6</w:t>
            </w:r>
          </w:p>
        </w:tc>
        <w:tc>
          <w:tcPr>
            <w:tcW w:w="144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213515" w:rsidRDefault="00AE1DD3" w:rsidP="00213515">
            <w:pPr>
              <w:spacing w:after="0" w:line="240" w:lineRule="auto"/>
              <w:jc w:val="both"/>
              <w:rPr>
                <w:rFonts w:cs="Calibri"/>
                <w:b/>
                <w:i/>
                <w:lang w:eastAsia="en-US"/>
              </w:rPr>
            </w:pPr>
            <w:r w:rsidRPr="00213515">
              <w:rPr>
                <w:rFonts w:cs="Calibri"/>
                <w:b/>
                <w:i/>
                <w:lang w:eastAsia="en-US"/>
              </w:rPr>
              <w:t>«Ребенок на улице»</w:t>
            </w:r>
          </w:p>
        </w:tc>
        <w:tc>
          <w:tcPr>
            <w:tcW w:w="15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Устройство проезжей части.</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Дорожные знаки.</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Правила езды на велосипеде.</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О работе ГИБДД.</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Регулиров</w:t>
            </w:r>
            <w:r>
              <w:rPr>
                <w:rFonts w:cs="Calibri"/>
                <w:lang w:eastAsia="en-US"/>
              </w:rPr>
              <w:t>-</w:t>
            </w:r>
            <w:r w:rsidR="00AE1DD3">
              <w:rPr>
                <w:rFonts w:cs="Calibri"/>
                <w:lang w:eastAsia="en-US"/>
              </w:rPr>
              <w:t>щик.</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Правила поведения в транспорте и на улице.</w:t>
            </w:r>
          </w:p>
        </w:tc>
        <w:tc>
          <w:tcPr>
            <w:tcW w:w="212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213515">
            <w:pPr>
              <w:spacing w:after="0" w:line="240" w:lineRule="auto"/>
              <w:jc w:val="both"/>
              <w:rPr>
                <w:rFonts w:cs="Calibri"/>
                <w:lang w:eastAsia="en-US"/>
              </w:rPr>
            </w:pPr>
            <w:r>
              <w:rPr>
                <w:rFonts w:cs="Calibri"/>
                <w:lang w:eastAsia="en-US"/>
              </w:rPr>
              <w:t>«Мой дом, мой поселок, моя страна, моя планета»</w:t>
            </w:r>
          </w:p>
        </w:tc>
        <w:tc>
          <w:tcPr>
            <w:tcW w:w="255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Беседы о правилах поведения на улице, в транспорте, о правилах дорожного движения.</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Дидактические игры.</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Решение проблем</w:t>
            </w:r>
            <w:r>
              <w:rPr>
                <w:rFonts w:cs="Calibri"/>
                <w:lang w:eastAsia="en-US"/>
              </w:rPr>
              <w:t>-</w:t>
            </w:r>
            <w:r w:rsidR="00AE1DD3">
              <w:rPr>
                <w:rFonts w:cs="Calibri"/>
                <w:lang w:eastAsia="en-US"/>
              </w:rPr>
              <w:t>ных ситуаций («Как перейти улицу», «У меня пропал щенок» и др.).</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Игры-тренинги «Сигналы светофора», «Движение по пешеходному переходу» и др.).</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Тематические консультации для родителей.</w:t>
            </w:r>
          </w:p>
          <w:p w:rsidR="00D82FB9" w:rsidRDefault="00D82FB9" w:rsidP="00213515">
            <w:pPr>
              <w:spacing w:after="0" w:line="240" w:lineRule="auto"/>
              <w:jc w:val="both"/>
              <w:rPr>
                <w:rFonts w:cs="Calibri"/>
                <w:lang w:eastAsia="en-US"/>
              </w:rPr>
            </w:pPr>
          </w:p>
          <w:p w:rsidR="00D82FB9" w:rsidRDefault="00D82FB9" w:rsidP="00213515">
            <w:pPr>
              <w:spacing w:after="0" w:line="240" w:lineRule="auto"/>
              <w:jc w:val="both"/>
              <w:rPr>
                <w:rFonts w:cs="Calibri"/>
                <w:lang w:eastAsia="en-US"/>
              </w:rPr>
            </w:pPr>
          </w:p>
          <w:p w:rsidR="00D82FB9" w:rsidRDefault="00D82FB9" w:rsidP="00213515">
            <w:pPr>
              <w:spacing w:after="0" w:line="240" w:lineRule="auto"/>
              <w:jc w:val="both"/>
              <w:rPr>
                <w:rFonts w:cs="Calibri"/>
                <w:lang w:eastAsia="en-US"/>
              </w:rPr>
            </w:pPr>
          </w:p>
        </w:tc>
        <w:tc>
          <w:tcPr>
            <w:tcW w:w="237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Беседы о правилах поведения на улице, в транспорте, об устройстве проезжей части.</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Дидактические игры.</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Просмотр мульт</w:t>
            </w:r>
            <w:r>
              <w:rPr>
                <w:rFonts w:cs="Calibri"/>
                <w:lang w:eastAsia="en-US"/>
              </w:rPr>
              <w:t>-</w:t>
            </w:r>
            <w:r w:rsidR="00AE1DD3">
              <w:rPr>
                <w:rFonts w:cs="Calibri"/>
                <w:lang w:eastAsia="en-US"/>
              </w:rPr>
              <w:t>фильма  и чтение стихотворения «Дядя Степа – милиционер» С. Михалкова</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Сюжетно- ролевые игры («Поедем на автобусе (троллейбусе)», «Едем автомобиле» и др.).</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Решение проблем</w:t>
            </w:r>
            <w:r>
              <w:rPr>
                <w:rFonts w:cs="Calibri"/>
                <w:lang w:eastAsia="en-US"/>
              </w:rPr>
              <w:t>-</w:t>
            </w:r>
            <w:r w:rsidR="00AE1DD3">
              <w:rPr>
                <w:rFonts w:cs="Calibri"/>
                <w:lang w:eastAsia="en-US"/>
              </w:rPr>
              <w:t xml:space="preserve">ных ситуаций («Как </w:t>
            </w:r>
          </w:p>
          <w:p w:rsidR="00D82FB9" w:rsidRDefault="00AE1DD3" w:rsidP="00213515">
            <w:pPr>
              <w:spacing w:after="0" w:line="240" w:lineRule="auto"/>
              <w:jc w:val="both"/>
              <w:rPr>
                <w:rFonts w:cs="Calibri"/>
                <w:lang w:eastAsia="en-US"/>
              </w:rPr>
            </w:pPr>
            <w:r>
              <w:rPr>
                <w:rFonts w:cs="Calibri"/>
                <w:lang w:eastAsia="en-US"/>
              </w:rPr>
              <w:t>перейти улицу», «Ребенок потерялся на улице» «Кто уступит место в автобусе?»).</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 xml:space="preserve">Творческая </w:t>
            </w:r>
            <w:r>
              <w:rPr>
                <w:rFonts w:cs="Calibri"/>
                <w:lang w:eastAsia="en-US"/>
              </w:rPr>
              <w:t>масс-</w:t>
            </w:r>
            <w:r w:rsidR="00AE1DD3">
              <w:rPr>
                <w:rFonts w:cs="Calibri"/>
                <w:lang w:eastAsia="en-US"/>
              </w:rPr>
              <w:t>терская по изготов</w:t>
            </w:r>
            <w:r>
              <w:rPr>
                <w:rFonts w:cs="Calibri"/>
                <w:lang w:eastAsia="en-US"/>
              </w:rPr>
              <w:t>-</w:t>
            </w:r>
            <w:r w:rsidR="00AE1DD3">
              <w:rPr>
                <w:rFonts w:cs="Calibri"/>
                <w:lang w:eastAsia="en-US"/>
              </w:rPr>
              <w:t>лению макета «Моя улица».</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 xml:space="preserve">Игры-тренинги </w:t>
            </w:r>
            <w:r w:rsidR="00AE1DD3">
              <w:rPr>
                <w:rFonts w:cs="Calibri"/>
                <w:lang w:eastAsia="en-US"/>
              </w:rPr>
              <w:lastRenderedPageBreak/>
              <w:t>«Движение на перекрестке», «Движение через железнодорожный переезд», «Путе</w:t>
            </w:r>
            <w:r>
              <w:rPr>
                <w:rFonts w:cs="Calibri"/>
                <w:lang w:eastAsia="en-US"/>
              </w:rPr>
              <w:t>-</w:t>
            </w:r>
            <w:r w:rsidR="00AE1DD3">
              <w:rPr>
                <w:rFonts w:cs="Calibri"/>
                <w:lang w:eastAsia="en-US"/>
              </w:rPr>
              <w:t>шествие за город» и др.)</w:t>
            </w:r>
          </w:p>
          <w:p w:rsidR="00D82FB9" w:rsidRDefault="00E062B6" w:rsidP="00213515">
            <w:pPr>
              <w:spacing w:after="0" w:line="240" w:lineRule="auto"/>
              <w:jc w:val="both"/>
              <w:rPr>
                <w:rFonts w:cs="Calibri"/>
                <w:lang w:eastAsia="en-US"/>
              </w:rPr>
            </w:pPr>
            <w:r>
              <w:rPr>
                <w:rFonts w:cs="Calibri"/>
                <w:lang w:eastAsia="en-US"/>
              </w:rPr>
              <w:t xml:space="preserve">     </w:t>
            </w:r>
            <w:r w:rsidR="00AE1DD3">
              <w:rPr>
                <w:rFonts w:cs="Calibri"/>
                <w:lang w:eastAsia="en-US"/>
              </w:rPr>
              <w:t>Тематические консультации для родителей.</w:t>
            </w:r>
          </w:p>
          <w:p w:rsidR="00D82FB9" w:rsidRDefault="00AE1DD3" w:rsidP="00213515">
            <w:pPr>
              <w:spacing w:after="0" w:line="240" w:lineRule="auto"/>
              <w:jc w:val="both"/>
              <w:rPr>
                <w:rFonts w:cs="Calibri"/>
                <w:lang w:eastAsia="en-US"/>
              </w:rPr>
            </w:pPr>
            <w:r>
              <w:rPr>
                <w:rFonts w:cs="Calibri"/>
                <w:lang w:eastAsia="en-US"/>
              </w:rPr>
              <w:t xml:space="preserve">Заучивание детьми данных домашнего </w:t>
            </w:r>
          </w:p>
          <w:p w:rsidR="00D82FB9" w:rsidRDefault="00AE1DD3" w:rsidP="00213515">
            <w:pPr>
              <w:spacing w:after="0" w:line="240" w:lineRule="auto"/>
              <w:jc w:val="both"/>
              <w:rPr>
                <w:rFonts w:cs="Calibri"/>
                <w:lang w:eastAsia="en-US"/>
              </w:rPr>
            </w:pPr>
            <w:r>
              <w:rPr>
                <w:rFonts w:cs="Calibri"/>
                <w:lang w:eastAsia="en-US"/>
              </w:rPr>
              <w:t>адреса, телефона.</w:t>
            </w:r>
          </w:p>
        </w:tc>
      </w:tr>
    </w:tbl>
    <w:p w:rsidR="00D82FB9" w:rsidRPr="00BA7B92" w:rsidRDefault="00D82FB9" w:rsidP="00213515">
      <w:pPr>
        <w:spacing w:after="0" w:line="240" w:lineRule="auto"/>
        <w:rPr>
          <w:color w:val="000000"/>
          <w:sz w:val="16"/>
          <w:szCs w:val="16"/>
        </w:rPr>
      </w:pPr>
    </w:p>
    <w:p w:rsidR="0076268D" w:rsidRDefault="0076268D">
      <w:pPr>
        <w:ind w:firstLine="709"/>
        <w:jc w:val="center"/>
        <w:rPr>
          <w:b/>
          <w:bCs/>
        </w:rPr>
      </w:pPr>
    </w:p>
    <w:p w:rsidR="0076268D" w:rsidRDefault="0076268D">
      <w:pPr>
        <w:ind w:firstLine="709"/>
        <w:jc w:val="center"/>
        <w:rPr>
          <w:b/>
          <w:bCs/>
        </w:rPr>
      </w:pPr>
    </w:p>
    <w:p w:rsidR="0076268D" w:rsidRDefault="0076268D">
      <w:pPr>
        <w:ind w:firstLine="709"/>
        <w:jc w:val="center"/>
        <w:rPr>
          <w:b/>
          <w:bCs/>
        </w:rPr>
      </w:pPr>
    </w:p>
    <w:p w:rsidR="00D82FB9" w:rsidRDefault="00AE1DD3">
      <w:pPr>
        <w:ind w:firstLine="709"/>
        <w:jc w:val="center"/>
        <w:rPr>
          <w:b/>
          <w:bCs/>
        </w:rPr>
      </w:pPr>
      <w:r>
        <w:rPr>
          <w:b/>
          <w:bCs/>
        </w:rPr>
        <w:t>Обеспечение реализации образовательной области «Познавательное развитие»</w:t>
      </w:r>
    </w:p>
    <w:p w:rsidR="00D82FB9" w:rsidRDefault="00AE1DD3" w:rsidP="00AE1C46">
      <w:pPr>
        <w:spacing w:line="240" w:lineRule="auto"/>
        <w:ind w:firstLine="709"/>
        <w:jc w:val="both"/>
        <w:rPr>
          <w:color w:val="000000"/>
        </w:rPr>
      </w:pPr>
      <w:r>
        <w:rPr>
          <w:b/>
          <w:bCs/>
          <w:color w:val="000000"/>
        </w:rPr>
        <w:t>Программа «Приобщение детей к истокам русской народной культуры»</w:t>
      </w:r>
      <w:r>
        <w:rPr>
          <w:color w:val="000000"/>
        </w:rPr>
        <w:t xml:space="preserve"> (авторы </w:t>
      </w:r>
      <w:r w:rsidR="00B84529">
        <w:rPr>
          <w:color w:val="000000"/>
        </w:rPr>
        <w:t xml:space="preserve">М.Д. </w:t>
      </w:r>
      <w:r w:rsidR="00AE1C46">
        <w:rPr>
          <w:color w:val="000000"/>
        </w:rPr>
        <w:t xml:space="preserve">Маханева. </w:t>
      </w:r>
      <w:r w:rsidR="00B84529">
        <w:rPr>
          <w:color w:val="000000"/>
        </w:rPr>
        <w:t>О.Л.</w:t>
      </w:r>
      <w:r w:rsidR="00AE1C46">
        <w:rPr>
          <w:color w:val="000000"/>
        </w:rPr>
        <w:t>Князева</w:t>
      </w:r>
      <w:r>
        <w:rPr>
          <w:color w:val="000000"/>
        </w:rPr>
        <w:t>) предлагает новые ориентиры в нравственно-патриотическом воспитании детей, нацеленные на приобщение детей к русской народной культуре.</w:t>
      </w:r>
    </w:p>
    <w:p w:rsidR="00D82FB9" w:rsidRDefault="00AE1DD3" w:rsidP="00AE1C46">
      <w:pPr>
        <w:spacing w:line="240" w:lineRule="auto"/>
        <w:ind w:firstLine="709"/>
        <w:jc w:val="both"/>
      </w:pPr>
      <w:r w:rsidRPr="00B84529">
        <w:rPr>
          <w:b/>
        </w:rPr>
        <w:t>Цель программы</w:t>
      </w:r>
      <w:r>
        <w:t xml:space="preserve"> – способствовать формированию у детей личностной культуры, приобщать их к богатому культурному наследию русского народа, заложить фундамент для освоения детьми национальной культуры, для чего дети должны знать жизнь и быт русского народа, его характер, присущие ему нравственные ценности, традиции, особенности материальной и культурной среды.</w:t>
      </w:r>
    </w:p>
    <w:p w:rsidR="00D82FB9" w:rsidRDefault="00AE1DD3" w:rsidP="00AE1C46">
      <w:pPr>
        <w:spacing w:line="240" w:lineRule="auto"/>
        <w:ind w:firstLine="709"/>
        <w:jc w:val="both"/>
      </w:pPr>
      <w:r>
        <w:t xml:space="preserve">Программа рассчитана на работу с детьми трех-семи лет. Для каждой возрастной группы предусмотрены конкретные темы занятий для каждого календарного месяца. Содержание занятий знакомит детей со сказками (их проигрывание, пояснение и иллюстрации незнакомых слов), песенками, обычаями, предметами русского быта и т. д. </w:t>
      </w:r>
    </w:p>
    <w:p w:rsidR="00D82FB9" w:rsidRDefault="00AE1DD3" w:rsidP="00B84529">
      <w:pPr>
        <w:jc w:val="both"/>
        <w:rPr>
          <w:b/>
          <w:bCs/>
        </w:rPr>
      </w:pPr>
      <w:r>
        <w:rPr>
          <w:b/>
          <w:bCs/>
        </w:rPr>
        <w:t>Обеспечение реализации образовательной области  «Художественно-эстетическое развитие».</w:t>
      </w:r>
    </w:p>
    <w:p w:rsidR="00D82FB9" w:rsidRDefault="00AE1DD3" w:rsidP="00B84529">
      <w:pPr>
        <w:spacing w:after="0" w:line="240" w:lineRule="auto"/>
        <w:ind w:firstLine="360"/>
        <w:jc w:val="both"/>
        <w:rPr>
          <w:color w:val="000000"/>
          <w:lang w:eastAsia="en-US"/>
        </w:rPr>
      </w:pPr>
      <w:r>
        <w:t>Задачи художественно-эстетическо</w:t>
      </w:r>
      <w:r>
        <w:rPr>
          <w:color w:val="000000"/>
        </w:rPr>
        <w:t>го развития как приоритетного решаются через реализацию содержания парциальной программы:</w:t>
      </w:r>
      <w:r>
        <w:rPr>
          <w:color w:val="000000"/>
          <w:lang w:eastAsia="en-US"/>
        </w:rPr>
        <w:t xml:space="preserve"> </w:t>
      </w:r>
      <w:r>
        <w:rPr>
          <w:b/>
          <w:bCs/>
          <w:color w:val="000000"/>
          <w:lang w:eastAsia="en-US"/>
        </w:rPr>
        <w:t>«</w:t>
      </w:r>
      <w:r>
        <w:rPr>
          <w:color w:val="000000"/>
          <w:lang w:eastAsia="en-US"/>
        </w:rPr>
        <w:t>Программа художественного воспитания, обучения и развития детей 2-7 лет»- Т.С.Комарова</w:t>
      </w:r>
    </w:p>
    <w:p w:rsidR="00D82FB9" w:rsidRDefault="00AE1DD3" w:rsidP="00B84529">
      <w:pPr>
        <w:spacing w:after="0" w:line="240" w:lineRule="auto"/>
        <w:ind w:firstLine="360"/>
        <w:jc w:val="both"/>
        <w:rPr>
          <w:lang w:eastAsia="en-US"/>
        </w:rPr>
      </w:pPr>
      <w:r w:rsidRPr="00B84529">
        <w:rPr>
          <w:b/>
          <w:i/>
          <w:lang w:eastAsia="en-US"/>
        </w:rPr>
        <w:t>Цель</w:t>
      </w:r>
      <w:r>
        <w:rPr>
          <w:lang w:eastAsia="en-US"/>
        </w:rPr>
        <w:t>: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D82FB9" w:rsidRDefault="00AE1DD3" w:rsidP="00B84529">
      <w:pPr>
        <w:spacing w:after="0" w:line="240" w:lineRule="auto"/>
        <w:ind w:firstLine="708"/>
        <w:jc w:val="both"/>
        <w:rPr>
          <w:lang w:eastAsia="en-US"/>
        </w:rPr>
      </w:pPr>
      <w:r>
        <w:rPr>
          <w:lang w:eastAsia="en-US"/>
        </w:rPr>
        <w:t>Отличительной особенностью является:</w:t>
      </w:r>
    </w:p>
    <w:p w:rsidR="00D82FB9" w:rsidRDefault="00AE1DD3" w:rsidP="00B84529">
      <w:pPr>
        <w:spacing w:after="0" w:line="240" w:lineRule="auto"/>
        <w:ind w:firstLine="708"/>
        <w:jc w:val="both"/>
        <w:rPr>
          <w:lang w:eastAsia="en-US"/>
        </w:rPr>
      </w:pPr>
      <w:r>
        <w:rPr>
          <w:lang w:eastAsia="en-US"/>
        </w:rPr>
        <w:t>1. Деятельный подход к воспитанию, образованию, развитию ребенка средствами искусства и изобразительной деятельностью</w:t>
      </w:r>
    </w:p>
    <w:p w:rsidR="00D82FB9" w:rsidRDefault="00AE1DD3" w:rsidP="00B84529">
      <w:pPr>
        <w:spacing w:after="0" w:line="240" w:lineRule="auto"/>
        <w:ind w:firstLine="708"/>
        <w:jc w:val="both"/>
        <w:rPr>
          <w:sz w:val="16"/>
          <w:szCs w:val="16"/>
          <w:lang w:eastAsia="en-US"/>
        </w:rPr>
      </w:pPr>
      <w:r>
        <w:rPr>
          <w:lang w:eastAsia="en-US"/>
        </w:rPr>
        <w:t>2. Включение ребенка в творческий поиск через умение рассматривать произведения изобразительного искусства.</w:t>
      </w:r>
    </w:p>
    <w:p w:rsidR="00B84529" w:rsidRPr="00B84529" w:rsidRDefault="00B84529" w:rsidP="00B84529">
      <w:pPr>
        <w:spacing w:after="0" w:line="240" w:lineRule="auto"/>
        <w:ind w:firstLine="708"/>
        <w:jc w:val="both"/>
        <w:rPr>
          <w:sz w:val="16"/>
          <w:szCs w:val="16"/>
          <w:lang w:eastAsia="en-US"/>
        </w:rPr>
      </w:pPr>
    </w:p>
    <w:p w:rsidR="00D82FB9" w:rsidRPr="00B84529" w:rsidRDefault="00AE1DD3" w:rsidP="00B84529">
      <w:pPr>
        <w:spacing w:after="0" w:line="240" w:lineRule="auto"/>
        <w:ind w:firstLine="708"/>
        <w:jc w:val="both"/>
        <w:rPr>
          <w:b/>
          <w:i/>
          <w:lang w:eastAsia="en-US"/>
        </w:rPr>
      </w:pPr>
      <w:r w:rsidRPr="00B84529">
        <w:rPr>
          <w:b/>
          <w:i/>
          <w:lang w:eastAsia="en-US"/>
        </w:rPr>
        <w:t>Программа построена на следующих принципах:</w:t>
      </w:r>
    </w:p>
    <w:p w:rsidR="00D82FB9" w:rsidRDefault="00AE1DD3" w:rsidP="00B84529">
      <w:pPr>
        <w:spacing w:after="0" w:line="240" w:lineRule="auto"/>
        <w:ind w:firstLine="708"/>
        <w:jc w:val="both"/>
        <w:rPr>
          <w:lang w:eastAsia="en-US"/>
        </w:rPr>
      </w:pPr>
      <w:r>
        <w:rPr>
          <w:lang w:eastAsia="en-US"/>
        </w:rPr>
        <w:t>Принцип культуросообразности: построение универсального эстетического содержания программы с учетом региональных культурных традиций..</w:t>
      </w:r>
    </w:p>
    <w:p w:rsidR="00D82FB9" w:rsidRDefault="00AE1DD3" w:rsidP="00B84529">
      <w:pPr>
        <w:spacing w:after="0" w:line="240" w:lineRule="auto"/>
        <w:ind w:firstLine="708"/>
        <w:jc w:val="both"/>
        <w:rPr>
          <w:lang w:eastAsia="en-US"/>
        </w:rPr>
      </w:pPr>
      <w:r>
        <w:rPr>
          <w:lang w:eastAsia="en-US"/>
        </w:rPr>
        <w:lastRenderedPageBreak/>
        <w:t>Принцип сезонности: построение познавательного содержания программы с учетом природных или климатических особенностей местности в данный момент времени.</w:t>
      </w:r>
    </w:p>
    <w:p w:rsidR="00D82FB9" w:rsidRDefault="00AE1DD3" w:rsidP="00B84529">
      <w:pPr>
        <w:spacing w:after="0" w:line="240" w:lineRule="auto"/>
        <w:ind w:firstLine="708"/>
        <w:jc w:val="both"/>
        <w:rPr>
          <w:lang w:eastAsia="en-US"/>
        </w:rPr>
      </w:pPr>
      <w:r>
        <w:rPr>
          <w:lang w:eastAsia="en-US"/>
        </w:rPr>
        <w:t>Принцип систематичности и последовательности: постановка задач эстетического воспитания и развития детей в логике «от простого к сложному», «от близкого к далекому», « от хорошо известному к мало известному и незнакомому».</w:t>
      </w:r>
    </w:p>
    <w:p w:rsidR="00D82FB9" w:rsidRDefault="00AE1DD3" w:rsidP="00B84529">
      <w:pPr>
        <w:spacing w:after="0" w:line="240" w:lineRule="auto"/>
        <w:ind w:firstLine="708"/>
        <w:jc w:val="both"/>
        <w:rPr>
          <w:lang w:eastAsia="en-US"/>
        </w:rPr>
      </w:pPr>
      <w:r>
        <w:rPr>
          <w:lang w:eastAsia="en-US"/>
        </w:rPr>
        <w:t>Принцип цикличности: построение содержания программы с постепенным усложнением и расширением от возраста к возрасту.</w:t>
      </w:r>
    </w:p>
    <w:p w:rsidR="00D82FB9" w:rsidRDefault="00AE1DD3" w:rsidP="00B84529">
      <w:pPr>
        <w:spacing w:after="0" w:line="240" w:lineRule="auto"/>
        <w:ind w:firstLine="708"/>
        <w:jc w:val="both"/>
        <w:rPr>
          <w:lang w:eastAsia="en-US"/>
        </w:rPr>
      </w:pPr>
      <w:r>
        <w:rPr>
          <w:lang w:eastAsia="en-US"/>
        </w:rPr>
        <w:t>Принцип оптимизации и гуманизации учебно-воспитательного процесса.</w:t>
      </w:r>
    </w:p>
    <w:p w:rsidR="00D82FB9" w:rsidRDefault="00AE1DD3" w:rsidP="00B84529">
      <w:pPr>
        <w:spacing w:after="0" w:line="240" w:lineRule="auto"/>
        <w:ind w:firstLine="708"/>
        <w:jc w:val="both"/>
        <w:rPr>
          <w:lang w:eastAsia="en-US"/>
        </w:rPr>
      </w:pPr>
      <w:r>
        <w:rPr>
          <w:lang w:eastAsia="en-US"/>
        </w:rPr>
        <w:t>Принцип развивающего характера художественного образования.</w:t>
      </w:r>
    </w:p>
    <w:p w:rsidR="00D82FB9" w:rsidRDefault="00AE1DD3" w:rsidP="00B84529">
      <w:pPr>
        <w:spacing w:after="0" w:line="240" w:lineRule="auto"/>
        <w:ind w:firstLine="708"/>
        <w:jc w:val="both"/>
        <w:rPr>
          <w:lang w:eastAsia="en-US"/>
        </w:rPr>
      </w:pPr>
      <w:r>
        <w:rPr>
          <w:lang w:eastAsia="en-US"/>
        </w:rPr>
        <w:t>Принцип природосообразности: постановка задач художественно-творческого развития детей с учетом «природы» детей – возрастных особенностей и индивидуальных способностей.</w:t>
      </w:r>
    </w:p>
    <w:p w:rsidR="00D82FB9" w:rsidRDefault="00AE1DD3" w:rsidP="00B84529">
      <w:pPr>
        <w:spacing w:after="0" w:line="240" w:lineRule="auto"/>
        <w:ind w:firstLine="708"/>
        <w:jc w:val="both"/>
        <w:rPr>
          <w:sz w:val="16"/>
          <w:szCs w:val="16"/>
          <w:lang w:eastAsia="en-US"/>
        </w:rPr>
      </w:pPr>
      <w:r>
        <w:rPr>
          <w:lang w:eastAsia="en-US"/>
        </w:rPr>
        <w:t xml:space="preserve">Принцип интереса: </w:t>
      </w:r>
      <w:r w:rsidR="00B84529">
        <w:rPr>
          <w:lang w:eastAsia="en-US"/>
        </w:rPr>
        <w:t>построение</w:t>
      </w:r>
      <w:r>
        <w:rPr>
          <w:lang w:eastAsia="en-US"/>
        </w:rPr>
        <w:t xml:space="preserve"> программы с опорой на интересы отдельных детей и детского сообщества  (группы детей) в целом.</w:t>
      </w:r>
    </w:p>
    <w:p w:rsidR="00B84529" w:rsidRPr="00B84529" w:rsidRDefault="00B84529" w:rsidP="00B84529">
      <w:pPr>
        <w:spacing w:after="0" w:line="240" w:lineRule="auto"/>
        <w:ind w:firstLine="708"/>
        <w:jc w:val="both"/>
        <w:rPr>
          <w:sz w:val="16"/>
          <w:szCs w:val="16"/>
          <w:lang w:eastAsia="en-US"/>
        </w:rPr>
      </w:pPr>
    </w:p>
    <w:p w:rsidR="00D82FB9" w:rsidRDefault="00AE1DD3">
      <w:pPr>
        <w:ind w:firstLine="709"/>
        <w:jc w:val="center"/>
        <w:rPr>
          <w:b/>
          <w:bCs/>
        </w:rPr>
      </w:pPr>
      <w:r>
        <w:rPr>
          <w:b/>
          <w:bCs/>
        </w:rPr>
        <w:t>Обеспечение реализации образовательной области «Речевое развитие».</w:t>
      </w:r>
    </w:p>
    <w:p w:rsidR="00D82FB9" w:rsidRDefault="00AE1DD3" w:rsidP="00141A8B">
      <w:pPr>
        <w:pStyle w:val="afa"/>
        <w:overflowPunct w:val="0"/>
        <w:spacing w:after="0" w:line="240" w:lineRule="auto"/>
        <w:ind w:left="0" w:firstLine="709"/>
        <w:jc w:val="both"/>
      </w:pPr>
      <w:r>
        <w:rPr>
          <w:b/>
          <w:bCs/>
        </w:rPr>
        <w:t>«Программа развития речи детей дошкольного возра</w:t>
      </w:r>
      <w:r w:rsidR="008A39B7">
        <w:rPr>
          <w:b/>
          <w:bCs/>
        </w:rPr>
        <w:t>ста в детском саду» В.В.Гербова</w:t>
      </w:r>
      <w:r>
        <w:t xml:space="preserve"> раскрывает основные цели, задачи и содержание обучения детей родному языку в возрасте от трех до семи лет, содействует формированию необходимого уровня речевых умений и способностей; направлена на активизацию эмоционально-образной сферы мышления, воспитание интереса к родному слову, развитие чувства языка.</w:t>
      </w:r>
    </w:p>
    <w:p w:rsidR="00D82FB9" w:rsidRDefault="00AE1DD3" w:rsidP="00141A8B">
      <w:pPr>
        <w:pStyle w:val="afa"/>
        <w:overflowPunct w:val="0"/>
        <w:spacing w:after="0" w:line="240" w:lineRule="auto"/>
        <w:ind w:left="0" w:firstLine="709"/>
        <w:jc w:val="both"/>
      </w:pPr>
      <w:r>
        <w:t>В программе выделяются особенности работы в каждом возрасте над развитием связанной речи, обогащением словаря, освоением грамматически правильной речи, развитием звуковой культуры речи и образной речи.</w:t>
      </w:r>
    </w:p>
    <w:p w:rsidR="00D82FB9" w:rsidRDefault="00AE1DD3" w:rsidP="00141A8B">
      <w:pPr>
        <w:spacing w:after="0" w:line="240" w:lineRule="auto"/>
        <w:ind w:firstLine="709"/>
        <w:jc w:val="both"/>
      </w:pPr>
      <w:r w:rsidRPr="00B84529">
        <w:rPr>
          <w:i/>
        </w:rPr>
        <w:t>Младший возраст</w:t>
      </w:r>
      <w:r>
        <w:t xml:space="preserve"> – освоение разговорной речи. Главная задача предполагает воспитание умений: понимать обращенную речь с опорой и без опоры на наглядность, вступать в контакт с окружающими, выражать свои мысли, чувства, впечатления, используя речевые средства.</w:t>
      </w:r>
    </w:p>
    <w:p w:rsidR="00D82FB9" w:rsidRDefault="00AE1DD3" w:rsidP="00141A8B">
      <w:pPr>
        <w:spacing w:after="0" w:line="240" w:lineRule="auto"/>
        <w:ind w:firstLine="709"/>
        <w:jc w:val="both"/>
      </w:pPr>
      <w:r>
        <w:t xml:space="preserve"> </w:t>
      </w:r>
      <w:r w:rsidRPr="00B84529">
        <w:rPr>
          <w:i/>
        </w:rPr>
        <w:t>Средний возраст</w:t>
      </w:r>
      <w:r>
        <w:t xml:space="preserve"> – развитие инициативности и самостоятельности речевой активности ребенка в речевом общении со взрослыми и сверстниками, обучение детей формам монолога.</w:t>
      </w:r>
    </w:p>
    <w:p w:rsidR="00D82FB9" w:rsidRDefault="00AE1DD3" w:rsidP="00141A8B">
      <w:pPr>
        <w:spacing w:after="0" w:line="240" w:lineRule="auto"/>
        <w:ind w:firstLine="709"/>
        <w:jc w:val="both"/>
        <w:rPr>
          <w:sz w:val="16"/>
          <w:szCs w:val="16"/>
        </w:rPr>
      </w:pPr>
      <w:r>
        <w:t xml:space="preserve"> </w:t>
      </w:r>
      <w:r w:rsidRPr="00B84529">
        <w:rPr>
          <w:i/>
        </w:rPr>
        <w:t>Старший возраст</w:t>
      </w:r>
      <w:r>
        <w:t xml:space="preserve"> – работа над нарастанием контекстности детской речи: развитие творческой речевой деятельности ребенка и выразительности его речи; развитие индивидуальных способностей; воспитание интереса к речи как особому объекту познания.</w:t>
      </w:r>
    </w:p>
    <w:p w:rsidR="00B84529" w:rsidRDefault="00B84529" w:rsidP="00141A8B">
      <w:pPr>
        <w:spacing w:after="0" w:line="240" w:lineRule="auto"/>
        <w:ind w:firstLine="709"/>
        <w:jc w:val="both"/>
        <w:rPr>
          <w:sz w:val="16"/>
          <w:szCs w:val="16"/>
        </w:rPr>
      </w:pPr>
    </w:p>
    <w:p w:rsidR="00B84529" w:rsidRDefault="00B84529" w:rsidP="00141A8B">
      <w:pPr>
        <w:spacing w:after="0" w:line="240" w:lineRule="auto"/>
        <w:ind w:firstLine="709"/>
        <w:jc w:val="both"/>
        <w:rPr>
          <w:sz w:val="16"/>
          <w:szCs w:val="16"/>
        </w:rPr>
      </w:pPr>
    </w:p>
    <w:p w:rsidR="00B84529" w:rsidRDefault="00B84529" w:rsidP="00141A8B">
      <w:pPr>
        <w:spacing w:after="0" w:line="240" w:lineRule="auto"/>
        <w:ind w:firstLine="709"/>
        <w:jc w:val="both"/>
        <w:rPr>
          <w:sz w:val="16"/>
          <w:szCs w:val="16"/>
        </w:rPr>
      </w:pPr>
    </w:p>
    <w:p w:rsidR="00B84529" w:rsidRDefault="00B84529" w:rsidP="00141A8B">
      <w:pPr>
        <w:spacing w:after="0" w:line="240" w:lineRule="auto"/>
        <w:ind w:firstLine="709"/>
        <w:jc w:val="both"/>
        <w:rPr>
          <w:sz w:val="16"/>
          <w:szCs w:val="16"/>
        </w:rPr>
      </w:pPr>
    </w:p>
    <w:p w:rsidR="00B84529" w:rsidRDefault="00B84529" w:rsidP="00141A8B">
      <w:pPr>
        <w:spacing w:after="0" w:line="240" w:lineRule="auto"/>
        <w:ind w:firstLine="709"/>
        <w:jc w:val="both"/>
        <w:rPr>
          <w:sz w:val="16"/>
          <w:szCs w:val="16"/>
        </w:rPr>
      </w:pPr>
    </w:p>
    <w:p w:rsidR="00B84529" w:rsidRDefault="00B84529" w:rsidP="00141A8B">
      <w:pPr>
        <w:spacing w:after="0" w:line="240" w:lineRule="auto"/>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pPr>
    </w:p>
    <w:p w:rsidR="00B84529" w:rsidRDefault="00B84529" w:rsidP="00B84529">
      <w:pPr>
        <w:spacing w:after="0"/>
        <w:ind w:firstLine="709"/>
        <w:jc w:val="both"/>
        <w:rPr>
          <w:sz w:val="16"/>
          <w:szCs w:val="16"/>
        </w:rPr>
        <w:sectPr w:rsidR="00B84529" w:rsidSect="009D343E">
          <w:footerReference w:type="default" r:id="rId9"/>
          <w:pgSz w:w="11906" w:h="16838"/>
          <w:pgMar w:top="567" w:right="851" w:bottom="567" w:left="1134" w:header="0" w:footer="709" w:gutter="0"/>
          <w:cols w:space="720"/>
          <w:formProt w:val="0"/>
          <w:docGrid w:linePitch="360"/>
        </w:sectPr>
      </w:pPr>
    </w:p>
    <w:p w:rsidR="00B84529" w:rsidRPr="00993804" w:rsidRDefault="00B84529" w:rsidP="00B84529">
      <w:pPr>
        <w:pStyle w:val="3a"/>
        <w:rPr>
          <w:b/>
          <w:bCs/>
          <w:color w:val="000000"/>
        </w:rPr>
      </w:pPr>
      <w:r>
        <w:rPr>
          <w:b/>
          <w:bCs/>
        </w:rPr>
        <w:lastRenderedPageBreak/>
        <w:t>2.</w:t>
      </w:r>
      <w:r w:rsidR="005F30B0">
        <w:rPr>
          <w:b/>
          <w:bCs/>
        </w:rPr>
        <w:t>4</w:t>
      </w:r>
      <w:r>
        <w:rPr>
          <w:b/>
          <w:bCs/>
        </w:rPr>
        <w:t xml:space="preserve">. </w:t>
      </w:r>
      <w:r w:rsidRPr="00993804">
        <w:rPr>
          <w:b/>
          <w:bCs/>
        </w:rPr>
        <w:t xml:space="preserve"> Реализация комплексно-тематического принципа построения образовательного процесса</w:t>
      </w:r>
      <w:r>
        <w:rPr>
          <w:b/>
          <w:bCs/>
        </w:rPr>
        <w:t>.</w:t>
      </w:r>
    </w:p>
    <w:p w:rsidR="00B84529" w:rsidRPr="008E6D06" w:rsidRDefault="00B84529" w:rsidP="00B84529">
      <w:pPr>
        <w:textAlignment w:val="baseline"/>
      </w:pPr>
      <w:r w:rsidRPr="008E6D06">
        <w:rPr>
          <w:b/>
        </w:rPr>
        <w:t xml:space="preserve">Цель  </w:t>
      </w:r>
      <w:r w:rsidRPr="008E6D06">
        <w:t>— интегрировать образовательную деятельность и избежать неоправданного дробления детской деятельности по образовательным областям.</w:t>
      </w:r>
    </w:p>
    <w:p w:rsidR="00B84529" w:rsidRDefault="00B84529" w:rsidP="00011E1A">
      <w:pPr>
        <w:spacing w:after="0" w:line="240" w:lineRule="auto"/>
        <w:jc w:val="center"/>
        <w:rPr>
          <w:b/>
          <w:sz w:val="16"/>
          <w:szCs w:val="16"/>
        </w:rPr>
      </w:pPr>
    </w:p>
    <w:p w:rsidR="00B84529" w:rsidRPr="00F81F08" w:rsidRDefault="00B84529" w:rsidP="00011E1A">
      <w:pPr>
        <w:spacing w:after="0" w:line="240" w:lineRule="auto"/>
        <w:jc w:val="center"/>
        <w:rPr>
          <w:b/>
        </w:rPr>
      </w:pPr>
      <w:r w:rsidRPr="00F81F08">
        <w:rPr>
          <w:b/>
        </w:rPr>
        <w:t>Вторая  младшая группа (3-4 года)</w:t>
      </w:r>
    </w:p>
    <w:tbl>
      <w:tblPr>
        <w:tblpPr w:leftFromText="180" w:rightFromText="180" w:vertAnchor="text" w:horzAnchor="margin" w:tblpY="526"/>
        <w:tblOverlap w:val="never"/>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1760"/>
        <w:gridCol w:w="8690"/>
        <w:gridCol w:w="4180"/>
      </w:tblGrid>
      <w:tr w:rsidR="00B84529" w:rsidRPr="00F81F08" w:rsidTr="00B84529">
        <w:trPr>
          <w:trHeight w:val="360"/>
        </w:trPr>
        <w:tc>
          <w:tcPr>
            <w:tcW w:w="878" w:type="dxa"/>
            <w:vAlign w:val="center"/>
          </w:tcPr>
          <w:p w:rsidR="00B84529" w:rsidRPr="00F81F08" w:rsidRDefault="00B84529" w:rsidP="00011E1A">
            <w:pPr>
              <w:spacing w:after="0" w:line="240" w:lineRule="auto"/>
              <w:jc w:val="center"/>
              <w:rPr>
                <w:b/>
                <w:i/>
              </w:rPr>
            </w:pPr>
            <w:r w:rsidRPr="00F81F08">
              <w:rPr>
                <w:b/>
                <w:i/>
                <w:sz w:val="22"/>
                <w:szCs w:val="22"/>
              </w:rPr>
              <w:t>месяц</w:t>
            </w:r>
          </w:p>
        </w:tc>
        <w:tc>
          <w:tcPr>
            <w:tcW w:w="1760" w:type="dxa"/>
            <w:vAlign w:val="center"/>
          </w:tcPr>
          <w:p w:rsidR="00B84529" w:rsidRPr="00F81F08" w:rsidRDefault="00B84529" w:rsidP="00011E1A">
            <w:pPr>
              <w:spacing w:after="0" w:line="240" w:lineRule="auto"/>
              <w:jc w:val="center"/>
              <w:rPr>
                <w:b/>
                <w:i/>
              </w:rPr>
            </w:pPr>
            <w:r w:rsidRPr="00F81F08">
              <w:rPr>
                <w:b/>
                <w:i/>
                <w:sz w:val="22"/>
                <w:szCs w:val="22"/>
              </w:rPr>
              <w:t>тема</w:t>
            </w:r>
          </w:p>
        </w:tc>
        <w:tc>
          <w:tcPr>
            <w:tcW w:w="8690" w:type="dxa"/>
            <w:vAlign w:val="center"/>
          </w:tcPr>
          <w:p w:rsidR="00B84529" w:rsidRPr="00F81F08" w:rsidRDefault="00B84529" w:rsidP="00011E1A">
            <w:pPr>
              <w:spacing w:after="0" w:line="240" w:lineRule="auto"/>
              <w:jc w:val="center"/>
              <w:rPr>
                <w:b/>
                <w:i/>
              </w:rPr>
            </w:pPr>
            <w:r w:rsidRPr="00F81F08">
              <w:rPr>
                <w:b/>
                <w:i/>
                <w:sz w:val="22"/>
                <w:szCs w:val="22"/>
              </w:rPr>
              <w:t>Краткое содержание традиционных событий и праздников</w:t>
            </w:r>
          </w:p>
        </w:tc>
        <w:tc>
          <w:tcPr>
            <w:tcW w:w="4180" w:type="dxa"/>
            <w:vAlign w:val="center"/>
          </w:tcPr>
          <w:p w:rsidR="00B84529" w:rsidRPr="00F81F08" w:rsidRDefault="00B84529" w:rsidP="00011E1A">
            <w:pPr>
              <w:spacing w:after="0" w:line="240" w:lineRule="auto"/>
              <w:jc w:val="center"/>
              <w:rPr>
                <w:b/>
                <w:i/>
              </w:rPr>
            </w:pPr>
            <w:r w:rsidRPr="00F81F08">
              <w:rPr>
                <w:b/>
                <w:i/>
                <w:sz w:val="22"/>
                <w:szCs w:val="22"/>
              </w:rPr>
              <w:t>Итоговое мероприятие</w:t>
            </w:r>
          </w:p>
        </w:tc>
      </w:tr>
      <w:tr w:rsidR="00B84529" w:rsidRPr="00F81F08" w:rsidTr="00B84529">
        <w:trPr>
          <w:trHeight w:val="360"/>
        </w:trPr>
        <w:tc>
          <w:tcPr>
            <w:tcW w:w="878" w:type="dxa"/>
            <w:vMerge w:val="restart"/>
            <w:textDirection w:val="btLr"/>
            <w:vAlign w:val="center"/>
          </w:tcPr>
          <w:p w:rsidR="00B84529" w:rsidRPr="00F81F08" w:rsidRDefault="00B84529" w:rsidP="00011E1A">
            <w:pPr>
              <w:spacing w:after="0" w:line="240" w:lineRule="auto"/>
              <w:ind w:left="113" w:right="113"/>
              <w:jc w:val="center"/>
              <w:rPr>
                <w:b/>
              </w:rPr>
            </w:pPr>
            <w:r w:rsidRPr="00F81F08">
              <w:rPr>
                <w:b/>
              </w:rPr>
              <w:t>сентябрь</w:t>
            </w:r>
          </w:p>
        </w:tc>
        <w:tc>
          <w:tcPr>
            <w:tcW w:w="1760" w:type="dxa"/>
            <w:vAlign w:val="center"/>
          </w:tcPr>
          <w:p w:rsidR="00B84529" w:rsidRPr="00F81F08" w:rsidRDefault="00B84529" w:rsidP="00011E1A">
            <w:pPr>
              <w:spacing w:after="0" w:line="240" w:lineRule="auto"/>
              <w:jc w:val="center"/>
            </w:pPr>
            <w:r w:rsidRPr="00F81F08">
              <w:rPr>
                <w:b/>
              </w:rPr>
              <w:t>Я  в детском саду</w:t>
            </w:r>
          </w:p>
        </w:tc>
        <w:tc>
          <w:tcPr>
            <w:tcW w:w="8690" w:type="dxa"/>
          </w:tcPr>
          <w:p w:rsidR="00B84529" w:rsidRPr="00F81F08" w:rsidRDefault="00B84529" w:rsidP="00011E1A">
            <w:pPr>
              <w:shd w:val="clear" w:color="auto" w:fill="FFFFFF"/>
              <w:spacing w:after="0" w:line="240" w:lineRule="auto"/>
              <w:rPr>
                <w:b/>
              </w:rPr>
            </w:pPr>
            <w:r w:rsidRPr="00F81F08">
              <w:rPr>
                <w:b/>
              </w:rPr>
              <w:t>«Здравствуйте, это Я»</w:t>
            </w:r>
          </w:p>
          <w:p w:rsidR="00B84529" w:rsidRPr="00F81F08" w:rsidRDefault="00B84529" w:rsidP="00011E1A">
            <w:pPr>
              <w:shd w:val="clear" w:color="auto" w:fill="FFFFFF"/>
              <w:spacing w:after="0" w:line="240" w:lineRule="auto"/>
            </w:pPr>
            <w:r w:rsidRPr="00F81F08">
              <w:t>Адаптация к условиям детского сада; представления о себе, представления о сверстниках; элементарные правила поведения и культуры в общении со сверстниками и взрослыми; некоторые представления о личных вещах (расческа, полотенце) и оборудовании («мой шкафчик»), одежде («мои вещи»).</w:t>
            </w:r>
          </w:p>
        </w:tc>
        <w:tc>
          <w:tcPr>
            <w:tcW w:w="4180" w:type="dxa"/>
          </w:tcPr>
          <w:p w:rsidR="00B84529" w:rsidRPr="00F81F08" w:rsidRDefault="00B84529" w:rsidP="00011E1A">
            <w:pPr>
              <w:spacing w:after="0" w:line="240" w:lineRule="auto"/>
            </w:pPr>
            <w:r w:rsidRPr="00F81F08">
              <w:t>Оформление коллажа с фотографиями детей группы (сотворчество). Рассматривание детских и семейных фотографий, заранее принесенных из дома.</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pPr>
            <w:r w:rsidRPr="00F81F08">
              <w:rPr>
                <w:b/>
              </w:rPr>
              <w:t>Мир вокруг нас</w:t>
            </w:r>
          </w:p>
        </w:tc>
        <w:tc>
          <w:tcPr>
            <w:tcW w:w="8690" w:type="dxa"/>
          </w:tcPr>
          <w:p w:rsidR="00B84529" w:rsidRPr="00F81F08" w:rsidRDefault="00B84529" w:rsidP="00011E1A">
            <w:pPr>
              <w:shd w:val="clear" w:color="auto" w:fill="FFFFFF"/>
              <w:spacing w:after="0" w:line="240" w:lineRule="auto"/>
              <w:rPr>
                <w:b/>
              </w:rPr>
            </w:pPr>
            <w:r w:rsidRPr="00F81F08">
              <w:rPr>
                <w:b/>
              </w:rPr>
              <w:t xml:space="preserve">«Наша группа» </w:t>
            </w:r>
          </w:p>
          <w:p w:rsidR="00B84529" w:rsidRPr="00F81F08" w:rsidRDefault="00B84529" w:rsidP="00011E1A">
            <w:pPr>
              <w:shd w:val="clear" w:color="auto" w:fill="FFFFFF"/>
              <w:spacing w:after="0" w:line="240" w:lineRule="auto"/>
            </w:pPr>
            <w:r w:rsidRPr="00F81F08">
              <w:t>Адаптация к пространству помещения группы: спальня, игровая, туалетная комнаты; переход из помещения в помещение; предметному оснащению группы и новому социальному окружению; уголки (центры): наполнение и возможности деятельности, правила поведения; некоторые правила поведения и общения со взрослыми и детьми.</w:t>
            </w:r>
          </w:p>
          <w:p w:rsidR="00B84529" w:rsidRPr="00F81F08" w:rsidRDefault="00B84529" w:rsidP="00011E1A">
            <w:pPr>
              <w:shd w:val="clear" w:color="auto" w:fill="FFFFFF"/>
              <w:spacing w:after="0" w:line="240" w:lineRule="auto"/>
            </w:pPr>
            <w:r w:rsidRPr="00F81F08">
              <w:rPr>
                <w:b/>
              </w:rPr>
              <w:t xml:space="preserve">«Наш участок. Мы гуляем!» </w:t>
            </w:r>
            <w:r w:rsidRPr="00F81F08">
              <w:t xml:space="preserve">Адаптация к пространству участка, правила безопасного поведения на прогулке. </w:t>
            </w:r>
          </w:p>
        </w:tc>
        <w:tc>
          <w:tcPr>
            <w:tcW w:w="4180" w:type="dxa"/>
          </w:tcPr>
          <w:p w:rsidR="00B84529" w:rsidRPr="00F81F08" w:rsidRDefault="00B84529" w:rsidP="00011E1A">
            <w:pPr>
              <w:spacing w:after="0" w:line="240" w:lineRule="auto"/>
            </w:pPr>
            <w:r w:rsidRPr="00F81F08">
              <w:t>Развлечение «Матрешкино новоселье»</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Предметный мир</w:t>
            </w:r>
          </w:p>
          <w:p w:rsidR="00B84529" w:rsidRPr="00F81F08" w:rsidRDefault="00B84529" w:rsidP="00011E1A">
            <w:pPr>
              <w:spacing w:after="0" w:line="240" w:lineRule="auto"/>
              <w:jc w:val="center"/>
            </w:pPr>
          </w:p>
        </w:tc>
        <w:tc>
          <w:tcPr>
            <w:tcW w:w="8690" w:type="dxa"/>
          </w:tcPr>
          <w:p w:rsidR="00B84529" w:rsidRPr="00F81F08" w:rsidRDefault="00B84529" w:rsidP="00011E1A">
            <w:pPr>
              <w:spacing w:after="0" w:line="240" w:lineRule="auto"/>
            </w:pPr>
            <w:r w:rsidRPr="00F81F08">
              <w:t xml:space="preserve">  «</w:t>
            </w:r>
            <w:r w:rsidRPr="00F81F08">
              <w:rPr>
                <w:b/>
              </w:rPr>
              <w:t xml:space="preserve">Наши игрушки».  </w:t>
            </w:r>
            <w:r w:rsidRPr="00F81F08">
              <w:t>«Адаптация к пространству и предметному оснащению группы; рассматривание разного вида игрушек; выделение сенсорных признаков (цвет, размер, форма), развитие игрового  опыта. Освоение правил их  использования (расположения на определенных местах: в кукольном уголке, на «сенсорном столике).</w:t>
            </w:r>
          </w:p>
        </w:tc>
        <w:tc>
          <w:tcPr>
            <w:tcW w:w="4180" w:type="dxa"/>
          </w:tcPr>
          <w:p w:rsidR="00B84529" w:rsidRPr="00F81F08" w:rsidRDefault="00B84529" w:rsidP="00011E1A">
            <w:pPr>
              <w:spacing w:after="0" w:line="240" w:lineRule="auto"/>
            </w:pPr>
            <w:r w:rsidRPr="00F81F08">
              <w:t>Игра «День рождения Мишутки»</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pPr>
          </w:p>
        </w:tc>
        <w:tc>
          <w:tcPr>
            <w:tcW w:w="8690" w:type="dxa"/>
          </w:tcPr>
          <w:p w:rsidR="00B84529" w:rsidRPr="00F81F08" w:rsidRDefault="00B84529" w:rsidP="00011E1A">
            <w:pPr>
              <w:spacing w:after="0" w:line="240" w:lineRule="auto"/>
              <w:rPr>
                <w:b/>
              </w:rPr>
            </w:pPr>
            <w:r w:rsidRPr="00F81F08">
              <w:rPr>
                <w:b/>
              </w:rPr>
              <w:t>Труд помощник</w:t>
            </w:r>
            <w:r w:rsidR="008A39B7">
              <w:rPr>
                <w:b/>
              </w:rPr>
              <w:t>а</w:t>
            </w:r>
            <w:r w:rsidRPr="00F81F08">
              <w:rPr>
                <w:b/>
              </w:rPr>
              <w:t xml:space="preserve"> воспитателя</w:t>
            </w:r>
          </w:p>
          <w:p w:rsidR="00B84529" w:rsidRPr="00F81F08" w:rsidRDefault="00B84529" w:rsidP="00011E1A">
            <w:pPr>
              <w:spacing w:after="0" w:line="240" w:lineRule="auto"/>
            </w:pPr>
            <w:r w:rsidRPr="00F81F08">
              <w:t xml:space="preserve">Знакомство с трудом няни: уборка комнат, поддержание чистоты, мойка посуды и т.п. Знакомство с некоторыми инструментами-«помощниками» (ведро, щетка, швабра, веник, пылесос и т.п.). и правилами безопасного и правильного использования. Проявление уважения к труду няни, желание оказывать помощь и беречь результаты; вежливое обращение (форма обращения к </w:t>
            </w:r>
            <w:r>
              <w:t>мл</w:t>
            </w:r>
            <w:r w:rsidRPr="00F81F08">
              <w:t>. воспитател</w:t>
            </w:r>
            <w:r>
              <w:t>ю</w:t>
            </w:r>
            <w:r w:rsidRPr="00F81F08">
              <w:t>, прос</w:t>
            </w:r>
            <w:r>
              <w:t>ь</w:t>
            </w:r>
            <w:r w:rsidRPr="00F81F08">
              <w:t>ба).</w:t>
            </w:r>
          </w:p>
        </w:tc>
        <w:tc>
          <w:tcPr>
            <w:tcW w:w="4180" w:type="dxa"/>
          </w:tcPr>
          <w:p w:rsidR="00B84529" w:rsidRPr="00F81F08" w:rsidRDefault="00B84529" w:rsidP="00011E1A">
            <w:pPr>
              <w:spacing w:after="0" w:line="240" w:lineRule="auto"/>
            </w:pPr>
            <w:r w:rsidRPr="00F81F08">
              <w:t>Сюжетно-ролевая игра «Детский сад»</w:t>
            </w:r>
          </w:p>
        </w:tc>
      </w:tr>
      <w:tr w:rsidR="00B84529" w:rsidRPr="00F81F08" w:rsidTr="00B84529">
        <w:trPr>
          <w:trHeight w:val="360"/>
        </w:trPr>
        <w:tc>
          <w:tcPr>
            <w:tcW w:w="878" w:type="dxa"/>
            <w:vMerge w:val="restart"/>
            <w:textDirection w:val="btLr"/>
            <w:vAlign w:val="center"/>
          </w:tcPr>
          <w:p w:rsidR="00B84529" w:rsidRPr="00F81F08" w:rsidRDefault="00B84529" w:rsidP="00011E1A">
            <w:pPr>
              <w:spacing w:after="0" w:line="240" w:lineRule="auto"/>
              <w:ind w:left="113" w:right="113"/>
              <w:jc w:val="center"/>
              <w:rPr>
                <w:b/>
              </w:rPr>
            </w:pPr>
            <w:r w:rsidRPr="00F81F08">
              <w:rPr>
                <w:b/>
              </w:rPr>
              <w:lastRenderedPageBreak/>
              <w:t>октябрь</w:t>
            </w:r>
          </w:p>
        </w:tc>
        <w:tc>
          <w:tcPr>
            <w:tcW w:w="1760" w:type="dxa"/>
            <w:vMerge w:val="restart"/>
            <w:vAlign w:val="center"/>
          </w:tcPr>
          <w:p w:rsidR="00B84529" w:rsidRPr="00F81F08" w:rsidRDefault="00B84529" w:rsidP="00011E1A">
            <w:pPr>
              <w:spacing w:after="0" w:line="240" w:lineRule="auto"/>
              <w:jc w:val="center"/>
              <w:rPr>
                <w:b/>
              </w:rPr>
            </w:pPr>
            <w:r w:rsidRPr="00F81F08">
              <w:rPr>
                <w:b/>
              </w:rPr>
              <w:t>Осеннее настроение</w:t>
            </w:r>
          </w:p>
          <w:p w:rsidR="00B84529" w:rsidRPr="00F81F08" w:rsidRDefault="00B84529" w:rsidP="00011E1A">
            <w:pPr>
              <w:spacing w:after="0" w:line="240" w:lineRule="auto"/>
              <w:jc w:val="center"/>
              <w:rPr>
                <w:b/>
              </w:rPr>
            </w:pPr>
          </w:p>
        </w:tc>
        <w:tc>
          <w:tcPr>
            <w:tcW w:w="8690" w:type="dxa"/>
          </w:tcPr>
          <w:p w:rsidR="00B84529" w:rsidRPr="00F81F08" w:rsidRDefault="00B84529" w:rsidP="00011E1A">
            <w:pPr>
              <w:spacing w:after="0" w:line="240" w:lineRule="auto"/>
              <w:rPr>
                <w:b/>
              </w:rPr>
            </w:pPr>
            <w:r w:rsidRPr="00F81F08">
              <w:rPr>
                <w:b/>
              </w:rPr>
              <w:t>Осень золотая.</w:t>
            </w:r>
          </w:p>
          <w:p w:rsidR="00B84529" w:rsidRPr="00F81F08" w:rsidRDefault="00B84529" w:rsidP="00011E1A">
            <w:pPr>
              <w:spacing w:after="0" w:line="240" w:lineRule="auto"/>
            </w:pPr>
            <w:r w:rsidRPr="00F81F08">
              <w:t>Приход осени, признаки осени, наблюдение изменений в природе. Чтение стихов и описаний осенней природы. Рассматривание произведений изобразительного искусства.</w:t>
            </w:r>
          </w:p>
        </w:tc>
        <w:tc>
          <w:tcPr>
            <w:tcW w:w="4180" w:type="dxa"/>
          </w:tcPr>
          <w:p w:rsidR="00B84529" w:rsidRPr="00F81F08" w:rsidRDefault="00B84529" w:rsidP="00011E1A">
            <w:pPr>
              <w:spacing w:after="0" w:line="240" w:lineRule="auto"/>
            </w:pPr>
            <w:r w:rsidRPr="00F81F08">
              <w:t>Развлечение «Здравствуй, осень золотая»</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Merge/>
            <w:vAlign w:val="center"/>
          </w:tcPr>
          <w:p w:rsidR="00B84529" w:rsidRPr="00F81F08" w:rsidRDefault="00B84529" w:rsidP="00011E1A">
            <w:pPr>
              <w:spacing w:after="0" w:line="240" w:lineRule="auto"/>
              <w:jc w:val="center"/>
            </w:pPr>
          </w:p>
        </w:tc>
        <w:tc>
          <w:tcPr>
            <w:tcW w:w="8690" w:type="dxa"/>
          </w:tcPr>
          <w:p w:rsidR="00B84529" w:rsidRPr="00F81F08" w:rsidRDefault="00B84529" w:rsidP="00011E1A">
            <w:pPr>
              <w:spacing w:after="0" w:line="240" w:lineRule="auto"/>
              <w:rPr>
                <w:b/>
              </w:rPr>
            </w:pPr>
            <w:r w:rsidRPr="00F81F08">
              <w:rPr>
                <w:b/>
              </w:rPr>
              <w:t>«Вкусные дары осени»</w:t>
            </w:r>
          </w:p>
          <w:p w:rsidR="00B84529" w:rsidRPr="00F81F08" w:rsidRDefault="00B84529" w:rsidP="00011E1A">
            <w:pPr>
              <w:spacing w:after="0" w:line="240" w:lineRule="auto"/>
            </w:pPr>
            <w:r w:rsidRPr="00F81F08">
              <w:t>Знакомство с некоторыми овощами, фруктами и грибами. «Дегустация» осенних плодов, игра «Узнай на вкус». Чтение стихов об овощах и фруктах, рассматривание дидактических картин или натюрмортов по теме.</w:t>
            </w:r>
          </w:p>
        </w:tc>
        <w:tc>
          <w:tcPr>
            <w:tcW w:w="4180" w:type="dxa"/>
          </w:tcPr>
          <w:p w:rsidR="00B84529" w:rsidRPr="00F81F08" w:rsidRDefault="00B84529" w:rsidP="00011E1A">
            <w:pPr>
              <w:spacing w:after="0" w:line="240" w:lineRule="auto"/>
            </w:pPr>
            <w:r w:rsidRPr="00F81F08">
              <w:t>Выставка «Подарки осени»</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Мир природы вокруг нас</w:t>
            </w:r>
          </w:p>
        </w:tc>
        <w:tc>
          <w:tcPr>
            <w:tcW w:w="8690" w:type="dxa"/>
          </w:tcPr>
          <w:p w:rsidR="00B84529" w:rsidRPr="00F81F08" w:rsidRDefault="00B84529" w:rsidP="00011E1A">
            <w:pPr>
              <w:spacing w:after="0" w:line="240" w:lineRule="auto"/>
            </w:pPr>
            <w:r w:rsidRPr="00F81F08">
              <w:rPr>
                <w:b/>
              </w:rPr>
              <w:t>Домашние животные и их детёныши.</w:t>
            </w:r>
            <w:r w:rsidRPr="00F81F08">
              <w:t xml:space="preserve"> Яркие впечатления о домашних питомцах: внешний вид, строение, особенности покрова; элементарные правила посильной заботы о них (кормление, выгул). Чтение стихов и рассказов о животных, стимулирование вопросов. Д/и «Что за зверь?», «Угостим зверей едой» и т.п. Звери: взрослые и их детеныши: отличия во внешнем виде, поведении, возможностях; рассматривание  дидактических картин, изображений (графических  -  иллюстрации Е. Чарушина,   В. Сутеева), скульптурных – фигурки зверей и птиц), называние детенышей; активизация   интереса к миру природы.</w:t>
            </w:r>
          </w:p>
        </w:tc>
        <w:tc>
          <w:tcPr>
            <w:tcW w:w="4180" w:type="dxa"/>
          </w:tcPr>
          <w:p w:rsidR="00B84529" w:rsidRPr="00F81F08" w:rsidRDefault="00B84529" w:rsidP="00011E1A">
            <w:pPr>
              <w:spacing w:after="0" w:line="240" w:lineRule="auto"/>
            </w:pPr>
            <w:r w:rsidRPr="00F81F08">
              <w:t>Развлечение «Бабушкин дворик»</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Предметный мир</w:t>
            </w:r>
          </w:p>
        </w:tc>
        <w:tc>
          <w:tcPr>
            <w:tcW w:w="8690" w:type="dxa"/>
          </w:tcPr>
          <w:p w:rsidR="00B84529" w:rsidRPr="00F81F08" w:rsidRDefault="00B84529" w:rsidP="00011E1A">
            <w:pPr>
              <w:tabs>
                <w:tab w:val="left" w:pos="2145"/>
              </w:tabs>
              <w:spacing w:after="0" w:line="240" w:lineRule="auto"/>
              <w:rPr>
                <w:b/>
              </w:rPr>
            </w:pPr>
            <w:r w:rsidRPr="00F81F08">
              <w:rPr>
                <w:b/>
              </w:rPr>
              <w:t>Комната куклы</w:t>
            </w:r>
            <w:r w:rsidRPr="00F81F08">
              <w:rPr>
                <w:b/>
              </w:rPr>
              <w:tab/>
            </w:r>
          </w:p>
          <w:p w:rsidR="00B84529" w:rsidRPr="00F81F08" w:rsidRDefault="00B84529" w:rsidP="00011E1A">
            <w:pPr>
              <w:tabs>
                <w:tab w:val="left" w:pos="2145"/>
              </w:tabs>
              <w:spacing w:after="0" w:line="240" w:lineRule="auto"/>
              <w:rPr>
                <w:b/>
              </w:rPr>
            </w:pPr>
            <w:r w:rsidRPr="00F81F08">
              <w:t>Название предметов мебели, структура и функциональное назначение (стул, стол, ковать, шкаф и т.п.), оформление комнат(стены, окна  –  занавески, обои, ковер  на полу и т.п.). Рассматривание фотографий и иллюстраций, конструирование  простых игрушек  –  мебели из кубиков, коробочек.</w:t>
            </w:r>
          </w:p>
        </w:tc>
        <w:tc>
          <w:tcPr>
            <w:tcW w:w="4180" w:type="dxa"/>
          </w:tcPr>
          <w:p w:rsidR="00B84529" w:rsidRPr="00F81F08" w:rsidRDefault="00B84529" w:rsidP="00011E1A">
            <w:pPr>
              <w:shd w:val="clear" w:color="auto" w:fill="FFFFFF"/>
              <w:spacing w:after="0" w:line="240" w:lineRule="auto"/>
            </w:pPr>
            <w:r w:rsidRPr="00F81F08">
              <w:t>Оборудование кукольного домика  (из мелких предметов игрушечной мебели и игрушек), обыгрывание.</w:t>
            </w:r>
          </w:p>
        </w:tc>
      </w:tr>
      <w:tr w:rsidR="00B84529" w:rsidRPr="00F81F08" w:rsidTr="00B84529">
        <w:trPr>
          <w:trHeight w:val="360"/>
        </w:trPr>
        <w:tc>
          <w:tcPr>
            <w:tcW w:w="878" w:type="dxa"/>
            <w:vMerge w:val="restart"/>
            <w:textDirection w:val="btLr"/>
            <w:vAlign w:val="center"/>
          </w:tcPr>
          <w:p w:rsidR="00B84529" w:rsidRPr="00F81F08" w:rsidRDefault="00B84529" w:rsidP="00011E1A">
            <w:pPr>
              <w:spacing w:after="0" w:line="240" w:lineRule="auto"/>
              <w:ind w:left="113" w:right="113"/>
              <w:jc w:val="center"/>
              <w:rPr>
                <w:b/>
              </w:rPr>
            </w:pPr>
            <w:r w:rsidRPr="00F81F08">
              <w:rPr>
                <w:b/>
              </w:rPr>
              <w:t>ноябрь</w:t>
            </w:r>
          </w:p>
        </w:tc>
        <w:tc>
          <w:tcPr>
            <w:tcW w:w="1760" w:type="dxa"/>
            <w:vAlign w:val="center"/>
          </w:tcPr>
          <w:p w:rsidR="00B84529" w:rsidRPr="00F81F08" w:rsidRDefault="00B84529" w:rsidP="00011E1A">
            <w:pPr>
              <w:spacing w:after="0" w:line="240" w:lineRule="auto"/>
              <w:jc w:val="center"/>
              <w:rPr>
                <w:b/>
              </w:rPr>
            </w:pPr>
            <w:r w:rsidRPr="00F81F08">
              <w:rPr>
                <w:b/>
              </w:rPr>
              <w:t>Страна, в которой я живу</w:t>
            </w:r>
          </w:p>
        </w:tc>
        <w:tc>
          <w:tcPr>
            <w:tcW w:w="8690" w:type="dxa"/>
          </w:tcPr>
          <w:p w:rsidR="00B84529" w:rsidRPr="00F81F08" w:rsidRDefault="00B84529" w:rsidP="00011E1A">
            <w:pPr>
              <w:spacing w:after="0" w:line="240" w:lineRule="auto"/>
              <w:ind w:hanging="108"/>
              <w:rPr>
                <w:b/>
              </w:rPr>
            </w:pPr>
            <w:r w:rsidRPr="00F81F08">
              <w:rPr>
                <w:b/>
              </w:rPr>
              <w:t>Мой дом и моя семья».</w:t>
            </w:r>
          </w:p>
          <w:p w:rsidR="00B84529" w:rsidRPr="00F81F08" w:rsidRDefault="00B84529" w:rsidP="00011E1A">
            <w:pPr>
              <w:spacing w:after="0" w:line="240" w:lineRule="auto"/>
              <w:ind w:hanging="108"/>
              <w:rPr>
                <w:b/>
              </w:rPr>
            </w:pPr>
            <w:r w:rsidRPr="00F81F08">
              <w:t>Учить устанавливать простейшие родственные отношения между людьми (бабушка, дедушка, мама, папа, я). Учить узнавать и называть родственников на фотографиях. Продолжать формировать знание о себе самом (имя, фамилия). Развивать эмоциональную отзывчивость.</w:t>
            </w:r>
          </w:p>
        </w:tc>
        <w:tc>
          <w:tcPr>
            <w:tcW w:w="4180" w:type="dxa"/>
          </w:tcPr>
          <w:p w:rsidR="00B84529" w:rsidRPr="00F81F08" w:rsidRDefault="00B84529" w:rsidP="00011E1A">
            <w:pPr>
              <w:shd w:val="clear" w:color="auto" w:fill="FFFFFF"/>
              <w:spacing w:after="0" w:line="240" w:lineRule="auto"/>
            </w:pPr>
            <w:r w:rsidRPr="00F81F08">
              <w:t xml:space="preserve">Выставка детского творчества «Дружная семейка» </w:t>
            </w:r>
          </w:p>
          <w:p w:rsidR="00B84529" w:rsidRPr="00F81F08" w:rsidRDefault="00B84529" w:rsidP="00011E1A">
            <w:pPr>
              <w:spacing w:after="0" w:line="240" w:lineRule="auto"/>
            </w:pP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Предметный мир</w:t>
            </w:r>
          </w:p>
        </w:tc>
        <w:tc>
          <w:tcPr>
            <w:tcW w:w="8690" w:type="dxa"/>
          </w:tcPr>
          <w:p w:rsidR="00B84529" w:rsidRPr="00F81F08" w:rsidRDefault="00B84529" w:rsidP="00011E1A">
            <w:pPr>
              <w:spacing w:after="0" w:line="240" w:lineRule="auto"/>
            </w:pPr>
            <w:r w:rsidRPr="00F81F08">
              <w:rPr>
                <w:b/>
              </w:rPr>
              <w:t xml:space="preserve">«Кукла готовит обед» </w:t>
            </w:r>
            <w:r w:rsidRPr="00F81F08">
              <w:t xml:space="preserve">Предметы  кухонной посуды, оборудования (плита, буфет), название.  Способы использования,  правила безопасности на «кухне», название некоторых блюд. </w:t>
            </w:r>
          </w:p>
        </w:tc>
        <w:tc>
          <w:tcPr>
            <w:tcW w:w="4180" w:type="dxa"/>
          </w:tcPr>
          <w:p w:rsidR="00B84529" w:rsidRPr="00F81F08" w:rsidRDefault="00B84529" w:rsidP="00011E1A">
            <w:pPr>
              <w:spacing w:after="0" w:line="240" w:lineRule="auto"/>
            </w:pPr>
            <w:r w:rsidRPr="00F81F08">
              <w:t>Сюжетные игры с внесенными игрушками.</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Мир вокруг нас</w:t>
            </w:r>
          </w:p>
        </w:tc>
        <w:tc>
          <w:tcPr>
            <w:tcW w:w="8690" w:type="dxa"/>
          </w:tcPr>
          <w:p w:rsidR="00B84529" w:rsidRPr="00F81F08" w:rsidRDefault="00B84529" w:rsidP="00011E1A">
            <w:pPr>
              <w:spacing w:after="0" w:line="240" w:lineRule="auto"/>
              <w:rPr>
                <w:b/>
              </w:rPr>
            </w:pPr>
            <w:r w:rsidRPr="00F81F08">
              <w:rPr>
                <w:b/>
              </w:rPr>
              <w:t xml:space="preserve">«В гостях у Айболита»  </w:t>
            </w:r>
          </w:p>
          <w:p w:rsidR="00B84529" w:rsidRPr="00F81F08" w:rsidRDefault="00B84529" w:rsidP="00011E1A">
            <w:pPr>
              <w:spacing w:after="0" w:line="240" w:lineRule="auto"/>
            </w:pPr>
            <w:r w:rsidRPr="00F81F08">
              <w:t xml:space="preserve">Правила здоровьесберегающего поведения: чистота, опрятность, умывание и мытье  рук, забота и гигиена  частей тела (ушей, глаз, рта, носа). Некоторые предметы, атрибуты, инструменты доктора(градусник, трубка, емкости с </w:t>
            </w:r>
            <w:r w:rsidRPr="00F81F08">
              <w:lastRenderedPageBreak/>
              <w:t>лекарством и т.п.); эпизоды игры «На приеме врача»; вежливые формы обращения.</w:t>
            </w:r>
          </w:p>
        </w:tc>
        <w:tc>
          <w:tcPr>
            <w:tcW w:w="4180" w:type="dxa"/>
          </w:tcPr>
          <w:p w:rsidR="00B84529" w:rsidRPr="00F81F08" w:rsidRDefault="00B84529" w:rsidP="00011E1A">
            <w:pPr>
              <w:spacing w:after="0" w:line="240" w:lineRule="auto"/>
            </w:pPr>
            <w:r w:rsidRPr="00F81F08">
              <w:lastRenderedPageBreak/>
              <w:t>Игра «Мишутка простудился»</w:t>
            </w:r>
          </w:p>
          <w:p w:rsidR="00B84529" w:rsidRPr="00F81F08" w:rsidRDefault="00B84529" w:rsidP="00011E1A">
            <w:pPr>
              <w:spacing w:after="0" w:line="240" w:lineRule="auto"/>
            </w:pP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«Мама, папа, я – дружная семья»</w:t>
            </w:r>
          </w:p>
        </w:tc>
        <w:tc>
          <w:tcPr>
            <w:tcW w:w="8690" w:type="dxa"/>
          </w:tcPr>
          <w:p w:rsidR="00B84529" w:rsidRPr="00F81F08" w:rsidRDefault="00B84529" w:rsidP="00011E1A">
            <w:pPr>
              <w:spacing w:after="0" w:line="240" w:lineRule="auto"/>
              <w:rPr>
                <w:b/>
              </w:rPr>
            </w:pPr>
            <w:r w:rsidRPr="00F81F08">
              <w:rPr>
                <w:b/>
              </w:rPr>
              <w:t>«Наша дружная семья»</w:t>
            </w:r>
          </w:p>
          <w:p w:rsidR="00B84529" w:rsidRPr="00F81F08" w:rsidRDefault="00B84529" w:rsidP="00011E1A">
            <w:pPr>
              <w:spacing w:after="0" w:line="240" w:lineRule="auto"/>
            </w:pPr>
            <w:r w:rsidRPr="00F81F08">
              <w:t>Представления о взрослых людях (внешнем виде, обязанностях, делах и поступках, семье), доброжелательное отношение к близким; эмоциональный отклик на эмоциональные состояния в типичных жизненно-бытовых  ситуациях; рассматривание семейных альбомов; чтение стихов по теме; игры на семейные темы.</w:t>
            </w:r>
          </w:p>
        </w:tc>
        <w:tc>
          <w:tcPr>
            <w:tcW w:w="4180" w:type="dxa"/>
          </w:tcPr>
          <w:p w:rsidR="00B84529" w:rsidRPr="00F81F08" w:rsidRDefault="00B84529" w:rsidP="00011E1A">
            <w:pPr>
              <w:spacing w:after="0" w:line="240" w:lineRule="auto"/>
            </w:pPr>
          </w:p>
          <w:p w:rsidR="00B84529" w:rsidRPr="00F81F08" w:rsidRDefault="00B84529" w:rsidP="00011E1A">
            <w:pPr>
              <w:spacing w:after="0" w:line="240" w:lineRule="auto"/>
            </w:pPr>
            <w:r w:rsidRPr="00F81F08">
              <w:t>Проект «Моя семья»</w:t>
            </w:r>
          </w:p>
        </w:tc>
      </w:tr>
      <w:tr w:rsidR="00B84529" w:rsidRPr="00F81F08" w:rsidTr="00B84529">
        <w:trPr>
          <w:trHeight w:val="360"/>
        </w:trPr>
        <w:tc>
          <w:tcPr>
            <w:tcW w:w="878" w:type="dxa"/>
            <w:vMerge w:val="restart"/>
            <w:textDirection w:val="btLr"/>
            <w:vAlign w:val="center"/>
          </w:tcPr>
          <w:p w:rsidR="00B84529" w:rsidRPr="00F81F08" w:rsidRDefault="00B84529" w:rsidP="00011E1A">
            <w:pPr>
              <w:spacing w:after="0" w:line="240" w:lineRule="auto"/>
              <w:ind w:left="113" w:right="113"/>
              <w:jc w:val="center"/>
              <w:rPr>
                <w:b/>
              </w:rPr>
            </w:pPr>
            <w:r w:rsidRPr="00F81F08">
              <w:rPr>
                <w:b/>
              </w:rPr>
              <w:t>декабрь</w:t>
            </w:r>
          </w:p>
        </w:tc>
        <w:tc>
          <w:tcPr>
            <w:tcW w:w="1760" w:type="dxa"/>
          </w:tcPr>
          <w:p w:rsidR="00B84529" w:rsidRPr="00F81F08" w:rsidRDefault="00B84529" w:rsidP="00011E1A">
            <w:pPr>
              <w:spacing w:after="0" w:line="240" w:lineRule="auto"/>
              <w:jc w:val="center"/>
              <w:rPr>
                <w:b/>
              </w:rPr>
            </w:pPr>
            <w:r w:rsidRPr="00F81F08">
              <w:rPr>
                <w:b/>
              </w:rPr>
              <w:t>Зимушка-зима, у нас в гостях</w:t>
            </w:r>
          </w:p>
        </w:tc>
        <w:tc>
          <w:tcPr>
            <w:tcW w:w="8690" w:type="dxa"/>
          </w:tcPr>
          <w:p w:rsidR="00B84529" w:rsidRPr="00F81F08" w:rsidRDefault="00B84529" w:rsidP="00011E1A">
            <w:pPr>
              <w:spacing w:after="0" w:line="240" w:lineRule="auto"/>
              <w:rPr>
                <w:b/>
              </w:rPr>
            </w:pPr>
            <w:r w:rsidRPr="00F81F08">
              <w:rPr>
                <w:b/>
              </w:rPr>
              <w:t>«Зимушка-зима в гости к нам пришла»</w:t>
            </w:r>
          </w:p>
          <w:p w:rsidR="00B84529" w:rsidRPr="00F81F08" w:rsidRDefault="00B84529" w:rsidP="00011E1A">
            <w:pPr>
              <w:spacing w:after="0" w:line="240" w:lineRule="auto"/>
            </w:pPr>
            <w:r w:rsidRPr="00F81F08">
              <w:t>Признаки зимы (снег, снегопады, холод, заснеженность деревьев, застывание воды – лед); свойства снега (холодный, рассыпчатый, лепится, хрупкий снежный шар). Поведение зверей и птиц зимой (на понятных примерах: птицам нужен корм в кормушках, звери прячутся в норки, домики и спят). Игры и обследование снега на прогулке; посильная помощь в уборке снега с дорожек. Особенности цвета и других свойств снега;   отпечатки на снегу (рисование на снегу, печатание, рассматривание отпечатков  – следов птиц); выкладывание «лабиринта» на снегу экспериментирование со снегом (таяние в группе, замерзание воды на улице).</w:t>
            </w:r>
          </w:p>
        </w:tc>
        <w:tc>
          <w:tcPr>
            <w:tcW w:w="4180" w:type="dxa"/>
          </w:tcPr>
          <w:p w:rsidR="00B84529" w:rsidRPr="00F81F08" w:rsidRDefault="00B84529" w:rsidP="00011E1A">
            <w:pPr>
              <w:spacing w:after="0" w:line="240" w:lineRule="auto"/>
            </w:pPr>
            <w:r w:rsidRPr="00F81F08">
              <w:t>Выставка детского творчества «Веселые снежинки»</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tcPr>
          <w:p w:rsidR="00B84529" w:rsidRPr="00F81F08" w:rsidRDefault="00B84529" w:rsidP="00011E1A">
            <w:pPr>
              <w:spacing w:after="0" w:line="240" w:lineRule="auto"/>
              <w:jc w:val="center"/>
              <w:rPr>
                <w:b/>
              </w:rPr>
            </w:pPr>
            <w:r w:rsidRPr="00F81F08">
              <w:rPr>
                <w:b/>
              </w:rPr>
              <w:t>Мир природы вокруг нас</w:t>
            </w:r>
          </w:p>
        </w:tc>
        <w:tc>
          <w:tcPr>
            <w:tcW w:w="8690" w:type="dxa"/>
          </w:tcPr>
          <w:p w:rsidR="00B84529" w:rsidRPr="00F81F08" w:rsidRDefault="00B84529" w:rsidP="00011E1A">
            <w:pPr>
              <w:spacing w:after="0" w:line="240" w:lineRule="auto"/>
              <w:rPr>
                <w:b/>
              </w:rPr>
            </w:pPr>
            <w:r w:rsidRPr="00F81F08">
              <w:rPr>
                <w:b/>
              </w:rPr>
              <w:t>Птицы у кормушки.</w:t>
            </w:r>
          </w:p>
          <w:p w:rsidR="00B84529" w:rsidRPr="00F81F08" w:rsidRDefault="00B84529" w:rsidP="00011E1A">
            <w:pPr>
              <w:spacing w:after="0" w:line="240" w:lineRule="auto"/>
            </w:pPr>
            <w:r w:rsidRPr="00F81F08">
              <w:t xml:space="preserve">Птицы: внешний вид, строение, особенности оперения, цвета  перьев, различия разных птиц. Наблюдение за поведением птиц на   прогулке.  </w:t>
            </w:r>
          </w:p>
        </w:tc>
        <w:tc>
          <w:tcPr>
            <w:tcW w:w="4180" w:type="dxa"/>
          </w:tcPr>
          <w:p w:rsidR="00B84529" w:rsidRPr="00F81F08" w:rsidRDefault="00B84529" w:rsidP="00011E1A">
            <w:pPr>
              <w:spacing w:after="0" w:line="240" w:lineRule="auto"/>
            </w:pPr>
            <w:r w:rsidRPr="00F81F08">
              <w:t>Коллаж «Птички весело  гуляют»</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Зимние виды спорта</w:t>
            </w:r>
          </w:p>
        </w:tc>
        <w:tc>
          <w:tcPr>
            <w:tcW w:w="8690" w:type="dxa"/>
          </w:tcPr>
          <w:p w:rsidR="00B84529" w:rsidRPr="00F81F08" w:rsidRDefault="00B84529" w:rsidP="00011E1A">
            <w:pPr>
              <w:spacing w:after="0" w:line="240" w:lineRule="auto"/>
              <w:rPr>
                <w:b/>
              </w:rPr>
            </w:pPr>
            <w:r w:rsidRPr="00F81F08">
              <w:rPr>
                <w:b/>
              </w:rPr>
              <w:t>«С горки радостно качусь»</w:t>
            </w:r>
          </w:p>
          <w:p w:rsidR="00B84529" w:rsidRPr="00F81F08" w:rsidRDefault="00B84529" w:rsidP="00011E1A">
            <w:pPr>
              <w:spacing w:after="0" w:line="240" w:lineRule="auto"/>
            </w:pPr>
            <w:r w:rsidRPr="00F81F08">
              <w:t>Зимние забавы, развлечения и инвентарь для игр: название, внешний вид, особенности (виды саней, санок, ледянок, коньки, лыжи и другие). Правила игр или использования, элементарные правила безопасности жизнедеятельности (на прогулке); зимние подвижные игры, развлечения и упражнения со спортивным инвентарем (на прогулке).</w:t>
            </w:r>
          </w:p>
        </w:tc>
        <w:tc>
          <w:tcPr>
            <w:tcW w:w="4180" w:type="dxa"/>
          </w:tcPr>
          <w:p w:rsidR="00B84529" w:rsidRPr="00F81F08" w:rsidRDefault="00B84529" w:rsidP="00011E1A">
            <w:pPr>
              <w:spacing w:after="0" w:line="240" w:lineRule="auto"/>
            </w:pPr>
            <w:r w:rsidRPr="00F81F08">
              <w:t xml:space="preserve">Развлечение  «Здравствуй, зимушка-зима»  </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К нам приходит Новый год</w:t>
            </w:r>
          </w:p>
        </w:tc>
        <w:tc>
          <w:tcPr>
            <w:tcW w:w="8690" w:type="dxa"/>
          </w:tcPr>
          <w:p w:rsidR="00B84529" w:rsidRPr="00F81F08" w:rsidRDefault="00B84529" w:rsidP="00011E1A">
            <w:pPr>
              <w:spacing w:after="0" w:line="240" w:lineRule="auto"/>
              <w:rPr>
                <w:b/>
              </w:rPr>
            </w:pPr>
            <w:r w:rsidRPr="00F81F08">
              <w:rPr>
                <w:b/>
              </w:rPr>
              <w:t>«Елка у нас в гостях»</w:t>
            </w:r>
          </w:p>
          <w:p w:rsidR="00B84529" w:rsidRPr="00F81F08" w:rsidRDefault="00B84529" w:rsidP="00011E1A">
            <w:pPr>
              <w:spacing w:after="0" w:line="240" w:lineRule="auto"/>
            </w:pPr>
            <w:r w:rsidRPr="00F81F08">
              <w:t>Рассматривание елки, украшенной воспитателем, игрушек (эталоны: форма, цвет, размер – тактильное и зрительное обследование). Имитация эпизодов праздничной ситуации (танец, подарок); принятие роли, простые диалоги от лица персонажа.</w:t>
            </w:r>
            <w:r>
              <w:t xml:space="preserve"> </w:t>
            </w:r>
            <w:r w:rsidRPr="00F81F08">
              <w:t xml:space="preserve">Некоторые традиции предстоящего праздника, рассматривание подарков, выделение эстетических свойств (яркая нарядная упаковка – коробка или  подарочный мешочек, праздничная лента для банта); традиции дарения. </w:t>
            </w:r>
            <w:r w:rsidRPr="00F81F08">
              <w:lastRenderedPageBreak/>
              <w:t xml:space="preserve">Изготовление подарков для кукол. </w:t>
            </w:r>
          </w:p>
          <w:p w:rsidR="00B84529" w:rsidRPr="00F81F08" w:rsidRDefault="00B84529" w:rsidP="00011E1A">
            <w:pPr>
              <w:spacing w:after="0" w:line="240" w:lineRule="auto"/>
            </w:pPr>
            <w:r w:rsidRPr="00F81F08">
              <w:rPr>
                <w:b/>
              </w:rPr>
              <w:t>«Новый год»</w:t>
            </w:r>
            <w:r w:rsidR="00011E1A">
              <w:rPr>
                <w:b/>
              </w:rPr>
              <w:t xml:space="preserve"> </w:t>
            </w:r>
            <w:r w:rsidRPr="00F81F08">
              <w:t>Формировать представление о Новом годе, как веселом и добром празднике. Формировать умение доставлять радость близким и благодарить за новогодние подарки и сюрпризы.</w:t>
            </w:r>
          </w:p>
        </w:tc>
        <w:tc>
          <w:tcPr>
            <w:tcW w:w="4180" w:type="dxa"/>
          </w:tcPr>
          <w:p w:rsidR="00B84529" w:rsidRPr="00F81F08" w:rsidRDefault="00B84529" w:rsidP="00011E1A">
            <w:pPr>
              <w:spacing w:after="0" w:line="240" w:lineRule="auto"/>
            </w:pPr>
            <w:r w:rsidRPr="00F81F08">
              <w:lastRenderedPageBreak/>
              <w:t>Праздник «Здравствуй, елочка!»</w:t>
            </w:r>
          </w:p>
        </w:tc>
      </w:tr>
      <w:tr w:rsidR="00B84529" w:rsidRPr="00F81F08" w:rsidTr="00B84529">
        <w:trPr>
          <w:trHeight w:val="360"/>
        </w:trPr>
        <w:tc>
          <w:tcPr>
            <w:tcW w:w="878" w:type="dxa"/>
            <w:vMerge w:val="restart"/>
            <w:textDirection w:val="btLr"/>
            <w:vAlign w:val="center"/>
          </w:tcPr>
          <w:p w:rsidR="00B84529" w:rsidRPr="00F81F08" w:rsidRDefault="00B84529" w:rsidP="00011E1A">
            <w:pPr>
              <w:spacing w:after="0" w:line="240" w:lineRule="auto"/>
              <w:ind w:left="113" w:right="113"/>
              <w:jc w:val="center"/>
              <w:rPr>
                <w:b/>
              </w:rPr>
            </w:pPr>
            <w:r w:rsidRPr="00F81F08">
              <w:rPr>
                <w:b/>
              </w:rPr>
              <w:lastRenderedPageBreak/>
              <w:t>январь</w:t>
            </w:r>
          </w:p>
        </w:tc>
        <w:tc>
          <w:tcPr>
            <w:tcW w:w="1760" w:type="dxa"/>
            <w:vAlign w:val="center"/>
          </w:tcPr>
          <w:p w:rsidR="00B84529" w:rsidRPr="00F81F08" w:rsidRDefault="00B84529" w:rsidP="00011E1A">
            <w:pPr>
              <w:spacing w:after="0" w:line="240" w:lineRule="auto"/>
              <w:jc w:val="center"/>
              <w:rPr>
                <w:b/>
              </w:rPr>
            </w:pPr>
            <w:r w:rsidRPr="00F81F08">
              <w:rPr>
                <w:b/>
              </w:rPr>
              <w:t>Рождественское чудо</w:t>
            </w:r>
          </w:p>
        </w:tc>
        <w:tc>
          <w:tcPr>
            <w:tcW w:w="8690" w:type="dxa"/>
          </w:tcPr>
          <w:p w:rsidR="00B84529" w:rsidRPr="00F81F08" w:rsidRDefault="00B84529" w:rsidP="00011E1A">
            <w:pPr>
              <w:spacing w:after="0" w:line="240" w:lineRule="auto"/>
            </w:pPr>
            <w:r w:rsidRPr="00F81F08">
              <w:rPr>
                <w:b/>
              </w:rPr>
              <w:t xml:space="preserve">«Мы улыбаемся – у нас праздник» </w:t>
            </w:r>
            <w:r w:rsidRPr="00F81F08">
              <w:t>Представления о празднике, впечатления детей, различение эмоций; рассматривание фотографий, произведений искусства по теме «Елка»; игры с зеркалом и игры-этюды «Грустное – радостное»).</w:t>
            </w:r>
          </w:p>
        </w:tc>
        <w:tc>
          <w:tcPr>
            <w:tcW w:w="4180" w:type="dxa"/>
          </w:tcPr>
          <w:p w:rsidR="00B84529" w:rsidRPr="00F81F08" w:rsidRDefault="00B84529" w:rsidP="00011E1A">
            <w:pPr>
              <w:spacing w:after="0" w:line="240" w:lineRule="auto"/>
            </w:pPr>
            <w:r w:rsidRPr="00F81F08">
              <w:t xml:space="preserve">Коллаж «Поделись улыбкой», составление альбома с праздничными фотографиями.  </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Мир игры</w:t>
            </w:r>
          </w:p>
        </w:tc>
        <w:tc>
          <w:tcPr>
            <w:tcW w:w="8690" w:type="dxa"/>
          </w:tcPr>
          <w:p w:rsidR="00B84529" w:rsidRPr="00F81F08" w:rsidRDefault="00B84529" w:rsidP="00011E1A">
            <w:pPr>
              <w:spacing w:after="0" w:line="240" w:lineRule="auto"/>
            </w:pPr>
            <w:r w:rsidRPr="00F81F08">
              <w:rPr>
                <w:b/>
              </w:rPr>
              <w:t>«Народная игрушка»</w:t>
            </w:r>
            <w:r w:rsidRPr="00F81F08">
              <w:t>Рассматривание и игры с  глиняными игрушками (например, Дымково и Каргаполья); рассматривание образов (зверей и птиц: козы, кони, собаки, зайцы и др.), выделение цвета, формы, используемых узоров (круги, квадраты, полоски, точки разных цветов).</w:t>
            </w:r>
          </w:p>
        </w:tc>
        <w:tc>
          <w:tcPr>
            <w:tcW w:w="4180" w:type="dxa"/>
          </w:tcPr>
          <w:p w:rsidR="00B84529" w:rsidRPr="00F81F08" w:rsidRDefault="00B84529" w:rsidP="00011E1A">
            <w:pPr>
              <w:spacing w:after="0" w:line="240" w:lineRule="auto"/>
            </w:pPr>
            <w:r w:rsidRPr="00F81F08">
              <w:t>Праздник народной игрушки</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Мир природы вокруг нас</w:t>
            </w:r>
          </w:p>
        </w:tc>
        <w:tc>
          <w:tcPr>
            <w:tcW w:w="8690" w:type="dxa"/>
          </w:tcPr>
          <w:p w:rsidR="00B84529" w:rsidRPr="00F81F08" w:rsidRDefault="00B84529" w:rsidP="00011E1A">
            <w:pPr>
              <w:spacing w:after="0" w:line="240" w:lineRule="auto"/>
              <w:rPr>
                <w:b/>
              </w:rPr>
            </w:pPr>
            <w:r w:rsidRPr="00F81F08">
              <w:rPr>
                <w:b/>
              </w:rPr>
              <w:t xml:space="preserve">«Зимовье зверей» </w:t>
            </w:r>
          </w:p>
          <w:p w:rsidR="00B84529" w:rsidRPr="00F81F08" w:rsidRDefault="00B84529" w:rsidP="00011E1A">
            <w:pPr>
              <w:spacing w:after="0" w:line="240" w:lineRule="auto"/>
            </w:pPr>
            <w:r w:rsidRPr="00F81F08">
              <w:t xml:space="preserve">Представления  о жизни зверей зимой: приспособление к условиям; (заяц, волк, лиса, воробьи и т.п.): внешний вид, части тела, повадки; особенности корма.  Рассматривание иллюстраций, дидактических картин по теме, чтение стихов.  </w:t>
            </w:r>
          </w:p>
        </w:tc>
        <w:tc>
          <w:tcPr>
            <w:tcW w:w="4180" w:type="dxa"/>
          </w:tcPr>
          <w:p w:rsidR="00B84529" w:rsidRPr="00F81F08" w:rsidRDefault="00B84529" w:rsidP="00011E1A">
            <w:pPr>
              <w:spacing w:after="0" w:line="240" w:lineRule="auto"/>
            </w:pPr>
            <w:r w:rsidRPr="00F81F08">
              <w:t>Составление единой композиции «Звери в лесу»</w:t>
            </w:r>
          </w:p>
        </w:tc>
      </w:tr>
      <w:tr w:rsidR="00B84529" w:rsidRPr="00F81F08" w:rsidTr="00B84529">
        <w:trPr>
          <w:trHeight w:val="786"/>
        </w:trPr>
        <w:tc>
          <w:tcPr>
            <w:tcW w:w="878" w:type="dxa"/>
            <w:vMerge w:val="restart"/>
            <w:textDirection w:val="btLr"/>
            <w:vAlign w:val="center"/>
          </w:tcPr>
          <w:p w:rsidR="00B84529" w:rsidRPr="00F81F08" w:rsidRDefault="00B84529" w:rsidP="00011E1A">
            <w:pPr>
              <w:spacing w:after="0" w:line="240" w:lineRule="auto"/>
              <w:ind w:left="113" w:right="113"/>
              <w:jc w:val="center"/>
              <w:rPr>
                <w:b/>
              </w:rPr>
            </w:pPr>
            <w:r w:rsidRPr="00F81F08">
              <w:rPr>
                <w:b/>
              </w:rPr>
              <w:t>февраль</w:t>
            </w:r>
          </w:p>
        </w:tc>
        <w:tc>
          <w:tcPr>
            <w:tcW w:w="1760" w:type="dxa"/>
            <w:vAlign w:val="center"/>
          </w:tcPr>
          <w:p w:rsidR="00B84529" w:rsidRPr="00F81F08" w:rsidRDefault="00B84529" w:rsidP="00011E1A">
            <w:pPr>
              <w:spacing w:after="0" w:line="240" w:lineRule="auto"/>
              <w:jc w:val="center"/>
              <w:rPr>
                <w:b/>
              </w:rPr>
            </w:pPr>
            <w:r w:rsidRPr="00F81F08">
              <w:rPr>
                <w:b/>
              </w:rPr>
              <w:t xml:space="preserve">Мир вокруг нас </w:t>
            </w:r>
          </w:p>
          <w:p w:rsidR="00B84529" w:rsidRPr="00F81F08" w:rsidRDefault="00B84529" w:rsidP="00011E1A">
            <w:pPr>
              <w:spacing w:after="0" w:line="240" w:lineRule="auto"/>
              <w:jc w:val="center"/>
              <w:rPr>
                <w:b/>
              </w:rPr>
            </w:pPr>
            <w:r w:rsidRPr="00F81F08">
              <w:rPr>
                <w:b/>
              </w:rPr>
              <w:t>(Безопасность, ПДД)</w:t>
            </w:r>
          </w:p>
        </w:tc>
        <w:tc>
          <w:tcPr>
            <w:tcW w:w="8690" w:type="dxa"/>
          </w:tcPr>
          <w:p w:rsidR="00B84529" w:rsidRPr="00F81F08" w:rsidRDefault="00B84529" w:rsidP="00011E1A">
            <w:pPr>
              <w:spacing w:after="0" w:line="240" w:lineRule="auto"/>
              <w:rPr>
                <w:b/>
              </w:rPr>
            </w:pPr>
            <w:r w:rsidRPr="00F81F08">
              <w:rPr>
                <w:b/>
              </w:rPr>
              <w:t xml:space="preserve">Транспорт. </w:t>
            </w:r>
          </w:p>
          <w:p w:rsidR="00B84529" w:rsidRPr="00F81F08" w:rsidRDefault="00B84529" w:rsidP="00011E1A">
            <w:pPr>
              <w:spacing w:after="0" w:line="240" w:lineRule="auto"/>
            </w:pPr>
            <w:r w:rsidRPr="00F81F08">
              <w:rPr>
                <w:shd w:val="clear" w:color="auto" w:fill="FFFFFF"/>
              </w:rPr>
              <w:t>формирование у детей представления о транспорте, правилах  поведения в транспорте и безопасности на дорогах.</w:t>
            </w:r>
          </w:p>
        </w:tc>
        <w:tc>
          <w:tcPr>
            <w:tcW w:w="4180" w:type="dxa"/>
          </w:tcPr>
          <w:p w:rsidR="00B84529" w:rsidRPr="00F81F08" w:rsidRDefault="00B84529" w:rsidP="00011E1A">
            <w:pPr>
              <w:spacing w:after="0" w:line="240" w:lineRule="auto"/>
            </w:pPr>
            <w:r w:rsidRPr="00F81F08">
              <w:t>Выставка детского творчества «Починим машину»</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Мир профессий</w:t>
            </w:r>
          </w:p>
        </w:tc>
        <w:tc>
          <w:tcPr>
            <w:tcW w:w="8690" w:type="dxa"/>
          </w:tcPr>
          <w:p w:rsidR="00B84529" w:rsidRPr="00F81F08" w:rsidRDefault="00B84529" w:rsidP="00011E1A">
            <w:pPr>
              <w:spacing w:after="0" w:line="240" w:lineRule="auto"/>
              <w:rPr>
                <w:b/>
              </w:rPr>
            </w:pPr>
            <w:r w:rsidRPr="00F81F08">
              <w:rPr>
                <w:b/>
              </w:rPr>
              <w:t>Труд  врача.</w:t>
            </w:r>
          </w:p>
          <w:p w:rsidR="00B84529" w:rsidRPr="00F81F08" w:rsidRDefault="00B84529" w:rsidP="00011E1A">
            <w:pPr>
              <w:spacing w:after="0" w:line="240" w:lineRule="auto"/>
            </w:pPr>
            <w:r w:rsidRPr="00F81F08">
              <w:rPr>
                <w:shd w:val="clear" w:color="auto" w:fill="FFFFFF"/>
              </w:rPr>
              <w:t>Формирование  представлений о содержании труда врача и назначении соответствующих орудий труда; формирование    положительного отношения к профессии врача, воспитывать сочувствие, понимание к больным, готовность лечиться самим.</w:t>
            </w:r>
          </w:p>
        </w:tc>
        <w:tc>
          <w:tcPr>
            <w:tcW w:w="4180" w:type="dxa"/>
          </w:tcPr>
          <w:p w:rsidR="00B84529" w:rsidRPr="00F81F08" w:rsidRDefault="00B84529" w:rsidP="00011E1A">
            <w:pPr>
              <w:spacing w:after="0" w:line="240" w:lineRule="auto"/>
            </w:pPr>
            <w:r w:rsidRPr="00F81F08">
              <w:t>Сюжетно-ролевая игра «Больница»</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Защитники Отечества</w:t>
            </w:r>
          </w:p>
        </w:tc>
        <w:tc>
          <w:tcPr>
            <w:tcW w:w="8690" w:type="dxa"/>
          </w:tcPr>
          <w:p w:rsidR="00B84529" w:rsidRPr="00F81F08" w:rsidRDefault="00B84529" w:rsidP="00011E1A">
            <w:pPr>
              <w:spacing w:after="0" w:line="240" w:lineRule="auto"/>
            </w:pPr>
            <w:r w:rsidRPr="00F81F08">
              <w:rPr>
                <w:b/>
              </w:rPr>
              <w:t>«Папин праздник».</w:t>
            </w:r>
            <w:r w:rsidRPr="00F81F08">
              <w:t xml:space="preserve"> Традиции праздника и поздравлений мужчин, образ мужчины  –защитника; имена отцов детей группы, их дела и обязанности дома, особенности внешнего вида, некоторые «типичные» мужские занятия; изготовление подарков папам (изделие из теста-  вырезание формочками из пласта глины брелоков для сотовых телефонов, значков).</w:t>
            </w:r>
          </w:p>
        </w:tc>
        <w:tc>
          <w:tcPr>
            <w:tcW w:w="4180" w:type="dxa"/>
          </w:tcPr>
          <w:p w:rsidR="00B84529" w:rsidRPr="00F81F08" w:rsidRDefault="00B84529" w:rsidP="00011E1A">
            <w:pPr>
              <w:spacing w:after="0" w:line="240" w:lineRule="auto"/>
            </w:pPr>
            <w:r w:rsidRPr="00F81F08">
              <w:t>Совместное с родителями чаепитие «Рядом с папой»</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Мир вокруг нас</w:t>
            </w:r>
          </w:p>
        </w:tc>
        <w:tc>
          <w:tcPr>
            <w:tcW w:w="8690" w:type="dxa"/>
          </w:tcPr>
          <w:p w:rsidR="00B84529" w:rsidRDefault="00B84529" w:rsidP="00011E1A">
            <w:pPr>
              <w:spacing w:after="0" w:line="240" w:lineRule="auto"/>
            </w:pPr>
            <w:r w:rsidRPr="00F81F08">
              <w:rPr>
                <w:b/>
              </w:rPr>
              <w:t xml:space="preserve">«Противоположности» </w:t>
            </w:r>
            <w:r w:rsidRPr="00F81F08">
              <w:t xml:space="preserve">Освоение свойств и эталонов: большой  – меленький, длинный  - короткий, тяжелый – легкий и т.п.; различение, выделение, называние свойств в специальных абстрактных наборах (набор полосок, Блоки Дьенеша, Палочки Куюзенера) и окружающих предметах, на дидактических картинах.  </w:t>
            </w:r>
          </w:p>
          <w:p w:rsidR="004A1CF7" w:rsidRPr="00F81F08" w:rsidRDefault="004A1CF7" w:rsidP="00011E1A">
            <w:pPr>
              <w:spacing w:after="0" w:line="240" w:lineRule="auto"/>
            </w:pPr>
          </w:p>
        </w:tc>
        <w:tc>
          <w:tcPr>
            <w:tcW w:w="4180" w:type="dxa"/>
          </w:tcPr>
          <w:p w:rsidR="00B84529" w:rsidRPr="00F81F08" w:rsidRDefault="00B84529" w:rsidP="00011E1A">
            <w:pPr>
              <w:spacing w:after="0" w:line="240" w:lineRule="auto"/>
            </w:pPr>
            <w:r w:rsidRPr="00F81F08">
              <w:t>Сортировка игрушек по теме «Великаны и гномики» (большие и маленькие куклы).</w:t>
            </w:r>
          </w:p>
        </w:tc>
      </w:tr>
      <w:tr w:rsidR="00B84529" w:rsidRPr="00F81F08" w:rsidTr="00B84529">
        <w:trPr>
          <w:trHeight w:val="360"/>
        </w:trPr>
        <w:tc>
          <w:tcPr>
            <w:tcW w:w="878" w:type="dxa"/>
            <w:vMerge w:val="restart"/>
            <w:textDirection w:val="btLr"/>
            <w:vAlign w:val="center"/>
          </w:tcPr>
          <w:p w:rsidR="00B84529" w:rsidRPr="00F81F08" w:rsidRDefault="00B84529" w:rsidP="00011E1A">
            <w:pPr>
              <w:spacing w:after="0" w:line="240" w:lineRule="auto"/>
              <w:ind w:left="113" w:right="113"/>
              <w:jc w:val="center"/>
              <w:rPr>
                <w:b/>
              </w:rPr>
            </w:pPr>
            <w:r w:rsidRPr="00F81F08">
              <w:rPr>
                <w:b/>
              </w:rPr>
              <w:lastRenderedPageBreak/>
              <w:t>март</w:t>
            </w:r>
          </w:p>
        </w:tc>
        <w:tc>
          <w:tcPr>
            <w:tcW w:w="1760" w:type="dxa"/>
            <w:vMerge w:val="restart"/>
            <w:vAlign w:val="center"/>
          </w:tcPr>
          <w:p w:rsidR="00B84529" w:rsidRPr="00F81F08" w:rsidRDefault="00B84529" w:rsidP="00011E1A">
            <w:pPr>
              <w:spacing w:after="0" w:line="240" w:lineRule="auto"/>
              <w:jc w:val="center"/>
              <w:rPr>
                <w:b/>
              </w:rPr>
            </w:pPr>
            <w:r w:rsidRPr="00F81F08">
              <w:rPr>
                <w:b/>
              </w:rPr>
              <w:t>Весна пришла</w:t>
            </w:r>
          </w:p>
        </w:tc>
        <w:tc>
          <w:tcPr>
            <w:tcW w:w="8690" w:type="dxa"/>
          </w:tcPr>
          <w:p w:rsidR="00B84529" w:rsidRPr="00F81F08" w:rsidRDefault="00B84529" w:rsidP="00011E1A">
            <w:pPr>
              <w:spacing w:after="0" w:line="240" w:lineRule="auto"/>
              <w:rPr>
                <w:b/>
              </w:rPr>
            </w:pPr>
            <w:r w:rsidRPr="00F81F08">
              <w:rPr>
                <w:b/>
              </w:rPr>
              <w:t>«Наша мамочка»</w:t>
            </w:r>
          </w:p>
          <w:p w:rsidR="00B84529" w:rsidRPr="00F81F08" w:rsidRDefault="00B84529" w:rsidP="00011E1A">
            <w:pPr>
              <w:spacing w:after="0" w:line="240" w:lineRule="auto"/>
            </w:pPr>
            <w:r w:rsidRPr="00F81F08">
              <w:t>Традиции праздника и поздравления мам, бабушек, старших сестер; имена мам; типичные женские домашние заботы и дела; рассматривание фотографий, образов женщин в портретной и жанровой живописи. Изготовление подарков мамам.</w:t>
            </w:r>
          </w:p>
        </w:tc>
        <w:tc>
          <w:tcPr>
            <w:tcW w:w="4180" w:type="dxa"/>
          </w:tcPr>
          <w:p w:rsidR="00B84529" w:rsidRPr="00F81F08" w:rsidRDefault="00B84529" w:rsidP="00011E1A">
            <w:pPr>
              <w:spacing w:after="0" w:line="240" w:lineRule="auto"/>
            </w:pPr>
            <w:r w:rsidRPr="00F81F08">
              <w:t>Праздник «Я для милой мамочке»</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Merge/>
            <w:vAlign w:val="center"/>
          </w:tcPr>
          <w:p w:rsidR="00B84529" w:rsidRPr="00F81F08" w:rsidRDefault="00B84529" w:rsidP="00011E1A">
            <w:pPr>
              <w:spacing w:after="0" w:line="240" w:lineRule="auto"/>
              <w:jc w:val="center"/>
              <w:rPr>
                <w:b/>
              </w:rPr>
            </w:pPr>
          </w:p>
        </w:tc>
        <w:tc>
          <w:tcPr>
            <w:tcW w:w="8690" w:type="dxa"/>
          </w:tcPr>
          <w:p w:rsidR="00B84529" w:rsidRPr="00F81F08" w:rsidRDefault="00B84529" w:rsidP="00011E1A">
            <w:pPr>
              <w:spacing w:after="0" w:line="240" w:lineRule="auto"/>
              <w:rPr>
                <w:b/>
              </w:rPr>
            </w:pPr>
            <w:r w:rsidRPr="00F81F08">
              <w:rPr>
                <w:b/>
              </w:rPr>
              <w:t>«Мир за окном: весна пришла»</w:t>
            </w:r>
          </w:p>
          <w:p w:rsidR="00B84529" w:rsidRPr="00F81F08" w:rsidRDefault="00B84529" w:rsidP="00011E1A">
            <w:pPr>
              <w:spacing w:after="0" w:line="240" w:lineRule="auto"/>
            </w:pPr>
            <w:r w:rsidRPr="00F81F08">
              <w:t>Сезонные изменения в природе, название месяца; проявления весны, пробуждение природы, щебет и изменение поведения птиц; рассматривание веток, подготовка к весне некоторых растений (проращивание веток и луковиц), посильная помощь в трудовых процессах (посадка).</w:t>
            </w:r>
          </w:p>
          <w:p w:rsidR="00B84529" w:rsidRPr="00F81F08" w:rsidRDefault="00B84529" w:rsidP="00011E1A">
            <w:pPr>
              <w:spacing w:after="0" w:line="240" w:lineRule="auto"/>
            </w:pPr>
            <w:r w:rsidRPr="00F81F08">
              <w:rPr>
                <w:b/>
              </w:rPr>
              <w:t>«Весенние ручейки».</w:t>
            </w:r>
            <w:r w:rsidRPr="00F81F08">
              <w:t>Свойства воды (таяние снега и льда, текучесть, брызги, переливание из емкости в емкость); игры забавы с водой; наблюдение ручейка, окрашивание воды; опыты с водой и другими материалами и веществами (пускание корабликов, растворение, опыты «тоне  -  не тонет»), изготовление простых корабликов из бумаги и «бросовых» материалов (коробочек), игры с ними.</w:t>
            </w:r>
          </w:p>
        </w:tc>
        <w:tc>
          <w:tcPr>
            <w:tcW w:w="4180" w:type="dxa"/>
          </w:tcPr>
          <w:p w:rsidR="00B84529" w:rsidRPr="00F81F08" w:rsidRDefault="00B84529" w:rsidP="00011E1A">
            <w:pPr>
              <w:spacing w:after="0" w:line="240" w:lineRule="auto"/>
            </w:pPr>
            <w:r w:rsidRPr="00F81F08">
              <w:t>Деятельность детей в природе «Наш огородник» (проращивание веток вербы, овса, луковиц и др.)</w:t>
            </w: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Книжкина неделя</w:t>
            </w:r>
          </w:p>
        </w:tc>
        <w:tc>
          <w:tcPr>
            <w:tcW w:w="8690" w:type="dxa"/>
          </w:tcPr>
          <w:p w:rsidR="00B84529" w:rsidRPr="00F81F08" w:rsidRDefault="00B84529" w:rsidP="00011E1A">
            <w:pPr>
              <w:spacing w:after="0" w:line="240" w:lineRule="auto"/>
            </w:pPr>
            <w:r w:rsidRPr="00F81F08">
              <w:rPr>
                <w:b/>
              </w:rPr>
              <w:t>«Книжки для малышек»</w:t>
            </w:r>
            <w:r w:rsidRPr="00F81F08">
              <w:t>Интерес к рассматриванию, слушанию; чтение и разучивание стихов, чтение и рассматривание иллюстраций к народным сказкам.</w:t>
            </w:r>
          </w:p>
          <w:p w:rsidR="00B84529" w:rsidRPr="00F81F08" w:rsidRDefault="00B84529" w:rsidP="00011E1A">
            <w:pPr>
              <w:spacing w:after="0" w:line="240" w:lineRule="auto"/>
            </w:pPr>
            <w:r w:rsidRPr="00F81F08">
              <w:rPr>
                <w:b/>
              </w:rPr>
              <w:t xml:space="preserve"> «Мы показывает театр»</w:t>
            </w:r>
            <w:r w:rsidRPr="00F81F08">
              <w:t>Представления о кукольном театре; рассматривание атрибутов разного вида театров, этюды на выражение эмоций интонацией, позой (по типу «Море волнуется… веселая фигура замори»).</w:t>
            </w:r>
          </w:p>
        </w:tc>
        <w:tc>
          <w:tcPr>
            <w:tcW w:w="4180" w:type="dxa"/>
          </w:tcPr>
          <w:p w:rsidR="00B84529" w:rsidRPr="00F81F08" w:rsidRDefault="00B84529" w:rsidP="00011E1A">
            <w:pPr>
              <w:spacing w:after="0" w:line="240" w:lineRule="auto"/>
            </w:pPr>
            <w:r w:rsidRPr="00F81F08">
              <w:t xml:space="preserve">Игры-ряженье и игры в «театр», рассматривание игрушек уголка и атрибутов.  </w:t>
            </w:r>
          </w:p>
          <w:p w:rsidR="00B84529" w:rsidRPr="00F81F08" w:rsidRDefault="00B84529" w:rsidP="00011E1A">
            <w:pPr>
              <w:spacing w:after="0" w:line="240" w:lineRule="auto"/>
            </w:pPr>
          </w:p>
        </w:tc>
      </w:tr>
      <w:tr w:rsidR="00B84529" w:rsidRPr="00F81F08" w:rsidTr="00B84529">
        <w:trPr>
          <w:trHeight w:val="360"/>
        </w:trPr>
        <w:tc>
          <w:tcPr>
            <w:tcW w:w="878" w:type="dxa"/>
            <w:vMerge/>
            <w:textDirection w:val="btLr"/>
            <w:vAlign w:val="center"/>
          </w:tcPr>
          <w:p w:rsidR="00B84529" w:rsidRPr="00F81F08" w:rsidRDefault="00B84529" w:rsidP="00011E1A">
            <w:pPr>
              <w:spacing w:after="0" w:line="240" w:lineRule="auto"/>
              <w:ind w:left="113" w:right="113"/>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Природа вокруг нас</w:t>
            </w:r>
          </w:p>
        </w:tc>
        <w:tc>
          <w:tcPr>
            <w:tcW w:w="8690" w:type="dxa"/>
          </w:tcPr>
          <w:p w:rsidR="00B84529" w:rsidRPr="00F81F08" w:rsidRDefault="00B84529" w:rsidP="00011E1A">
            <w:pPr>
              <w:spacing w:after="0" w:line="240" w:lineRule="auto"/>
              <w:rPr>
                <w:b/>
              </w:rPr>
            </w:pPr>
            <w:r w:rsidRPr="00F81F08">
              <w:rPr>
                <w:b/>
              </w:rPr>
              <w:t xml:space="preserve">«Птицы прилетели» </w:t>
            </w:r>
          </w:p>
          <w:p w:rsidR="00B84529" w:rsidRPr="00F81F08" w:rsidRDefault="00B84529" w:rsidP="00011E1A">
            <w:pPr>
              <w:spacing w:after="0" w:line="240" w:lineRule="auto"/>
            </w:pPr>
            <w:r w:rsidRPr="00F81F08">
              <w:t>Птицы: внешний вид, строение, особенности оперения, цвета  перьев, различия разных птиц.</w:t>
            </w:r>
          </w:p>
        </w:tc>
        <w:tc>
          <w:tcPr>
            <w:tcW w:w="4180" w:type="dxa"/>
          </w:tcPr>
          <w:p w:rsidR="00B84529" w:rsidRPr="00F81F08" w:rsidRDefault="00B84529" w:rsidP="00011E1A">
            <w:pPr>
              <w:spacing w:after="0" w:line="240" w:lineRule="auto"/>
            </w:pPr>
            <w:r w:rsidRPr="00F81F08">
              <w:t>Игры-забавы «Птицы и птенчики»</w:t>
            </w:r>
          </w:p>
          <w:p w:rsidR="00B84529" w:rsidRPr="00F81F08" w:rsidRDefault="00B84529" w:rsidP="00011E1A">
            <w:pPr>
              <w:spacing w:after="0" w:line="240" w:lineRule="auto"/>
            </w:pPr>
          </w:p>
        </w:tc>
      </w:tr>
      <w:tr w:rsidR="00B84529" w:rsidRPr="00F81F08" w:rsidTr="00B84529">
        <w:trPr>
          <w:trHeight w:val="360"/>
        </w:trPr>
        <w:tc>
          <w:tcPr>
            <w:tcW w:w="878" w:type="dxa"/>
            <w:vMerge w:val="restart"/>
            <w:textDirection w:val="btLr"/>
            <w:vAlign w:val="center"/>
          </w:tcPr>
          <w:p w:rsidR="00B84529" w:rsidRPr="00F81F08" w:rsidRDefault="00B84529" w:rsidP="00011E1A">
            <w:pPr>
              <w:spacing w:after="0" w:line="240" w:lineRule="auto"/>
              <w:ind w:left="113" w:right="113"/>
              <w:jc w:val="center"/>
              <w:rPr>
                <w:b/>
              </w:rPr>
            </w:pPr>
            <w:r w:rsidRPr="00F81F08">
              <w:rPr>
                <w:b/>
              </w:rPr>
              <w:t>апрель</w:t>
            </w:r>
          </w:p>
        </w:tc>
        <w:tc>
          <w:tcPr>
            <w:tcW w:w="1760" w:type="dxa"/>
            <w:vAlign w:val="center"/>
          </w:tcPr>
          <w:p w:rsidR="00B84529" w:rsidRPr="00F81F08" w:rsidRDefault="00B84529" w:rsidP="00011E1A">
            <w:pPr>
              <w:spacing w:after="0" w:line="240" w:lineRule="auto"/>
              <w:jc w:val="center"/>
              <w:rPr>
                <w:b/>
              </w:rPr>
            </w:pPr>
            <w:r w:rsidRPr="00F81F08">
              <w:rPr>
                <w:b/>
              </w:rPr>
              <w:t>День космонавтики</w:t>
            </w:r>
          </w:p>
        </w:tc>
        <w:tc>
          <w:tcPr>
            <w:tcW w:w="8690" w:type="dxa"/>
          </w:tcPr>
          <w:p w:rsidR="00B84529" w:rsidRPr="00F81F08" w:rsidRDefault="00B84529" w:rsidP="00011E1A">
            <w:pPr>
              <w:spacing w:after="0" w:line="240" w:lineRule="auto"/>
              <w:rPr>
                <w:b/>
                <w:shd w:val="clear" w:color="auto" w:fill="FFFFFF"/>
              </w:rPr>
            </w:pPr>
            <w:r w:rsidRPr="00F81F08">
              <w:rPr>
                <w:b/>
                <w:shd w:val="clear" w:color="auto" w:fill="FFFFFF"/>
              </w:rPr>
              <w:t>«На ракете к звёздам»</w:t>
            </w:r>
          </w:p>
          <w:p w:rsidR="00B84529" w:rsidRPr="00F81F08" w:rsidRDefault="00B84529" w:rsidP="00011E1A">
            <w:pPr>
              <w:spacing w:after="0" w:line="240" w:lineRule="auto"/>
            </w:pPr>
            <w:r w:rsidRPr="00F81F08">
              <w:rPr>
                <w:shd w:val="clear" w:color="auto" w:fill="FFFFFF"/>
              </w:rPr>
              <w:t>Расширять кругозор детей, интерес к окружающему. Рассматривание иллюстративного материала по теме «Космос», чтение стихотворений, отгадывание загадок.</w:t>
            </w:r>
          </w:p>
        </w:tc>
        <w:tc>
          <w:tcPr>
            <w:tcW w:w="4180" w:type="dxa"/>
          </w:tcPr>
          <w:p w:rsidR="00B84529" w:rsidRPr="00F81F08" w:rsidRDefault="00B84529" w:rsidP="00011E1A">
            <w:pPr>
              <w:spacing w:after="0" w:line="240" w:lineRule="auto"/>
            </w:pPr>
            <w:r w:rsidRPr="00F81F08">
              <w:rPr>
                <w:shd w:val="clear" w:color="auto" w:fill="FFFFFF"/>
              </w:rPr>
              <w:t>Коллективная работа с детьми «Космическое путешествие»</w:t>
            </w:r>
          </w:p>
        </w:tc>
      </w:tr>
      <w:tr w:rsidR="00B84529" w:rsidRPr="00F81F08" w:rsidTr="00B84529">
        <w:trPr>
          <w:trHeight w:val="360"/>
        </w:trPr>
        <w:tc>
          <w:tcPr>
            <w:tcW w:w="878" w:type="dxa"/>
            <w:vMerge/>
            <w:vAlign w:val="center"/>
          </w:tcPr>
          <w:p w:rsidR="00B84529" w:rsidRPr="00F81F08" w:rsidRDefault="00B84529" w:rsidP="00011E1A">
            <w:pPr>
              <w:spacing w:after="0" w:line="240" w:lineRule="auto"/>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Мир профессий</w:t>
            </w:r>
          </w:p>
          <w:p w:rsidR="00B84529" w:rsidRPr="00F81F08" w:rsidRDefault="00B84529" w:rsidP="00011E1A">
            <w:pPr>
              <w:spacing w:after="0" w:line="240" w:lineRule="auto"/>
              <w:jc w:val="center"/>
              <w:rPr>
                <w:b/>
              </w:rPr>
            </w:pPr>
            <w:r w:rsidRPr="00F81F08">
              <w:rPr>
                <w:b/>
              </w:rPr>
              <w:t>(Труд весной)</w:t>
            </w:r>
          </w:p>
        </w:tc>
        <w:tc>
          <w:tcPr>
            <w:tcW w:w="8690" w:type="dxa"/>
          </w:tcPr>
          <w:p w:rsidR="00B84529" w:rsidRPr="00F81F08" w:rsidRDefault="00B84529" w:rsidP="00011E1A">
            <w:pPr>
              <w:spacing w:after="0" w:line="240" w:lineRule="auto"/>
              <w:rPr>
                <w:b/>
              </w:rPr>
            </w:pPr>
            <w:r w:rsidRPr="00F81F08">
              <w:rPr>
                <w:b/>
              </w:rPr>
              <w:t>« В  саду ли, в огороде»</w:t>
            </w:r>
          </w:p>
          <w:p w:rsidR="00B84529" w:rsidRPr="00F81F08" w:rsidRDefault="00B84529" w:rsidP="00011E1A">
            <w:pPr>
              <w:spacing w:after="0" w:line="240" w:lineRule="auto"/>
              <w:rPr>
                <w:b/>
              </w:rPr>
            </w:pPr>
            <w:r w:rsidRPr="00F81F08">
              <w:rPr>
                <w:shd w:val="clear" w:color="auto" w:fill="FFFFFF"/>
              </w:rPr>
              <w:t>Закреплять знание овощей фруктов.  Отгадывать загадки. Дать первичные представления о труде в саду, в огороде.</w:t>
            </w:r>
          </w:p>
        </w:tc>
        <w:tc>
          <w:tcPr>
            <w:tcW w:w="4180" w:type="dxa"/>
          </w:tcPr>
          <w:p w:rsidR="00B84529" w:rsidRPr="00F81F08" w:rsidRDefault="00B84529" w:rsidP="00011E1A">
            <w:pPr>
              <w:spacing w:after="0" w:line="240" w:lineRule="auto"/>
            </w:pPr>
            <w:r w:rsidRPr="00F81F08">
              <w:t>Театрализованное представление «Бабушка-загадушка»</w:t>
            </w:r>
          </w:p>
        </w:tc>
      </w:tr>
      <w:tr w:rsidR="00B84529" w:rsidRPr="00F81F08" w:rsidTr="00B84529">
        <w:trPr>
          <w:trHeight w:val="360"/>
        </w:trPr>
        <w:tc>
          <w:tcPr>
            <w:tcW w:w="878" w:type="dxa"/>
            <w:vMerge/>
            <w:vAlign w:val="center"/>
          </w:tcPr>
          <w:p w:rsidR="00B84529" w:rsidRPr="00F81F08" w:rsidRDefault="00B84529" w:rsidP="00011E1A">
            <w:pPr>
              <w:spacing w:after="0" w:line="240" w:lineRule="auto"/>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Я в детском саду (этикет)</w:t>
            </w:r>
          </w:p>
        </w:tc>
        <w:tc>
          <w:tcPr>
            <w:tcW w:w="8690" w:type="dxa"/>
          </w:tcPr>
          <w:p w:rsidR="00B84529" w:rsidRPr="00F81F08" w:rsidRDefault="00B84529" w:rsidP="00011E1A">
            <w:pPr>
              <w:spacing w:after="0" w:line="240" w:lineRule="auto"/>
              <w:rPr>
                <w:b/>
              </w:rPr>
            </w:pPr>
            <w:r w:rsidRPr="00F81F08">
              <w:rPr>
                <w:b/>
              </w:rPr>
              <w:t>«Самое важное слово»</w:t>
            </w:r>
          </w:p>
          <w:p w:rsidR="00B84529" w:rsidRPr="00F81F08" w:rsidRDefault="00B84529" w:rsidP="00011E1A">
            <w:pPr>
              <w:spacing w:after="0" w:line="240" w:lineRule="auto"/>
            </w:pPr>
            <w:r w:rsidRPr="00F81F08">
              <w:t xml:space="preserve">Знакомство с правилами речевого этикета – формами выражения благодарности, воспитание вежливости. Освоение детьми умения благодарить в разных </w:t>
            </w:r>
            <w:r w:rsidRPr="00F81F08">
              <w:lastRenderedPageBreak/>
              <w:t>ситуациях: после приема пищи, за оказанную помощь, за игрушку, конфету, подарок.</w:t>
            </w:r>
          </w:p>
        </w:tc>
        <w:tc>
          <w:tcPr>
            <w:tcW w:w="4180" w:type="dxa"/>
          </w:tcPr>
          <w:p w:rsidR="00B84529" w:rsidRPr="00F81F08" w:rsidRDefault="00B84529" w:rsidP="00011E1A">
            <w:pPr>
              <w:spacing w:after="0" w:line="240" w:lineRule="auto"/>
            </w:pPr>
            <w:r w:rsidRPr="00F81F08">
              <w:lastRenderedPageBreak/>
              <w:t>Создание альбома картинок с ситуациями благодарности.</w:t>
            </w:r>
          </w:p>
        </w:tc>
      </w:tr>
      <w:tr w:rsidR="00B84529" w:rsidRPr="00F81F08" w:rsidTr="00B84529">
        <w:trPr>
          <w:trHeight w:val="360"/>
        </w:trPr>
        <w:tc>
          <w:tcPr>
            <w:tcW w:w="878" w:type="dxa"/>
            <w:vMerge/>
            <w:vAlign w:val="center"/>
          </w:tcPr>
          <w:p w:rsidR="00B84529" w:rsidRPr="00F81F08" w:rsidRDefault="00B84529" w:rsidP="00011E1A">
            <w:pPr>
              <w:spacing w:after="0" w:line="240" w:lineRule="auto"/>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Мир вокруг нас</w:t>
            </w:r>
          </w:p>
        </w:tc>
        <w:tc>
          <w:tcPr>
            <w:tcW w:w="8690" w:type="dxa"/>
          </w:tcPr>
          <w:p w:rsidR="00B84529" w:rsidRPr="00F81F08" w:rsidRDefault="00B84529" w:rsidP="00011E1A">
            <w:pPr>
              <w:spacing w:after="0" w:line="240" w:lineRule="auto"/>
              <w:rPr>
                <w:b/>
              </w:rPr>
            </w:pPr>
            <w:r w:rsidRPr="00F81F08">
              <w:rPr>
                <w:b/>
              </w:rPr>
              <w:t xml:space="preserve">«Из чего сделаны предметы?» </w:t>
            </w:r>
          </w:p>
          <w:p w:rsidR="00B84529" w:rsidRPr="00F81F08" w:rsidRDefault="00B84529" w:rsidP="00011E1A">
            <w:pPr>
              <w:spacing w:after="0" w:line="240" w:lineRule="auto"/>
            </w:pPr>
            <w:r w:rsidRPr="00F81F08">
              <w:t xml:space="preserve">Металл и дерево: различение, выделение материалов в знакомых предметах; название, некоторые свойства; рассматривание «сенсорной коллекции» предметов, сортировка по видам известях материалов, обследование и несложные опыты. </w:t>
            </w:r>
          </w:p>
        </w:tc>
        <w:tc>
          <w:tcPr>
            <w:tcW w:w="4180" w:type="dxa"/>
          </w:tcPr>
          <w:p w:rsidR="00B84529" w:rsidRPr="00F81F08" w:rsidRDefault="00B84529" w:rsidP="00011E1A">
            <w:pPr>
              <w:spacing w:after="0" w:line="240" w:lineRule="auto"/>
            </w:pPr>
            <w:r w:rsidRPr="00F81F08">
              <w:t xml:space="preserve">Составление «коллекции </w:t>
            </w:r>
          </w:p>
          <w:p w:rsidR="00B84529" w:rsidRPr="00F81F08" w:rsidRDefault="00B84529" w:rsidP="00011E1A">
            <w:pPr>
              <w:spacing w:after="0" w:line="240" w:lineRule="auto"/>
            </w:pPr>
            <w:r w:rsidRPr="00F81F08">
              <w:t xml:space="preserve">«Из чего сделано?», </w:t>
            </w:r>
          </w:p>
          <w:p w:rsidR="00B84529" w:rsidRPr="00F81F08" w:rsidRDefault="00B84529" w:rsidP="00011E1A">
            <w:pPr>
              <w:spacing w:after="0" w:line="240" w:lineRule="auto"/>
            </w:pPr>
            <w:r w:rsidRPr="00F81F08">
              <w:t>сортировка по известным</w:t>
            </w:r>
          </w:p>
          <w:p w:rsidR="00B84529" w:rsidRPr="00F81F08" w:rsidRDefault="00B84529" w:rsidP="00011E1A">
            <w:pPr>
              <w:spacing w:after="0" w:line="240" w:lineRule="auto"/>
            </w:pPr>
            <w:r w:rsidRPr="00F81F08">
              <w:t xml:space="preserve">материалам.  </w:t>
            </w:r>
          </w:p>
        </w:tc>
      </w:tr>
      <w:tr w:rsidR="00B84529" w:rsidRPr="00F81F08" w:rsidTr="00B84529">
        <w:trPr>
          <w:trHeight w:val="360"/>
        </w:trPr>
        <w:tc>
          <w:tcPr>
            <w:tcW w:w="878" w:type="dxa"/>
            <w:vMerge w:val="restart"/>
            <w:textDirection w:val="btLr"/>
            <w:vAlign w:val="center"/>
          </w:tcPr>
          <w:p w:rsidR="00B84529" w:rsidRPr="00F81F08" w:rsidRDefault="00B84529" w:rsidP="00011E1A">
            <w:pPr>
              <w:spacing w:after="0" w:line="240" w:lineRule="auto"/>
              <w:ind w:left="113" w:right="113"/>
              <w:jc w:val="center"/>
              <w:rPr>
                <w:b/>
              </w:rPr>
            </w:pPr>
            <w:r w:rsidRPr="00F81F08">
              <w:rPr>
                <w:b/>
              </w:rPr>
              <w:t>май</w:t>
            </w:r>
          </w:p>
        </w:tc>
        <w:tc>
          <w:tcPr>
            <w:tcW w:w="1760" w:type="dxa"/>
            <w:vAlign w:val="center"/>
          </w:tcPr>
          <w:p w:rsidR="00B84529" w:rsidRPr="00F81F08" w:rsidRDefault="00B84529" w:rsidP="00011E1A">
            <w:pPr>
              <w:spacing w:after="0" w:line="240" w:lineRule="auto"/>
              <w:jc w:val="center"/>
              <w:rPr>
                <w:b/>
              </w:rPr>
            </w:pPr>
            <w:r w:rsidRPr="00F81F08">
              <w:rPr>
                <w:b/>
              </w:rPr>
              <w:t>День Победы</w:t>
            </w:r>
          </w:p>
        </w:tc>
        <w:tc>
          <w:tcPr>
            <w:tcW w:w="8690" w:type="dxa"/>
          </w:tcPr>
          <w:p w:rsidR="00B84529" w:rsidRDefault="00B84529" w:rsidP="00011E1A">
            <w:pPr>
              <w:spacing w:after="0" w:line="240" w:lineRule="auto"/>
              <w:rPr>
                <w:b/>
              </w:rPr>
            </w:pPr>
            <w:r w:rsidRPr="00F81F08">
              <w:rPr>
                <w:b/>
              </w:rPr>
              <w:t>«Уроки доброты»</w:t>
            </w:r>
          </w:p>
          <w:p w:rsidR="00B84529" w:rsidRPr="00F81F08" w:rsidRDefault="00885D9B" w:rsidP="00011E1A">
            <w:pPr>
              <w:spacing w:after="0" w:line="240" w:lineRule="auto"/>
            </w:pPr>
            <w:r>
              <w:t xml:space="preserve"> </w:t>
            </w:r>
            <w:r w:rsidR="00B84529" w:rsidRPr="00F81F08">
              <w:t>Формировать у детей потребность в доброжелательном общении с окружающими,  и  осознанно проявлять сочувствие и совершать добрые поступки.</w:t>
            </w:r>
          </w:p>
        </w:tc>
        <w:tc>
          <w:tcPr>
            <w:tcW w:w="4180" w:type="dxa"/>
          </w:tcPr>
          <w:p w:rsidR="00B84529" w:rsidRPr="00F81F08" w:rsidRDefault="00B84529" w:rsidP="00011E1A">
            <w:pPr>
              <w:spacing w:after="0" w:line="240" w:lineRule="auto"/>
            </w:pPr>
          </w:p>
          <w:p w:rsidR="00B84529" w:rsidRPr="00F81F08" w:rsidRDefault="00B84529" w:rsidP="00011E1A">
            <w:pPr>
              <w:spacing w:after="0" w:line="240" w:lineRule="auto"/>
            </w:pPr>
            <w:r w:rsidRPr="00F81F08">
              <w:t>Игра «Мешочек добрых дел»</w:t>
            </w:r>
          </w:p>
        </w:tc>
      </w:tr>
      <w:tr w:rsidR="00B84529" w:rsidRPr="00F81F08" w:rsidTr="00B84529">
        <w:trPr>
          <w:trHeight w:val="360"/>
        </w:trPr>
        <w:tc>
          <w:tcPr>
            <w:tcW w:w="878" w:type="dxa"/>
            <w:vMerge/>
            <w:vAlign w:val="center"/>
          </w:tcPr>
          <w:p w:rsidR="00B84529" w:rsidRPr="00F81F08" w:rsidRDefault="00B84529" w:rsidP="00011E1A">
            <w:pPr>
              <w:spacing w:after="0" w:line="240" w:lineRule="auto"/>
              <w:jc w:val="center"/>
              <w:rPr>
                <w:b/>
              </w:rPr>
            </w:pPr>
          </w:p>
        </w:tc>
        <w:tc>
          <w:tcPr>
            <w:tcW w:w="1760" w:type="dxa"/>
            <w:vAlign w:val="center"/>
          </w:tcPr>
          <w:p w:rsidR="00B84529" w:rsidRPr="00F81F08" w:rsidRDefault="00B84529" w:rsidP="00011E1A">
            <w:pPr>
              <w:spacing w:after="0" w:line="240" w:lineRule="auto"/>
              <w:jc w:val="center"/>
              <w:rPr>
                <w:b/>
              </w:rPr>
            </w:pPr>
            <w:r w:rsidRPr="00F81F08">
              <w:rPr>
                <w:b/>
              </w:rPr>
              <w:t>Я и мои друзья</w:t>
            </w:r>
          </w:p>
        </w:tc>
        <w:tc>
          <w:tcPr>
            <w:tcW w:w="8690" w:type="dxa"/>
          </w:tcPr>
          <w:p w:rsidR="00B84529" w:rsidRPr="00F81F08" w:rsidRDefault="00B84529" w:rsidP="00011E1A">
            <w:pPr>
              <w:spacing w:after="0" w:line="240" w:lineRule="auto"/>
              <w:rPr>
                <w:b/>
              </w:rPr>
            </w:pPr>
            <w:r w:rsidRPr="00F81F08">
              <w:rPr>
                <w:b/>
              </w:rPr>
              <w:t xml:space="preserve">«Дети играют» </w:t>
            </w:r>
          </w:p>
          <w:p w:rsidR="00B84529" w:rsidRPr="00F81F08" w:rsidRDefault="00B84529" w:rsidP="00011E1A">
            <w:pPr>
              <w:spacing w:after="0" w:line="240" w:lineRule="auto"/>
              <w:rPr>
                <w:b/>
              </w:rPr>
            </w:pPr>
            <w:r w:rsidRPr="00F81F08">
              <w:t>Игры и игрушки мальчиков и девочек, некоторые игровые правила и действия; правила общения и совместной игры, вежливые обращения к другим детям, умения делиться игрушкой, играть дружно, договариваться о совместном использовании игрушки.</w:t>
            </w:r>
          </w:p>
        </w:tc>
        <w:tc>
          <w:tcPr>
            <w:tcW w:w="4180" w:type="dxa"/>
          </w:tcPr>
          <w:p w:rsidR="00B84529" w:rsidRPr="00F81F08" w:rsidRDefault="00B84529" w:rsidP="00011E1A">
            <w:pPr>
              <w:spacing w:after="0" w:line="240" w:lineRule="auto"/>
            </w:pPr>
            <w:r w:rsidRPr="00F81F08">
              <w:t>Проект «Мои друзья»</w:t>
            </w:r>
          </w:p>
        </w:tc>
      </w:tr>
      <w:tr w:rsidR="00B84529" w:rsidRPr="00F81F08" w:rsidTr="00B84529">
        <w:trPr>
          <w:trHeight w:val="360"/>
        </w:trPr>
        <w:tc>
          <w:tcPr>
            <w:tcW w:w="878" w:type="dxa"/>
            <w:vMerge/>
            <w:vAlign w:val="center"/>
          </w:tcPr>
          <w:p w:rsidR="00B84529" w:rsidRPr="00F81F08" w:rsidRDefault="00B84529" w:rsidP="00011E1A">
            <w:pPr>
              <w:spacing w:after="0" w:line="240" w:lineRule="auto"/>
              <w:jc w:val="center"/>
              <w:rPr>
                <w:b/>
              </w:rPr>
            </w:pPr>
          </w:p>
        </w:tc>
        <w:tc>
          <w:tcPr>
            <w:tcW w:w="1760" w:type="dxa"/>
            <w:vMerge w:val="restart"/>
            <w:vAlign w:val="center"/>
          </w:tcPr>
          <w:p w:rsidR="00B84529" w:rsidRPr="00F81F08" w:rsidRDefault="00B84529" w:rsidP="00011E1A">
            <w:pPr>
              <w:spacing w:after="0" w:line="240" w:lineRule="auto"/>
              <w:rPr>
                <w:b/>
              </w:rPr>
            </w:pPr>
            <w:r w:rsidRPr="00F81F08">
              <w:rPr>
                <w:b/>
              </w:rPr>
              <w:t>Мир природы вокруг нас</w:t>
            </w:r>
          </w:p>
          <w:p w:rsidR="00B84529" w:rsidRPr="00F81F08" w:rsidRDefault="00B84529" w:rsidP="00011E1A">
            <w:pPr>
              <w:spacing w:after="0" w:line="240" w:lineRule="auto"/>
              <w:rPr>
                <w:b/>
              </w:rPr>
            </w:pPr>
          </w:p>
        </w:tc>
        <w:tc>
          <w:tcPr>
            <w:tcW w:w="8690" w:type="dxa"/>
          </w:tcPr>
          <w:p w:rsidR="00B84529" w:rsidRPr="00F81F08" w:rsidRDefault="00B84529" w:rsidP="00011E1A">
            <w:pPr>
              <w:spacing w:after="0" w:line="240" w:lineRule="auto"/>
              <w:rPr>
                <w:b/>
              </w:rPr>
            </w:pPr>
            <w:r w:rsidRPr="00F81F08">
              <w:rPr>
                <w:b/>
              </w:rPr>
              <w:t xml:space="preserve">«Живое вокруг нас: весенние  цветы» </w:t>
            </w:r>
          </w:p>
          <w:p w:rsidR="00B84529" w:rsidRPr="00F81F08" w:rsidRDefault="00B84529" w:rsidP="00011E1A">
            <w:pPr>
              <w:spacing w:after="0" w:line="240" w:lineRule="auto"/>
            </w:pPr>
            <w:r w:rsidRPr="00F81F08">
              <w:t>Разные виды цветов, первоцветы представления о структурных  частях; разнообразие цветов и  оттенков, формы лепестков  (эталоны, обследование), запах и</w:t>
            </w:r>
            <w:r w:rsidR="00885D9B">
              <w:t xml:space="preserve"> </w:t>
            </w:r>
            <w:r w:rsidRPr="00F81F08">
              <w:t>характер поверхности (мягкие, шероховатые, гладкие и т. п.)</w:t>
            </w:r>
          </w:p>
        </w:tc>
        <w:tc>
          <w:tcPr>
            <w:tcW w:w="4180" w:type="dxa"/>
          </w:tcPr>
          <w:p w:rsidR="00B84529" w:rsidRPr="00F81F08" w:rsidRDefault="00B84529" w:rsidP="00011E1A">
            <w:pPr>
              <w:shd w:val="clear" w:color="auto" w:fill="FFFFFF"/>
              <w:spacing w:after="0" w:line="240" w:lineRule="auto"/>
            </w:pPr>
            <w:r w:rsidRPr="00F81F08">
              <w:t>Выставка детского творчества «Весенняя полянка»</w:t>
            </w:r>
          </w:p>
        </w:tc>
      </w:tr>
      <w:tr w:rsidR="00B84529" w:rsidRPr="00F81F08" w:rsidTr="00B84529">
        <w:trPr>
          <w:trHeight w:val="360"/>
        </w:trPr>
        <w:tc>
          <w:tcPr>
            <w:tcW w:w="878" w:type="dxa"/>
            <w:vMerge/>
            <w:vAlign w:val="center"/>
          </w:tcPr>
          <w:p w:rsidR="00B84529" w:rsidRPr="00F81F08" w:rsidRDefault="00B84529" w:rsidP="00011E1A">
            <w:pPr>
              <w:spacing w:after="0" w:line="240" w:lineRule="auto"/>
              <w:jc w:val="center"/>
              <w:rPr>
                <w:b/>
              </w:rPr>
            </w:pPr>
          </w:p>
        </w:tc>
        <w:tc>
          <w:tcPr>
            <w:tcW w:w="1760" w:type="dxa"/>
            <w:vMerge/>
            <w:vAlign w:val="center"/>
          </w:tcPr>
          <w:p w:rsidR="00B84529" w:rsidRPr="00F81F08" w:rsidRDefault="00B84529" w:rsidP="00011E1A">
            <w:pPr>
              <w:spacing w:after="0" w:line="240" w:lineRule="auto"/>
              <w:jc w:val="center"/>
              <w:rPr>
                <w:b/>
              </w:rPr>
            </w:pPr>
          </w:p>
        </w:tc>
        <w:tc>
          <w:tcPr>
            <w:tcW w:w="8690" w:type="dxa"/>
          </w:tcPr>
          <w:p w:rsidR="00B84529" w:rsidRPr="00F81F08" w:rsidRDefault="00B84529" w:rsidP="00011E1A">
            <w:pPr>
              <w:spacing w:after="0" w:line="240" w:lineRule="auto"/>
              <w:rPr>
                <w:b/>
              </w:rPr>
            </w:pPr>
            <w:r w:rsidRPr="00F81F08">
              <w:rPr>
                <w:b/>
              </w:rPr>
              <w:t>«Насекомые»</w:t>
            </w:r>
            <w:r w:rsidRPr="00F81F08">
              <w:rPr>
                <w:shd w:val="clear" w:color="auto" w:fill="FFFFFF"/>
              </w:rPr>
              <w:t>дать представления о разнообразии насекомых; рассматривание иллюстраций, чтение стихов.</w:t>
            </w:r>
          </w:p>
        </w:tc>
        <w:tc>
          <w:tcPr>
            <w:tcW w:w="4180" w:type="dxa"/>
          </w:tcPr>
          <w:p w:rsidR="00B84529" w:rsidRPr="00F81F08" w:rsidRDefault="00B84529" w:rsidP="00011E1A">
            <w:pPr>
              <w:spacing w:after="0" w:line="240" w:lineRule="auto"/>
            </w:pPr>
            <w:r w:rsidRPr="00F81F08">
              <w:t>Выставка «на полянке»</w:t>
            </w:r>
          </w:p>
        </w:tc>
      </w:tr>
    </w:tbl>
    <w:p w:rsidR="00B84529" w:rsidRPr="00DE0A60" w:rsidRDefault="00B84529" w:rsidP="00011E1A">
      <w:pPr>
        <w:spacing w:after="0" w:line="240" w:lineRule="auto"/>
        <w:jc w:val="center"/>
        <w:rPr>
          <w:b/>
          <w:sz w:val="16"/>
          <w:szCs w:val="16"/>
        </w:rPr>
      </w:pPr>
    </w:p>
    <w:p w:rsidR="00B84529" w:rsidRPr="00F81F08" w:rsidRDefault="00B84529" w:rsidP="00011E1A">
      <w:pPr>
        <w:spacing w:after="0" w:line="240" w:lineRule="auto"/>
        <w:jc w:val="center"/>
        <w:rPr>
          <w:b/>
        </w:rPr>
      </w:pPr>
      <w:r w:rsidRPr="00F81F08">
        <w:rPr>
          <w:b/>
        </w:rPr>
        <w:t xml:space="preserve">  </w:t>
      </w:r>
      <w:r w:rsidR="004A1CF7">
        <w:rPr>
          <w:b/>
        </w:rPr>
        <w:t>Разновозрастная г</w:t>
      </w:r>
      <w:r w:rsidRPr="00F81F08">
        <w:rPr>
          <w:b/>
        </w:rPr>
        <w:t>руппа</w:t>
      </w:r>
      <w:r w:rsidR="00885D9B">
        <w:rPr>
          <w:b/>
        </w:rPr>
        <w:t xml:space="preserve"> </w:t>
      </w:r>
      <w:r w:rsidR="00270445">
        <w:rPr>
          <w:b/>
        </w:rPr>
        <w:t xml:space="preserve"> (5</w:t>
      </w:r>
      <w:r w:rsidRPr="00F81F08">
        <w:rPr>
          <w:b/>
        </w:rPr>
        <w:t>-</w:t>
      </w:r>
      <w:r w:rsidR="0076268D">
        <w:rPr>
          <w:b/>
        </w:rPr>
        <w:t>7</w:t>
      </w:r>
      <w:r w:rsidRPr="00F81F08">
        <w:rPr>
          <w:b/>
        </w:rPr>
        <w:t xml:space="preserve"> лет)</w:t>
      </w:r>
    </w:p>
    <w:tbl>
      <w:tblPr>
        <w:tblpPr w:leftFromText="180" w:rightFromText="180" w:vertAnchor="text" w:tblpY="1"/>
        <w:tblOverlap w:val="neve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1870"/>
        <w:gridCol w:w="8690"/>
        <w:gridCol w:w="4180"/>
      </w:tblGrid>
      <w:tr w:rsidR="00B84529" w:rsidRPr="00F81F08" w:rsidTr="00B242C1">
        <w:trPr>
          <w:trHeight w:val="360"/>
        </w:trPr>
        <w:tc>
          <w:tcPr>
            <w:tcW w:w="770" w:type="dxa"/>
            <w:vAlign w:val="center"/>
          </w:tcPr>
          <w:p w:rsidR="00B84529" w:rsidRPr="00F81F08" w:rsidRDefault="00B84529" w:rsidP="00B242C1">
            <w:pPr>
              <w:spacing w:after="0" w:line="240" w:lineRule="auto"/>
              <w:jc w:val="center"/>
              <w:rPr>
                <w:b/>
                <w:i/>
                <w:sz w:val="20"/>
                <w:szCs w:val="20"/>
              </w:rPr>
            </w:pPr>
            <w:r w:rsidRPr="00F81F08">
              <w:rPr>
                <w:b/>
                <w:i/>
                <w:sz w:val="20"/>
                <w:szCs w:val="20"/>
              </w:rPr>
              <w:t>месяц</w:t>
            </w:r>
          </w:p>
        </w:tc>
        <w:tc>
          <w:tcPr>
            <w:tcW w:w="1870" w:type="dxa"/>
            <w:vAlign w:val="center"/>
          </w:tcPr>
          <w:p w:rsidR="00B84529" w:rsidRPr="00F81F08" w:rsidRDefault="00B84529" w:rsidP="00B242C1">
            <w:pPr>
              <w:spacing w:after="0" w:line="240" w:lineRule="auto"/>
              <w:jc w:val="center"/>
              <w:rPr>
                <w:b/>
                <w:i/>
                <w:sz w:val="20"/>
                <w:szCs w:val="20"/>
              </w:rPr>
            </w:pPr>
            <w:r w:rsidRPr="00F81F08">
              <w:rPr>
                <w:b/>
                <w:i/>
                <w:sz w:val="20"/>
                <w:szCs w:val="20"/>
              </w:rPr>
              <w:t>тема</w:t>
            </w:r>
          </w:p>
        </w:tc>
        <w:tc>
          <w:tcPr>
            <w:tcW w:w="8690" w:type="dxa"/>
            <w:vAlign w:val="center"/>
          </w:tcPr>
          <w:p w:rsidR="00B84529" w:rsidRPr="00F81F08" w:rsidRDefault="00B84529" w:rsidP="00B242C1">
            <w:pPr>
              <w:spacing w:after="0" w:line="240" w:lineRule="auto"/>
              <w:jc w:val="center"/>
              <w:rPr>
                <w:b/>
                <w:i/>
                <w:sz w:val="20"/>
                <w:szCs w:val="20"/>
              </w:rPr>
            </w:pPr>
            <w:r w:rsidRPr="00F81F08">
              <w:rPr>
                <w:b/>
                <w:i/>
                <w:sz w:val="20"/>
                <w:szCs w:val="20"/>
              </w:rPr>
              <w:t>Краткое содержание традиционных  событий и праздников</w:t>
            </w:r>
          </w:p>
        </w:tc>
        <w:tc>
          <w:tcPr>
            <w:tcW w:w="4180" w:type="dxa"/>
            <w:vAlign w:val="center"/>
          </w:tcPr>
          <w:p w:rsidR="00B84529" w:rsidRPr="00F81F08" w:rsidRDefault="00B84529" w:rsidP="00B242C1">
            <w:pPr>
              <w:spacing w:after="0" w:line="240" w:lineRule="auto"/>
              <w:jc w:val="center"/>
              <w:rPr>
                <w:b/>
                <w:i/>
                <w:sz w:val="20"/>
                <w:szCs w:val="20"/>
              </w:rPr>
            </w:pPr>
            <w:r w:rsidRPr="00F81F08">
              <w:rPr>
                <w:b/>
                <w:i/>
                <w:sz w:val="20"/>
                <w:szCs w:val="20"/>
              </w:rPr>
              <w:t>Итоговое мероприятие</w:t>
            </w:r>
          </w:p>
        </w:tc>
      </w:tr>
      <w:tr w:rsidR="00B84529" w:rsidRPr="00F81F08" w:rsidTr="00B242C1">
        <w:trPr>
          <w:trHeight w:val="360"/>
        </w:trPr>
        <w:tc>
          <w:tcPr>
            <w:tcW w:w="770" w:type="dxa"/>
            <w:vMerge w:val="restart"/>
            <w:textDirection w:val="btLr"/>
            <w:vAlign w:val="center"/>
          </w:tcPr>
          <w:p w:rsidR="00B84529" w:rsidRPr="00F81F08" w:rsidRDefault="00B84529" w:rsidP="00B242C1">
            <w:pPr>
              <w:spacing w:after="0" w:line="240" w:lineRule="auto"/>
              <w:ind w:left="113" w:right="113"/>
              <w:jc w:val="right"/>
              <w:rPr>
                <w:b/>
              </w:rPr>
            </w:pPr>
            <w:r w:rsidRPr="00F81F08">
              <w:rPr>
                <w:b/>
              </w:rPr>
              <w:t>сентябрь</w:t>
            </w:r>
          </w:p>
        </w:tc>
        <w:tc>
          <w:tcPr>
            <w:tcW w:w="1870" w:type="dxa"/>
            <w:vAlign w:val="center"/>
          </w:tcPr>
          <w:p w:rsidR="00B84529" w:rsidRPr="00F81F08" w:rsidRDefault="00B84529" w:rsidP="00B242C1">
            <w:pPr>
              <w:spacing w:after="0" w:line="240" w:lineRule="auto"/>
              <w:jc w:val="center"/>
            </w:pPr>
            <w:r w:rsidRPr="00F81F08">
              <w:rPr>
                <w:b/>
              </w:rPr>
              <w:t>Я  в детском саду</w:t>
            </w:r>
          </w:p>
        </w:tc>
        <w:tc>
          <w:tcPr>
            <w:tcW w:w="8690" w:type="dxa"/>
          </w:tcPr>
          <w:p w:rsidR="00B84529" w:rsidRDefault="00B84529" w:rsidP="00B242C1">
            <w:pPr>
              <w:shd w:val="clear" w:color="auto" w:fill="FFFFFF"/>
              <w:spacing w:after="0" w:line="240" w:lineRule="auto"/>
              <w:rPr>
                <w:iCs/>
              </w:rPr>
            </w:pPr>
            <w:r w:rsidRPr="00F81F08">
              <w:rPr>
                <w:b/>
                <w:iCs/>
              </w:rPr>
              <w:t>«Мы снова вместе»</w:t>
            </w:r>
            <w:r w:rsidR="004A1CF7">
              <w:rPr>
                <w:b/>
                <w:iCs/>
              </w:rPr>
              <w:t xml:space="preserve"> </w:t>
            </w:r>
            <w:r w:rsidR="00885D9B">
              <w:rPr>
                <w:b/>
                <w:iCs/>
              </w:rPr>
              <w:t>(4-5 лет)</w:t>
            </w:r>
            <w:r w:rsidRPr="00F81F08">
              <w:rPr>
                <w:b/>
                <w:iCs/>
              </w:rPr>
              <w:t xml:space="preserve"> </w:t>
            </w:r>
            <w:r w:rsidRPr="00F81F08">
              <w:rPr>
                <w:iCs/>
              </w:rPr>
              <w:t xml:space="preserve">Встреча детей после лета. Знакомство с новыми детьми группы. Повторение правил общения друг с другом и воспитателями. </w:t>
            </w:r>
          </w:p>
          <w:p w:rsidR="00885D9B" w:rsidRDefault="004A1CF7" w:rsidP="00B242C1">
            <w:pPr>
              <w:shd w:val="clear" w:color="auto" w:fill="FFFFFF"/>
              <w:spacing w:after="0" w:line="240" w:lineRule="auto"/>
            </w:pPr>
            <w:r>
              <w:rPr>
                <w:b/>
              </w:rPr>
              <w:t>(</w:t>
            </w:r>
            <w:r w:rsidR="00885D9B">
              <w:rPr>
                <w:b/>
              </w:rPr>
              <w:t>5-6 лет)</w:t>
            </w:r>
            <w:r w:rsidR="00885D9B" w:rsidRPr="00F81F08">
              <w:t xml:space="preserve">  Развитие умений выражать доброжелательное отношение к сверстнику в ситуациях «Добрые пожелания», готовности к общению и сотрудничеству.  </w:t>
            </w:r>
          </w:p>
          <w:p w:rsidR="004A1CF7" w:rsidRPr="00DE0A60" w:rsidRDefault="004A1CF7" w:rsidP="00B242C1">
            <w:pPr>
              <w:spacing w:after="0" w:line="240" w:lineRule="auto"/>
              <w:jc w:val="both"/>
              <w:rPr>
                <w:b/>
              </w:rPr>
            </w:pPr>
            <w:r>
              <w:rPr>
                <w:b/>
              </w:rPr>
              <w:t xml:space="preserve"> </w:t>
            </w:r>
            <w:r w:rsidRPr="00DE0A60">
              <w:rPr>
                <w:b/>
              </w:rPr>
              <w:t>(6-7 лет)</w:t>
            </w:r>
            <w:r>
              <w:rPr>
                <w:b/>
              </w:rPr>
              <w:t xml:space="preserve"> </w:t>
            </w:r>
            <w:r w:rsidRPr="00F81F08">
              <w:t>Формирование представлений о том, что дети подготовительной группы  –  самые старшие в детском саду; развитие интереса к сверстникам, их интересам увлечениям; выработка правил организации жизни и совместной деятельности в группе; формирование дружеских отношений и представлений о группе.</w:t>
            </w:r>
          </w:p>
          <w:p w:rsidR="004A1CF7" w:rsidRPr="00F81F08" w:rsidRDefault="004A1CF7" w:rsidP="00B242C1">
            <w:pPr>
              <w:shd w:val="clear" w:color="auto" w:fill="FFFFFF"/>
              <w:spacing w:after="0" w:line="240" w:lineRule="auto"/>
              <w:rPr>
                <w:iCs/>
              </w:rPr>
            </w:pPr>
          </w:p>
        </w:tc>
        <w:tc>
          <w:tcPr>
            <w:tcW w:w="4180" w:type="dxa"/>
          </w:tcPr>
          <w:p w:rsidR="00B84529" w:rsidRDefault="00B84529" w:rsidP="00B242C1">
            <w:pPr>
              <w:spacing w:after="0" w:line="240" w:lineRule="auto"/>
            </w:pPr>
            <w:r w:rsidRPr="00F81F08">
              <w:lastRenderedPageBreak/>
              <w:t xml:space="preserve">Презентация коллажа с фотографиями детей группы. </w:t>
            </w:r>
          </w:p>
          <w:p w:rsidR="00885D9B" w:rsidRPr="00F81F08" w:rsidRDefault="00885D9B" w:rsidP="00B242C1">
            <w:pPr>
              <w:spacing w:after="0" w:line="240" w:lineRule="auto"/>
            </w:pPr>
            <w:r>
              <w:t>Праздник «День знаний»</w:t>
            </w:r>
          </w:p>
        </w:tc>
      </w:tr>
      <w:tr w:rsidR="00B84529" w:rsidRPr="00F81F08" w:rsidTr="00B242C1">
        <w:trPr>
          <w:trHeight w:val="3316"/>
        </w:trPr>
        <w:tc>
          <w:tcPr>
            <w:tcW w:w="770" w:type="dxa"/>
            <w:vMerge/>
            <w:vAlign w:val="center"/>
          </w:tcPr>
          <w:p w:rsidR="00B84529" w:rsidRPr="00F81F08" w:rsidRDefault="00B84529" w:rsidP="00B242C1">
            <w:pPr>
              <w:spacing w:after="0" w:line="240" w:lineRule="auto"/>
              <w:jc w:val="center"/>
              <w:rPr>
                <w:b/>
              </w:rPr>
            </w:pPr>
          </w:p>
        </w:tc>
        <w:tc>
          <w:tcPr>
            <w:tcW w:w="1870" w:type="dxa"/>
            <w:vAlign w:val="center"/>
          </w:tcPr>
          <w:p w:rsidR="00B84529" w:rsidRPr="00F81F08" w:rsidRDefault="00B84529" w:rsidP="00B242C1">
            <w:pPr>
              <w:spacing w:after="0" w:line="240" w:lineRule="auto"/>
              <w:jc w:val="center"/>
            </w:pPr>
            <w:r w:rsidRPr="00F81F08">
              <w:rPr>
                <w:b/>
              </w:rPr>
              <w:t>Мир вокруг нас</w:t>
            </w:r>
          </w:p>
        </w:tc>
        <w:tc>
          <w:tcPr>
            <w:tcW w:w="8690" w:type="dxa"/>
          </w:tcPr>
          <w:p w:rsidR="00B84529" w:rsidRDefault="004A1CF7" w:rsidP="00B242C1">
            <w:pPr>
              <w:shd w:val="clear" w:color="auto" w:fill="FFFFFF"/>
              <w:spacing w:after="0" w:line="240" w:lineRule="auto"/>
              <w:rPr>
                <w:iCs/>
              </w:rPr>
            </w:pPr>
            <w:r w:rsidRPr="00F81F08">
              <w:rPr>
                <w:b/>
              </w:rPr>
              <w:t xml:space="preserve">«Чтобы было интересно…». </w:t>
            </w:r>
            <w:r>
              <w:rPr>
                <w:b/>
              </w:rPr>
              <w:t xml:space="preserve"> (</w:t>
            </w:r>
            <w:r w:rsidR="00270445">
              <w:rPr>
                <w:b/>
                <w:iCs/>
              </w:rPr>
              <w:t>3</w:t>
            </w:r>
            <w:r w:rsidR="00885D9B">
              <w:rPr>
                <w:b/>
                <w:iCs/>
              </w:rPr>
              <w:t>-5 лет)</w:t>
            </w:r>
            <w:r w:rsidR="00B84529" w:rsidRPr="00F81F08">
              <w:rPr>
                <w:b/>
                <w:iCs/>
              </w:rPr>
              <w:t xml:space="preserve"> </w:t>
            </w:r>
            <w:r w:rsidR="00B84529" w:rsidRPr="00F81F08">
              <w:rPr>
                <w:iCs/>
              </w:rPr>
              <w:t>Знакомство детей с обстановкой в группе, расположением центров активности. Воспитание умений взаимодействия в совместных видах деятельности, желания поддерживать порядок в группе.</w:t>
            </w:r>
          </w:p>
          <w:p w:rsidR="00885D9B" w:rsidRPr="00F81F08" w:rsidRDefault="00885D9B" w:rsidP="00B242C1">
            <w:pPr>
              <w:shd w:val="clear" w:color="auto" w:fill="FFFFFF"/>
              <w:spacing w:after="0" w:line="240" w:lineRule="auto"/>
            </w:pPr>
            <w:r w:rsidRPr="00F81F08">
              <w:rPr>
                <w:b/>
              </w:rPr>
              <w:t xml:space="preserve"> </w:t>
            </w:r>
            <w:r>
              <w:rPr>
                <w:b/>
              </w:rPr>
              <w:t>(5-6 лет)</w:t>
            </w:r>
            <w:r w:rsidR="004A1CF7">
              <w:rPr>
                <w:b/>
              </w:rPr>
              <w:t xml:space="preserve"> </w:t>
            </w:r>
            <w:r w:rsidRPr="00F81F08">
              <w:t>Развитие интереса детей к разным видам деятельности в группе детского сада, проявлений инициативы в обустройстве разных уголков в группе, способности к согласованию инициатив и  интересов. Развитие способностей устно презентовать результаты индивидуальной и совместной деятельности.</w:t>
            </w:r>
          </w:p>
          <w:p w:rsidR="004A1CF7" w:rsidRPr="00DE0A60" w:rsidRDefault="004A1CF7" w:rsidP="00B242C1">
            <w:pPr>
              <w:spacing w:after="0" w:line="240" w:lineRule="auto"/>
              <w:jc w:val="both"/>
              <w:rPr>
                <w:b/>
              </w:rPr>
            </w:pPr>
            <w:r w:rsidRPr="00DE0A60">
              <w:rPr>
                <w:b/>
              </w:rPr>
              <w:t>( 6-7 лет)</w:t>
            </w:r>
            <w:r>
              <w:rPr>
                <w:b/>
              </w:rPr>
              <w:t xml:space="preserve"> </w:t>
            </w:r>
            <w:r w:rsidRPr="00F81F08">
              <w:t xml:space="preserve"> Развитие интереса детей к разным видам деятельности в группе детского сада, проявлений инициативы в обустройстве разных уголков в группе, способности к согласованию инициатив и  интересов. Развитие способностей устно презентовать результаты индивидуальной и совместной деятельности.</w:t>
            </w:r>
          </w:p>
          <w:p w:rsidR="00885D9B" w:rsidRPr="00F81F08" w:rsidRDefault="00885D9B" w:rsidP="00B242C1">
            <w:pPr>
              <w:shd w:val="clear" w:color="auto" w:fill="FFFFFF"/>
              <w:spacing w:after="0" w:line="240" w:lineRule="auto"/>
              <w:rPr>
                <w:b/>
                <w:iCs/>
              </w:rPr>
            </w:pPr>
          </w:p>
        </w:tc>
        <w:tc>
          <w:tcPr>
            <w:tcW w:w="4180" w:type="dxa"/>
          </w:tcPr>
          <w:p w:rsidR="00B84529" w:rsidRDefault="00B84529" w:rsidP="00B242C1">
            <w:pPr>
              <w:spacing w:after="0" w:line="240" w:lineRule="auto"/>
            </w:pPr>
            <w:r w:rsidRPr="00F81F08">
              <w:t>Создание правил и традиций в группе. Составление книги правил из рисунков детей.</w:t>
            </w:r>
          </w:p>
          <w:p w:rsidR="00885D9B" w:rsidRDefault="00885D9B" w:rsidP="00B242C1">
            <w:pPr>
              <w:spacing w:after="0" w:line="240" w:lineRule="auto"/>
            </w:pPr>
          </w:p>
          <w:p w:rsidR="00885D9B" w:rsidRPr="00F81F08" w:rsidRDefault="00885D9B" w:rsidP="00B242C1">
            <w:pPr>
              <w:spacing w:after="0" w:line="240" w:lineRule="auto"/>
            </w:pPr>
            <w:r w:rsidRPr="00F81F08">
              <w:t>Детские проекты, схемы и макеты оформления и содержания игрового, конструктивного уголков, центра детского творчества.</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center"/>
              <w:rPr>
                <w:b/>
              </w:rPr>
            </w:pPr>
          </w:p>
        </w:tc>
        <w:tc>
          <w:tcPr>
            <w:tcW w:w="1870" w:type="dxa"/>
            <w:vAlign w:val="center"/>
          </w:tcPr>
          <w:p w:rsidR="00B84529" w:rsidRPr="00F81F08" w:rsidRDefault="00B84529" w:rsidP="00B242C1">
            <w:pPr>
              <w:spacing w:after="0" w:line="240" w:lineRule="auto"/>
              <w:jc w:val="center"/>
              <w:rPr>
                <w:b/>
              </w:rPr>
            </w:pPr>
            <w:r w:rsidRPr="00F81F08">
              <w:rPr>
                <w:b/>
              </w:rPr>
              <w:t>Предметный мир</w:t>
            </w:r>
          </w:p>
          <w:p w:rsidR="00B84529" w:rsidRPr="00F81F08" w:rsidRDefault="00B84529" w:rsidP="00B242C1">
            <w:pPr>
              <w:spacing w:after="0" w:line="240" w:lineRule="auto"/>
              <w:jc w:val="center"/>
            </w:pPr>
          </w:p>
        </w:tc>
        <w:tc>
          <w:tcPr>
            <w:tcW w:w="8690" w:type="dxa"/>
          </w:tcPr>
          <w:p w:rsidR="004A1CF7" w:rsidRPr="00F81F08" w:rsidRDefault="004A1CF7" w:rsidP="00B242C1">
            <w:pPr>
              <w:spacing w:after="0" w:line="240" w:lineRule="auto"/>
              <w:jc w:val="both"/>
              <w:rPr>
                <w:b/>
              </w:rPr>
            </w:pPr>
            <w:r w:rsidRPr="00F81F08">
              <w:rPr>
                <w:b/>
              </w:rPr>
              <w:t>«Материалы и их свойства».</w:t>
            </w:r>
          </w:p>
          <w:p w:rsidR="004A1CF7" w:rsidRDefault="00270445" w:rsidP="00B242C1">
            <w:pPr>
              <w:tabs>
                <w:tab w:val="right" w:pos="3328"/>
              </w:tabs>
              <w:spacing w:after="0" w:line="240" w:lineRule="auto"/>
            </w:pPr>
            <w:r>
              <w:rPr>
                <w:b/>
              </w:rPr>
              <w:t>(3</w:t>
            </w:r>
            <w:r w:rsidR="004A1CF7">
              <w:rPr>
                <w:b/>
              </w:rPr>
              <w:t>-5 лет)</w:t>
            </w:r>
            <w:r w:rsidR="00885D9B">
              <w:rPr>
                <w:b/>
              </w:rPr>
              <w:t xml:space="preserve"> </w:t>
            </w:r>
            <w:r w:rsidR="00B84529" w:rsidRPr="00F81F08">
              <w:t xml:space="preserve">Обогащение представлений детей о материалах: глина, песок, пластилин; бумага и ткань. Сравнение свойств и  качеств материалов.  </w:t>
            </w:r>
          </w:p>
          <w:p w:rsidR="00B84529" w:rsidRPr="00F81F08" w:rsidRDefault="004A1CF7" w:rsidP="00B242C1">
            <w:pPr>
              <w:tabs>
                <w:tab w:val="right" w:pos="3328"/>
              </w:tabs>
              <w:spacing w:after="0" w:line="240" w:lineRule="auto"/>
            </w:pPr>
            <w:r>
              <w:t>(</w:t>
            </w:r>
            <w:r>
              <w:rPr>
                <w:b/>
              </w:rPr>
              <w:t>5-7 лет</w:t>
            </w:r>
            <w:r>
              <w:t>)</w:t>
            </w:r>
            <w:r w:rsidRPr="00F81F08">
              <w:t xml:space="preserve"> Развитие познавательной активности детей в процессе знакомства со свойствами материалов. Знакомить детей с тем, что для изготовления вещей мы используем разные материалы: металл,  песок, древесину. Рассказать, что из чего сделано: игрушки их пластмассы, они легкие, прочные, безопасные; металл – прочный для изготовления молотка, ложек, булавок; стекло – прозрачное, пропускает свет, сосуды, лампочки.</w:t>
            </w:r>
            <w:r w:rsidR="00B84529" w:rsidRPr="00F81F08">
              <w:tab/>
            </w:r>
          </w:p>
        </w:tc>
        <w:tc>
          <w:tcPr>
            <w:tcW w:w="4180" w:type="dxa"/>
          </w:tcPr>
          <w:p w:rsidR="00B84529" w:rsidRDefault="00B84529" w:rsidP="00B242C1">
            <w:pPr>
              <w:spacing w:after="0" w:line="240" w:lineRule="auto"/>
            </w:pPr>
            <w:r w:rsidRPr="00F81F08">
              <w:t>Коллекционирование предметов «Из чего же? Из чего же? Из чего же?»  (б</w:t>
            </w:r>
            <w:r w:rsidR="004A1CF7">
              <w:t xml:space="preserve">умага, ткань, глина, пластилин </w:t>
            </w:r>
            <w:r w:rsidRPr="00F81F08">
              <w:t>).</w:t>
            </w:r>
          </w:p>
          <w:p w:rsidR="004A1CF7" w:rsidRPr="00F81F08" w:rsidRDefault="00B242C1" w:rsidP="00B242C1">
            <w:pPr>
              <w:spacing w:after="0" w:line="240" w:lineRule="auto"/>
            </w:pPr>
            <w:r>
              <w:t>Проект «Юные исследователи»</w:t>
            </w:r>
          </w:p>
        </w:tc>
      </w:tr>
      <w:tr w:rsidR="00B84529" w:rsidRPr="00F81F08" w:rsidTr="00B242C1">
        <w:trPr>
          <w:trHeight w:val="844"/>
        </w:trPr>
        <w:tc>
          <w:tcPr>
            <w:tcW w:w="770" w:type="dxa"/>
            <w:vMerge/>
            <w:vAlign w:val="center"/>
          </w:tcPr>
          <w:p w:rsidR="00B84529" w:rsidRPr="00F81F08" w:rsidRDefault="00B84529" w:rsidP="00B242C1">
            <w:pPr>
              <w:spacing w:after="0" w:line="240" w:lineRule="auto"/>
              <w:jc w:val="center"/>
              <w:rPr>
                <w:b/>
              </w:rPr>
            </w:pPr>
          </w:p>
        </w:tc>
        <w:tc>
          <w:tcPr>
            <w:tcW w:w="1870" w:type="dxa"/>
            <w:vAlign w:val="center"/>
          </w:tcPr>
          <w:p w:rsidR="00B84529" w:rsidRPr="00F81F08" w:rsidRDefault="00B84529" w:rsidP="00B242C1">
            <w:pPr>
              <w:spacing w:after="0" w:line="240" w:lineRule="auto"/>
              <w:jc w:val="center"/>
            </w:pPr>
            <w:r w:rsidRPr="00F81F08">
              <w:rPr>
                <w:b/>
              </w:rPr>
              <w:t>Мир вокруг нас</w:t>
            </w:r>
          </w:p>
        </w:tc>
        <w:tc>
          <w:tcPr>
            <w:tcW w:w="8690" w:type="dxa"/>
          </w:tcPr>
          <w:p w:rsidR="00B84529" w:rsidRPr="00F81F08" w:rsidRDefault="00B84529" w:rsidP="00B242C1">
            <w:pPr>
              <w:spacing w:after="0" w:line="240" w:lineRule="auto"/>
              <w:rPr>
                <w:b/>
              </w:rPr>
            </w:pPr>
            <w:r w:rsidRPr="00F81F08">
              <w:rPr>
                <w:b/>
              </w:rPr>
              <w:t>«Кто работает в детском саду»</w:t>
            </w:r>
            <w:r w:rsidR="00885D9B">
              <w:rPr>
                <w:b/>
              </w:rPr>
              <w:t>(4-5 лет)</w:t>
            </w:r>
          </w:p>
          <w:p w:rsidR="00B84529" w:rsidRDefault="00B84529" w:rsidP="00B242C1">
            <w:pPr>
              <w:spacing w:after="0" w:line="240" w:lineRule="auto"/>
            </w:pPr>
            <w:r w:rsidRPr="00F81F08">
              <w:t>Расширять и уточнять представления детей о труде сотрудников детского сада, показать взаимосвязь между разными видами труда.</w:t>
            </w:r>
          </w:p>
          <w:p w:rsidR="00885D9B" w:rsidRPr="00F81F08" w:rsidRDefault="00885D9B" w:rsidP="00B242C1">
            <w:pPr>
              <w:spacing w:after="0" w:line="240" w:lineRule="auto"/>
              <w:rPr>
                <w:b/>
              </w:rPr>
            </w:pPr>
            <w:r w:rsidRPr="00F81F08">
              <w:rPr>
                <w:b/>
              </w:rPr>
              <w:t>«День дошкольного работника. Профессии».</w:t>
            </w:r>
            <w:r>
              <w:rPr>
                <w:b/>
              </w:rPr>
              <w:t>(5-</w:t>
            </w:r>
            <w:r w:rsidR="00B242C1">
              <w:rPr>
                <w:b/>
              </w:rPr>
              <w:t>7</w:t>
            </w:r>
            <w:r>
              <w:rPr>
                <w:b/>
              </w:rPr>
              <w:t xml:space="preserve"> лет)</w:t>
            </w:r>
          </w:p>
          <w:p w:rsidR="00885D9B" w:rsidRPr="00F81F08" w:rsidRDefault="00885D9B" w:rsidP="00B242C1">
            <w:pPr>
              <w:spacing w:after="0" w:line="240" w:lineRule="auto"/>
              <w:rPr>
                <w:b/>
              </w:rPr>
            </w:pPr>
            <w:r w:rsidRPr="00F81F08">
              <w:t>формирование представлений и положительного отношения к профессии воспитателя, другим профессиям дошкольных работников, детскому саду как ближайшему социуму.</w:t>
            </w:r>
          </w:p>
        </w:tc>
        <w:tc>
          <w:tcPr>
            <w:tcW w:w="4180" w:type="dxa"/>
          </w:tcPr>
          <w:p w:rsidR="00B84529" w:rsidRDefault="00B84529" w:rsidP="00B242C1">
            <w:pPr>
              <w:spacing w:after="0" w:line="240" w:lineRule="auto"/>
            </w:pPr>
            <w:r w:rsidRPr="00F81F08">
              <w:t>Сюжетно-ролевая игра «Детский сад».</w:t>
            </w:r>
          </w:p>
          <w:p w:rsidR="00885D9B" w:rsidRDefault="00885D9B" w:rsidP="00B242C1">
            <w:pPr>
              <w:spacing w:after="0" w:line="240" w:lineRule="auto"/>
            </w:pPr>
          </w:p>
          <w:p w:rsidR="00885D9B" w:rsidRDefault="00885D9B" w:rsidP="00B242C1">
            <w:pPr>
              <w:spacing w:after="0" w:line="240" w:lineRule="auto"/>
            </w:pPr>
          </w:p>
          <w:p w:rsidR="00885D9B" w:rsidRPr="00F81F08" w:rsidRDefault="00885D9B" w:rsidP="00B242C1">
            <w:pPr>
              <w:spacing w:after="0" w:line="240" w:lineRule="auto"/>
              <w:rPr>
                <w:highlight w:val="yellow"/>
              </w:rPr>
            </w:pPr>
          </w:p>
        </w:tc>
      </w:tr>
      <w:tr w:rsidR="00B84529" w:rsidRPr="00F81F08" w:rsidTr="00B242C1">
        <w:trPr>
          <w:trHeight w:val="1140"/>
        </w:trPr>
        <w:tc>
          <w:tcPr>
            <w:tcW w:w="770" w:type="dxa"/>
            <w:vMerge w:val="restart"/>
            <w:textDirection w:val="btLr"/>
            <w:vAlign w:val="center"/>
          </w:tcPr>
          <w:p w:rsidR="00B84529" w:rsidRPr="00F81F08" w:rsidRDefault="00B84529" w:rsidP="00B242C1">
            <w:pPr>
              <w:spacing w:after="0" w:line="240" w:lineRule="auto"/>
              <w:ind w:left="113" w:right="113"/>
              <w:jc w:val="center"/>
              <w:rPr>
                <w:b/>
              </w:rPr>
            </w:pPr>
            <w:r w:rsidRPr="00F81F08">
              <w:rPr>
                <w:b/>
              </w:rPr>
              <w:t>октябрь</w:t>
            </w:r>
          </w:p>
        </w:tc>
        <w:tc>
          <w:tcPr>
            <w:tcW w:w="1870" w:type="dxa"/>
            <w:vMerge w:val="restart"/>
            <w:vAlign w:val="center"/>
          </w:tcPr>
          <w:p w:rsidR="00B84529" w:rsidRPr="00F81F08" w:rsidRDefault="00B84529" w:rsidP="00B242C1">
            <w:pPr>
              <w:spacing w:after="0" w:line="240" w:lineRule="auto"/>
              <w:jc w:val="center"/>
              <w:rPr>
                <w:b/>
              </w:rPr>
            </w:pPr>
            <w:r w:rsidRPr="00F81F08">
              <w:rPr>
                <w:b/>
              </w:rPr>
              <w:t>Осеннее настроение</w:t>
            </w:r>
          </w:p>
          <w:p w:rsidR="00B84529" w:rsidRPr="00F81F08" w:rsidRDefault="00B84529" w:rsidP="00B242C1">
            <w:pPr>
              <w:spacing w:after="0" w:line="240" w:lineRule="auto"/>
              <w:jc w:val="center"/>
              <w:rPr>
                <w:b/>
              </w:rPr>
            </w:pPr>
          </w:p>
        </w:tc>
        <w:tc>
          <w:tcPr>
            <w:tcW w:w="8690" w:type="dxa"/>
          </w:tcPr>
          <w:p w:rsidR="00006DC5" w:rsidRDefault="00B84529" w:rsidP="00B242C1">
            <w:pPr>
              <w:shd w:val="clear" w:color="auto" w:fill="FFFFFF"/>
              <w:spacing w:after="0" w:line="240" w:lineRule="auto"/>
              <w:rPr>
                <w:b/>
                <w:iCs/>
              </w:rPr>
            </w:pPr>
            <w:r w:rsidRPr="00F81F08">
              <w:rPr>
                <w:b/>
                <w:iCs/>
              </w:rPr>
              <w:t>«Падают листья</w:t>
            </w:r>
            <w:r w:rsidR="00006DC5">
              <w:rPr>
                <w:b/>
                <w:iCs/>
              </w:rPr>
              <w:t xml:space="preserve">. </w:t>
            </w:r>
            <w:r w:rsidR="00006DC5" w:rsidRPr="00F81F08">
              <w:rPr>
                <w:b/>
                <w:iCs/>
              </w:rPr>
              <w:t>Мир осенней одежды и обуви</w:t>
            </w:r>
            <w:r w:rsidRPr="00F81F08">
              <w:rPr>
                <w:b/>
                <w:iCs/>
              </w:rPr>
              <w:t xml:space="preserve">» </w:t>
            </w:r>
            <w:r w:rsidR="00006DC5">
              <w:rPr>
                <w:b/>
                <w:iCs/>
              </w:rPr>
              <w:t>(4-</w:t>
            </w:r>
            <w:r w:rsidR="00B242C1">
              <w:rPr>
                <w:b/>
                <w:iCs/>
              </w:rPr>
              <w:t>5</w:t>
            </w:r>
            <w:r w:rsidR="00006DC5">
              <w:rPr>
                <w:b/>
                <w:iCs/>
              </w:rPr>
              <w:t xml:space="preserve"> лет)</w:t>
            </w:r>
          </w:p>
          <w:p w:rsidR="00006DC5" w:rsidRDefault="00B84529" w:rsidP="00B242C1">
            <w:pPr>
              <w:shd w:val="clear" w:color="auto" w:fill="FFFFFF"/>
              <w:spacing w:after="0" w:line="240" w:lineRule="auto"/>
              <w:rPr>
                <w:iCs/>
              </w:rPr>
            </w:pPr>
            <w:r w:rsidRPr="00F81F08">
              <w:rPr>
                <w:iCs/>
              </w:rPr>
              <w:t>Развитие умения наблюдать,  замечать проявления осени в  природе, восприятие осеннего  настроения в стихах, музыке, картинах.</w:t>
            </w:r>
            <w:r w:rsidR="00006DC5">
              <w:rPr>
                <w:iCs/>
              </w:rPr>
              <w:t xml:space="preserve"> </w:t>
            </w:r>
            <w:r w:rsidRPr="00F81F08">
              <w:rPr>
                <w:iCs/>
              </w:rPr>
              <w:t>Рассматривание предметов осенней одежды и обуви, развитие умения описывать предмет с помощью  воспитателя; выбор предметов демисезонной одежды для куклы.</w:t>
            </w:r>
          </w:p>
          <w:p w:rsidR="004A1CF7" w:rsidRPr="00F81F08" w:rsidRDefault="00B242C1" w:rsidP="00B242C1">
            <w:pPr>
              <w:shd w:val="clear" w:color="auto" w:fill="FFFFFF"/>
              <w:spacing w:after="0" w:line="240" w:lineRule="auto"/>
            </w:pPr>
            <w:r w:rsidRPr="00AC4360">
              <w:rPr>
                <w:b/>
              </w:rPr>
              <w:lastRenderedPageBreak/>
              <w:t>«Осень  –  это хорошо или плохо?»</w:t>
            </w:r>
            <w:r>
              <w:rPr>
                <w:b/>
              </w:rPr>
              <w:t xml:space="preserve"> (5-7 лет) </w:t>
            </w:r>
            <w:r w:rsidRPr="00AC4360">
              <w:t>Развитие способности замечать «хорошие» и «плохие» проявления осени в жизни природы (растений, животных), людей (смена одежды, переход от летнего отдыха к труду и делам). Восприятие разных настроений осени в поэзии, прозе, живописи</w:t>
            </w:r>
          </w:p>
        </w:tc>
        <w:tc>
          <w:tcPr>
            <w:tcW w:w="4180" w:type="dxa"/>
          </w:tcPr>
          <w:p w:rsidR="00B84529" w:rsidRDefault="00B84529" w:rsidP="00B242C1">
            <w:pPr>
              <w:spacing w:after="0" w:line="240" w:lineRule="auto"/>
            </w:pPr>
            <w:r w:rsidRPr="00F81F08">
              <w:lastRenderedPageBreak/>
              <w:t>Праздник «Осень в гости к нам пришла»</w:t>
            </w:r>
          </w:p>
          <w:p w:rsidR="00006DC5" w:rsidRDefault="00006DC5" w:rsidP="00B242C1">
            <w:pPr>
              <w:spacing w:after="0" w:line="240" w:lineRule="auto"/>
            </w:pPr>
          </w:p>
          <w:p w:rsidR="00006DC5" w:rsidRDefault="00006DC5" w:rsidP="00B242C1">
            <w:pPr>
              <w:spacing w:after="0" w:line="240" w:lineRule="auto"/>
            </w:pPr>
          </w:p>
          <w:p w:rsidR="00006DC5" w:rsidRDefault="00006DC5" w:rsidP="00B242C1">
            <w:pPr>
              <w:spacing w:after="0" w:line="240" w:lineRule="auto"/>
            </w:pPr>
          </w:p>
          <w:p w:rsidR="00006DC5" w:rsidRPr="00F81F08" w:rsidRDefault="00B242C1" w:rsidP="00B242C1">
            <w:pPr>
              <w:shd w:val="clear" w:color="auto" w:fill="FFFFFF"/>
              <w:spacing w:after="0" w:line="240" w:lineRule="auto"/>
              <w:jc w:val="both"/>
            </w:pPr>
            <w:r w:rsidRPr="00F81F08">
              <w:lastRenderedPageBreak/>
              <w:t>Выставка «Грустные и веселые истории и рисунки про осень» (книги, картинки, фотографии, рассказы детей).</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center"/>
              <w:rPr>
                <w:b/>
              </w:rPr>
            </w:pPr>
          </w:p>
        </w:tc>
        <w:tc>
          <w:tcPr>
            <w:tcW w:w="1870" w:type="dxa"/>
            <w:vMerge/>
            <w:vAlign w:val="center"/>
          </w:tcPr>
          <w:p w:rsidR="00B84529" w:rsidRPr="00F81F08" w:rsidRDefault="00B84529" w:rsidP="00B242C1">
            <w:pPr>
              <w:spacing w:after="0" w:line="240" w:lineRule="auto"/>
              <w:jc w:val="center"/>
            </w:pPr>
          </w:p>
        </w:tc>
        <w:tc>
          <w:tcPr>
            <w:tcW w:w="8690" w:type="dxa"/>
          </w:tcPr>
          <w:p w:rsidR="00B84529" w:rsidRPr="00F81F08" w:rsidRDefault="00B242C1" w:rsidP="00B242C1">
            <w:pPr>
              <w:shd w:val="clear" w:color="auto" w:fill="FFFFFF"/>
              <w:spacing w:after="0" w:line="240" w:lineRule="auto"/>
              <w:rPr>
                <w:b/>
                <w:iCs/>
              </w:rPr>
            </w:pPr>
            <w:r w:rsidRPr="00F81F08">
              <w:rPr>
                <w:b/>
              </w:rPr>
              <w:t xml:space="preserve">«Дары осени.  Откуда хлеб пришел». </w:t>
            </w:r>
            <w:r w:rsidR="00270445">
              <w:rPr>
                <w:b/>
                <w:iCs/>
              </w:rPr>
              <w:t>(3</w:t>
            </w:r>
            <w:r w:rsidR="00006DC5">
              <w:rPr>
                <w:b/>
                <w:iCs/>
              </w:rPr>
              <w:t>-5 лет)</w:t>
            </w:r>
          </w:p>
          <w:p w:rsidR="00006DC5" w:rsidRDefault="00B84529" w:rsidP="00B242C1">
            <w:pPr>
              <w:shd w:val="clear" w:color="auto" w:fill="FFFFFF"/>
              <w:spacing w:after="0" w:line="240" w:lineRule="auto"/>
              <w:rPr>
                <w:iCs/>
              </w:rPr>
            </w:pPr>
            <w:r w:rsidRPr="00F81F08">
              <w:rPr>
                <w:iCs/>
              </w:rPr>
              <w:t>Рассматривание, сенсорное  обследование овощей и фруктов. Отгадывание загадок. Лепка, аппликация и рисование.</w:t>
            </w:r>
          </w:p>
          <w:p w:rsidR="00B84529" w:rsidRDefault="00006DC5" w:rsidP="00B242C1">
            <w:pPr>
              <w:shd w:val="clear" w:color="auto" w:fill="FFFFFF"/>
              <w:spacing w:after="0" w:line="240" w:lineRule="auto"/>
            </w:pPr>
            <w:r w:rsidRPr="00F81F08">
              <w:rPr>
                <w:b/>
              </w:rPr>
              <w:t xml:space="preserve"> </w:t>
            </w:r>
            <w:r>
              <w:rPr>
                <w:b/>
              </w:rPr>
              <w:t>(5-6 лет)</w:t>
            </w:r>
            <w:r w:rsidR="00B242C1">
              <w:rPr>
                <w:b/>
              </w:rPr>
              <w:t xml:space="preserve"> </w:t>
            </w:r>
            <w:r w:rsidRPr="00F81F08">
              <w:t>Систематизация знаний детей по теме «Овощи – фрукты».Воспитание уважения к людям, благодаря труду  которых, хлеб появляется на нашем столе. Установление связей между трудом людей разных профессий.</w:t>
            </w:r>
          </w:p>
          <w:p w:rsidR="004A1CF7" w:rsidRPr="00F81F08" w:rsidRDefault="004A1CF7" w:rsidP="00B242C1">
            <w:pPr>
              <w:shd w:val="clear" w:color="auto" w:fill="FFFFFF"/>
              <w:spacing w:after="0" w:line="240" w:lineRule="auto"/>
              <w:rPr>
                <w:iCs/>
              </w:rPr>
            </w:pPr>
            <w:r w:rsidRPr="00DE0A60">
              <w:rPr>
                <w:b/>
              </w:rPr>
              <w:t>( 6-7 лет)</w:t>
            </w:r>
            <w:r w:rsidR="00B242C1">
              <w:rPr>
                <w:b/>
              </w:rPr>
              <w:t xml:space="preserve"> </w:t>
            </w:r>
            <w:r w:rsidR="00B242C1" w:rsidRPr="00F81F08">
              <w:t xml:space="preserve"> Рассматривание, сенсорное обследование овощей и фруктов (развитие обоняния, осязания, вкусовых ощущений). Знакомство с натюрмортами (изображения овощей, фруктов, ягод, грибов и пр.).  Воспитание уважения к людям, благодаря труду которых хлеб появляется на нашем столе. Установление связей между трудом людей разных профессий.</w:t>
            </w:r>
          </w:p>
        </w:tc>
        <w:tc>
          <w:tcPr>
            <w:tcW w:w="4180" w:type="dxa"/>
          </w:tcPr>
          <w:p w:rsidR="00006DC5" w:rsidRDefault="00B84529" w:rsidP="00B242C1">
            <w:pPr>
              <w:shd w:val="clear" w:color="auto" w:fill="FFFFFF"/>
              <w:spacing w:after="0" w:line="240" w:lineRule="auto"/>
            </w:pPr>
            <w:r w:rsidRPr="00F81F08">
              <w:t xml:space="preserve">Коллаж «Витамины на тарелке». </w:t>
            </w:r>
            <w:r w:rsidR="00B242C1" w:rsidRPr="00F81F08">
              <w:t>Фольклорный праздник «Веселая ярмарка»</w:t>
            </w:r>
          </w:p>
          <w:p w:rsidR="00006DC5" w:rsidRDefault="00006DC5" w:rsidP="00B242C1">
            <w:pPr>
              <w:shd w:val="clear" w:color="auto" w:fill="FFFFFF"/>
              <w:spacing w:after="0" w:line="240" w:lineRule="auto"/>
            </w:pPr>
          </w:p>
          <w:p w:rsidR="00B242C1" w:rsidRDefault="00B242C1" w:rsidP="00B242C1">
            <w:pPr>
              <w:shd w:val="clear" w:color="auto" w:fill="FFFFFF"/>
              <w:spacing w:after="0" w:line="240" w:lineRule="auto"/>
            </w:pPr>
          </w:p>
          <w:p w:rsidR="00006DC5" w:rsidRDefault="00006DC5" w:rsidP="00B242C1">
            <w:pPr>
              <w:shd w:val="clear" w:color="auto" w:fill="FFFFFF"/>
              <w:spacing w:after="0" w:line="240" w:lineRule="auto"/>
            </w:pPr>
            <w:r w:rsidRPr="00F81F08">
              <w:t>Проект «Откуда хлеб пришёл»</w:t>
            </w:r>
          </w:p>
          <w:p w:rsidR="00006DC5" w:rsidRPr="00F81F08" w:rsidRDefault="00006DC5" w:rsidP="00B242C1">
            <w:pPr>
              <w:shd w:val="clear" w:color="auto" w:fill="FFFFFF"/>
              <w:spacing w:after="0" w:line="240" w:lineRule="auto"/>
            </w:pP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center"/>
              <w:rPr>
                <w:b/>
              </w:rPr>
            </w:pPr>
          </w:p>
        </w:tc>
        <w:tc>
          <w:tcPr>
            <w:tcW w:w="1870" w:type="dxa"/>
            <w:vAlign w:val="center"/>
          </w:tcPr>
          <w:p w:rsidR="00B84529" w:rsidRPr="00F81F08" w:rsidRDefault="00B84529" w:rsidP="00B242C1">
            <w:pPr>
              <w:spacing w:after="0" w:line="240" w:lineRule="auto"/>
              <w:jc w:val="center"/>
              <w:rPr>
                <w:b/>
              </w:rPr>
            </w:pPr>
            <w:r w:rsidRPr="00F81F08">
              <w:rPr>
                <w:b/>
              </w:rPr>
              <w:t>Мир природы вокруг нас</w:t>
            </w:r>
          </w:p>
        </w:tc>
        <w:tc>
          <w:tcPr>
            <w:tcW w:w="8690" w:type="dxa"/>
          </w:tcPr>
          <w:p w:rsidR="00B84529" w:rsidRPr="00F81F08" w:rsidRDefault="00B84529" w:rsidP="00B242C1">
            <w:pPr>
              <w:spacing w:after="0" w:line="240" w:lineRule="auto"/>
            </w:pPr>
            <w:r w:rsidRPr="00F81F08">
              <w:rPr>
                <w:b/>
              </w:rPr>
              <w:t>«Животные, которые живут рядом  с</w:t>
            </w:r>
            <w:r w:rsidR="00B242C1">
              <w:rPr>
                <w:b/>
              </w:rPr>
              <w:t xml:space="preserve"> </w:t>
            </w:r>
            <w:r w:rsidRPr="00F81F08">
              <w:rPr>
                <w:b/>
              </w:rPr>
              <w:t>нами».</w:t>
            </w:r>
            <w:r w:rsidR="00270445">
              <w:rPr>
                <w:b/>
              </w:rPr>
              <w:t xml:space="preserve"> (3</w:t>
            </w:r>
            <w:r w:rsidR="00006DC5">
              <w:rPr>
                <w:b/>
              </w:rPr>
              <w:t>-5 лет)</w:t>
            </w:r>
          </w:p>
          <w:p w:rsidR="00006DC5" w:rsidRDefault="00B84529" w:rsidP="00B242C1">
            <w:pPr>
              <w:spacing w:after="0" w:line="240" w:lineRule="auto"/>
            </w:pPr>
            <w:r w:rsidRPr="00F81F08">
              <w:t>Воспитание желания ухаживать за</w:t>
            </w:r>
            <w:r w:rsidR="00006DC5">
              <w:t xml:space="preserve"> </w:t>
            </w:r>
            <w:r w:rsidRPr="00F81F08">
              <w:t>животным. Развитие умений детей правильно использовать в речи названия животных и их детенышей. Составление с помощью взрослого описательного рассказа о домашнем животном на основе</w:t>
            </w:r>
            <w:r>
              <w:t xml:space="preserve"> </w:t>
            </w:r>
            <w:r w:rsidRPr="00F81F08">
              <w:t>наблюдения.</w:t>
            </w:r>
          </w:p>
          <w:p w:rsidR="00006DC5" w:rsidRPr="00F81F08" w:rsidRDefault="00B84529" w:rsidP="00B242C1">
            <w:pPr>
              <w:spacing w:after="0" w:line="240" w:lineRule="auto"/>
              <w:rPr>
                <w:b/>
              </w:rPr>
            </w:pPr>
            <w:r w:rsidRPr="00F81F08">
              <w:t xml:space="preserve"> </w:t>
            </w:r>
            <w:r w:rsidR="00006DC5" w:rsidRPr="00F81F08">
              <w:rPr>
                <w:b/>
              </w:rPr>
              <w:t>«Наши лесные друзья».</w:t>
            </w:r>
            <w:r w:rsidR="00006DC5">
              <w:rPr>
                <w:b/>
              </w:rPr>
              <w:t>(5-</w:t>
            </w:r>
            <w:r w:rsidR="00B242C1">
              <w:rPr>
                <w:b/>
              </w:rPr>
              <w:t>7</w:t>
            </w:r>
            <w:r w:rsidR="00006DC5">
              <w:rPr>
                <w:b/>
              </w:rPr>
              <w:t xml:space="preserve"> лет)</w:t>
            </w:r>
          </w:p>
          <w:p w:rsidR="004A1CF7" w:rsidRPr="00F81F08" w:rsidRDefault="00006DC5" w:rsidP="00B242C1">
            <w:pPr>
              <w:spacing w:after="0" w:line="240" w:lineRule="auto"/>
            </w:pPr>
            <w:r w:rsidRPr="00F81F08">
              <w:rPr>
                <w:shd w:val="clear" w:color="auto" w:fill="FFFFFF"/>
              </w:rPr>
              <w:t>Познакомить с многообразием животного мира леса, развить творческое мышление, воображение и коммуникабельность, основываясь на свободном обмене мнениями, сформировать умение и желание активно беречь и защищать природу леса.</w:t>
            </w:r>
          </w:p>
        </w:tc>
        <w:tc>
          <w:tcPr>
            <w:tcW w:w="4180" w:type="dxa"/>
          </w:tcPr>
          <w:p w:rsidR="00B84529" w:rsidRDefault="00B84529" w:rsidP="00B242C1">
            <w:pPr>
              <w:spacing w:after="0" w:line="240" w:lineRule="auto"/>
            </w:pPr>
            <w:r w:rsidRPr="00F81F08">
              <w:t>Театрализованное представление «Бычок – смоляной бочок»</w:t>
            </w:r>
          </w:p>
          <w:p w:rsidR="00006DC5" w:rsidRDefault="00006DC5" w:rsidP="00B242C1">
            <w:pPr>
              <w:spacing w:after="0" w:line="240" w:lineRule="auto"/>
            </w:pPr>
          </w:p>
          <w:p w:rsidR="00006DC5" w:rsidRDefault="00006DC5" w:rsidP="00B242C1">
            <w:pPr>
              <w:spacing w:after="0" w:line="240" w:lineRule="auto"/>
            </w:pPr>
          </w:p>
          <w:p w:rsidR="00006DC5" w:rsidRDefault="00006DC5" w:rsidP="00B242C1">
            <w:pPr>
              <w:spacing w:after="0" w:line="240" w:lineRule="auto"/>
            </w:pPr>
          </w:p>
          <w:p w:rsidR="00006DC5" w:rsidRDefault="00006DC5" w:rsidP="00B242C1">
            <w:pPr>
              <w:spacing w:after="0" w:line="240" w:lineRule="auto"/>
            </w:pPr>
          </w:p>
          <w:p w:rsidR="00006DC5" w:rsidRPr="00F81F08" w:rsidRDefault="00006DC5" w:rsidP="00B242C1">
            <w:pPr>
              <w:spacing w:after="0" w:line="240" w:lineRule="auto"/>
            </w:pPr>
            <w:r w:rsidRPr="00F81F08">
              <w:t>Выставка детских работ «Осенний вернисаж».</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center"/>
              <w:rPr>
                <w:b/>
              </w:rPr>
            </w:pPr>
          </w:p>
        </w:tc>
        <w:tc>
          <w:tcPr>
            <w:tcW w:w="1870" w:type="dxa"/>
            <w:vAlign w:val="center"/>
          </w:tcPr>
          <w:p w:rsidR="00B84529" w:rsidRPr="00F81F08" w:rsidRDefault="00B84529" w:rsidP="00B242C1">
            <w:pPr>
              <w:spacing w:after="0" w:line="240" w:lineRule="auto"/>
              <w:jc w:val="center"/>
              <w:rPr>
                <w:b/>
              </w:rPr>
            </w:pPr>
            <w:r w:rsidRPr="00F81F08">
              <w:rPr>
                <w:b/>
              </w:rPr>
              <w:t>Предметный мир</w:t>
            </w:r>
          </w:p>
        </w:tc>
        <w:tc>
          <w:tcPr>
            <w:tcW w:w="8690" w:type="dxa"/>
          </w:tcPr>
          <w:p w:rsidR="00006DC5" w:rsidRDefault="00102768" w:rsidP="00B242C1">
            <w:pPr>
              <w:spacing w:after="0" w:line="240" w:lineRule="auto"/>
            </w:pPr>
            <w:r w:rsidRPr="00F81F08">
              <w:rPr>
                <w:b/>
              </w:rPr>
              <w:t>«Всё о мебели»</w:t>
            </w:r>
            <w:r>
              <w:rPr>
                <w:b/>
              </w:rPr>
              <w:t xml:space="preserve"> </w:t>
            </w:r>
            <w:r w:rsidR="00270445">
              <w:rPr>
                <w:b/>
              </w:rPr>
              <w:t>(3</w:t>
            </w:r>
            <w:r w:rsidR="00006DC5" w:rsidRPr="00102768">
              <w:rPr>
                <w:b/>
              </w:rPr>
              <w:t>-5 лет</w:t>
            </w:r>
            <w:r w:rsidR="00006DC5">
              <w:t>)</w:t>
            </w:r>
            <w:r w:rsidR="00B84529" w:rsidRPr="00F81F08">
              <w:t xml:space="preserve"> Развитие пространственной ориентировки на листе бумаги, умения составлять план комнаты, расставлять мебель и придумывать дизайн. Активизация словаря за счет  названий предметов мебели, направлений (справа, слева). </w:t>
            </w:r>
          </w:p>
          <w:p w:rsidR="00B84529" w:rsidRPr="00F81F08" w:rsidRDefault="00B84529" w:rsidP="00102768">
            <w:pPr>
              <w:spacing w:after="0" w:line="240" w:lineRule="auto"/>
            </w:pPr>
            <w:r w:rsidRPr="00F81F08">
              <w:t xml:space="preserve">  </w:t>
            </w:r>
            <w:r w:rsidR="00006DC5">
              <w:rPr>
                <w:b/>
              </w:rPr>
              <w:t>(5-</w:t>
            </w:r>
            <w:r w:rsidR="00102768">
              <w:rPr>
                <w:b/>
              </w:rPr>
              <w:t>7</w:t>
            </w:r>
            <w:r w:rsidR="00006DC5">
              <w:rPr>
                <w:b/>
              </w:rPr>
              <w:t xml:space="preserve"> лет)</w:t>
            </w:r>
            <w:r w:rsidR="00102768">
              <w:rPr>
                <w:b/>
              </w:rPr>
              <w:t xml:space="preserve"> </w:t>
            </w:r>
            <w:r w:rsidR="00006DC5" w:rsidRPr="00F81F08">
              <w:rPr>
                <w:rStyle w:val="c0"/>
              </w:rPr>
              <w:t xml:space="preserve">Расширять и систематизировать представления детей о предметах мебели и их назначении. Учить различать и называть детали мебели. Закрепить обобщающее понятие «мебель». Познакомить с историей создания стола и стула. Познакомить с профессией столяра. Воспитывать бережное отношение к вещам, сделанным руками людей, понимание важности труда, приносящего пользу </w:t>
            </w:r>
            <w:r w:rsidR="00006DC5" w:rsidRPr="00F81F08">
              <w:rPr>
                <w:rStyle w:val="c0"/>
              </w:rPr>
              <w:lastRenderedPageBreak/>
              <w:t>людям</w:t>
            </w:r>
            <w:r w:rsidR="00006DC5" w:rsidRPr="00F81F08">
              <w:rPr>
                <w:rStyle w:val="c0"/>
                <w:sz w:val="28"/>
                <w:szCs w:val="28"/>
              </w:rPr>
              <w:t xml:space="preserve">. </w:t>
            </w:r>
          </w:p>
        </w:tc>
        <w:tc>
          <w:tcPr>
            <w:tcW w:w="4180" w:type="dxa"/>
          </w:tcPr>
          <w:p w:rsidR="00B84529" w:rsidRDefault="00B84529" w:rsidP="00B242C1">
            <w:pPr>
              <w:spacing w:after="0" w:line="240" w:lineRule="auto"/>
            </w:pPr>
            <w:r w:rsidRPr="00F81F08">
              <w:lastRenderedPageBreak/>
              <w:t>Изготовление макетов кукольной комнаты для режиссерских игр.</w:t>
            </w:r>
          </w:p>
          <w:p w:rsidR="00006DC5" w:rsidRDefault="00006DC5" w:rsidP="00B242C1">
            <w:pPr>
              <w:spacing w:after="0" w:line="240" w:lineRule="auto"/>
            </w:pPr>
          </w:p>
          <w:p w:rsidR="00006DC5" w:rsidRDefault="00006DC5" w:rsidP="00B242C1">
            <w:pPr>
              <w:spacing w:after="0" w:line="240" w:lineRule="auto"/>
            </w:pPr>
          </w:p>
          <w:p w:rsidR="00006DC5" w:rsidRDefault="00006DC5" w:rsidP="00B242C1">
            <w:pPr>
              <w:spacing w:after="0" w:line="240" w:lineRule="auto"/>
            </w:pPr>
          </w:p>
          <w:p w:rsidR="00006DC5" w:rsidRPr="00F81F08" w:rsidRDefault="00006DC5" w:rsidP="00B242C1">
            <w:pPr>
              <w:spacing w:after="0" w:line="240" w:lineRule="auto"/>
            </w:pPr>
          </w:p>
        </w:tc>
      </w:tr>
      <w:tr w:rsidR="00B84529" w:rsidRPr="00F81F08" w:rsidTr="00B242C1">
        <w:trPr>
          <w:trHeight w:val="360"/>
        </w:trPr>
        <w:tc>
          <w:tcPr>
            <w:tcW w:w="770" w:type="dxa"/>
            <w:vMerge w:val="restart"/>
            <w:textDirection w:val="btLr"/>
            <w:vAlign w:val="center"/>
          </w:tcPr>
          <w:p w:rsidR="00B84529" w:rsidRPr="00F81F08" w:rsidRDefault="00B84529" w:rsidP="00B242C1">
            <w:pPr>
              <w:spacing w:after="0" w:line="240" w:lineRule="auto"/>
              <w:ind w:left="113" w:right="113"/>
              <w:jc w:val="center"/>
              <w:rPr>
                <w:b/>
              </w:rPr>
            </w:pPr>
            <w:r w:rsidRPr="00F81F08">
              <w:rPr>
                <w:b/>
              </w:rPr>
              <w:lastRenderedPageBreak/>
              <w:t>ноябрь</w:t>
            </w:r>
          </w:p>
        </w:tc>
        <w:tc>
          <w:tcPr>
            <w:tcW w:w="1870" w:type="dxa"/>
            <w:vAlign w:val="center"/>
          </w:tcPr>
          <w:p w:rsidR="00B84529" w:rsidRPr="00F81F08" w:rsidRDefault="00B84529" w:rsidP="00B242C1">
            <w:pPr>
              <w:spacing w:after="0" w:line="240" w:lineRule="auto"/>
              <w:jc w:val="center"/>
              <w:rPr>
                <w:b/>
              </w:rPr>
            </w:pPr>
            <w:r w:rsidRPr="00F81F08">
              <w:rPr>
                <w:b/>
              </w:rPr>
              <w:t>Страна, в которой я живу</w:t>
            </w:r>
          </w:p>
        </w:tc>
        <w:tc>
          <w:tcPr>
            <w:tcW w:w="8690" w:type="dxa"/>
          </w:tcPr>
          <w:p w:rsidR="00B84529" w:rsidRPr="00F81F08" w:rsidRDefault="00B84529" w:rsidP="00B242C1">
            <w:pPr>
              <w:shd w:val="clear" w:color="auto" w:fill="FFFFFF"/>
              <w:spacing w:after="0" w:line="240" w:lineRule="auto"/>
              <w:rPr>
                <w:b/>
                <w:iCs/>
              </w:rPr>
            </w:pPr>
            <w:r w:rsidRPr="00F81F08">
              <w:rPr>
                <w:b/>
                <w:iCs/>
              </w:rPr>
              <w:t xml:space="preserve">«Что мы знаем о России» </w:t>
            </w:r>
            <w:r w:rsidR="00006DC5">
              <w:rPr>
                <w:b/>
                <w:iCs/>
              </w:rPr>
              <w:t>(</w:t>
            </w:r>
            <w:r w:rsidR="00270445">
              <w:rPr>
                <w:b/>
                <w:iCs/>
              </w:rPr>
              <w:t>3</w:t>
            </w:r>
            <w:r w:rsidR="00006DC5">
              <w:rPr>
                <w:b/>
                <w:iCs/>
              </w:rPr>
              <w:t>-5 лет)</w:t>
            </w:r>
          </w:p>
          <w:p w:rsidR="00006DC5" w:rsidRDefault="00B84529" w:rsidP="00B242C1">
            <w:pPr>
              <w:shd w:val="clear" w:color="auto" w:fill="FFFFFF"/>
              <w:spacing w:after="0" w:line="240" w:lineRule="auto"/>
              <w:rPr>
                <w:iCs/>
              </w:rPr>
            </w:pPr>
            <w:r w:rsidRPr="00F81F08">
              <w:rPr>
                <w:iCs/>
              </w:rPr>
              <w:t xml:space="preserve">Развитие умения узнавать флаг и герб, страны, воспитание  уважительного отношения к  символам страны.  </w:t>
            </w:r>
          </w:p>
          <w:p w:rsidR="00B84529" w:rsidRDefault="00006DC5" w:rsidP="00B242C1">
            <w:pPr>
              <w:shd w:val="clear" w:color="auto" w:fill="FFFFFF"/>
              <w:spacing w:after="0" w:line="240" w:lineRule="auto"/>
              <w:rPr>
                <w:iCs/>
              </w:rPr>
            </w:pPr>
            <w:r w:rsidRPr="00F81F08">
              <w:rPr>
                <w:b/>
              </w:rPr>
              <w:t xml:space="preserve">«Что рассказывают о России флаг и герб».  </w:t>
            </w:r>
            <w:r>
              <w:rPr>
                <w:b/>
              </w:rPr>
              <w:t xml:space="preserve">(5-6 лет) </w:t>
            </w:r>
            <w:r w:rsidRPr="00F81F08">
              <w:t xml:space="preserve">Воспитание уважения к символике России.  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  </w:t>
            </w:r>
            <w:r w:rsidR="00B84529" w:rsidRPr="00F81F08">
              <w:rPr>
                <w:iCs/>
              </w:rPr>
              <w:t xml:space="preserve"> </w:t>
            </w:r>
          </w:p>
          <w:p w:rsidR="004A1CF7" w:rsidRPr="00F81F08" w:rsidRDefault="00102768" w:rsidP="00102768">
            <w:pPr>
              <w:shd w:val="clear" w:color="auto" w:fill="FFFFFF"/>
              <w:spacing w:after="0" w:line="240" w:lineRule="auto"/>
              <w:rPr>
                <w:iCs/>
              </w:rPr>
            </w:pPr>
            <w:r w:rsidRPr="00F81F08">
              <w:rPr>
                <w:b/>
              </w:rPr>
              <w:t>«Моя страна – Россия».</w:t>
            </w:r>
            <w:r w:rsidRPr="00DE0A60">
              <w:rPr>
                <w:b/>
              </w:rPr>
              <w:t>( 6-7 лет)</w:t>
            </w:r>
            <w:r w:rsidRPr="00F81F08">
              <w:t>Знакомство с государственным устройством России. Знакомство с волшебными странами в произведениях детской художественной литературы. Сравнение устройства сказочной и реальной страны. Придумывание страны-мечты, пожеланий жителей этой  страны своему президенту.</w:t>
            </w:r>
            <w:r w:rsidRPr="00DE0A60">
              <w:rPr>
                <w:b/>
              </w:rPr>
              <w:t xml:space="preserve"> </w:t>
            </w:r>
          </w:p>
        </w:tc>
        <w:tc>
          <w:tcPr>
            <w:tcW w:w="4180" w:type="dxa"/>
          </w:tcPr>
          <w:p w:rsidR="00B84529" w:rsidRDefault="00B84529" w:rsidP="00B242C1">
            <w:pPr>
              <w:shd w:val="clear" w:color="auto" w:fill="FFFFFF"/>
              <w:spacing w:after="0" w:line="240" w:lineRule="auto"/>
            </w:pPr>
            <w:r w:rsidRPr="00F81F08">
              <w:t>Составление альбома с символами России.</w:t>
            </w:r>
          </w:p>
          <w:p w:rsidR="00006DC5" w:rsidRDefault="00006DC5" w:rsidP="00B242C1">
            <w:pPr>
              <w:shd w:val="clear" w:color="auto" w:fill="FFFFFF"/>
              <w:spacing w:after="0" w:line="240" w:lineRule="auto"/>
            </w:pPr>
          </w:p>
          <w:p w:rsidR="00102768" w:rsidRDefault="00102768" w:rsidP="00B242C1">
            <w:pPr>
              <w:shd w:val="clear" w:color="auto" w:fill="FFFFFF"/>
              <w:spacing w:after="0" w:line="240" w:lineRule="auto"/>
            </w:pPr>
          </w:p>
          <w:p w:rsidR="00102768" w:rsidRDefault="00102768" w:rsidP="00B242C1">
            <w:pPr>
              <w:shd w:val="clear" w:color="auto" w:fill="FFFFFF"/>
              <w:spacing w:after="0" w:line="240" w:lineRule="auto"/>
            </w:pPr>
          </w:p>
          <w:p w:rsidR="00102768" w:rsidRPr="00F81F08" w:rsidRDefault="00102768" w:rsidP="00B242C1">
            <w:pPr>
              <w:shd w:val="clear" w:color="auto" w:fill="FFFFFF"/>
              <w:spacing w:after="0" w:line="240" w:lineRule="auto"/>
            </w:pPr>
            <w:r w:rsidRPr="00F81F08">
              <w:t>Выставка рисунков «Моя страна – Россия».</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center"/>
              <w:rPr>
                <w:b/>
              </w:rPr>
            </w:pPr>
          </w:p>
        </w:tc>
        <w:tc>
          <w:tcPr>
            <w:tcW w:w="1870" w:type="dxa"/>
            <w:vAlign w:val="center"/>
          </w:tcPr>
          <w:p w:rsidR="00B84529" w:rsidRPr="00F81F08" w:rsidRDefault="00B84529" w:rsidP="00B242C1">
            <w:pPr>
              <w:spacing w:after="0" w:line="240" w:lineRule="auto"/>
              <w:jc w:val="center"/>
              <w:rPr>
                <w:b/>
              </w:rPr>
            </w:pPr>
            <w:r w:rsidRPr="00F81F08">
              <w:rPr>
                <w:b/>
              </w:rPr>
              <w:t>Предметный мир</w:t>
            </w:r>
          </w:p>
        </w:tc>
        <w:tc>
          <w:tcPr>
            <w:tcW w:w="8690" w:type="dxa"/>
          </w:tcPr>
          <w:p w:rsidR="00B84529" w:rsidRPr="00F81F08" w:rsidRDefault="00B84529" w:rsidP="00B242C1">
            <w:pPr>
              <w:spacing w:after="0" w:line="240" w:lineRule="auto"/>
              <w:rPr>
                <w:b/>
              </w:rPr>
            </w:pPr>
            <w:r w:rsidRPr="00F81F08">
              <w:rPr>
                <w:b/>
              </w:rPr>
              <w:t>«Посуда. Продукты питания».</w:t>
            </w:r>
            <w:r w:rsidR="00270445">
              <w:rPr>
                <w:b/>
              </w:rPr>
              <w:t>(3</w:t>
            </w:r>
            <w:r w:rsidR="00006DC5">
              <w:rPr>
                <w:b/>
              </w:rPr>
              <w:t>-5 лет)</w:t>
            </w:r>
          </w:p>
          <w:p w:rsidR="00006DC5" w:rsidRDefault="00B84529" w:rsidP="00B242C1">
            <w:pPr>
              <w:spacing w:after="0" w:line="240" w:lineRule="auto"/>
              <w:rPr>
                <w:rStyle w:val="c9"/>
              </w:rPr>
            </w:pPr>
            <w:r w:rsidRPr="00F81F08">
              <w:rPr>
                <w:shd w:val="clear" w:color="auto" w:fill="FFFFFF"/>
              </w:rPr>
              <w:t xml:space="preserve">Уточнение и расширение представлений воспитанников о посуде, ее предназначении и значимости в жизни людей. </w:t>
            </w:r>
            <w:r w:rsidRPr="00F81F08">
              <w:rPr>
                <w:rStyle w:val="c9"/>
              </w:rPr>
              <w:t>Расширять  представления детей</w:t>
            </w:r>
            <w:r w:rsidRPr="00F81F08">
              <w:rPr>
                <w:rStyle w:val="c17"/>
                <w:b/>
                <w:bCs/>
              </w:rPr>
              <w:t> </w:t>
            </w:r>
            <w:r w:rsidRPr="00F81F08">
              <w:rPr>
                <w:rStyle w:val="c9"/>
              </w:rPr>
              <w:t>о продуктах питания.</w:t>
            </w:r>
          </w:p>
          <w:p w:rsidR="00006DC5" w:rsidRPr="00F81F08" w:rsidRDefault="00006DC5" w:rsidP="00B242C1">
            <w:pPr>
              <w:spacing w:after="0" w:line="240" w:lineRule="auto"/>
              <w:rPr>
                <w:b/>
              </w:rPr>
            </w:pPr>
            <w:r w:rsidRPr="00F81F08">
              <w:rPr>
                <w:b/>
              </w:rPr>
              <w:t>«Вредные и полезные продукты»</w:t>
            </w:r>
            <w:r>
              <w:rPr>
                <w:b/>
              </w:rPr>
              <w:t>(5-6 лет)</w:t>
            </w:r>
          </w:p>
          <w:p w:rsidR="00B84529" w:rsidRDefault="00006DC5" w:rsidP="00B242C1">
            <w:pPr>
              <w:spacing w:after="0" w:line="240" w:lineRule="auto"/>
            </w:pPr>
            <w:r w:rsidRPr="00F81F08">
              <w:t>Сформировать представления у детей о здоровой пище, о вредных и полезных продуктах питания, помочь им узнать о влиянии правильного питания на здоровье.</w:t>
            </w:r>
          </w:p>
          <w:p w:rsidR="004A1CF7" w:rsidRPr="00F81F08" w:rsidRDefault="004A1CF7" w:rsidP="00B242C1">
            <w:pPr>
              <w:spacing w:after="0" w:line="240" w:lineRule="auto"/>
            </w:pPr>
            <w:r w:rsidRPr="00DE0A60">
              <w:rPr>
                <w:b/>
              </w:rPr>
              <w:t>( 6-7 лет)</w:t>
            </w:r>
            <w:r w:rsidR="00102768" w:rsidRPr="00F81F08">
              <w:rPr>
                <w:iCs/>
                <w:bdr w:val="none" w:sz="0" w:space="0" w:color="auto" w:frame="1"/>
                <w:shd w:val="clear" w:color="auto" w:fill="FFFFFF"/>
              </w:rPr>
              <w:t xml:space="preserve"> Обогатить представления детей о мире посуды и продуктах питания. Сформировать представления детей о зависимости здоровья человека от правильного питания; умения определять качество продуктов, основываясь на сенсорных ощущениях.</w:t>
            </w:r>
          </w:p>
        </w:tc>
        <w:tc>
          <w:tcPr>
            <w:tcW w:w="4180" w:type="dxa"/>
          </w:tcPr>
          <w:p w:rsidR="00B84529" w:rsidRDefault="00B84529" w:rsidP="00B242C1">
            <w:pPr>
              <w:spacing w:after="0" w:line="240" w:lineRule="auto"/>
            </w:pPr>
            <w:r w:rsidRPr="00F81F08">
              <w:t>Дидактическая игра «Полезные и вредные продукты»</w:t>
            </w:r>
          </w:p>
          <w:p w:rsidR="00006DC5" w:rsidRDefault="00006DC5" w:rsidP="00B242C1">
            <w:pPr>
              <w:spacing w:after="0" w:line="240" w:lineRule="auto"/>
            </w:pPr>
          </w:p>
          <w:p w:rsidR="00006DC5" w:rsidRDefault="00006DC5" w:rsidP="00B242C1">
            <w:pPr>
              <w:spacing w:after="0" w:line="240" w:lineRule="auto"/>
            </w:pPr>
          </w:p>
          <w:p w:rsidR="00006DC5" w:rsidRDefault="00006DC5" w:rsidP="00B242C1">
            <w:pPr>
              <w:spacing w:after="0" w:line="240" w:lineRule="auto"/>
            </w:pPr>
          </w:p>
          <w:p w:rsidR="00006DC5" w:rsidRDefault="00006DC5" w:rsidP="00B242C1">
            <w:pPr>
              <w:spacing w:after="0" w:line="240" w:lineRule="auto"/>
              <w:rPr>
                <w:rStyle w:val="apple-converted-space"/>
                <w:shd w:val="clear" w:color="auto" w:fill="FFFFFF"/>
              </w:rPr>
            </w:pPr>
            <w:r w:rsidRPr="00F81F08">
              <w:rPr>
                <w:shd w:val="clear" w:color="auto" w:fill="FFFFFF"/>
              </w:rPr>
              <w:t>Викторина с детьми «Что мы знаем о правильном питании?»</w:t>
            </w:r>
            <w:r w:rsidRPr="00F81F08">
              <w:rPr>
                <w:rStyle w:val="apple-converted-space"/>
                <w:shd w:val="clear" w:color="auto" w:fill="FFFFFF"/>
              </w:rPr>
              <w:t> </w:t>
            </w:r>
          </w:p>
          <w:p w:rsidR="00102768" w:rsidRDefault="00102768" w:rsidP="00B242C1">
            <w:pPr>
              <w:spacing w:after="0" w:line="240" w:lineRule="auto"/>
              <w:rPr>
                <w:rStyle w:val="apple-converted-space"/>
                <w:shd w:val="clear" w:color="auto" w:fill="FFFFFF"/>
              </w:rPr>
            </w:pPr>
          </w:p>
          <w:p w:rsidR="00102768" w:rsidRPr="00F81F08" w:rsidRDefault="00102768" w:rsidP="00B242C1">
            <w:pPr>
              <w:spacing w:after="0" w:line="240" w:lineRule="auto"/>
            </w:pPr>
          </w:p>
        </w:tc>
      </w:tr>
      <w:tr w:rsidR="00B84529" w:rsidRPr="00F81F08" w:rsidTr="00B242C1">
        <w:trPr>
          <w:trHeight w:val="1889"/>
        </w:trPr>
        <w:tc>
          <w:tcPr>
            <w:tcW w:w="770" w:type="dxa"/>
            <w:vMerge/>
            <w:vAlign w:val="center"/>
          </w:tcPr>
          <w:p w:rsidR="00B84529" w:rsidRPr="00F81F08" w:rsidRDefault="00B84529" w:rsidP="00B242C1">
            <w:pPr>
              <w:jc w:val="center"/>
              <w:rPr>
                <w:b/>
              </w:rPr>
            </w:pPr>
          </w:p>
        </w:tc>
        <w:tc>
          <w:tcPr>
            <w:tcW w:w="1870" w:type="dxa"/>
            <w:vAlign w:val="center"/>
          </w:tcPr>
          <w:p w:rsidR="00B84529" w:rsidRPr="00F81F08" w:rsidRDefault="00B84529" w:rsidP="00B242C1">
            <w:pPr>
              <w:jc w:val="center"/>
              <w:rPr>
                <w:b/>
              </w:rPr>
            </w:pPr>
            <w:r w:rsidRPr="00F81F08">
              <w:rPr>
                <w:b/>
              </w:rPr>
              <w:t>Мир вокруг нас</w:t>
            </w:r>
          </w:p>
        </w:tc>
        <w:tc>
          <w:tcPr>
            <w:tcW w:w="8690" w:type="dxa"/>
          </w:tcPr>
          <w:p w:rsidR="00447572" w:rsidRDefault="00B84529" w:rsidP="00B242C1">
            <w:pPr>
              <w:spacing w:after="0" w:line="240" w:lineRule="auto"/>
            </w:pPr>
            <w:r w:rsidRPr="00F81F08">
              <w:rPr>
                <w:b/>
              </w:rPr>
              <w:t>«Мой организм».</w:t>
            </w:r>
            <w:r w:rsidRPr="00F81F08">
              <w:t xml:space="preserve"> </w:t>
            </w:r>
            <w:r w:rsidR="00447572">
              <w:t xml:space="preserve">(4-5 лет) </w:t>
            </w:r>
            <w:r w:rsidRPr="00F81F08">
              <w:t xml:space="preserve">Обогащение представлений детей о здоровом образе (почему надо чистить зубы, умываться, делать зарядку и т.д.); о способах укрепления здоровья, о возможных травматических ситуациях и способах их предупреждения, о роли врачей в сохранении здоровья детей.  </w:t>
            </w:r>
          </w:p>
          <w:p w:rsidR="004A1CF7" w:rsidRPr="00F81F08" w:rsidRDefault="00447572" w:rsidP="00102768">
            <w:pPr>
              <w:spacing w:after="0" w:line="240" w:lineRule="auto"/>
            </w:pPr>
            <w:r w:rsidRPr="00F81F08">
              <w:rPr>
                <w:b/>
              </w:rPr>
              <w:t>«Как беречь своё здоровье»</w:t>
            </w:r>
            <w:r>
              <w:rPr>
                <w:b/>
              </w:rPr>
              <w:t xml:space="preserve"> (5-</w:t>
            </w:r>
            <w:r w:rsidR="00102768">
              <w:rPr>
                <w:b/>
              </w:rPr>
              <w:t>7</w:t>
            </w:r>
            <w:r>
              <w:rPr>
                <w:b/>
              </w:rPr>
              <w:t xml:space="preserve"> лет)</w:t>
            </w:r>
            <w:r w:rsidR="00102768">
              <w:rPr>
                <w:b/>
              </w:rPr>
              <w:t xml:space="preserve"> </w:t>
            </w:r>
            <w:r w:rsidRPr="00F81F08">
              <w:t>Воспитание у ребенка заботы о своем организме, желания быть всегда здоровым; овладение практическими навыками ухода за телом.</w:t>
            </w:r>
          </w:p>
        </w:tc>
        <w:tc>
          <w:tcPr>
            <w:tcW w:w="4180" w:type="dxa"/>
          </w:tcPr>
          <w:p w:rsidR="00B84529" w:rsidRDefault="00B84529" w:rsidP="00B242C1">
            <w:pPr>
              <w:spacing w:line="240" w:lineRule="auto"/>
            </w:pPr>
            <w:r w:rsidRPr="00F81F08">
              <w:t>Развлечение «Встреча с Феей Чистоты»</w:t>
            </w:r>
          </w:p>
          <w:p w:rsidR="00102768" w:rsidRDefault="00102768" w:rsidP="00B242C1">
            <w:pPr>
              <w:spacing w:line="240" w:lineRule="auto"/>
            </w:pPr>
          </w:p>
          <w:p w:rsidR="00CB0C1A" w:rsidRPr="00F81F08" w:rsidRDefault="00CB0C1A" w:rsidP="00102768">
            <w:pPr>
              <w:shd w:val="clear" w:color="auto" w:fill="FFFFFF"/>
              <w:spacing w:after="0" w:line="240" w:lineRule="auto"/>
            </w:pPr>
            <w:r w:rsidRPr="00F81F08">
              <w:t>Досуг «Сердце я берегу, сам себе помогу»</w:t>
            </w:r>
          </w:p>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vAlign w:val="center"/>
          </w:tcPr>
          <w:p w:rsidR="00B84529" w:rsidRPr="00F81F08" w:rsidRDefault="00B84529" w:rsidP="00B242C1">
            <w:pPr>
              <w:jc w:val="center"/>
              <w:rPr>
                <w:b/>
              </w:rPr>
            </w:pPr>
            <w:r w:rsidRPr="00F81F08">
              <w:rPr>
                <w:b/>
              </w:rPr>
              <w:t>«Мама, папа, я – дружная семья»</w:t>
            </w:r>
          </w:p>
        </w:tc>
        <w:tc>
          <w:tcPr>
            <w:tcW w:w="8690" w:type="dxa"/>
          </w:tcPr>
          <w:p w:rsidR="00B84529" w:rsidRPr="00F81F08" w:rsidRDefault="00B84529" w:rsidP="00B242C1">
            <w:pPr>
              <w:spacing w:after="0" w:line="240" w:lineRule="auto"/>
              <w:rPr>
                <w:b/>
              </w:rPr>
            </w:pPr>
            <w:r w:rsidRPr="00F81F08">
              <w:rPr>
                <w:b/>
              </w:rPr>
              <w:t>«Я и моя семья»</w:t>
            </w:r>
            <w:r w:rsidR="00270445">
              <w:rPr>
                <w:b/>
              </w:rPr>
              <w:t xml:space="preserve"> (3</w:t>
            </w:r>
            <w:r w:rsidR="00447572">
              <w:rPr>
                <w:b/>
              </w:rPr>
              <w:t>-5 лет)</w:t>
            </w:r>
          </w:p>
          <w:p w:rsidR="00447572" w:rsidRDefault="00B84529" w:rsidP="00B242C1">
            <w:pPr>
              <w:spacing w:after="0" w:line="240" w:lineRule="auto"/>
            </w:pPr>
            <w:r w:rsidRPr="00F81F08">
              <w:t>Формирование первичных ценностных представлений о семье, семейных традициях, обязанностях. Воспитывать любовь к родителям, уважение, готовность помогать и сочувствовать старшим.</w:t>
            </w:r>
            <w:r w:rsidR="00447572">
              <w:t xml:space="preserve"> </w:t>
            </w:r>
          </w:p>
          <w:p w:rsidR="00B84529" w:rsidRDefault="00447572" w:rsidP="00B242C1">
            <w:pPr>
              <w:spacing w:after="0" w:line="240" w:lineRule="auto"/>
            </w:pPr>
            <w:r w:rsidRPr="00F81F08">
              <w:rPr>
                <w:b/>
              </w:rPr>
              <w:t xml:space="preserve"> </w:t>
            </w:r>
            <w:r w:rsidRPr="00F81F08">
              <w:t xml:space="preserve"> </w:t>
            </w:r>
            <w:r w:rsidRPr="00102768">
              <w:rPr>
                <w:b/>
              </w:rPr>
              <w:t>(5-6 лет)</w:t>
            </w:r>
            <w:r w:rsidR="00102768">
              <w:rPr>
                <w:b/>
              </w:rPr>
              <w:t xml:space="preserve"> </w:t>
            </w:r>
            <w:r w:rsidRPr="00F81F08">
              <w:t>Воспитание желания проявлять заботливое отношение к маме, выражать отношение при помощи ласковых слов.  Формирование ценностных представлений о семье, семейных традициях, обязанностях.</w:t>
            </w:r>
          </w:p>
          <w:p w:rsidR="004A1CF7" w:rsidRPr="00F81F08" w:rsidRDefault="004A1CF7" w:rsidP="00B242C1">
            <w:pPr>
              <w:spacing w:after="0" w:line="240" w:lineRule="auto"/>
              <w:rPr>
                <w:b/>
              </w:rPr>
            </w:pPr>
            <w:r w:rsidRPr="00DE0A60">
              <w:rPr>
                <w:b/>
              </w:rPr>
              <w:t>( 6-7 лет)</w:t>
            </w:r>
            <w:r w:rsidR="00102768">
              <w:rPr>
                <w:b/>
              </w:rPr>
              <w:t xml:space="preserve"> </w:t>
            </w:r>
            <w:r w:rsidR="00102768" w:rsidRPr="00F81F08">
              <w:rPr>
                <w:shd w:val="clear" w:color="auto" w:fill="FFFFFF"/>
              </w:rPr>
              <w:t xml:space="preserve"> Формирование уважительного отношения и чувства принадлежности к своей семье. Воспитание любви и уважения к близким.</w:t>
            </w:r>
          </w:p>
        </w:tc>
        <w:tc>
          <w:tcPr>
            <w:tcW w:w="4180" w:type="dxa"/>
          </w:tcPr>
          <w:p w:rsidR="00B84529" w:rsidRDefault="00B84529" w:rsidP="00B242C1">
            <w:r w:rsidRPr="00F81F08">
              <w:t>Проект «Моя семья»</w:t>
            </w:r>
          </w:p>
          <w:p w:rsidR="00447572" w:rsidRDefault="00447572" w:rsidP="00B242C1">
            <w:pPr>
              <w:spacing w:line="240" w:lineRule="auto"/>
            </w:pPr>
          </w:p>
          <w:p w:rsidR="00447572" w:rsidRDefault="00447572" w:rsidP="00B242C1">
            <w:pPr>
              <w:spacing w:line="240" w:lineRule="auto"/>
            </w:pPr>
            <w:r w:rsidRPr="00F81F08">
              <w:t>Оформление выставки рисунков к</w:t>
            </w:r>
            <w:r>
              <w:t xml:space="preserve"> </w:t>
            </w:r>
            <w:r w:rsidRPr="00F81F08">
              <w:t>Дню матери</w:t>
            </w:r>
          </w:p>
          <w:p w:rsidR="00102768" w:rsidRPr="00F81F08" w:rsidRDefault="00102768" w:rsidP="00102768">
            <w:pPr>
              <w:spacing w:line="240" w:lineRule="auto"/>
            </w:pPr>
          </w:p>
        </w:tc>
      </w:tr>
      <w:tr w:rsidR="00B84529" w:rsidRPr="00F81F08" w:rsidTr="00B242C1">
        <w:trPr>
          <w:trHeight w:val="360"/>
        </w:trPr>
        <w:tc>
          <w:tcPr>
            <w:tcW w:w="770" w:type="dxa"/>
            <w:vMerge w:val="restart"/>
            <w:textDirection w:val="btLr"/>
            <w:vAlign w:val="center"/>
          </w:tcPr>
          <w:p w:rsidR="00B84529" w:rsidRPr="00F81F08" w:rsidRDefault="00B84529" w:rsidP="00B242C1">
            <w:pPr>
              <w:ind w:left="113" w:right="113"/>
              <w:jc w:val="center"/>
              <w:rPr>
                <w:b/>
              </w:rPr>
            </w:pPr>
            <w:r w:rsidRPr="00F81F08">
              <w:rPr>
                <w:b/>
              </w:rPr>
              <w:t>декабрь</w:t>
            </w:r>
          </w:p>
        </w:tc>
        <w:tc>
          <w:tcPr>
            <w:tcW w:w="1870" w:type="dxa"/>
          </w:tcPr>
          <w:p w:rsidR="00B84529" w:rsidRPr="00F81F08" w:rsidRDefault="00B84529" w:rsidP="00B242C1">
            <w:pPr>
              <w:jc w:val="center"/>
              <w:rPr>
                <w:b/>
              </w:rPr>
            </w:pPr>
            <w:r w:rsidRPr="00F81F08">
              <w:rPr>
                <w:b/>
              </w:rPr>
              <w:t>Зимушка-зима, у нас в гостях</w:t>
            </w:r>
          </w:p>
        </w:tc>
        <w:tc>
          <w:tcPr>
            <w:tcW w:w="8690" w:type="dxa"/>
          </w:tcPr>
          <w:p w:rsidR="00447572" w:rsidRDefault="00B84529" w:rsidP="00B242C1">
            <w:pPr>
              <w:spacing w:after="0" w:line="240" w:lineRule="auto"/>
              <w:jc w:val="both"/>
            </w:pPr>
            <w:r w:rsidRPr="00F81F08">
              <w:rPr>
                <w:b/>
              </w:rPr>
              <w:t>«Зимушка – зима»</w:t>
            </w:r>
            <w:r w:rsidR="00270445">
              <w:rPr>
                <w:b/>
              </w:rPr>
              <w:t>(3</w:t>
            </w:r>
            <w:r w:rsidR="00447572">
              <w:rPr>
                <w:b/>
              </w:rPr>
              <w:t xml:space="preserve">-5 лет) </w:t>
            </w:r>
            <w:r w:rsidRPr="00F81F08">
              <w:t xml:space="preserve"> Установление связей между погодными условиями и выбором подходящей одежды и обуви (оставление описательных рассказов. Отгадывание и сочинение описательных загадок о предметах одежды. Коллекционирование кукольной одежды (по сезону).  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 </w:t>
            </w:r>
          </w:p>
          <w:p w:rsidR="00B84529" w:rsidRDefault="00102768" w:rsidP="00B242C1">
            <w:pPr>
              <w:spacing w:after="0" w:line="240" w:lineRule="auto"/>
              <w:jc w:val="both"/>
            </w:pPr>
            <w:r>
              <w:rPr>
                <w:b/>
              </w:rPr>
              <w:t>(</w:t>
            </w:r>
            <w:r w:rsidR="00447572">
              <w:rPr>
                <w:b/>
              </w:rPr>
              <w:t>5-</w:t>
            </w:r>
            <w:r>
              <w:rPr>
                <w:b/>
              </w:rPr>
              <w:t>7</w:t>
            </w:r>
            <w:r w:rsidR="00447572">
              <w:rPr>
                <w:b/>
              </w:rPr>
              <w:t xml:space="preserve"> лет) </w:t>
            </w:r>
            <w:r w:rsidR="00447572" w:rsidRPr="00F81F08">
              <w:rPr>
                <w:b/>
              </w:rPr>
              <w:t>.</w:t>
            </w:r>
            <w:r w:rsidR="00447572" w:rsidRPr="00F81F08">
              <w:t>Выявление детьми  признаков зимы, качеств и свойств воды, льда, снега, песка, почвы, камней. Определение зависимости их состояния от воздействия температуры,  воздействия солнца, влажности, сезона.</w:t>
            </w:r>
          </w:p>
          <w:p w:rsidR="004A1CF7" w:rsidRPr="00F81F08" w:rsidRDefault="004A1CF7" w:rsidP="00B242C1">
            <w:pPr>
              <w:spacing w:after="0" w:line="240" w:lineRule="auto"/>
              <w:jc w:val="both"/>
            </w:pPr>
            <w:r w:rsidRPr="00DE0A60">
              <w:rPr>
                <w:b/>
              </w:rPr>
              <w:t>( 6-7 лет)</w:t>
            </w:r>
            <w:r w:rsidR="005D3875">
              <w:rPr>
                <w:b/>
              </w:rPr>
              <w:t xml:space="preserve"> </w:t>
            </w:r>
            <w:r w:rsidR="005D3875" w:rsidRPr="00F81F08">
              <w:t xml:space="preserve"> Закрепление представлений о жизни живой и неживой природы в зимнее время, установление причинно-следственных связей.</w:t>
            </w:r>
          </w:p>
        </w:tc>
        <w:tc>
          <w:tcPr>
            <w:tcW w:w="4180" w:type="dxa"/>
          </w:tcPr>
          <w:p w:rsidR="00B84529" w:rsidRDefault="00B84529" w:rsidP="00B242C1">
            <w:r w:rsidRPr="00F81F08">
              <w:t>Выставка детского творчества.</w:t>
            </w:r>
          </w:p>
          <w:p w:rsidR="00447572" w:rsidRDefault="00447572" w:rsidP="00B242C1"/>
          <w:p w:rsidR="00447572" w:rsidRDefault="00447572" w:rsidP="00B242C1"/>
          <w:p w:rsidR="00447572" w:rsidRPr="00F81F08" w:rsidRDefault="00447572" w:rsidP="00B242C1"/>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tcPr>
          <w:p w:rsidR="00B84529" w:rsidRPr="00F81F08" w:rsidRDefault="00B84529" w:rsidP="00B242C1">
            <w:pPr>
              <w:jc w:val="center"/>
              <w:rPr>
                <w:b/>
              </w:rPr>
            </w:pPr>
            <w:r w:rsidRPr="00F81F08">
              <w:rPr>
                <w:b/>
              </w:rPr>
              <w:t>Мир природы вокруг нас</w:t>
            </w:r>
          </w:p>
        </w:tc>
        <w:tc>
          <w:tcPr>
            <w:tcW w:w="8690" w:type="dxa"/>
          </w:tcPr>
          <w:p w:rsidR="00447572" w:rsidRDefault="00B84529" w:rsidP="00B242C1">
            <w:pPr>
              <w:spacing w:after="0" w:line="240" w:lineRule="auto"/>
              <w:jc w:val="both"/>
            </w:pPr>
            <w:r w:rsidRPr="00F81F08">
              <w:rPr>
                <w:b/>
              </w:rPr>
              <w:t>« Мы друзья зимующих птиц».</w:t>
            </w:r>
            <w:r w:rsidR="00270445">
              <w:rPr>
                <w:b/>
              </w:rPr>
              <w:t>(3</w:t>
            </w:r>
            <w:r w:rsidR="00447572">
              <w:rPr>
                <w:b/>
              </w:rPr>
              <w:t>-5 лет)</w:t>
            </w:r>
            <w:r w:rsidRPr="00F81F08">
              <w:t xml:space="preserve">Ознакомление с изменениями в жизни птиц с приходом зимы. Рассматривание разных видов корма для птиц, разных видов кормушек.  </w:t>
            </w:r>
          </w:p>
          <w:p w:rsidR="004A1CF7" w:rsidRPr="00F81F08" w:rsidRDefault="005D3875" w:rsidP="005D3875">
            <w:pPr>
              <w:spacing w:after="0" w:line="240" w:lineRule="auto"/>
              <w:jc w:val="both"/>
            </w:pPr>
            <w:r>
              <w:rPr>
                <w:b/>
              </w:rPr>
              <w:t>(</w:t>
            </w:r>
            <w:r w:rsidR="00447572">
              <w:rPr>
                <w:b/>
              </w:rPr>
              <w:t>5-</w:t>
            </w:r>
            <w:r>
              <w:rPr>
                <w:b/>
              </w:rPr>
              <w:t>7</w:t>
            </w:r>
            <w:r w:rsidR="00447572">
              <w:rPr>
                <w:b/>
              </w:rPr>
              <w:t xml:space="preserve"> лет) </w:t>
            </w:r>
            <w:r w:rsidR="00447572" w:rsidRPr="00F81F08">
              <w:t>Знакомство с потребностями птиц  и животных в осеннее – зимний период и способами помощи человека природе. Изготовление кормушек для птиц. Укрывание растений на участке детского сада. Кормление птиц.</w:t>
            </w:r>
          </w:p>
        </w:tc>
        <w:tc>
          <w:tcPr>
            <w:tcW w:w="4180" w:type="dxa"/>
          </w:tcPr>
          <w:p w:rsidR="00B84529" w:rsidRDefault="00B84529" w:rsidP="00B242C1">
            <w:pPr>
              <w:spacing w:line="240" w:lineRule="auto"/>
            </w:pPr>
            <w:r w:rsidRPr="00F81F08">
              <w:t xml:space="preserve">Изготовление и развешивание кормушек для птиц. </w:t>
            </w:r>
          </w:p>
          <w:p w:rsidR="00B84529" w:rsidRPr="00F81F08" w:rsidRDefault="00B84529" w:rsidP="00270445">
            <w:pPr>
              <w:spacing w:line="240" w:lineRule="auto"/>
            </w:pPr>
          </w:p>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vAlign w:val="center"/>
          </w:tcPr>
          <w:p w:rsidR="00B84529" w:rsidRPr="00F81F08" w:rsidRDefault="00B84529" w:rsidP="00B242C1">
            <w:pPr>
              <w:jc w:val="center"/>
              <w:rPr>
                <w:b/>
              </w:rPr>
            </w:pPr>
            <w:r w:rsidRPr="00F81F08">
              <w:rPr>
                <w:b/>
              </w:rPr>
              <w:t>Зимние виды спорта</w:t>
            </w:r>
          </w:p>
        </w:tc>
        <w:tc>
          <w:tcPr>
            <w:tcW w:w="8690" w:type="dxa"/>
          </w:tcPr>
          <w:p w:rsidR="00B84529" w:rsidRPr="00F81F08" w:rsidRDefault="00B84529" w:rsidP="00B242C1">
            <w:pPr>
              <w:spacing w:after="0" w:line="240" w:lineRule="auto"/>
              <w:rPr>
                <w:b/>
              </w:rPr>
            </w:pPr>
            <w:r w:rsidRPr="00F81F08">
              <w:rPr>
                <w:b/>
              </w:rPr>
              <w:t>« Зимние виды спорта»</w:t>
            </w:r>
            <w:r w:rsidR="00FE573F">
              <w:rPr>
                <w:b/>
              </w:rPr>
              <w:t xml:space="preserve"> (4-6 лет)</w:t>
            </w:r>
          </w:p>
          <w:p w:rsidR="00447572" w:rsidRDefault="00447572" w:rsidP="00B242C1">
            <w:pPr>
              <w:spacing w:after="0" w:line="240" w:lineRule="auto"/>
              <w:jc w:val="both"/>
              <w:rPr>
                <w:shd w:val="clear" w:color="auto" w:fill="FFFFFF"/>
              </w:rPr>
            </w:pPr>
            <w:r w:rsidRPr="00F81F08">
              <w:t xml:space="preserve">Знакомство с зимними видами спорта.  </w:t>
            </w:r>
            <w:r w:rsidRPr="00F81F08">
              <w:rPr>
                <w:rStyle w:val="c5c26"/>
              </w:rPr>
              <w:t>Развивать стремление детей сохранять и укреплять своё физическое здоровье</w:t>
            </w:r>
            <w:r>
              <w:rPr>
                <w:rStyle w:val="c5c26"/>
              </w:rPr>
              <w:t xml:space="preserve">, </w:t>
            </w:r>
            <w:r>
              <w:rPr>
                <w:shd w:val="clear" w:color="auto" w:fill="FFFFFF"/>
              </w:rPr>
              <w:t>п</w:t>
            </w:r>
            <w:r w:rsidRPr="00F81F08">
              <w:rPr>
                <w:shd w:val="clear" w:color="auto" w:fill="FFFFFF"/>
              </w:rPr>
              <w:t>риобщение детей к здоровому образу жизни</w:t>
            </w:r>
          </w:p>
          <w:p w:rsidR="004A1CF7" w:rsidRDefault="004A1CF7" w:rsidP="00B242C1">
            <w:pPr>
              <w:spacing w:after="0" w:line="240" w:lineRule="auto"/>
              <w:jc w:val="both"/>
              <w:rPr>
                <w:rStyle w:val="c5c26"/>
              </w:rPr>
            </w:pPr>
            <w:r w:rsidRPr="00DE0A60">
              <w:rPr>
                <w:b/>
              </w:rPr>
              <w:t>( 6-7 лет)</w:t>
            </w:r>
            <w:r w:rsidR="005D3875">
              <w:rPr>
                <w:b/>
              </w:rPr>
              <w:t xml:space="preserve"> </w:t>
            </w:r>
            <w:r w:rsidR="005D3875" w:rsidRPr="00F81F08">
              <w:t xml:space="preserve"> Знакомство с историей возникновения олимпийских игр.  </w:t>
            </w:r>
            <w:r w:rsidR="005D3875" w:rsidRPr="00F81F08">
              <w:rPr>
                <w:rStyle w:val="c5c26"/>
              </w:rPr>
              <w:t>Развивать стремление детей сохранять и укреплять своё физическое здоровье.</w:t>
            </w:r>
          </w:p>
          <w:p w:rsidR="00B84529" w:rsidRPr="00F81F08" w:rsidRDefault="00B84529" w:rsidP="00B242C1">
            <w:pPr>
              <w:spacing w:after="0" w:line="240" w:lineRule="auto"/>
              <w:jc w:val="both"/>
              <w:rPr>
                <w:b/>
              </w:rPr>
            </w:pPr>
          </w:p>
        </w:tc>
        <w:tc>
          <w:tcPr>
            <w:tcW w:w="4180" w:type="dxa"/>
          </w:tcPr>
          <w:p w:rsidR="00B84529" w:rsidRPr="00F81F08" w:rsidRDefault="00B84529" w:rsidP="00B242C1">
            <w:pPr>
              <w:spacing w:line="240" w:lineRule="auto"/>
            </w:pPr>
            <w:r w:rsidRPr="00F81F08">
              <w:rPr>
                <w:shd w:val="clear" w:color="auto" w:fill="FFFFFF"/>
              </w:rPr>
              <w:t>Создание альбома «Зимние виды спорта».</w:t>
            </w:r>
          </w:p>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vAlign w:val="center"/>
          </w:tcPr>
          <w:p w:rsidR="00B84529" w:rsidRPr="00F81F08" w:rsidRDefault="00B84529" w:rsidP="00B242C1">
            <w:pPr>
              <w:jc w:val="center"/>
              <w:rPr>
                <w:b/>
              </w:rPr>
            </w:pPr>
            <w:r w:rsidRPr="00F81F08">
              <w:rPr>
                <w:b/>
              </w:rPr>
              <w:t xml:space="preserve">К нам </w:t>
            </w:r>
            <w:r w:rsidRPr="00F81F08">
              <w:rPr>
                <w:b/>
              </w:rPr>
              <w:lastRenderedPageBreak/>
              <w:t>приходит Новый год</w:t>
            </w:r>
          </w:p>
        </w:tc>
        <w:tc>
          <w:tcPr>
            <w:tcW w:w="8690" w:type="dxa"/>
          </w:tcPr>
          <w:p w:rsidR="00B84529" w:rsidRPr="00F81F08" w:rsidRDefault="00B84529" w:rsidP="00B242C1">
            <w:pPr>
              <w:spacing w:after="0" w:line="240" w:lineRule="auto"/>
              <w:jc w:val="both"/>
              <w:rPr>
                <w:b/>
              </w:rPr>
            </w:pPr>
            <w:r w:rsidRPr="00F81F08">
              <w:rPr>
                <w:b/>
              </w:rPr>
              <w:lastRenderedPageBreak/>
              <w:t>«Здравствуй, Новый год!»</w:t>
            </w:r>
            <w:r w:rsidR="00FE573F">
              <w:rPr>
                <w:b/>
              </w:rPr>
              <w:t xml:space="preserve"> (4-6 лет)</w:t>
            </w:r>
          </w:p>
          <w:p w:rsidR="00B84529" w:rsidRDefault="00B84529" w:rsidP="00B242C1">
            <w:pPr>
              <w:spacing w:after="0" w:line="240" w:lineRule="auto"/>
              <w:jc w:val="both"/>
            </w:pPr>
            <w:r w:rsidRPr="00F81F08">
              <w:lastRenderedPageBreak/>
              <w:t>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 Знакомство  с художественными произведениями о Зиме  (поэзия, музыка,  живопись, сказки, рассказы). Отображение символов праздника продуктивной деятельности детей (рисование, лепка, аппликация).</w:t>
            </w:r>
          </w:p>
          <w:p w:rsidR="005D3875" w:rsidRPr="00F81F08" w:rsidRDefault="005D3875" w:rsidP="00B242C1">
            <w:pPr>
              <w:spacing w:after="0" w:line="240" w:lineRule="auto"/>
              <w:jc w:val="both"/>
            </w:pPr>
            <w:r>
              <w:t>(</w:t>
            </w:r>
            <w:r w:rsidRPr="005D3875">
              <w:rPr>
                <w:b/>
              </w:rPr>
              <w:t>6-7 лет</w:t>
            </w:r>
            <w:r>
              <w:t xml:space="preserve">) </w:t>
            </w:r>
            <w:r w:rsidRPr="00F81F08">
              <w:t>». Развитие интереса к традициям празднования Нового года на разных континентах и в разных странах, образ Деда Мороза, традиции украшения ели.«Мастерская Деда Мороза». Подготовка к конкурсу новогоднего оформления помещений детского сада, создание дизайн-проектов,</w:t>
            </w:r>
            <w:r>
              <w:t xml:space="preserve"> </w:t>
            </w:r>
            <w:r w:rsidRPr="00F81F08">
              <w:t>изготовление украшений при помощи разных техник.</w:t>
            </w:r>
          </w:p>
        </w:tc>
        <w:tc>
          <w:tcPr>
            <w:tcW w:w="4180" w:type="dxa"/>
          </w:tcPr>
          <w:p w:rsidR="00B84529" w:rsidRPr="00F81F08" w:rsidRDefault="00B84529" w:rsidP="00B242C1">
            <w:pPr>
              <w:spacing w:line="240" w:lineRule="auto"/>
            </w:pPr>
            <w:r w:rsidRPr="00F81F08">
              <w:lastRenderedPageBreak/>
              <w:t>Праздник  «</w:t>
            </w:r>
            <w:r w:rsidR="00447572">
              <w:t>З</w:t>
            </w:r>
            <w:r w:rsidRPr="00F81F08">
              <w:t xml:space="preserve">дравствуй, елочка </w:t>
            </w:r>
            <w:r w:rsidRPr="00F81F08">
              <w:lastRenderedPageBreak/>
              <w:t>лесная»</w:t>
            </w:r>
          </w:p>
        </w:tc>
      </w:tr>
      <w:tr w:rsidR="00B84529" w:rsidRPr="00F81F08" w:rsidTr="00B242C1">
        <w:trPr>
          <w:trHeight w:val="360"/>
        </w:trPr>
        <w:tc>
          <w:tcPr>
            <w:tcW w:w="770" w:type="dxa"/>
            <w:vMerge w:val="restart"/>
            <w:textDirection w:val="btLr"/>
            <w:vAlign w:val="center"/>
          </w:tcPr>
          <w:p w:rsidR="00B84529" w:rsidRPr="00F81F08" w:rsidRDefault="00B84529" w:rsidP="00B242C1">
            <w:pPr>
              <w:ind w:left="113" w:right="113"/>
              <w:jc w:val="center"/>
              <w:rPr>
                <w:b/>
              </w:rPr>
            </w:pPr>
            <w:r w:rsidRPr="00F81F08">
              <w:rPr>
                <w:b/>
              </w:rPr>
              <w:lastRenderedPageBreak/>
              <w:t>январь</w:t>
            </w:r>
          </w:p>
        </w:tc>
        <w:tc>
          <w:tcPr>
            <w:tcW w:w="1870" w:type="dxa"/>
            <w:vAlign w:val="center"/>
          </w:tcPr>
          <w:p w:rsidR="00B84529" w:rsidRPr="00F81F08" w:rsidRDefault="00B84529" w:rsidP="00B242C1">
            <w:pPr>
              <w:jc w:val="center"/>
              <w:rPr>
                <w:b/>
              </w:rPr>
            </w:pPr>
            <w:r w:rsidRPr="00F81F08">
              <w:rPr>
                <w:b/>
              </w:rPr>
              <w:t>Рождественское чудо</w:t>
            </w:r>
          </w:p>
        </w:tc>
        <w:tc>
          <w:tcPr>
            <w:tcW w:w="8690" w:type="dxa"/>
          </w:tcPr>
          <w:p w:rsidR="005D3875" w:rsidRPr="00F81F08" w:rsidRDefault="00B84529" w:rsidP="005D3875">
            <w:pPr>
              <w:spacing w:after="0" w:line="240" w:lineRule="auto"/>
            </w:pPr>
            <w:r w:rsidRPr="00F81F08">
              <w:rPr>
                <w:b/>
              </w:rPr>
              <w:t>«Рождественские вечера»</w:t>
            </w:r>
            <w:r w:rsidRPr="00F81F08">
              <w:t xml:space="preserve">  </w:t>
            </w:r>
            <w:r w:rsidR="00FE573F">
              <w:rPr>
                <w:b/>
              </w:rPr>
              <w:t xml:space="preserve">(4-6 лет) </w:t>
            </w:r>
            <w:r w:rsidRPr="00F81F08">
              <w:t>Знакомство  с художественными произведениями о рождественских днях (поэзия, музыка, живопись, сказки, рассказы). Отображение символов праздника (свечи, ангелы) в   продуктивной деятельности детей (рисование, лепка, аппликация).</w:t>
            </w:r>
          </w:p>
        </w:tc>
        <w:tc>
          <w:tcPr>
            <w:tcW w:w="4180" w:type="dxa"/>
          </w:tcPr>
          <w:p w:rsidR="00B84529" w:rsidRPr="00F81F08" w:rsidRDefault="005D3875" w:rsidP="00B242C1">
            <w:r>
              <w:t>Святки</w:t>
            </w:r>
            <w:r w:rsidR="00B84529" w:rsidRPr="00F81F08">
              <w:t>.</w:t>
            </w:r>
          </w:p>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vAlign w:val="center"/>
          </w:tcPr>
          <w:p w:rsidR="00B84529" w:rsidRPr="00F81F08" w:rsidRDefault="00B84529" w:rsidP="00B242C1">
            <w:pPr>
              <w:jc w:val="center"/>
              <w:rPr>
                <w:b/>
              </w:rPr>
            </w:pPr>
            <w:r w:rsidRPr="00F81F08">
              <w:rPr>
                <w:b/>
              </w:rPr>
              <w:t>Мир игры</w:t>
            </w:r>
          </w:p>
        </w:tc>
        <w:tc>
          <w:tcPr>
            <w:tcW w:w="8690" w:type="dxa"/>
          </w:tcPr>
          <w:p w:rsidR="00B84529" w:rsidRPr="00F81F08" w:rsidRDefault="00B84529" w:rsidP="005D3875">
            <w:pPr>
              <w:spacing w:after="0" w:line="240" w:lineRule="auto"/>
              <w:jc w:val="both"/>
            </w:pPr>
            <w:r w:rsidRPr="00F81F08">
              <w:rPr>
                <w:b/>
              </w:rPr>
              <w:t>«Народная игрушка»</w:t>
            </w:r>
            <w:r w:rsidR="00FE573F">
              <w:rPr>
                <w:b/>
              </w:rPr>
              <w:t xml:space="preserve"> (4-</w:t>
            </w:r>
            <w:r w:rsidR="005D3875">
              <w:rPr>
                <w:b/>
              </w:rPr>
              <w:t>7</w:t>
            </w:r>
            <w:r w:rsidR="00FE573F">
              <w:rPr>
                <w:b/>
              </w:rPr>
              <w:t xml:space="preserve"> лет)</w:t>
            </w:r>
            <w:r w:rsidR="00FE573F" w:rsidRPr="00F81F08">
              <w:t>.  Знакомство с народными промыслами по созданию игрушек. С утилитарной и эстетической функциями народной игрушки. Участие в творческой мастерской по изготовлению и росписи игрушек.</w:t>
            </w:r>
          </w:p>
        </w:tc>
        <w:tc>
          <w:tcPr>
            <w:tcW w:w="4180" w:type="dxa"/>
          </w:tcPr>
          <w:p w:rsidR="00B84529" w:rsidRPr="00F81F08" w:rsidRDefault="00B84529" w:rsidP="00B242C1">
            <w:r w:rsidRPr="00F81F08">
              <w:t>Выставка детского творчества.</w:t>
            </w:r>
            <w:r w:rsidR="00FE573F">
              <w:t xml:space="preserve"> Проект «народная игрушка»</w:t>
            </w:r>
          </w:p>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vAlign w:val="center"/>
          </w:tcPr>
          <w:p w:rsidR="00B84529" w:rsidRPr="00F81F08" w:rsidRDefault="00B84529" w:rsidP="00B242C1">
            <w:pPr>
              <w:jc w:val="center"/>
              <w:rPr>
                <w:b/>
                <w:highlight w:val="yellow"/>
              </w:rPr>
            </w:pPr>
            <w:r w:rsidRPr="00F81F08">
              <w:rPr>
                <w:b/>
              </w:rPr>
              <w:t>Мир природы вокруг нас</w:t>
            </w:r>
          </w:p>
        </w:tc>
        <w:tc>
          <w:tcPr>
            <w:tcW w:w="8690" w:type="dxa"/>
          </w:tcPr>
          <w:p w:rsidR="00FE573F" w:rsidRDefault="005D3875" w:rsidP="00B242C1">
            <w:pPr>
              <w:spacing w:after="0" w:line="240" w:lineRule="auto"/>
              <w:jc w:val="both"/>
            </w:pPr>
            <w:r w:rsidRPr="00F81F08">
              <w:rPr>
                <w:b/>
              </w:rPr>
              <w:t>«Животные наших лесов».</w:t>
            </w:r>
            <w:r>
              <w:rPr>
                <w:b/>
              </w:rPr>
              <w:t xml:space="preserve"> </w:t>
            </w:r>
            <w:r w:rsidR="00FE573F">
              <w:rPr>
                <w:b/>
              </w:rPr>
              <w:t xml:space="preserve">(4-5 лет) </w:t>
            </w:r>
            <w:r w:rsidR="00B84529" w:rsidRPr="00F81F08">
              <w:t>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текстов по теме.</w:t>
            </w:r>
          </w:p>
          <w:p w:rsidR="00B84529" w:rsidRPr="00F81F08" w:rsidRDefault="00FE573F" w:rsidP="005D3875">
            <w:pPr>
              <w:spacing w:after="0" w:line="240" w:lineRule="auto"/>
              <w:jc w:val="both"/>
              <w:rPr>
                <w:highlight w:val="yellow"/>
              </w:rPr>
            </w:pPr>
            <w:r>
              <w:rPr>
                <w:b/>
              </w:rPr>
              <w:t xml:space="preserve"> (5-</w:t>
            </w:r>
            <w:r w:rsidR="005D3875">
              <w:rPr>
                <w:b/>
              </w:rPr>
              <w:t>7</w:t>
            </w:r>
            <w:r>
              <w:rPr>
                <w:b/>
              </w:rPr>
              <w:t xml:space="preserve"> лет)</w:t>
            </w:r>
            <w:r w:rsidR="005D3875">
              <w:rPr>
                <w:b/>
              </w:rPr>
              <w:t xml:space="preserve"> </w:t>
            </w:r>
            <w:r w:rsidRPr="00F81F08">
              <w:rPr>
                <w:shd w:val="clear" w:color="auto" w:fill="FFFFFF"/>
              </w:rPr>
              <w:t>Познакомить детей с жи</w:t>
            </w:r>
            <w:r w:rsidRPr="00F81F08">
              <w:rPr>
                <w:shd w:val="clear" w:color="auto" w:fill="FFFFFF"/>
              </w:rPr>
              <w:softHyphen/>
              <w:t>вотными, объяснить взаимодействие живых организмов с окружающей средой и друг с другом; развивать твор</w:t>
            </w:r>
            <w:r w:rsidRPr="00F81F08">
              <w:rPr>
                <w:shd w:val="clear" w:color="auto" w:fill="FFFFFF"/>
              </w:rPr>
              <w:softHyphen/>
              <w:t>ческие способности дошкольни</w:t>
            </w:r>
            <w:r w:rsidRPr="00F81F08">
              <w:rPr>
                <w:shd w:val="clear" w:color="auto" w:fill="FFFFFF"/>
              </w:rPr>
              <w:softHyphen/>
              <w:t>ков; воспитывать любовь к при</w:t>
            </w:r>
            <w:r w:rsidRPr="00F81F08">
              <w:rPr>
                <w:shd w:val="clear" w:color="auto" w:fill="FFFFFF"/>
              </w:rPr>
              <w:softHyphen/>
              <w:t>роде, желание узнать новое из жизни животных родного края и поделиться своими</w:t>
            </w:r>
            <w:r>
              <w:rPr>
                <w:shd w:val="clear" w:color="auto" w:fill="FFFFFF"/>
              </w:rPr>
              <w:t xml:space="preserve"> </w:t>
            </w:r>
            <w:r w:rsidRPr="00F81F08">
              <w:rPr>
                <w:shd w:val="clear" w:color="auto" w:fill="FFFFFF"/>
              </w:rPr>
              <w:t>знаниями с другими</w:t>
            </w:r>
            <w:r w:rsidRPr="00F81F08">
              <w:rPr>
                <w:sz w:val="18"/>
                <w:szCs w:val="18"/>
                <w:shd w:val="clear" w:color="auto" w:fill="FFFFFF"/>
              </w:rPr>
              <w:t>.</w:t>
            </w:r>
          </w:p>
        </w:tc>
        <w:tc>
          <w:tcPr>
            <w:tcW w:w="4180" w:type="dxa"/>
          </w:tcPr>
          <w:p w:rsidR="00B84529" w:rsidRPr="00F81F08" w:rsidRDefault="00B84529" w:rsidP="00B242C1">
            <w:pPr>
              <w:spacing w:after="0" w:line="240" w:lineRule="auto"/>
              <w:jc w:val="both"/>
            </w:pPr>
            <w:r w:rsidRPr="00F81F08">
              <w:t>Создание альбома о зимовке животных. Лепная композиция «Зимовье зверей».</w:t>
            </w:r>
          </w:p>
        </w:tc>
      </w:tr>
      <w:tr w:rsidR="00B84529" w:rsidRPr="00F81F08" w:rsidTr="00B242C1">
        <w:trPr>
          <w:trHeight w:val="360"/>
        </w:trPr>
        <w:tc>
          <w:tcPr>
            <w:tcW w:w="770" w:type="dxa"/>
            <w:vMerge w:val="restart"/>
            <w:textDirection w:val="btLr"/>
            <w:vAlign w:val="center"/>
          </w:tcPr>
          <w:p w:rsidR="00B84529" w:rsidRPr="00F81F08" w:rsidRDefault="00B84529" w:rsidP="00B242C1">
            <w:pPr>
              <w:ind w:left="113" w:right="113"/>
              <w:jc w:val="center"/>
              <w:rPr>
                <w:b/>
              </w:rPr>
            </w:pPr>
            <w:r w:rsidRPr="00F81F08">
              <w:rPr>
                <w:b/>
              </w:rPr>
              <w:t>февраль</w:t>
            </w:r>
          </w:p>
        </w:tc>
        <w:tc>
          <w:tcPr>
            <w:tcW w:w="1870" w:type="dxa"/>
            <w:vAlign w:val="center"/>
          </w:tcPr>
          <w:p w:rsidR="00B84529" w:rsidRPr="00F81F08" w:rsidRDefault="00B84529" w:rsidP="00B242C1">
            <w:pPr>
              <w:jc w:val="center"/>
              <w:rPr>
                <w:b/>
              </w:rPr>
            </w:pPr>
            <w:r w:rsidRPr="00F81F08">
              <w:rPr>
                <w:b/>
              </w:rPr>
              <w:t>Мир вокруг нас (Безопасность, ПДД)</w:t>
            </w:r>
          </w:p>
        </w:tc>
        <w:tc>
          <w:tcPr>
            <w:tcW w:w="8690" w:type="dxa"/>
          </w:tcPr>
          <w:p w:rsidR="00B84529" w:rsidRPr="00F81F08" w:rsidRDefault="00B84529" w:rsidP="005D3875">
            <w:pPr>
              <w:spacing w:after="0" w:line="240" w:lineRule="auto"/>
              <w:jc w:val="both"/>
            </w:pPr>
            <w:r w:rsidRPr="00F81F08">
              <w:rPr>
                <w:b/>
              </w:rPr>
              <w:t>Транспорт. Путешествие в страну «Светофор».</w:t>
            </w:r>
            <w:r w:rsidR="00270445">
              <w:rPr>
                <w:b/>
              </w:rPr>
              <w:t xml:space="preserve"> (3</w:t>
            </w:r>
            <w:r w:rsidR="00FE573F">
              <w:rPr>
                <w:b/>
              </w:rPr>
              <w:t>-</w:t>
            </w:r>
            <w:r w:rsidR="005D3875">
              <w:rPr>
                <w:b/>
              </w:rPr>
              <w:t>7</w:t>
            </w:r>
            <w:r w:rsidR="00FE573F">
              <w:rPr>
                <w:b/>
              </w:rPr>
              <w:t xml:space="preserve"> лет) </w:t>
            </w:r>
            <w:r w:rsidRPr="00F81F08">
              <w:t>Формировать знания о правилах дорожного движения в качестве пешехода и пассажира транспортного средства; уточнять и обобщать знания детей о транспорте и его назначении, об общественном транспорте (автобус, троллейбус, маршрутное такси, поезд, самолет, пароход).</w:t>
            </w:r>
            <w:r w:rsidR="00FE573F" w:rsidRPr="00F81F08">
              <w:t xml:space="preserve"> У</w:t>
            </w:r>
            <w:r w:rsidR="00FE573F" w:rsidRPr="00F81F08">
              <w:rPr>
                <w:rStyle w:val="c5"/>
              </w:rPr>
              <w:t>чить правилам поведения на улице через эмоциональное восприятие. Довести до сознания детей, к чему может привести нарушение правил дорожного движения. Развивать ловкость, внимание, сосредоточенность, смекалку, логическое мышление. Воспитывать грамотного пешехода.</w:t>
            </w:r>
          </w:p>
        </w:tc>
        <w:tc>
          <w:tcPr>
            <w:tcW w:w="4180" w:type="dxa"/>
          </w:tcPr>
          <w:p w:rsidR="00B84529" w:rsidRPr="00F81F08" w:rsidRDefault="00B84529" w:rsidP="00B242C1">
            <w:pPr>
              <w:spacing w:after="0" w:line="240" w:lineRule="auto"/>
              <w:jc w:val="both"/>
            </w:pPr>
            <w:r w:rsidRPr="00F81F08">
              <w:t>Спортивное развлечение «Кот Леопольд и его друзья»</w:t>
            </w:r>
          </w:p>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vAlign w:val="center"/>
          </w:tcPr>
          <w:p w:rsidR="00B84529" w:rsidRPr="00F81F08" w:rsidRDefault="00B84529" w:rsidP="00B242C1">
            <w:pPr>
              <w:jc w:val="center"/>
              <w:rPr>
                <w:b/>
              </w:rPr>
            </w:pPr>
            <w:r w:rsidRPr="00F81F08">
              <w:rPr>
                <w:b/>
              </w:rPr>
              <w:t>Мир профессий</w:t>
            </w:r>
          </w:p>
        </w:tc>
        <w:tc>
          <w:tcPr>
            <w:tcW w:w="8690" w:type="dxa"/>
          </w:tcPr>
          <w:p w:rsidR="001F441C" w:rsidRDefault="00B84529" w:rsidP="00B242C1">
            <w:pPr>
              <w:spacing w:after="0" w:line="240" w:lineRule="auto"/>
              <w:jc w:val="both"/>
            </w:pPr>
            <w:r w:rsidRPr="00F81F08">
              <w:rPr>
                <w:b/>
              </w:rPr>
              <w:t>«Все работы хороши, выбирай</w:t>
            </w:r>
            <w:r>
              <w:rPr>
                <w:b/>
              </w:rPr>
              <w:t xml:space="preserve"> </w:t>
            </w:r>
            <w:r w:rsidRPr="00F81F08">
              <w:rPr>
                <w:b/>
              </w:rPr>
              <w:t>на вкус»</w:t>
            </w:r>
            <w:r w:rsidR="00270445">
              <w:rPr>
                <w:b/>
              </w:rPr>
              <w:t xml:space="preserve"> (3</w:t>
            </w:r>
            <w:r w:rsidR="00FE573F">
              <w:rPr>
                <w:b/>
              </w:rPr>
              <w:t xml:space="preserve">-5 лет) </w:t>
            </w:r>
            <w:r w:rsidRPr="00F81F08">
              <w:t xml:space="preserve">Ознакомление с профессиями папы и мамы. Составление совместно с родителями небольшого рассказа о профессии одного из родителей.  </w:t>
            </w:r>
          </w:p>
          <w:p w:rsidR="00B84529" w:rsidRPr="00F81F08" w:rsidRDefault="001F441C" w:rsidP="005D3875">
            <w:pPr>
              <w:spacing w:after="0" w:line="240" w:lineRule="auto"/>
              <w:jc w:val="both"/>
            </w:pPr>
            <w:r>
              <w:rPr>
                <w:b/>
              </w:rPr>
              <w:t xml:space="preserve"> (5-</w:t>
            </w:r>
            <w:r w:rsidR="005D3875">
              <w:rPr>
                <w:b/>
              </w:rPr>
              <w:t>7</w:t>
            </w:r>
            <w:r>
              <w:rPr>
                <w:b/>
              </w:rPr>
              <w:t xml:space="preserve"> лет)</w:t>
            </w:r>
            <w:r w:rsidR="005D3875">
              <w:rPr>
                <w:b/>
              </w:rPr>
              <w:t xml:space="preserve"> </w:t>
            </w:r>
            <w:r w:rsidR="005D3875" w:rsidRPr="00F81F08">
              <w:t>Развитие интереса детей к людям разных профессий, способности к интервьюированию людей, формулированию вопросов о профессии об особенностях профессиональной деятельности. Установление связей между трудом людей разных профессий. Воспитание уважения к трудящемуся человеку.</w:t>
            </w:r>
          </w:p>
        </w:tc>
        <w:tc>
          <w:tcPr>
            <w:tcW w:w="4180" w:type="dxa"/>
          </w:tcPr>
          <w:p w:rsidR="001F441C" w:rsidRDefault="001F441C" w:rsidP="00B242C1"/>
          <w:p w:rsidR="001F441C" w:rsidRPr="00F81F08" w:rsidRDefault="001F441C" w:rsidP="00B242C1">
            <w:r>
              <w:t>Проект «Все работы хороши»</w:t>
            </w:r>
          </w:p>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vAlign w:val="center"/>
          </w:tcPr>
          <w:p w:rsidR="00B84529" w:rsidRPr="00F81F08" w:rsidRDefault="00B84529" w:rsidP="00B242C1">
            <w:pPr>
              <w:jc w:val="center"/>
              <w:rPr>
                <w:b/>
              </w:rPr>
            </w:pPr>
            <w:r w:rsidRPr="00F81F08">
              <w:rPr>
                <w:b/>
              </w:rPr>
              <w:t>Защитники Отечества</w:t>
            </w:r>
          </w:p>
        </w:tc>
        <w:tc>
          <w:tcPr>
            <w:tcW w:w="8690" w:type="dxa"/>
          </w:tcPr>
          <w:p w:rsidR="001F441C" w:rsidRDefault="00B84529" w:rsidP="00B242C1">
            <w:pPr>
              <w:spacing w:after="0" w:line="240" w:lineRule="auto"/>
              <w:jc w:val="both"/>
            </w:pPr>
            <w:r w:rsidRPr="00F81F08">
              <w:rPr>
                <w:b/>
              </w:rPr>
              <w:t>«Наши папы  –  защитники России».</w:t>
            </w:r>
            <w:r w:rsidR="001F441C">
              <w:rPr>
                <w:b/>
              </w:rPr>
              <w:t xml:space="preserve">(4-5 лет) </w:t>
            </w:r>
            <w:r w:rsidRPr="00F81F08">
              <w:t>Ознакомление с Российской Армией, ее функцией защиты России от врагов.   Осуществлять патриотическое воспитание: знакомить с «военными» профессиями. Воспитывать любовь  к Родине. Формировать первичные тендерные  представления (воспитывать в мальчиках стремления быть сильными, смелыми, стать защитниками Родины).</w:t>
            </w:r>
          </w:p>
          <w:p w:rsidR="00B84529" w:rsidRPr="00F81F08" w:rsidRDefault="001F441C" w:rsidP="00A03BFC">
            <w:pPr>
              <w:spacing w:after="0" w:line="240" w:lineRule="auto"/>
              <w:jc w:val="both"/>
            </w:pPr>
            <w:r w:rsidRPr="00F81F08">
              <w:rPr>
                <w:b/>
              </w:rPr>
              <w:t>«Могучи и сильны российские богатыри».</w:t>
            </w:r>
            <w:r w:rsidRPr="00F81F08">
              <w:t xml:space="preserve"> </w:t>
            </w:r>
            <w:r>
              <w:t>(</w:t>
            </w:r>
            <w:r w:rsidRPr="00A03BFC">
              <w:rPr>
                <w:b/>
              </w:rPr>
              <w:t>5-</w:t>
            </w:r>
            <w:r w:rsidR="00A03BFC" w:rsidRPr="00A03BFC">
              <w:rPr>
                <w:b/>
              </w:rPr>
              <w:t>7</w:t>
            </w:r>
            <w:r w:rsidRPr="00A03BFC">
              <w:rPr>
                <w:b/>
              </w:rPr>
              <w:t xml:space="preserve"> лет</w:t>
            </w:r>
            <w:r>
              <w:t>)</w:t>
            </w:r>
            <w:r w:rsidRPr="00F81F08">
              <w:t xml:space="preserve"> Знакомство и детей с былинными и современными защитниками Родины, их качествами, внешним обликом. Интервьюирование пап и дедушек о защите Родины. Подготовка сценария спортивного праздника.</w:t>
            </w:r>
          </w:p>
        </w:tc>
        <w:tc>
          <w:tcPr>
            <w:tcW w:w="4180" w:type="dxa"/>
          </w:tcPr>
          <w:p w:rsidR="00B84529" w:rsidRDefault="00B84529" w:rsidP="00B242C1">
            <w:pPr>
              <w:spacing w:after="0" w:line="240" w:lineRule="auto"/>
            </w:pPr>
            <w:r w:rsidRPr="00F81F08">
              <w:t>Изготовление праздничных открыток для пап. Праздник для пап.</w:t>
            </w:r>
          </w:p>
          <w:p w:rsidR="001F441C" w:rsidRDefault="001F441C" w:rsidP="00B242C1">
            <w:pPr>
              <w:spacing w:after="0" w:line="240" w:lineRule="auto"/>
            </w:pPr>
          </w:p>
          <w:p w:rsidR="001F441C" w:rsidRDefault="001F441C" w:rsidP="00B242C1">
            <w:pPr>
              <w:spacing w:after="0" w:line="240" w:lineRule="auto"/>
            </w:pPr>
          </w:p>
          <w:p w:rsidR="001F441C" w:rsidRDefault="001F441C" w:rsidP="00B242C1">
            <w:pPr>
              <w:spacing w:after="0" w:line="240" w:lineRule="auto"/>
            </w:pPr>
          </w:p>
          <w:p w:rsidR="001F441C" w:rsidRPr="00F81F08" w:rsidRDefault="001F441C" w:rsidP="00B242C1">
            <w:pPr>
              <w:spacing w:after="0" w:line="240" w:lineRule="auto"/>
            </w:pPr>
            <w:r>
              <w:t>Праздник «Защитники Отечества»</w:t>
            </w:r>
          </w:p>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vAlign w:val="center"/>
          </w:tcPr>
          <w:p w:rsidR="00B84529" w:rsidRPr="00F81F08" w:rsidRDefault="00B84529" w:rsidP="00B242C1">
            <w:pPr>
              <w:jc w:val="center"/>
              <w:rPr>
                <w:b/>
              </w:rPr>
            </w:pPr>
            <w:r w:rsidRPr="00F81F08">
              <w:rPr>
                <w:b/>
              </w:rPr>
              <w:t>Мир технических чудес</w:t>
            </w:r>
          </w:p>
        </w:tc>
        <w:tc>
          <w:tcPr>
            <w:tcW w:w="8690" w:type="dxa"/>
          </w:tcPr>
          <w:p w:rsidR="001F441C" w:rsidRDefault="00B84529" w:rsidP="00B242C1">
            <w:pPr>
              <w:spacing w:after="0" w:line="240" w:lineRule="auto"/>
              <w:jc w:val="both"/>
            </w:pPr>
            <w:r w:rsidRPr="00F81F08">
              <w:rPr>
                <w:b/>
              </w:rPr>
              <w:t>«Наши помощники»</w:t>
            </w:r>
            <w:r w:rsidRPr="00F81F08">
              <w:t xml:space="preserve"> </w:t>
            </w:r>
            <w:r w:rsidR="00270445">
              <w:rPr>
                <w:b/>
              </w:rPr>
              <w:t>(3</w:t>
            </w:r>
            <w:r w:rsidR="001F441C" w:rsidRPr="00A03BFC">
              <w:rPr>
                <w:b/>
              </w:rPr>
              <w:t>-5 лет</w:t>
            </w:r>
            <w:r w:rsidR="001F441C">
              <w:t xml:space="preserve">) </w:t>
            </w:r>
            <w:r w:rsidRPr="00F81F08">
              <w:t xml:space="preserve">Ознакомление детей с приборами бытовой техники (пылесос,  электромясорубка, стиральная машина), ознакомление  с правилами безопасного  поведения детей во время работы бытовой техники в детском саду и дома. </w:t>
            </w:r>
          </w:p>
          <w:p w:rsidR="001F441C" w:rsidRPr="00F81F08" w:rsidRDefault="001F441C" w:rsidP="00B242C1">
            <w:pPr>
              <w:spacing w:after="0" w:line="240" w:lineRule="auto"/>
              <w:jc w:val="both"/>
            </w:pPr>
            <w:r w:rsidRPr="00F81F08">
              <w:rPr>
                <w:b/>
              </w:rPr>
              <w:t>«Что было до…» (в мире техники)</w:t>
            </w:r>
            <w:r w:rsidR="00A03BFC">
              <w:rPr>
                <w:b/>
              </w:rPr>
              <w:t xml:space="preserve"> (5-7</w:t>
            </w:r>
            <w:r>
              <w:rPr>
                <w:b/>
              </w:rPr>
              <w:t xml:space="preserve"> лет)</w:t>
            </w:r>
          </w:p>
          <w:p w:rsidR="00B84529" w:rsidRPr="00F81F08" w:rsidRDefault="001F441C" w:rsidP="00B242C1">
            <w:pPr>
              <w:spacing w:after="0" w:line="240" w:lineRule="auto"/>
              <w:jc w:val="both"/>
            </w:pPr>
            <w:r w:rsidRPr="00F81F08">
              <w:t>Способствовать формированию представлений детей об истории возникновения техники.</w:t>
            </w:r>
          </w:p>
        </w:tc>
        <w:tc>
          <w:tcPr>
            <w:tcW w:w="4180" w:type="dxa"/>
          </w:tcPr>
          <w:p w:rsidR="00B84529" w:rsidRDefault="00B84529" w:rsidP="00B242C1">
            <w:pPr>
              <w:spacing w:after="0" w:line="240" w:lineRule="auto"/>
              <w:jc w:val="both"/>
            </w:pPr>
            <w:r w:rsidRPr="00F81F08">
              <w:t>Изготовление альбома «Наши помощники»</w:t>
            </w:r>
          </w:p>
          <w:p w:rsidR="001F441C" w:rsidRDefault="001F441C" w:rsidP="00B242C1">
            <w:pPr>
              <w:spacing w:after="0" w:line="240" w:lineRule="auto"/>
              <w:jc w:val="both"/>
            </w:pPr>
          </w:p>
          <w:p w:rsidR="001F441C" w:rsidRDefault="001F441C" w:rsidP="00B242C1">
            <w:pPr>
              <w:spacing w:after="0" w:line="240" w:lineRule="auto"/>
              <w:jc w:val="both"/>
            </w:pPr>
          </w:p>
          <w:p w:rsidR="001F441C" w:rsidRPr="00F81F08" w:rsidRDefault="001F441C" w:rsidP="00B242C1">
            <w:pPr>
              <w:spacing w:after="0" w:line="240" w:lineRule="auto"/>
              <w:jc w:val="both"/>
            </w:pPr>
          </w:p>
        </w:tc>
      </w:tr>
      <w:tr w:rsidR="00B84529" w:rsidRPr="00F81F08" w:rsidTr="00B242C1">
        <w:trPr>
          <w:trHeight w:val="360"/>
        </w:trPr>
        <w:tc>
          <w:tcPr>
            <w:tcW w:w="770" w:type="dxa"/>
            <w:vMerge w:val="restart"/>
            <w:textDirection w:val="btLr"/>
            <w:vAlign w:val="center"/>
          </w:tcPr>
          <w:p w:rsidR="00B84529" w:rsidRPr="00F81F08" w:rsidRDefault="00B84529" w:rsidP="00B242C1">
            <w:pPr>
              <w:ind w:left="113" w:right="113"/>
              <w:jc w:val="center"/>
              <w:rPr>
                <w:b/>
              </w:rPr>
            </w:pPr>
            <w:r w:rsidRPr="00F81F08">
              <w:rPr>
                <w:b/>
              </w:rPr>
              <w:t>март</w:t>
            </w:r>
          </w:p>
        </w:tc>
        <w:tc>
          <w:tcPr>
            <w:tcW w:w="1870" w:type="dxa"/>
            <w:vMerge w:val="restart"/>
            <w:vAlign w:val="center"/>
          </w:tcPr>
          <w:p w:rsidR="00B84529" w:rsidRPr="00F81F08" w:rsidRDefault="00B84529" w:rsidP="00B242C1">
            <w:pPr>
              <w:jc w:val="center"/>
              <w:rPr>
                <w:b/>
              </w:rPr>
            </w:pPr>
            <w:r w:rsidRPr="00F81F08">
              <w:rPr>
                <w:b/>
              </w:rPr>
              <w:t>Весна пришла</w:t>
            </w:r>
          </w:p>
        </w:tc>
        <w:tc>
          <w:tcPr>
            <w:tcW w:w="8690" w:type="dxa"/>
          </w:tcPr>
          <w:p w:rsidR="001F441C" w:rsidRDefault="00B84529" w:rsidP="00B242C1">
            <w:pPr>
              <w:spacing w:after="0" w:line="240" w:lineRule="auto"/>
              <w:jc w:val="both"/>
            </w:pPr>
            <w:r w:rsidRPr="00F81F08">
              <w:rPr>
                <w:b/>
              </w:rPr>
              <w:t>«Милая, любимая, мамочка моя».</w:t>
            </w:r>
            <w:r w:rsidR="00270445">
              <w:rPr>
                <w:b/>
              </w:rPr>
              <w:t>(3</w:t>
            </w:r>
            <w:r w:rsidR="001F441C">
              <w:rPr>
                <w:b/>
              </w:rPr>
              <w:t xml:space="preserve">-5 лет) </w:t>
            </w:r>
            <w:r w:rsidRPr="00F81F08">
              <w:t>Выработать чуткое и нежное отношение к маме; формировать атмосферу эмоционального тепла в семье и любви к родителям и другим членам семьи.</w:t>
            </w:r>
            <w:r>
              <w:t xml:space="preserve"> </w:t>
            </w:r>
            <w:r w:rsidRPr="00F81F08">
              <w:t>Воспитание уважения и любви к маме, желания оберегать ее. Рассматривание фотографий и картин, изображающих мам и детей.</w:t>
            </w:r>
            <w:r>
              <w:t xml:space="preserve"> </w:t>
            </w:r>
            <w:r w:rsidRPr="00F81F08">
              <w:t xml:space="preserve">Составление рассказов-пожеланий, изготовление подарков для мамы. </w:t>
            </w:r>
          </w:p>
          <w:p w:rsidR="00B84529" w:rsidRPr="00F81F08" w:rsidRDefault="00B84529" w:rsidP="00A03BFC">
            <w:pPr>
              <w:spacing w:after="0" w:line="240" w:lineRule="auto"/>
              <w:jc w:val="both"/>
            </w:pPr>
            <w:r w:rsidRPr="00F81F08">
              <w:t xml:space="preserve"> </w:t>
            </w:r>
            <w:r w:rsidR="001F441C" w:rsidRPr="00F81F08">
              <w:rPr>
                <w:b/>
              </w:rPr>
              <w:t>«Самая красивая мамочка моя».</w:t>
            </w:r>
            <w:r w:rsidR="001F441C">
              <w:rPr>
                <w:b/>
              </w:rPr>
              <w:t xml:space="preserve"> (5-</w:t>
            </w:r>
            <w:r w:rsidR="00A03BFC">
              <w:rPr>
                <w:b/>
              </w:rPr>
              <w:t>7</w:t>
            </w:r>
            <w:r w:rsidR="001F441C">
              <w:rPr>
                <w:b/>
              </w:rPr>
              <w:t xml:space="preserve"> лет)</w:t>
            </w:r>
            <w:r w:rsidR="001F441C" w:rsidRPr="00F81F08">
              <w:rPr>
                <w:b/>
              </w:rPr>
              <w:t xml:space="preserve"> </w:t>
            </w:r>
            <w:r w:rsidR="001F441C" w:rsidRPr="00F81F08">
              <w:t>Знакомство с женскими образами в разных видах искусства. Рассматривание фотопортретов мам. Составление рассказов о мамах и оформление пожеланий.</w:t>
            </w:r>
          </w:p>
        </w:tc>
        <w:tc>
          <w:tcPr>
            <w:tcW w:w="4180" w:type="dxa"/>
          </w:tcPr>
          <w:p w:rsidR="00B84529" w:rsidRDefault="00B84529" w:rsidP="00B242C1">
            <w:pPr>
              <w:spacing w:after="0" w:line="240" w:lineRule="auto"/>
              <w:jc w:val="both"/>
            </w:pPr>
            <w:r w:rsidRPr="00F81F08">
              <w:t>Коллаж «Наши добрые мамы» с фотографиями мам и детскими пожеланиями. Детский праздник 8 марта Поздравления мамам.</w:t>
            </w:r>
          </w:p>
          <w:p w:rsidR="001F441C" w:rsidRDefault="001F441C" w:rsidP="00B242C1">
            <w:pPr>
              <w:spacing w:after="0" w:line="240" w:lineRule="auto"/>
              <w:jc w:val="both"/>
            </w:pPr>
          </w:p>
          <w:p w:rsidR="001F441C" w:rsidRDefault="001F441C" w:rsidP="00B242C1">
            <w:pPr>
              <w:spacing w:after="0" w:line="240" w:lineRule="auto"/>
              <w:jc w:val="both"/>
            </w:pPr>
          </w:p>
          <w:p w:rsidR="001F441C" w:rsidRPr="00F81F08" w:rsidRDefault="001F441C" w:rsidP="00B242C1">
            <w:pPr>
              <w:spacing w:after="0" w:line="240" w:lineRule="auto"/>
              <w:jc w:val="both"/>
            </w:pPr>
            <w:r>
              <w:t>Праздник «Мама лишь одна бывает»</w:t>
            </w:r>
          </w:p>
        </w:tc>
      </w:tr>
      <w:tr w:rsidR="00B84529" w:rsidRPr="00F81F08" w:rsidTr="00B242C1">
        <w:trPr>
          <w:trHeight w:val="360"/>
        </w:trPr>
        <w:tc>
          <w:tcPr>
            <w:tcW w:w="770" w:type="dxa"/>
            <w:vMerge/>
            <w:vAlign w:val="center"/>
          </w:tcPr>
          <w:p w:rsidR="00B84529" w:rsidRPr="00F81F08" w:rsidRDefault="00B84529" w:rsidP="00B242C1">
            <w:pPr>
              <w:jc w:val="center"/>
              <w:rPr>
                <w:b/>
              </w:rPr>
            </w:pPr>
          </w:p>
        </w:tc>
        <w:tc>
          <w:tcPr>
            <w:tcW w:w="1870" w:type="dxa"/>
            <w:vMerge/>
            <w:vAlign w:val="center"/>
          </w:tcPr>
          <w:p w:rsidR="00B84529" w:rsidRPr="00F81F08" w:rsidRDefault="00B84529" w:rsidP="00B242C1">
            <w:pPr>
              <w:jc w:val="center"/>
              <w:rPr>
                <w:b/>
              </w:rPr>
            </w:pPr>
          </w:p>
        </w:tc>
        <w:tc>
          <w:tcPr>
            <w:tcW w:w="8690" w:type="dxa"/>
          </w:tcPr>
          <w:p w:rsidR="00285B3D" w:rsidRDefault="00B84529" w:rsidP="00B242C1">
            <w:pPr>
              <w:spacing w:after="0" w:line="240" w:lineRule="auto"/>
            </w:pPr>
            <w:r w:rsidRPr="00F81F08">
              <w:rPr>
                <w:b/>
              </w:rPr>
              <w:t>«Весна идёт, весне дорогу»</w:t>
            </w:r>
            <w:r w:rsidR="00270445">
              <w:rPr>
                <w:b/>
              </w:rPr>
              <w:t>(3</w:t>
            </w:r>
            <w:r w:rsidR="00285B3D">
              <w:rPr>
                <w:b/>
              </w:rPr>
              <w:t xml:space="preserve">-5 лет) </w:t>
            </w:r>
            <w:r w:rsidRPr="00F81F08">
              <w:t xml:space="preserve">Установление связей между явлениями неживой и живой природы: пригревает   солнце, тает снег, появляются почки на </w:t>
            </w:r>
            <w:r w:rsidRPr="00F81F08">
              <w:lastRenderedPageBreak/>
              <w:t>деревьях и кустах</w:t>
            </w:r>
            <w:r w:rsidRPr="00F81F08">
              <w:rPr>
                <w:b/>
              </w:rPr>
              <w:t xml:space="preserve">.  </w:t>
            </w:r>
            <w:r w:rsidRPr="00F81F08">
              <w:t>Обогащение представлений детей о предметах весенней одежды и аксессуаров.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p w:rsidR="00B84529" w:rsidRPr="00F81F08" w:rsidRDefault="00285B3D" w:rsidP="00A03BFC">
            <w:pPr>
              <w:spacing w:after="0" w:line="240" w:lineRule="auto"/>
              <w:rPr>
                <w:b/>
              </w:rPr>
            </w:pPr>
            <w:r>
              <w:rPr>
                <w:b/>
              </w:rPr>
              <w:t xml:space="preserve"> (5-</w:t>
            </w:r>
            <w:r w:rsidR="00A03BFC">
              <w:rPr>
                <w:b/>
              </w:rPr>
              <w:t>7</w:t>
            </w:r>
            <w:r>
              <w:rPr>
                <w:b/>
              </w:rPr>
              <w:t xml:space="preserve"> лет) </w:t>
            </w:r>
            <w:r w:rsidRPr="00F81F08">
              <w:t>Поиск примет весны  в  природе. Установление связей между изменениями в неживой и живой природе.   «Весна идет, весне дорогу».  Выявление</w:t>
            </w:r>
            <w:r>
              <w:t xml:space="preserve"> </w:t>
            </w:r>
            <w:r w:rsidRPr="00F81F08">
              <w:t>детьми качеств и свойств воды, песка, почвы, камней. Определение зависимости их состояния от воздействия температуры, влажности, сезона.</w:t>
            </w:r>
          </w:p>
        </w:tc>
        <w:tc>
          <w:tcPr>
            <w:tcW w:w="4180" w:type="dxa"/>
          </w:tcPr>
          <w:p w:rsidR="00B84529" w:rsidRDefault="00B84529" w:rsidP="00B242C1">
            <w:pPr>
              <w:spacing w:after="0" w:line="240" w:lineRule="auto"/>
            </w:pPr>
            <w:r w:rsidRPr="00F81F08">
              <w:lastRenderedPageBreak/>
              <w:t>Изготовление альбома «Весна-красна!» с отражением признаков</w:t>
            </w:r>
            <w:r w:rsidR="00285B3D">
              <w:t xml:space="preserve"> </w:t>
            </w:r>
            <w:r w:rsidRPr="00F81F08">
              <w:lastRenderedPageBreak/>
              <w:t>весны.</w:t>
            </w:r>
          </w:p>
          <w:p w:rsidR="00285B3D" w:rsidRDefault="00285B3D" w:rsidP="00B242C1">
            <w:pPr>
              <w:spacing w:after="0" w:line="240" w:lineRule="auto"/>
            </w:pPr>
          </w:p>
          <w:p w:rsidR="00285B3D" w:rsidRDefault="00285B3D" w:rsidP="00B242C1">
            <w:pPr>
              <w:spacing w:after="0" w:line="240" w:lineRule="auto"/>
            </w:pPr>
          </w:p>
          <w:p w:rsidR="00285B3D" w:rsidRDefault="00285B3D" w:rsidP="00B242C1">
            <w:pPr>
              <w:spacing w:after="0" w:line="240" w:lineRule="auto"/>
            </w:pPr>
          </w:p>
          <w:p w:rsidR="00285B3D" w:rsidRPr="00F81F08" w:rsidRDefault="00285B3D" w:rsidP="00B242C1">
            <w:pPr>
              <w:spacing w:after="0" w:line="240" w:lineRule="auto"/>
            </w:pPr>
            <w:r>
              <w:t>Выставка детского творчества «Весна стучится в окна»</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both"/>
              <w:rPr>
                <w:b/>
              </w:rPr>
            </w:pPr>
          </w:p>
        </w:tc>
        <w:tc>
          <w:tcPr>
            <w:tcW w:w="1870" w:type="dxa"/>
            <w:vAlign w:val="center"/>
          </w:tcPr>
          <w:p w:rsidR="00B84529" w:rsidRPr="00F81F08" w:rsidRDefault="00B84529" w:rsidP="00B242C1">
            <w:pPr>
              <w:spacing w:after="0" w:line="240" w:lineRule="auto"/>
              <w:jc w:val="both"/>
              <w:rPr>
                <w:b/>
              </w:rPr>
            </w:pPr>
            <w:r w:rsidRPr="00F81F08">
              <w:rPr>
                <w:b/>
              </w:rPr>
              <w:t>Книжкина неделя</w:t>
            </w:r>
          </w:p>
        </w:tc>
        <w:tc>
          <w:tcPr>
            <w:tcW w:w="8690" w:type="dxa"/>
          </w:tcPr>
          <w:p w:rsidR="00285B3D" w:rsidRDefault="00B84529" w:rsidP="00B242C1">
            <w:pPr>
              <w:spacing w:after="0" w:line="240" w:lineRule="auto"/>
              <w:jc w:val="both"/>
            </w:pPr>
            <w:r w:rsidRPr="00F81F08">
              <w:rPr>
                <w:b/>
              </w:rPr>
              <w:t>«Наши любимые книжки».</w:t>
            </w:r>
            <w:r w:rsidR="00270445">
              <w:rPr>
                <w:b/>
              </w:rPr>
              <w:t>(3</w:t>
            </w:r>
            <w:r w:rsidR="00285B3D">
              <w:rPr>
                <w:b/>
              </w:rPr>
              <w:t xml:space="preserve">-5 лет) </w:t>
            </w:r>
            <w:r w:rsidRPr="00F81F08">
              <w:t xml:space="preserve"> Подбор книг по теме с произведениями разных жанров (стихи, загадки, сказки, рассказы). Чтение, пересказ, разучивание стихов,</w:t>
            </w:r>
            <w:r>
              <w:t xml:space="preserve"> </w:t>
            </w:r>
            <w:r w:rsidRPr="00F81F08">
              <w:t xml:space="preserve">рассматривание иллюстраций, драматизация. </w:t>
            </w:r>
          </w:p>
          <w:p w:rsidR="00B84529" w:rsidRPr="00F81F08" w:rsidRDefault="00B84529" w:rsidP="00B242C1">
            <w:pPr>
              <w:spacing w:after="0" w:line="240" w:lineRule="auto"/>
              <w:jc w:val="both"/>
            </w:pPr>
            <w:r w:rsidRPr="00F81F08">
              <w:t xml:space="preserve"> </w:t>
            </w:r>
            <w:r w:rsidR="00285B3D" w:rsidRPr="00F81F08">
              <w:rPr>
                <w:b/>
              </w:rPr>
              <w:t>«Книжный гипермаркет».</w:t>
            </w:r>
            <w:r w:rsidR="00285B3D">
              <w:rPr>
                <w:b/>
              </w:rPr>
              <w:t xml:space="preserve"> (5-6 лет) </w:t>
            </w:r>
            <w:r w:rsidR="00285B3D" w:rsidRPr="00F81F08">
              <w:t xml:space="preserve">   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 о бумаге, как материале для изготовления книг, её свойствах и качествах.</w:t>
            </w:r>
            <w:r w:rsidR="00A03BFC">
              <w:t xml:space="preserve"> </w:t>
            </w:r>
            <w:r w:rsidR="00A03BFC" w:rsidRPr="00F81F08">
              <w:t xml:space="preserve"> Знакомство и историей появления письменности, знаков и символов, грамоты, с формами хранения информации  – берестяные грамоты, книги, компьютер, азбука. Развитие интереса к книге, к письменной речи.</w:t>
            </w:r>
          </w:p>
        </w:tc>
        <w:tc>
          <w:tcPr>
            <w:tcW w:w="4180" w:type="dxa"/>
          </w:tcPr>
          <w:p w:rsidR="00B84529" w:rsidRDefault="00B84529" w:rsidP="00B242C1">
            <w:pPr>
              <w:spacing w:after="0" w:line="240" w:lineRule="auto"/>
              <w:jc w:val="both"/>
            </w:pPr>
            <w:r w:rsidRPr="00F81F08">
              <w:t>Выставка любимых детских книг и рисунков.</w:t>
            </w:r>
          </w:p>
          <w:p w:rsidR="00285B3D" w:rsidRDefault="00285B3D" w:rsidP="00B242C1">
            <w:pPr>
              <w:spacing w:after="0" w:line="240" w:lineRule="auto"/>
              <w:jc w:val="both"/>
            </w:pPr>
          </w:p>
          <w:p w:rsidR="00285B3D" w:rsidRDefault="00285B3D" w:rsidP="00B242C1">
            <w:pPr>
              <w:spacing w:after="0" w:line="240" w:lineRule="auto"/>
              <w:jc w:val="both"/>
            </w:pPr>
            <w:r w:rsidRPr="00F81F08">
              <w:t>Изготовление детьми книг. «Открытие книжного гипермаркета» (сюжетно-ролевая игра).</w:t>
            </w:r>
          </w:p>
          <w:p w:rsidR="00A03BFC" w:rsidRPr="00F81F08" w:rsidRDefault="00A03BFC" w:rsidP="00B242C1">
            <w:pPr>
              <w:spacing w:after="0" w:line="240" w:lineRule="auto"/>
              <w:jc w:val="both"/>
            </w:pPr>
            <w:r>
              <w:t>Проект «История книги»</w:t>
            </w:r>
          </w:p>
        </w:tc>
      </w:tr>
      <w:tr w:rsidR="00285B3D" w:rsidRPr="00F81F08" w:rsidTr="00B242C1">
        <w:trPr>
          <w:trHeight w:val="360"/>
        </w:trPr>
        <w:tc>
          <w:tcPr>
            <w:tcW w:w="770" w:type="dxa"/>
            <w:vMerge/>
            <w:vAlign w:val="center"/>
          </w:tcPr>
          <w:p w:rsidR="00285B3D" w:rsidRPr="00F81F08" w:rsidRDefault="00285B3D" w:rsidP="00B242C1">
            <w:pPr>
              <w:spacing w:after="0" w:line="240" w:lineRule="auto"/>
              <w:jc w:val="both"/>
              <w:rPr>
                <w:b/>
              </w:rPr>
            </w:pPr>
          </w:p>
        </w:tc>
        <w:tc>
          <w:tcPr>
            <w:tcW w:w="1870" w:type="dxa"/>
            <w:vAlign w:val="center"/>
          </w:tcPr>
          <w:p w:rsidR="00285B3D" w:rsidRPr="00F81F08" w:rsidRDefault="00285B3D" w:rsidP="00B242C1">
            <w:pPr>
              <w:spacing w:after="0" w:line="240" w:lineRule="auto"/>
              <w:jc w:val="both"/>
              <w:rPr>
                <w:b/>
              </w:rPr>
            </w:pPr>
            <w:r w:rsidRPr="00F81F08">
              <w:rPr>
                <w:b/>
              </w:rPr>
              <w:t>Природа вокруг нас</w:t>
            </w:r>
          </w:p>
        </w:tc>
        <w:tc>
          <w:tcPr>
            <w:tcW w:w="8690" w:type="dxa"/>
          </w:tcPr>
          <w:p w:rsidR="00285B3D" w:rsidRPr="00F81F08" w:rsidRDefault="00285B3D" w:rsidP="00B242C1">
            <w:pPr>
              <w:spacing w:after="0" w:line="240" w:lineRule="auto"/>
              <w:jc w:val="both"/>
              <w:rPr>
                <w:b/>
              </w:rPr>
            </w:pPr>
            <w:r w:rsidRPr="00F81F08">
              <w:rPr>
                <w:b/>
              </w:rPr>
              <w:t>«Встречаем пернатых друзей».</w:t>
            </w:r>
            <w:r w:rsidR="00270445">
              <w:rPr>
                <w:b/>
              </w:rPr>
              <w:t xml:space="preserve"> (3</w:t>
            </w:r>
            <w:r>
              <w:rPr>
                <w:b/>
              </w:rPr>
              <w:t>-</w:t>
            </w:r>
            <w:r w:rsidR="00A03BFC">
              <w:rPr>
                <w:b/>
              </w:rPr>
              <w:t>7</w:t>
            </w:r>
            <w:r>
              <w:rPr>
                <w:b/>
              </w:rPr>
              <w:t xml:space="preserve"> лет)</w:t>
            </w:r>
          </w:p>
          <w:p w:rsidR="00285B3D" w:rsidRPr="00F81F08" w:rsidRDefault="00A03BFC" w:rsidP="00A03BFC">
            <w:pPr>
              <w:spacing w:after="0" w:line="240" w:lineRule="auto"/>
              <w:jc w:val="both"/>
              <w:rPr>
                <w:b/>
              </w:rPr>
            </w:pPr>
            <w:r w:rsidRPr="00F81F08">
              <w:t xml:space="preserve">Продолжать формирование представлений о птицах как «меньших братьях» человека.  </w:t>
            </w:r>
            <w:r w:rsidR="00285B3D" w:rsidRPr="00F81F08">
              <w:t xml:space="preserve"> Формировать обобщенное представление о перелетных птицах,   учить различать их по существенному признаку: возможность удовлетворения потребности в пище. Углублять представления о причинах отлета и прилета. Воспитывать любовь к птицам, желание помогать им.</w:t>
            </w:r>
          </w:p>
        </w:tc>
        <w:tc>
          <w:tcPr>
            <w:tcW w:w="4180" w:type="dxa"/>
          </w:tcPr>
          <w:p w:rsidR="00285B3D" w:rsidRPr="00F81F08" w:rsidRDefault="00285B3D" w:rsidP="00B242C1">
            <w:pPr>
              <w:shd w:val="clear" w:color="auto" w:fill="FFFFFF"/>
              <w:spacing w:after="0" w:line="240" w:lineRule="auto"/>
              <w:jc w:val="both"/>
            </w:pPr>
            <w:r w:rsidRPr="00F81F08">
              <w:t>Проект «Прилетают журавли и соловушки мои»</w:t>
            </w:r>
          </w:p>
          <w:p w:rsidR="00285B3D" w:rsidRPr="00F81F08" w:rsidRDefault="00285B3D" w:rsidP="00B242C1">
            <w:pPr>
              <w:spacing w:after="0" w:line="240" w:lineRule="auto"/>
              <w:jc w:val="both"/>
            </w:pPr>
          </w:p>
        </w:tc>
      </w:tr>
      <w:tr w:rsidR="00B84529" w:rsidRPr="00F81F08" w:rsidTr="00B242C1">
        <w:trPr>
          <w:trHeight w:val="360"/>
        </w:trPr>
        <w:tc>
          <w:tcPr>
            <w:tcW w:w="770" w:type="dxa"/>
            <w:vMerge w:val="restart"/>
            <w:textDirection w:val="btLr"/>
            <w:vAlign w:val="center"/>
          </w:tcPr>
          <w:p w:rsidR="00B84529" w:rsidRPr="00F81F08" w:rsidRDefault="00B84529" w:rsidP="00B242C1">
            <w:pPr>
              <w:spacing w:after="0" w:line="240" w:lineRule="auto"/>
              <w:ind w:left="113" w:right="113"/>
              <w:jc w:val="both"/>
              <w:rPr>
                <w:b/>
              </w:rPr>
            </w:pPr>
            <w:r w:rsidRPr="00F81F08">
              <w:rPr>
                <w:b/>
              </w:rPr>
              <w:t>апрель</w:t>
            </w:r>
          </w:p>
        </w:tc>
        <w:tc>
          <w:tcPr>
            <w:tcW w:w="1870" w:type="dxa"/>
            <w:vAlign w:val="center"/>
          </w:tcPr>
          <w:p w:rsidR="00B84529" w:rsidRPr="00F81F08" w:rsidRDefault="00B84529" w:rsidP="00B242C1">
            <w:pPr>
              <w:spacing w:after="0" w:line="240" w:lineRule="auto"/>
              <w:jc w:val="both"/>
              <w:rPr>
                <w:b/>
              </w:rPr>
            </w:pPr>
            <w:r w:rsidRPr="00F81F08">
              <w:rPr>
                <w:b/>
              </w:rPr>
              <w:t>День космонавтики</w:t>
            </w:r>
          </w:p>
        </w:tc>
        <w:tc>
          <w:tcPr>
            <w:tcW w:w="8690" w:type="dxa"/>
          </w:tcPr>
          <w:p w:rsidR="00285B3D" w:rsidRDefault="00B84529" w:rsidP="00B242C1">
            <w:pPr>
              <w:spacing w:after="0" w:line="240" w:lineRule="auto"/>
              <w:jc w:val="both"/>
            </w:pPr>
            <w:r w:rsidRPr="00F81F08">
              <w:rPr>
                <w:b/>
              </w:rPr>
              <w:t>«Путешествие в космос».</w:t>
            </w:r>
            <w:r w:rsidR="00AE5610">
              <w:rPr>
                <w:b/>
              </w:rPr>
              <w:t xml:space="preserve"> (3</w:t>
            </w:r>
            <w:r w:rsidR="00285B3D">
              <w:rPr>
                <w:b/>
              </w:rPr>
              <w:t>-5 лет)</w:t>
            </w:r>
            <w:r w:rsidRPr="00F81F08">
              <w:t xml:space="preserve">  Формирование первичных представлений о выдающихся людях и достижениях России, интереса и чувства гордости за успехи страны и отдельных людей.</w:t>
            </w:r>
            <w:r>
              <w:t xml:space="preserve"> </w:t>
            </w:r>
            <w:r w:rsidRPr="00F81F08">
              <w:t>Рассматривание картинок о полете в космос животных и человека.</w:t>
            </w:r>
          </w:p>
          <w:p w:rsidR="00B84529" w:rsidRPr="00F81F08" w:rsidRDefault="001B5BE6" w:rsidP="001B5BE6">
            <w:pPr>
              <w:spacing w:after="0" w:line="240" w:lineRule="auto"/>
              <w:jc w:val="both"/>
            </w:pPr>
            <w:r>
              <w:rPr>
                <w:b/>
              </w:rPr>
              <w:t>(</w:t>
            </w:r>
            <w:r w:rsidR="00285B3D">
              <w:rPr>
                <w:b/>
              </w:rPr>
              <w:t>5-</w:t>
            </w:r>
            <w:r>
              <w:rPr>
                <w:b/>
              </w:rPr>
              <w:t>7</w:t>
            </w:r>
            <w:r w:rsidR="00285B3D">
              <w:rPr>
                <w:b/>
              </w:rPr>
              <w:t xml:space="preserve"> лет)</w:t>
            </w:r>
            <w:r w:rsidR="00285B3D" w:rsidRPr="00F81F08">
              <w:rPr>
                <w:b/>
              </w:rPr>
              <w:t xml:space="preserve"> </w:t>
            </w:r>
            <w:r w:rsidR="00285B3D" w:rsidRPr="00F81F08">
              <w:t>Знакомство с именами людей, которые первыми полетели в космос, с моральными и физическими качествами космонавтов с подготовкой людей к космическим путешествиям (тренировки, обучение) Мастерская по изготовлению атрибутов для сюжетно-ролевых игр. Знакомство с названиями планет, с ролью солнца в жизни планет и жизни Земли, местом Земли среди планет  Солнечной системы.</w:t>
            </w:r>
          </w:p>
        </w:tc>
        <w:tc>
          <w:tcPr>
            <w:tcW w:w="4180" w:type="dxa"/>
          </w:tcPr>
          <w:p w:rsidR="00B84529" w:rsidRDefault="00B84529" w:rsidP="00B242C1">
            <w:pPr>
              <w:spacing w:after="0" w:line="240" w:lineRule="auto"/>
              <w:jc w:val="both"/>
            </w:pPr>
            <w:r w:rsidRPr="00F81F08">
              <w:t>Коллективная аппликация «Путешествие в космос». Игра «Космическое путешествие»</w:t>
            </w:r>
          </w:p>
          <w:p w:rsidR="00285B3D" w:rsidRDefault="00285B3D" w:rsidP="00B242C1">
            <w:pPr>
              <w:spacing w:after="0" w:line="240" w:lineRule="auto"/>
              <w:jc w:val="both"/>
            </w:pPr>
          </w:p>
          <w:p w:rsidR="00285B3D" w:rsidRPr="00F81F08" w:rsidRDefault="00285B3D" w:rsidP="00B242C1">
            <w:pPr>
              <w:spacing w:after="0" w:line="240" w:lineRule="auto"/>
              <w:jc w:val="both"/>
            </w:pPr>
            <w:r w:rsidRPr="00F81F08">
              <w:t>Музыкально-литературное развлечение  «Мечтают мальчишки взлететь на луну»</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both"/>
              <w:rPr>
                <w:b/>
              </w:rPr>
            </w:pPr>
          </w:p>
        </w:tc>
        <w:tc>
          <w:tcPr>
            <w:tcW w:w="1870" w:type="dxa"/>
            <w:vAlign w:val="center"/>
          </w:tcPr>
          <w:p w:rsidR="00B84529" w:rsidRPr="00F81F08" w:rsidRDefault="00B84529" w:rsidP="00B242C1">
            <w:pPr>
              <w:spacing w:after="0" w:line="240" w:lineRule="auto"/>
              <w:jc w:val="both"/>
              <w:rPr>
                <w:b/>
              </w:rPr>
            </w:pPr>
            <w:r w:rsidRPr="00F81F08">
              <w:rPr>
                <w:b/>
              </w:rPr>
              <w:t>Мир профессий(Труд весной)</w:t>
            </w:r>
          </w:p>
        </w:tc>
        <w:tc>
          <w:tcPr>
            <w:tcW w:w="8690" w:type="dxa"/>
          </w:tcPr>
          <w:p w:rsidR="00285B3D" w:rsidRDefault="00B84529" w:rsidP="00B242C1">
            <w:pPr>
              <w:spacing w:after="0" w:line="240" w:lineRule="auto"/>
              <w:jc w:val="both"/>
            </w:pPr>
            <w:r w:rsidRPr="00F81F08">
              <w:rPr>
                <w:b/>
              </w:rPr>
              <w:t>«О труде в саду и огороде»</w:t>
            </w:r>
            <w:r w:rsidR="00AE5610">
              <w:rPr>
                <w:b/>
              </w:rPr>
              <w:t xml:space="preserve"> (3</w:t>
            </w:r>
            <w:r w:rsidR="00285B3D">
              <w:rPr>
                <w:b/>
              </w:rPr>
              <w:t xml:space="preserve">-5 лет) </w:t>
            </w:r>
            <w:r w:rsidRPr="00F81F08">
              <w:t>Формировать представления о работах, проводимых весной в саду и огороде.</w:t>
            </w:r>
          </w:p>
          <w:p w:rsidR="00B84529" w:rsidRPr="00F81F08" w:rsidRDefault="00285B3D" w:rsidP="00B242C1">
            <w:pPr>
              <w:spacing w:after="0" w:line="240" w:lineRule="auto"/>
              <w:jc w:val="both"/>
            </w:pPr>
            <w:r w:rsidRPr="00F81F08">
              <w:rPr>
                <w:b/>
              </w:rPr>
              <w:t>«Сельскохозяйственные работы».</w:t>
            </w:r>
            <w:r>
              <w:rPr>
                <w:b/>
              </w:rPr>
              <w:t xml:space="preserve"> (5-6 лет)</w:t>
            </w:r>
            <w:r w:rsidRPr="00F81F08">
              <w:rPr>
                <w:b/>
              </w:rPr>
              <w:t xml:space="preserve"> </w:t>
            </w:r>
            <w:r w:rsidR="001B5BE6" w:rsidRPr="00F81F08">
              <w:rPr>
                <w:shd w:val="clear" w:color="auto" w:fill="FFFFFF"/>
              </w:rPr>
              <w:t xml:space="preserve"> Расширение представлений о необходимости и значении труда взрослых людей. Формирование представлений о труде людей весной на селе</w:t>
            </w:r>
            <w:r w:rsidR="001B5BE6" w:rsidRPr="00F81F08">
              <w:t xml:space="preserve"> </w:t>
            </w:r>
            <w:r w:rsidRPr="00F81F08">
              <w:t>Установление</w:t>
            </w:r>
            <w:r>
              <w:t xml:space="preserve"> </w:t>
            </w:r>
            <w:r w:rsidRPr="00F81F08">
              <w:t>связей между трудовыми процессами разных людей (фермеры, механизаторы, работники овощехранилищ и магазинов и др.). Воспитание уважения к труду людей разных профессий.</w:t>
            </w:r>
          </w:p>
        </w:tc>
        <w:tc>
          <w:tcPr>
            <w:tcW w:w="4180" w:type="dxa"/>
          </w:tcPr>
          <w:p w:rsidR="00B84529" w:rsidRPr="00F81F08" w:rsidRDefault="00B84529" w:rsidP="00B242C1">
            <w:pPr>
              <w:spacing w:after="0" w:line="240" w:lineRule="auto"/>
              <w:jc w:val="both"/>
            </w:pPr>
            <w:r w:rsidRPr="00F81F08">
              <w:t xml:space="preserve">Проект «Всё начинается с семени» </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both"/>
              <w:rPr>
                <w:b/>
              </w:rPr>
            </w:pPr>
          </w:p>
        </w:tc>
        <w:tc>
          <w:tcPr>
            <w:tcW w:w="1870" w:type="dxa"/>
            <w:vAlign w:val="center"/>
          </w:tcPr>
          <w:p w:rsidR="00B84529" w:rsidRPr="00F81F08" w:rsidRDefault="00B84529" w:rsidP="00B242C1">
            <w:pPr>
              <w:spacing w:after="0" w:line="240" w:lineRule="auto"/>
              <w:jc w:val="both"/>
              <w:rPr>
                <w:b/>
              </w:rPr>
            </w:pPr>
            <w:r w:rsidRPr="00F81F08">
              <w:rPr>
                <w:b/>
              </w:rPr>
              <w:t>Я в детском саду (этикет)</w:t>
            </w:r>
          </w:p>
        </w:tc>
        <w:tc>
          <w:tcPr>
            <w:tcW w:w="8690" w:type="dxa"/>
          </w:tcPr>
          <w:p w:rsidR="00B84529" w:rsidRDefault="00B84529" w:rsidP="00B242C1">
            <w:pPr>
              <w:spacing w:after="0" w:line="240" w:lineRule="auto"/>
              <w:jc w:val="both"/>
            </w:pPr>
            <w:r w:rsidRPr="00F81F08">
              <w:rPr>
                <w:b/>
              </w:rPr>
              <w:t>«Взрослые и дети».</w:t>
            </w:r>
            <w:r w:rsidR="00AE5610">
              <w:rPr>
                <w:b/>
              </w:rPr>
              <w:t xml:space="preserve"> (3</w:t>
            </w:r>
            <w:r w:rsidR="00285B3D">
              <w:rPr>
                <w:b/>
              </w:rPr>
              <w:t xml:space="preserve">-5 лет) </w:t>
            </w:r>
            <w:r w:rsidRPr="00F81F08">
              <w:t xml:space="preserve">Обогащение представлений детей о правилах общения со взрослыми (этикет приветствия, прощания, обращения, извинения, просьбы). Воспитание уважительного отношения к взрослым. </w:t>
            </w:r>
          </w:p>
          <w:p w:rsidR="00285B3D" w:rsidRPr="00F81F08" w:rsidRDefault="00285B3D" w:rsidP="00B242C1">
            <w:pPr>
              <w:spacing w:after="0"/>
              <w:rPr>
                <w:b/>
              </w:rPr>
            </w:pPr>
            <w:r w:rsidRPr="00F81F08">
              <w:rPr>
                <w:b/>
              </w:rPr>
              <w:t>«О хороших привычках и манерах поведения».</w:t>
            </w:r>
            <w:r>
              <w:rPr>
                <w:b/>
              </w:rPr>
              <w:t xml:space="preserve"> (5-</w:t>
            </w:r>
            <w:r w:rsidR="001B5BE6">
              <w:rPr>
                <w:b/>
              </w:rPr>
              <w:t>7</w:t>
            </w:r>
            <w:r>
              <w:rPr>
                <w:b/>
              </w:rPr>
              <w:t xml:space="preserve">лет) </w:t>
            </w:r>
          </w:p>
          <w:p w:rsidR="00285B3D" w:rsidRPr="00F81F08" w:rsidRDefault="00285B3D" w:rsidP="00B242C1">
            <w:pPr>
              <w:spacing w:after="0" w:line="240" w:lineRule="auto"/>
              <w:jc w:val="both"/>
            </w:pPr>
            <w:r w:rsidRPr="00F81F08">
              <w:t>Развитие представлений о необходимости и значимости правил поведения, формировать навыки поведения в общественных местах, опираясь на опыт детей через создание игровых  и педагогических ситуаций, сюжетно – ролевые игры, разговоры с детьми, чтение художественной литературы, рассматривание сюжетных картинок по теме.</w:t>
            </w:r>
          </w:p>
        </w:tc>
        <w:tc>
          <w:tcPr>
            <w:tcW w:w="4180" w:type="dxa"/>
          </w:tcPr>
          <w:p w:rsidR="00B84529" w:rsidRPr="00F81F08" w:rsidRDefault="00285B3D" w:rsidP="00B242C1">
            <w:pPr>
              <w:spacing w:after="0" w:line="240" w:lineRule="auto"/>
              <w:jc w:val="both"/>
            </w:pPr>
            <w:r>
              <w:t>Праздник вежливости</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both"/>
              <w:rPr>
                <w:b/>
              </w:rPr>
            </w:pPr>
          </w:p>
        </w:tc>
        <w:tc>
          <w:tcPr>
            <w:tcW w:w="1870" w:type="dxa"/>
            <w:vAlign w:val="center"/>
          </w:tcPr>
          <w:p w:rsidR="00B84529" w:rsidRPr="00F81F08" w:rsidRDefault="00B84529" w:rsidP="00B242C1">
            <w:pPr>
              <w:spacing w:after="0" w:line="240" w:lineRule="auto"/>
              <w:jc w:val="both"/>
              <w:rPr>
                <w:b/>
              </w:rPr>
            </w:pPr>
            <w:r w:rsidRPr="00F81F08">
              <w:rPr>
                <w:b/>
              </w:rPr>
              <w:t>Мир вокруг нас</w:t>
            </w:r>
          </w:p>
        </w:tc>
        <w:tc>
          <w:tcPr>
            <w:tcW w:w="8690" w:type="dxa"/>
          </w:tcPr>
          <w:p w:rsidR="00285B3D" w:rsidRDefault="00B84529" w:rsidP="00B242C1">
            <w:pPr>
              <w:spacing w:after="0" w:line="240" w:lineRule="auto"/>
              <w:jc w:val="both"/>
            </w:pPr>
            <w:r w:rsidRPr="00F81F08">
              <w:rPr>
                <w:b/>
              </w:rPr>
              <w:t>«Из чего сделаны ….?».</w:t>
            </w:r>
            <w:r w:rsidR="00AE5610">
              <w:rPr>
                <w:b/>
              </w:rPr>
              <w:t xml:space="preserve"> (3</w:t>
            </w:r>
            <w:r w:rsidR="00285B3D">
              <w:rPr>
                <w:b/>
              </w:rPr>
              <w:t>-5 лет)</w:t>
            </w:r>
            <w:r w:rsidRPr="00F81F08">
              <w:t xml:space="preserve">  Установление связи между материалом и функциями Игрушки: почему вертится вертушка,  почему не тонет пластмассовый кораблик, почему отпрыгивает от земли мяч?</w:t>
            </w:r>
            <w:r w:rsidR="00285B3D">
              <w:t xml:space="preserve"> </w:t>
            </w:r>
          </w:p>
          <w:p w:rsidR="00B84529" w:rsidRPr="00F81F08" w:rsidRDefault="00285B3D" w:rsidP="001B5BE6">
            <w:pPr>
              <w:spacing w:after="0" w:line="240" w:lineRule="auto"/>
              <w:jc w:val="both"/>
            </w:pPr>
            <w:r w:rsidRPr="00F81F08">
              <w:rPr>
                <w:b/>
              </w:rPr>
              <w:t xml:space="preserve">«Тайны света». </w:t>
            </w:r>
            <w:r>
              <w:rPr>
                <w:b/>
              </w:rPr>
              <w:t>(5-</w:t>
            </w:r>
            <w:r w:rsidR="001B5BE6">
              <w:rPr>
                <w:b/>
              </w:rPr>
              <w:t>7</w:t>
            </w:r>
            <w:r>
              <w:rPr>
                <w:b/>
              </w:rPr>
              <w:t xml:space="preserve">лет) </w:t>
            </w:r>
            <w:r w:rsidRPr="00F81F08">
              <w:rPr>
                <w:b/>
              </w:rPr>
              <w:t xml:space="preserve"> </w:t>
            </w:r>
            <w:r w:rsidRPr="00F81F08">
              <w:t xml:space="preserve">Освоение свойств, отношений и зависимостей, связанных с физическими и эстетическими свойствами света; ролью света в жизни живых организмов развитие влиянием света на человека (правила «безопасного поведения «на солнце» (на море, на улице в солнечную погоду и т.п.).  </w:t>
            </w:r>
          </w:p>
        </w:tc>
        <w:tc>
          <w:tcPr>
            <w:tcW w:w="4180" w:type="dxa"/>
          </w:tcPr>
          <w:p w:rsidR="00B84529" w:rsidRPr="00F81F08" w:rsidRDefault="00B84529" w:rsidP="00B242C1">
            <w:pPr>
              <w:spacing w:after="0" w:line="240" w:lineRule="auto"/>
              <w:jc w:val="both"/>
            </w:pPr>
            <w:r w:rsidRPr="00F81F08">
              <w:t xml:space="preserve">Изготовление игрушек-самоделок из бумаги. Пополнение коллекции предметов «Из чего же? Из чего же? Из чего же?» (коллекция игрушек-самоделок для игр на прогулке. </w:t>
            </w:r>
          </w:p>
        </w:tc>
      </w:tr>
      <w:tr w:rsidR="00B84529" w:rsidRPr="00F81F08" w:rsidTr="00B242C1">
        <w:trPr>
          <w:trHeight w:val="360"/>
        </w:trPr>
        <w:tc>
          <w:tcPr>
            <w:tcW w:w="770" w:type="dxa"/>
            <w:vMerge w:val="restart"/>
            <w:vAlign w:val="center"/>
          </w:tcPr>
          <w:p w:rsidR="00B84529" w:rsidRPr="00F81F08" w:rsidRDefault="00B84529" w:rsidP="00B242C1">
            <w:pPr>
              <w:spacing w:after="0" w:line="240" w:lineRule="auto"/>
              <w:jc w:val="both"/>
              <w:rPr>
                <w:b/>
              </w:rPr>
            </w:pPr>
            <w:r w:rsidRPr="00F81F08">
              <w:rPr>
                <w:b/>
              </w:rPr>
              <w:t>май</w:t>
            </w:r>
          </w:p>
        </w:tc>
        <w:tc>
          <w:tcPr>
            <w:tcW w:w="1870" w:type="dxa"/>
            <w:vAlign w:val="center"/>
          </w:tcPr>
          <w:p w:rsidR="00B84529" w:rsidRPr="00F81F08" w:rsidRDefault="00B84529" w:rsidP="00B242C1">
            <w:pPr>
              <w:spacing w:after="0" w:line="240" w:lineRule="auto"/>
              <w:jc w:val="both"/>
              <w:rPr>
                <w:b/>
              </w:rPr>
            </w:pPr>
            <w:r w:rsidRPr="00F81F08">
              <w:rPr>
                <w:b/>
              </w:rPr>
              <w:t>День Победы</w:t>
            </w:r>
          </w:p>
        </w:tc>
        <w:tc>
          <w:tcPr>
            <w:tcW w:w="8690" w:type="dxa"/>
          </w:tcPr>
          <w:p w:rsidR="00B84529" w:rsidRPr="00F81F08" w:rsidRDefault="00285B3D" w:rsidP="001B5BE6">
            <w:pPr>
              <w:spacing w:after="0" w:line="240" w:lineRule="auto"/>
              <w:jc w:val="both"/>
            </w:pPr>
            <w:r w:rsidRPr="00F81F08">
              <w:rPr>
                <w:b/>
              </w:rPr>
              <w:t xml:space="preserve">«Имена Победы». </w:t>
            </w:r>
            <w:r w:rsidR="00AE5610">
              <w:rPr>
                <w:b/>
              </w:rPr>
              <w:t>(3</w:t>
            </w:r>
            <w:r>
              <w:rPr>
                <w:b/>
              </w:rPr>
              <w:t>-</w:t>
            </w:r>
            <w:r w:rsidR="001B5BE6">
              <w:rPr>
                <w:b/>
              </w:rPr>
              <w:t>7</w:t>
            </w:r>
            <w:r>
              <w:rPr>
                <w:b/>
              </w:rPr>
              <w:t xml:space="preserve"> лет) </w:t>
            </w:r>
            <w:r w:rsidRPr="00F81F08">
              <w:t>Знакомство с традициями празднования Дня Победы в России, с памятниками, посвященными героям войны в родном поселке. Рассматривание семейных альбомов</w:t>
            </w:r>
            <w:r>
              <w:t xml:space="preserve"> </w:t>
            </w:r>
            <w:r w:rsidRPr="00F81F08">
              <w:t xml:space="preserve">с фотографиями, тех, кто застали войну, воевали. Воспоминания в семье об их рассказах о войне.  </w:t>
            </w:r>
          </w:p>
        </w:tc>
        <w:tc>
          <w:tcPr>
            <w:tcW w:w="4180" w:type="dxa"/>
          </w:tcPr>
          <w:p w:rsidR="00B84529" w:rsidRPr="00F81F08" w:rsidRDefault="00B84529" w:rsidP="00B242C1">
            <w:pPr>
              <w:spacing w:after="0" w:line="240" w:lineRule="auto"/>
              <w:jc w:val="both"/>
            </w:pPr>
            <w:r w:rsidRPr="00F81F08">
              <w:t>Акция «Открытка для ветерана».</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both"/>
              <w:rPr>
                <w:b/>
              </w:rPr>
            </w:pPr>
          </w:p>
        </w:tc>
        <w:tc>
          <w:tcPr>
            <w:tcW w:w="1870" w:type="dxa"/>
            <w:vAlign w:val="center"/>
          </w:tcPr>
          <w:p w:rsidR="00B84529" w:rsidRPr="00F81F08" w:rsidRDefault="00B84529" w:rsidP="00B242C1">
            <w:pPr>
              <w:spacing w:after="0" w:line="240" w:lineRule="auto"/>
              <w:jc w:val="both"/>
              <w:rPr>
                <w:b/>
              </w:rPr>
            </w:pPr>
            <w:r w:rsidRPr="00F81F08">
              <w:rPr>
                <w:b/>
              </w:rPr>
              <w:t>Я и мои друзья</w:t>
            </w:r>
          </w:p>
        </w:tc>
        <w:tc>
          <w:tcPr>
            <w:tcW w:w="8690" w:type="dxa"/>
          </w:tcPr>
          <w:p w:rsidR="009B3325" w:rsidRDefault="001B5BE6" w:rsidP="00B242C1">
            <w:pPr>
              <w:spacing w:after="0" w:line="240" w:lineRule="auto"/>
              <w:jc w:val="both"/>
            </w:pPr>
            <w:r w:rsidRPr="00F81F08">
              <w:rPr>
                <w:b/>
              </w:rPr>
              <w:t xml:space="preserve">«Разноцветные настроения».  </w:t>
            </w:r>
            <w:r>
              <w:rPr>
                <w:b/>
              </w:rPr>
              <w:t>(</w:t>
            </w:r>
            <w:r w:rsidR="009B3325">
              <w:rPr>
                <w:b/>
              </w:rPr>
              <w:t>4-5 лет)</w:t>
            </w:r>
            <w:r w:rsidR="00B84529" w:rsidRPr="00F81F08">
              <w:t xml:space="preserve">  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 Ознакомление</w:t>
            </w:r>
            <w:r w:rsidR="00B84529">
              <w:t xml:space="preserve"> </w:t>
            </w:r>
            <w:r w:rsidR="00B84529" w:rsidRPr="00F81F08">
              <w:t xml:space="preserve">с правилами этикета в общении со сверстниками: варианты приветствия и прощания, поздравления, общения по телефону, выражения сочувствия, поддержки. </w:t>
            </w:r>
          </w:p>
          <w:p w:rsidR="009B3325" w:rsidRPr="00F81F08" w:rsidRDefault="00B84529" w:rsidP="00B242C1">
            <w:pPr>
              <w:spacing w:after="0" w:line="240" w:lineRule="auto"/>
              <w:jc w:val="both"/>
              <w:rPr>
                <w:b/>
              </w:rPr>
            </w:pPr>
            <w:r w:rsidRPr="00F81F08">
              <w:t xml:space="preserve"> </w:t>
            </w:r>
            <w:r w:rsidR="009B3325" w:rsidRPr="00F81F08">
              <w:rPr>
                <w:b/>
              </w:rPr>
              <w:t xml:space="preserve"> </w:t>
            </w:r>
            <w:r w:rsidR="009B3325">
              <w:rPr>
                <w:b/>
              </w:rPr>
              <w:t>(5-6 лет)</w:t>
            </w:r>
          </w:p>
          <w:p w:rsidR="00B84529" w:rsidRPr="00F81F08" w:rsidRDefault="00F8047E" w:rsidP="00B242C1">
            <w:pPr>
              <w:spacing w:after="0" w:line="240" w:lineRule="auto"/>
              <w:jc w:val="both"/>
            </w:pPr>
            <w:r w:rsidRPr="00F81F08">
              <w:lastRenderedPageBreak/>
              <w:t>Понимание разнообразия эмоционального мира людей в портретной живописи, детской литературе, музыке. Развитие способности реагировать на настроение другого человека.   Закрепить понятие о добре, честности, вежливости и других нравственных качествах; создавать атмосферу единства, повышение позитивного настроя, развитие умения выражать свое эмоциональное состояние; развивать чувство доверия участников друг другу, формировать в группе атмосферу взаимной поддержк</w:t>
            </w:r>
            <w:r>
              <w:t>и.</w:t>
            </w:r>
          </w:p>
        </w:tc>
        <w:tc>
          <w:tcPr>
            <w:tcW w:w="4180" w:type="dxa"/>
          </w:tcPr>
          <w:p w:rsidR="00B84529" w:rsidRDefault="00B84529" w:rsidP="00B242C1">
            <w:pPr>
              <w:spacing w:after="0" w:line="240" w:lineRule="auto"/>
              <w:jc w:val="both"/>
            </w:pPr>
            <w:r w:rsidRPr="00F81F08">
              <w:lastRenderedPageBreak/>
              <w:t>Коллаж «Поделись улыбкой» (пиктограммы и фотографии детей с ярким выражением эмоций) Этюды «Добрые пожелания»</w:t>
            </w:r>
          </w:p>
          <w:p w:rsidR="00F8047E" w:rsidRDefault="00F8047E" w:rsidP="00B242C1">
            <w:pPr>
              <w:spacing w:after="0" w:line="240" w:lineRule="auto"/>
              <w:jc w:val="both"/>
            </w:pPr>
          </w:p>
          <w:p w:rsidR="00F8047E" w:rsidRDefault="00F8047E" w:rsidP="00B242C1">
            <w:pPr>
              <w:spacing w:after="0" w:line="240" w:lineRule="auto"/>
              <w:jc w:val="both"/>
            </w:pPr>
          </w:p>
          <w:p w:rsidR="00F8047E" w:rsidRPr="00F81F08" w:rsidRDefault="00F8047E" w:rsidP="00B242C1">
            <w:pPr>
              <w:spacing w:after="0" w:line="240" w:lineRule="auto"/>
              <w:jc w:val="both"/>
            </w:pPr>
            <w:r>
              <w:lastRenderedPageBreak/>
              <w:t>День Улыбки</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both"/>
              <w:rPr>
                <w:b/>
              </w:rPr>
            </w:pPr>
          </w:p>
        </w:tc>
        <w:tc>
          <w:tcPr>
            <w:tcW w:w="1870" w:type="dxa"/>
            <w:vMerge w:val="restart"/>
            <w:vAlign w:val="center"/>
          </w:tcPr>
          <w:p w:rsidR="00B84529" w:rsidRPr="00F81F08" w:rsidRDefault="00B84529" w:rsidP="00B242C1">
            <w:pPr>
              <w:spacing w:after="0" w:line="240" w:lineRule="auto"/>
              <w:jc w:val="both"/>
              <w:rPr>
                <w:b/>
              </w:rPr>
            </w:pPr>
            <w:r w:rsidRPr="00F81F08">
              <w:rPr>
                <w:b/>
              </w:rPr>
              <w:t>Мир природы вокруг нас</w:t>
            </w:r>
          </w:p>
          <w:p w:rsidR="00B84529" w:rsidRPr="00F81F08" w:rsidRDefault="00B84529" w:rsidP="00B242C1">
            <w:pPr>
              <w:spacing w:after="0" w:line="240" w:lineRule="auto"/>
              <w:jc w:val="both"/>
              <w:rPr>
                <w:b/>
              </w:rPr>
            </w:pPr>
          </w:p>
        </w:tc>
        <w:tc>
          <w:tcPr>
            <w:tcW w:w="8690" w:type="dxa"/>
          </w:tcPr>
          <w:p w:rsidR="00B84529" w:rsidRDefault="00B84529" w:rsidP="00B242C1">
            <w:pPr>
              <w:spacing w:after="0" w:line="240" w:lineRule="auto"/>
              <w:jc w:val="both"/>
              <w:rPr>
                <w:rStyle w:val="apple-converted-space"/>
                <w:shd w:val="clear" w:color="auto" w:fill="FFFFFF"/>
              </w:rPr>
            </w:pPr>
            <w:r w:rsidRPr="00F81F08">
              <w:rPr>
                <w:b/>
              </w:rPr>
              <w:t>«Путешествие в мир растений»</w:t>
            </w:r>
            <w:r w:rsidR="00AE5610">
              <w:rPr>
                <w:b/>
              </w:rPr>
              <w:t xml:space="preserve"> (3</w:t>
            </w:r>
            <w:r w:rsidR="009B3325">
              <w:rPr>
                <w:b/>
              </w:rPr>
              <w:t xml:space="preserve">-5 лет) </w:t>
            </w:r>
            <w:r w:rsidRPr="00F81F08">
              <w:rPr>
                <w:shd w:val="clear" w:color="auto" w:fill="FFFFFF"/>
              </w:rPr>
              <w:t>Подвести к выводу, что   растения –   это живая природа. Закрепить знания о разнообразии растений</w:t>
            </w:r>
            <w:r w:rsidRPr="00F81F08">
              <w:rPr>
                <w:rStyle w:val="apple-converted-space"/>
                <w:shd w:val="clear" w:color="auto" w:fill="FFFFFF"/>
              </w:rPr>
              <w:t>.</w:t>
            </w:r>
          </w:p>
          <w:p w:rsidR="009B3325" w:rsidRPr="00F81F08" w:rsidRDefault="009B3325" w:rsidP="00F8047E">
            <w:pPr>
              <w:spacing w:after="0" w:line="240" w:lineRule="auto"/>
              <w:rPr>
                <w:b/>
              </w:rPr>
            </w:pPr>
            <w:r>
              <w:rPr>
                <w:b/>
              </w:rPr>
              <w:t xml:space="preserve"> (5-</w:t>
            </w:r>
            <w:r w:rsidR="00F8047E">
              <w:rPr>
                <w:b/>
              </w:rPr>
              <w:t>7</w:t>
            </w:r>
            <w:r>
              <w:rPr>
                <w:b/>
              </w:rPr>
              <w:t xml:space="preserve"> лет)</w:t>
            </w:r>
            <w:r w:rsidR="00F8047E">
              <w:rPr>
                <w:b/>
              </w:rPr>
              <w:t xml:space="preserve"> </w:t>
            </w:r>
            <w:r w:rsidRPr="00F81F08">
              <w:rPr>
                <w:shd w:val="clear" w:color="auto" w:fill="FFFFFF"/>
              </w:rPr>
              <w:t>Закрепить знания о разнообразии растений по их среде обитания.  Учить бережному отношению к природе, познакомить детей со значимостью растений.</w:t>
            </w:r>
          </w:p>
        </w:tc>
        <w:tc>
          <w:tcPr>
            <w:tcW w:w="4180" w:type="dxa"/>
          </w:tcPr>
          <w:p w:rsidR="00B84529" w:rsidRPr="00F81F08" w:rsidRDefault="00B84529" w:rsidP="00B242C1">
            <w:pPr>
              <w:spacing w:after="0" w:line="240" w:lineRule="auto"/>
              <w:jc w:val="both"/>
            </w:pPr>
            <w:r w:rsidRPr="00F81F08">
              <w:t>Панно-коллаж «Аленький цветочек»</w:t>
            </w:r>
          </w:p>
        </w:tc>
      </w:tr>
      <w:tr w:rsidR="00B84529" w:rsidRPr="00F81F08" w:rsidTr="00B242C1">
        <w:trPr>
          <w:trHeight w:val="360"/>
        </w:trPr>
        <w:tc>
          <w:tcPr>
            <w:tcW w:w="770" w:type="dxa"/>
            <w:vMerge/>
            <w:vAlign w:val="center"/>
          </w:tcPr>
          <w:p w:rsidR="00B84529" w:rsidRPr="00F81F08" w:rsidRDefault="00B84529" w:rsidP="00B242C1">
            <w:pPr>
              <w:spacing w:after="0" w:line="240" w:lineRule="auto"/>
              <w:jc w:val="both"/>
              <w:rPr>
                <w:b/>
              </w:rPr>
            </w:pPr>
          </w:p>
        </w:tc>
        <w:tc>
          <w:tcPr>
            <w:tcW w:w="1870" w:type="dxa"/>
            <w:vMerge/>
            <w:vAlign w:val="center"/>
          </w:tcPr>
          <w:p w:rsidR="00B84529" w:rsidRPr="00F81F08" w:rsidRDefault="00B84529" w:rsidP="00B242C1">
            <w:pPr>
              <w:spacing w:after="0" w:line="240" w:lineRule="auto"/>
              <w:jc w:val="both"/>
              <w:rPr>
                <w:b/>
              </w:rPr>
            </w:pPr>
          </w:p>
        </w:tc>
        <w:tc>
          <w:tcPr>
            <w:tcW w:w="8690" w:type="dxa"/>
          </w:tcPr>
          <w:p w:rsidR="00B84529" w:rsidRDefault="00B84529" w:rsidP="00B242C1">
            <w:pPr>
              <w:spacing w:after="0" w:line="240" w:lineRule="auto"/>
              <w:jc w:val="both"/>
            </w:pPr>
            <w:r w:rsidRPr="00F81F08">
              <w:rPr>
                <w:b/>
              </w:rPr>
              <w:t>«Встречаем лето. Насекомые»</w:t>
            </w:r>
            <w:r w:rsidR="00AE5610">
              <w:rPr>
                <w:b/>
              </w:rPr>
              <w:t xml:space="preserve"> (3</w:t>
            </w:r>
            <w:r w:rsidR="009B3325">
              <w:rPr>
                <w:b/>
              </w:rPr>
              <w:t>-</w:t>
            </w:r>
            <w:r w:rsidR="00F8047E">
              <w:rPr>
                <w:b/>
              </w:rPr>
              <w:t>7</w:t>
            </w:r>
            <w:r w:rsidR="009B3325">
              <w:rPr>
                <w:b/>
              </w:rPr>
              <w:t xml:space="preserve"> лет) </w:t>
            </w:r>
            <w:r w:rsidRPr="00F81F08">
              <w:t>Формирование представлений о насекомых. Способствовать пониманию значимости живых существ, их взаимосвязи в природе, развитию эмоционально - положительного, экологически правильного отношения к насекомым. Воспитывать бережное отношения к природе.</w:t>
            </w:r>
            <w:r w:rsidR="009B3325" w:rsidRPr="00F81F08">
              <w:rPr>
                <w:b/>
              </w:rPr>
              <w:t>».</w:t>
            </w:r>
            <w:r w:rsidR="009B3325" w:rsidRPr="00F81F08">
              <w:t xml:space="preserve">  Знакомство с правилами безопасного поведения летом: на воде, в транспорте, во время уличного движения, на природе. Воспитание позитивного отношения к соблюдению правил безопасного поведения</w:t>
            </w:r>
            <w:r w:rsidR="00F8047E">
              <w:t>.</w:t>
            </w:r>
          </w:p>
          <w:p w:rsidR="00F8047E" w:rsidRPr="00F81F08" w:rsidRDefault="00F8047E" w:rsidP="00F8047E">
            <w:pPr>
              <w:spacing w:after="0" w:line="240" w:lineRule="auto"/>
              <w:jc w:val="both"/>
            </w:pPr>
            <w:r>
              <w:t xml:space="preserve"> </w:t>
            </w:r>
            <w:r w:rsidRPr="00F81F08">
              <w:t xml:space="preserve"> Закрепление представлений о правилах безопасности летом, развитие желания соблюдать правила.</w:t>
            </w:r>
          </w:p>
          <w:p w:rsidR="00F8047E" w:rsidRPr="00F81F08" w:rsidRDefault="00F8047E" w:rsidP="00B242C1">
            <w:pPr>
              <w:spacing w:after="0" w:line="240" w:lineRule="auto"/>
              <w:jc w:val="both"/>
            </w:pPr>
          </w:p>
          <w:p w:rsidR="00B84529" w:rsidRPr="00F81F08" w:rsidRDefault="00B84529" w:rsidP="00B242C1">
            <w:pPr>
              <w:spacing w:after="0" w:line="240" w:lineRule="auto"/>
              <w:jc w:val="both"/>
              <w:rPr>
                <w:b/>
              </w:rPr>
            </w:pPr>
          </w:p>
        </w:tc>
        <w:tc>
          <w:tcPr>
            <w:tcW w:w="4180" w:type="dxa"/>
          </w:tcPr>
          <w:p w:rsidR="00B84529" w:rsidRPr="00F81F08" w:rsidRDefault="00B84529" w:rsidP="00B242C1">
            <w:pPr>
              <w:spacing w:after="0" w:line="240" w:lineRule="auto"/>
              <w:jc w:val="both"/>
            </w:pPr>
            <w:r w:rsidRPr="00F81F08">
              <w:t>Выставка детского творчества</w:t>
            </w:r>
          </w:p>
        </w:tc>
      </w:tr>
    </w:tbl>
    <w:p w:rsidR="00B84529" w:rsidRPr="001E5910" w:rsidRDefault="00B84529" w:rsidP="009B3325">
      <w:pPr>
        <w:spacing w:after="0" w:line="240" w:lineRule="auto"/>
        <w:jc w:val="both"/>
        <w:rPr>
          <w:b/>
          <w:bCs/>
        </w:rPr>
      </w:pPr>
    </w:p>
    <w:p w:rsidR="00B84529" w:rsidRDefault="00B84529" w:rsidP="009B3325">
      <w:pPr>
        <w:spacing w:after="0" w:line="240" w:lineRule="auto"/>
        <w:ind w:firstLine="709"/>
        <w:jc w:val="both"/>
        <w:rPr>
          <w:sz w:val="16"/>
          <w:szCs w:val="16"/>
        </w:rPr>
        <w:sectPr w:rsidR="00B84529" w:rsidSect="00B84529">
          <w:pgSz w:w="16838" w:h="11906" w:orient="landscape"/>
          <w:pgMar w:top="567" w:right="765" w:bottom="1134" w:left="567" w:header="0" w:footer="709" w:gutter="0"/>
          <w:cols w:space="720"/>
          <w:formProt w:val="0"/>
          <w:docGrid w:linePitch="360"/>
        </w:sectPr>
      </w:pPr>
    </w:p>
    <w:p w:rsidR="0099480C" w:rsidRPr="00CD38A9" w:rsidRDefault="0099480C" w:rsidP="0099480C">
      <w:pPr>
        <w:pStyle w:val="2f2"/>
        <w:jc w:val="center"/>
        <w:rPr>
          <w:rFonts w:ascii="Times New Roman" w:hAnsi="Times New Roman"/>
          <w:b/>
          <w:sz w:val="24"/>
          <w:szCs w:val="24"/>
        </w:rPr>
      </w:pPr>
      <w:r>
        <w:rPr>
          <w:rFonts w:ascii="Times New Roman" w:hAnsi="Times New Roman"/>
          <w:b/>
          <w:sz w:val="24"/>
          <w:szCs w:val="24"/>
        </w:rPr>
        <w:lastRenderedPageBreak/>
        <w:t>2.</w:t>
      </w:r>
      <w:r w:rsidR="007B7785">
        <w:rPr>
          <w:rFonts w:ascii="Times New Roman" w:hAnsi="Times New Roman"/>
          <w:b/>
          <w:sz w:val="24"/>
          <w:szCs w:val="24"/>
        </w:rPr>
        <w:t>5</w:t>
      </w:r>
      <w:r>
        <w:rPr>
          <w:rFonts w:ascii="Times New Roman" w:hAnsi="Times New Roman"/>
          <w:b/>
          <w:sz w:val="24"/>
          <w:szCs w:val="24"/>
        </w:rPr>
        <w:t xml:space="preserve">. </w:t>
      </w:r>
      <w:r w:rsidRPr="00CD38A9">
        <w:rPr>
          <w:rFonts w:ascii="Times New Roman" w:hAnsi="Times New Roman"/>
          <w:b/>
          <w:sz w:val="24"/>
          <w:szCs w:val="24"/>
        </w:rPr>
        <w:t xml:space="preserve">Особенности образовательной деятельности разных видов и </w:t>
      </w:r>
    </w:p>
    <w:p w:rsidR="0099480C" w:rsidRPr="00CD38A9" w:rsidRDefault="0099480C" w:rsidP="0099480C">
      <w:pPr>
        <w:pStyle w:val="2f2"/>
        <w:jc w:val="center"/>
        <w:rPr>
          <w:rFonts w:ascii="Times New Roman" w:hAnsi="Times New Roman"/>
          <w:b/>
          <w:sz w:val="24"/>
          <w:szCs w:val="24"/>
        </w:rPr>
      </w:pPr>
      <w:r w:rsidRPr="00CD38A9">
        <w:rPr>
          <w:rFonts w:ascii="Times New Roman" w:hAnsi="Times New Roman"/>
          <w:b/>
          <w:sz w:val="24"/>
          <w:szCs w:val="24"/>
        </w:rPr>
        <w:t>культурных практик</w:t>
      </w:r>
    </w:p>
    <w:p w:rsidR="0099480C" w:rsidRPr="00D24804" w:rsidRDefault="0099480C" w:rsidP="0099480C">
      <w:pPr>
        <w:pStyle w:val="2f2"/>
        <w:jc w:val="center"/>
        <w:rPr>
          <w:rFonts w:ascii="Times New Roman" w:hAnsi="Times New Roman"/>
          <w:b/>
          <w:sz w:val="16"/>
          <w:szCs w:val="16"/>
        </w:rPr>
      </w:pPr>
    </w:p>
    <w:p w:rsidR="0099480C" w:rsidRDefault="0099480C" w:rsidP="00D46C4C">
      <w:pPr>
        <w:autoSpaceDE w:val="0"/>
        <w:autoSpaceDN w:val="0"/>
        <w:adjustRightInd w:val="0"/>
        <w:spacing w:after="0" w:line="240" w:lineRule="auto"/>
        <w:jc w:val="both"/>
      </w:pPr>
      <w:r w:rsidRPr="00E97862">
        <w:t xml:space="preserve">      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w:t>
      </w:r>
    </w:p>
    <w:p w:rsidR="0099480C" w:rsidRDefault="0099480C" w:rsidP="0099480C">
      <w:pPr>
        <w:pStyle w:val="2f2"/>
        <w:jc w:val="both"/>
        <w:rPr>
          <w:rFonts w:ascii="Times New Roman" w:hAnsi="Times New Roman"/>
          <w:sz w:val="24"/>
          <w:szCs w:val="24"/>
        </w:rPr>
      </w:pPr>
      <w:r w:rsidRPr="00CD38A9">
        <w:rPr>
          <w:rFonts w:ascii="Times New Roman" w:hAnsi="Times New Roman"/>
          <w:sz w:val="24"/>
          <w:szCs w:val="24"/>
        </w:rPr>
        <w:t xml:space="preserve"> В  то же время освоение любого вида деятельности требует обучения общим и специальным ум</w:t>
      </w:r>
      <w:r w:rsidRPr="00CD38A9">
        <w:rPr>
          <w:rFonts w:ascii="Times New Roman" w:hAnsi="Times New Roman"/>
          <w:sz w:val="24"/>
          <w:szCs w:val="24"/>
        </w:rPr>
        <w:t>е</w:t>
      </w:r>
      <w:r w:rsidRPr="00CD38A9">
        <w:rPr>
          <w:rFonts w:ascii="Times New Roman" w:hAnsi="Times New Roman"/>
          <w:sz w:val="24"/>
          <w:szCs w:val="24"/>
        </w:rPr>
        <w:t>ниям, необходимым для ее осуществления.</w:t>
      </w:r>
      <w:r>
        <w:rPr>
          <w:rFonts w:ascii="Times New Roman" w:hAnsi="Times New Roman"/>
          <w:sz w:val="24"/>
          <w:szCs w:val="24"/>
        </w:rPr>
        <w:t xml:space="preserve"> </w:t>
      </w:r>
      <w:r w:rsidRPr="00E97862">
        <w:rPr>
          <w:rFonts w:ascii="Times New Roman" w:hAnsi="Times New Roman"/>
          <w:sz w:val="24"/>
          <w:szCs w:val="24"/>
        </w:rPr>
        <w:t>Особенностью организации образовательной деятел</w:t>
      </w:r>
      <w:r w:rsidRPr="00E97862">
        <w:rPr>
          <w:rFonts w:ascii="Times New Roman" w:hAnsi="Times New Roman"/>
          <w:sz w:val="24"/>
          <w:szCs w:val="24"/>
        </w:rPr>
        <w:t>ь</w:t>
      </w:r>
      <w:r w:rsidRPr="00E97862">
        <w:rPr>
          <w:rFonts w:ascii="Times New Roman" w:hAnsi="Times New Roman"/>
          <w:sz w:val="24"/>
          <w:szCs w:val="24"/>
        </w:rPr>
        <w:t>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w:t>
      </w:r>
    </w:p>
    <w:p w:rsidR="0099480C" w:rsidRPr="00C5157F" w:rsidRDefault="0099480C" w:rsidP="0099480C">
      <w:pPr>
        <w:ind w:firstLine="708"/>
        <w:jc w:val="both"/>
      </w:pPr>
      <w:r w:rsidRPr="00CD38A9">
        <w:t>Образовательные ситуации используются</w:t>
      </w:r>
      <w:r>
        <w:t xml:space="preserve"> </w:t>
      </w:r>
      <w:r w:rsidRPr="00C5157F">
        <w:t>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99480C" w:rsidRPr="00C5157F" w:rsidRDefault="0099480C" w:rsidP="008A6744">
      <w:pPr>
        <w:spacing w:line="240" w:lineRule="auto"/>
        <w:ind w:firstLine="708"/>
        <w:jc w:val="both"/>
      </w:pPr>
      <w:r w:rsidRPr="00C5157F">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99480C" w:rsidRPr="00E97862" w:rsidRDefault="0099480C" w:rsidP="008A6744">
      <w:pPr>
        <w:autoSpaceDE w:val="0"/>
        <w:autoSpaceDN w:val="0"/>
        <w:adjustRightInd w:val="0"/>
        <w:spacing w:line="240" w:lineRule="auto"/>
        <w:jc w:val="both"/>
      </w:pPr>
      <w:r>
        <w:rPr>
          <w:b/>
          <w:bCs/>
        </w:rPr>
        <w:t xml:space="preserve">       </w:t>
      </w:r>
      <w:r w:rsidRPr="00E97862">
        <w:rPr>
          <w:b/>
          <w:bCs/>
        </w:rPr>
        <w:t xml:space="preserve">Условия, </w:t>
      </w:r>
      <w:r w:rsidRPr="00E97862">
        <w:t xml:space="preserve">необходимые для создания социальной ситуации развития детей, соответствующей специфике дошкольного возраста, предполагают: </w:t>
      </w:r>
    </w:p>
    <w:p w:rsidR="0099480C" w:rsidRPr="00E97862" w:rsidRDefault="0099480C" w:rsidP="0099480C">
      <w:pPr>
        <w:autoSpaceDE w:val="0"/>
        <w:autoSpaceDN w:val="0"/>
        <w:adjustRightInd w:val="0"/>
      </w:pPr>
      <w:r w:rsidRPr="00E97862">
        <w:rPr>
          <w:b/>
          <w:bCs/>
        </w:rPr>
        <w:t xml:space="preserve">Обеспечение эмоционального благополучия через: </w:t>
      </w:r>
    </w:p>
    <w:p w:rsidR="0099480C" w:rsidRPr="00E97862" w:rsidRDefault="0099480C" w:rsidP="008A6744">
      <w:pPr>
        <w:autoSpaceDE w:val="0"/>
        <w:autoSpaceDN w:val="0"/>
        <w:adjustRightInd w:val="0"/>
        <w:spacing w:after="27" w:line="240" w:lineRule="auto"/>
      </w:pPr>
      <w:r w:rsidRPr="00E97862">
        <w:rPr>
          <w:rFonts w:ascii="Wingdings" w:hAnsi="Wingdings" w:cs="Wingdings"/>
        </w:rPr>
        <w:t></w:t>
      </w:r>
      <w:r w:rsidRPr="00E97862">
        <w:rPr>
          <w:rFonts w:ascii="Wingdings" w:hAnsi="Wingdings" w:cs="Wingdings"/>
        </w:rPr>
        <w:t></w:t>
      </w:r>
      <w:r w:rsidRPr="00E97862">
        <w:t xml:space="preserve">непосредственное общение с каждым ребенком; </w:t>
      </w:r>
    </w:p>
    <w:p w:rsidR="0099480C" w:rsidRPr="00E97862" w:rsidRDefault="0099480C" w:rsidP="008A6744">
      <w:pPr>
        <w:autoSpaceDE w:val="0"/>
        <w:autoSpaceDN w:val="0"/>
        <w:adjustRightInd w:val="0"/>
        <w:spacing w:line="240" w:lineRule="auto"/>
      </w:pPr>
      <w:r w:rsidRPr="00E97862">
        <w:rPr>
          <w:rFonts w:ascii="Wingdings" w:hAnsi="Wingdings" w:cs="Wingdings"/>
        </w:rPr>
        <w:t></w:t>
      </w:r>
      <w:r w:rsidRPr="00E97862">
        <w:rPr>
          <w:rFonts w:ascii="Wingdings" w:hAnsi="Wingdings" w:cs="Wingdings"/>
        </w:rPr>
        <w:t></w:t>
      </w:r>
      <w:r w:rsidRPr="00E97862">
        <w:t xml:space="preserve">уважительное отношение к каждому ребенку, к его чувствам и потребностям; </w:t>
      </w:r>
    </w:p>
    <w:p w:rsidR="0099480C" w:rsidRPr="00E97862" w:rsidRDefault="0099480C" w:rsidP="008A6744">
      <w:pPr>
        <w:autoSpaceDE w:val="0"/>
        <w:autoSpaceDN w:val="0"/>
        <w:adjustRightInd w:val="0"/>
        <w:spacing w:line="240" w:lineRule="auto"/>
      </w:pPr>
      <w:r w:rsidRPr="00E97862">
        <w:rPr>
          <w:b/>
          <w:bCs/>
        </w:rPr>
        <w:t xml:space="preserve">Поддержку индивидуальности и инициативы детей через: </w:t>
      </w:r>
    </w:p>
    <w:p w:rsidR="0099480C" w:rsidRPr="00E97862" w:rsidRDefault="0099480C" w:rsidP="008A6744">
      <w:pPr>
        <w:autoSpaceDE w:val="0"/>
        <w:autoSpaceDN w:val="0"/>
        <w:adjustRightInd w:val="0"/>
        <w:spacing w:after="27" w:line="240" w:lineRule="auto"/>
      </w:pPr>
      <w:r w:rsidRPr="00E97862">
        <w:rPr>
          <w:rFonts w:ascii="Wingdings" w:hAnsi="Wingdings" w:cs="Wingdings"/>
        </w:rPr>
        <w:t></w:t>
      </w:r>
      <w:r w:rsidRPr="00E97862">
        <w:rPr>
          <w:rFonts w:ascii="Wingdings" w:hAnsi="Wingdings" w:cs="Wingdings"/>
        </w:rPr>
        <w:t></w:t>
      </w:r>
      <w:r w:rsidRPr="00E97862">
        <w:t xml:space="preserve">создание условий для свободного выбора детьми деятельности, участников совместной деятельности; </w:t>
      </w:r>
    </w:p>
    <w:p w:rsidR="0099480C" w:rsidRPr="00E97862" w:rsidRDefault="0099480C" w:rsidP="008A6744">
      <w:pPr>
        <w:autoSpaceDE w:val="0"/>
        <w:autoSpaceDN w:val="0"/>
        <w:adjustRightInd w:val="0"/>
        <w:spacing w:line="240" w:lineRule="auto"/>
      </w:pPr>
      <w:r w:rsidRPr="00E97862">
        <w:rPr>
          <w:rFonts w:ascii="Wingdings" w:hAnsi="Wingdings" w:cs="Wingdings"/>
        </w:rPr>
        <w:t></w:t>
      </w:r>
      <w:r w:rsidRPr="00E97862">
        <w:rPr>
          <w:rFonts w:ascii="Wingdings" w:hAnsi="Wingdings" w:cs="Wingdings"/>
        </w:rPr>
        <w:t></w:t>
      </w:r>
      <w:r w:rsidRPr="00E97862">
        <w:t xml:space="preserve">создание условий для принятия детьми решений, выражения своих чувств и мыслей; </w:t>
      </w:r>
    </w:p>
    <w:p w:rsidR="0099480C" w:rsidRPr="00E97862" w:rsidRDefault="0099480C" w:rsidP="008A6744">
      <w:pPr>
        <w:autoSpaceDE w:val="0"/>
        <w:autoSpaceDN w:val="0"/>
        <w:adjustRightInd w:val="0"/>
        <w:spacing w:line="240" w:lineRule="auto"/>
      </w:pPr>
      <w:r w:rsidRPr="00E97862">
        <w:rPr>
          <w:b/>
          <w:bCs/>
        </w:rPr>
        <w:t xml:space="preserve">Установление правил взаимодействия в разных ситуациях: </w:t>
      </w:r>
    </w:p>
    <w:p w:rsidR="0099480C" w:rsidRPr="00E97862" w:rsidRDefault="0099480C" w:rsidP="008A6744">
      <w:pPr>
        <w:autoSpaceDE w:val="0"/>
        <w:autoSpaceDN w:val="0"/>
        <w:adjustRightInd w:val="0"/>
        <w:spacing w:after="9" w:line="240" w:lineRule="auto"/>
      </w:pPr>
      <w:r w:rsidRPr="00E97862">
        <w:rPr>
          <w:rFonts w:ascii="Wingdings" w:hAnsi="Wingdings" w:cs="Wingdings"/>
        </w:rPr>
        <w:t></w:t>
      </w:r>
      <w:r w:rsidRPr="00E97862">
        <w:rPr>
          <w:rFonts w:ascii="Wingdings" w:hAnsi="Wingdings" w:cs="Wingdings"/>
        </w:rPr>
        <w:t></w:t>
      </w:r>
      <w:r w:rsidRPr="00E97862">
        <w:t xml:space="preserve">создание условий для позитивных, доброжелательных отношений между детьми; </w:t>
      </w:r>
    </w:p>
    <w:p w:rsidR="0099480C" w:rsidRPr="00E97862" w:rsidRDefault="0099480C" w:rsidP="008A6744">
      <w:pPr>
        <w:autoSpaceDE w:val="0"/>
        <w:autoSpaceDN w:val="0"/>
        <w:adjustRightInd w:val="0"/>
        <w:spacing w:after="9" w:line="240" w:lineRule="auto"/>
      </w:pPr>
      <w:r w:rsidRPr="00E97862">
        <w:rPr>
          <w:rFonts w:ascii="Wingdings" w:hAnsi="Wingdings" w:cs="Wingdings"/>
        </w:rPr>
        <w:t></w:t>
      </w:r>
      <w:r w:rsidRPr="00E97862">
        <w:rPr>
          <w:rFonts w:ascii="Wingdings" w:hAnsi="Wingdings" w:cs="Wingdings"/>
        </w:rPr>
        <w:t></w:t>
      </w:r>
      <w:r w:rsidRPr="00E97862">
        <w:t xml:space="preserve">развитие коммуникативных способностей детей, позволяющих разрешать конфликтные ситуации со сверстниками; </w:t>
      </w:r>
    </w:p>
    <w:p w:rsidR="0099480C" w:rsidRPr="00E97862" w:rsidRDefault="0099480C" w:rsidP="008A6744">
      <w:pPr>
        <w:autoSpaceDE w:val="0"/>
        <w:autoSpaceDN w:val="0"/>
        <w:adjustRightInd w:val="0"/>
        <w:spacing w:line="240" w:lineRule="auto"/>
      </w:pPr>
      <w:r w:rsidRPr="00E97862">
        <w:rPr>
          <w:rFonts w:ascii="Wingdings" w:hAnsi="Wingdings" w:cs="Wingdings"/>
        </w:rPr>
        <w:t></w:t>
      </w:r>
      <w:r w:rsidRPr="00E97862">
        <w:rPr>
          <w:rFonts w:ascii="Wingdings" w:hAnsi="Wingdings" w:cs="Wingdings"/>
        </w:rPr>
        <w:t></w:t>
      </w:r>
      <w:r w:rsidRPr="00E97862">
        <w:t xml:space="preserve">развитие умения детей работать в группе сверстников; </w:t>
      </w:r>
    </w:p>
    <w:p w:rsidR="0099480C" w:rsidRPr="00CD38A9" w:rsidRDefault="0099480C" w:rsidP="008A6744">
      <w:pPr>
        <w:spacing w:line="240" w:lineRule="auto"/>
        <w:ind w:firstLine="426"/>
        <w:jc w:val="both"/>
      </w:pPr>
      <w:r w:rsidRPr="0009022D">
        <w:t>Во второй половине дня организуются разнообразные культурные практики, ориентированные на проявление детьми самостоятельности и творчест</w:t>
      </w:r>
      <w:r>
        <w:t>ва в разных видах деятельности.</w:t>
      </w:r>
    </w:p>
    <w:p w:rsidR="0099480C" w:rsidRPr="00E97862" w:rsidRDefault="0099480C" w:rsidP="008A6744">
      <w:pPr>
        <w:pStyle w:val="2f2"/>
        <w:ind w:firstLine="709"/>
        <w:jc w:val="both"/>
        <w:rPr>
          <w:rFonts w:ascii="Times New Roman" w:hAnsi="Times New Roman"/>
          <w:sz w:val="24"/>
          <w:szCs w:val="24"/>
        </w:rPr>
      </w:pPr>
      <w:r w:rsidRPr="00CD38A9">
        <w:rPr>
          <w:rFonts w:ascii="Times New Roman" w:hAnsi="Times New Roman"/>
          <w:sz w:val="24"/>
          <w:szCs w:val="24"/>
        </w:rPr>
        <w:lastRenderedPageBreak/>
        <w:t>Культурные практики  –  обычные (привычные) для человека способы и формы самоопр</w:t>
      </w:r>
      <w:r w:rsidRPr="00CD38A9">
        <w:rPr>
          <w:rFonts w:ascii="Times New Roman" w:hAnsi="Times New Roman"/>
          <w:sz w:val="24"/>
          <w:szCs w:val="24"/>
        </w:rPr>
        <w:t>е</w:t>
      </w:r>
      <w:r w:rsidRPr="00CD38A9">
        <w:rPr>
          <w:rFonts w:ascii="Times New Roman" w:hAnsi="Times New Roman"/>
          <w:sz w:val="24"/>
          <w:szCs w:val="24"/>
        </w:rPr>
        <w:t xml:space="preserve">деления, нормы поведения и деятельности, тесно связанные с особенностями его совместного </w:t>
      </w:r>
      <w:r w:rsidRPr="00E97862">
        <w:rPr>
          <w:rFonts w:ascii="Times New Roman" w:hAnsi="Times New Roman"/>
          <w:sz w:val="24"/>
          <w:szCs w:val="24"/>
        </w:rPr>
        <w:t>б</w:t>
      </w:r>
      <w:r w:rsidRPr="00E97862">
        <w:rPr>
          <w:rFonts w:ascii="Times New Roman" w:hAnsi="Times New Roman"/>
          <w:sz w:val="24"/>
          <w:szCs w:val="24"/>
        </w:rPr>
        <w:t>ы</w:t>
      </w:r>
      <w:r w:rsidRPr="00E97862">
        <w:rPr>
          <w:rFonts w:ascii="Times New Roman" w:hAnsi="Times New Roman"/>
          <w:sz w:val="24"/>
          <w:szCs w:val="24"/>
        </w:rPr>
        <w:t xml:space="preserve">тия с другими людьми. </w:t>
      </w:r>
    </w:p>
    <w:p w:rsidR="0099480C" w:rsidRPr="00E97862" w:rsidRDefault="0099480C" w:rsidP="008A6744">
      <w:pPr>
        <w:pStyle w:val="2f2"/>
        <w:ind w:firstLine="709"/>
        <w:jc w:val="both"/>
        <w:rPr>
          <w:rFonts w:ascii="Times New Roman" w:hAnsi="Times New Roman"/>
          <w:sz w:val="24"/>
          <w:szCs w:val="24"/>
        </w:rPr>
      </w:pPr>
      <w:r w:rsidRPr="00E97862">
        <w:rPr>
          <w:rFonts w:ascii="Times New Roman" w:hAnsi="Times New Roman"/>
          <w:sz w:val="24"/>
          <w:szCs w:val="24"/>
        </w:rPr>
        <w:t>Именно в процессе взаимодействия с равными партнерами ребенок приобретает такие к</w:t>
      </w:r>
      <w:r w:rsidRPr="00E97862">
        <w:rPr>
          <w:rFonts w:ascii="Times New Roman" w:hAnsi="Times New Roman"/>
          <w:sz w:val="24"/>
          <w:szCs w:val="24"/>
        </w:rPr>
        <w:t>а</w:t>
      </w:r>
      <w:r w:rsidRPr="00E97862">
        <w:rPr>
          <w:rFonts w:ascii="Times New Roman" w:hAnsi="Times New Roman"/>
          <w:sz w:val="24"/>
          <w:szCs w:val="24"/>
        </w:rPr>
        <w:t>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Свободное взаимодействие со сверстниками дает объективную картину разнообразных взаимоотношений между детьми, сп</w:t>
      </w:r>
      <w:r w:rsidRPr="00E97862">
        <w:rPr>
          <w:rFonts w:ascii="Times New Roman" w:hAnsi="Times New Roman"/>
          <w:sz w:val="24"/>
          <w:szCs w:val="24"/>
        </w:rPr>
        <w:t>о</w:t>
      </w:r>
      <w:r w:rsidRPr="00E97862">
        <w:rPr>
          <w:rFonts w:ascii="Times New Roman" w:hAnsi="Times New Roman"/>
          <w:sz w:val="24"/>
          <w:szCs w:val="24"/>
        </w:rPr>
        <w:t>собность каждого ребенка оценивать себя и других, степень творческой самостоятельности кажд</w:t>
      </w:r>
      <w:r w:rsidRPr="00E97862">
        <w:rPr>
          <w:rFonts w:ascii="Times New Roman" w:hAnsi="Times New Roman"/>
          <w:sz w:val="24"/>
          <w:szCs w:val="24"/>
        </w:rPr>
        <w:t>о</w:t>
      </w:r>
      <w:r w:rsidRPr="00E97862">
        <w:rPr>
          <w:rFonts w:ascii="Times New Roman" w:hAnsi="Times New Roman"/>
          <w:sz w:val="24"/>
          <w:szCs w:val="24"/>
        </w:rPr>
        <w:t>го.</w:t>
      </w:r>
    </w:p>
    <w:p w:rsidR="0099480C" w:rsidRPr="00E97862" w:rsidRDefault="0099480C" w:rsidP="008A6744">
      <w:pPr>
        <w:spacing w:line="240" w:lineRule="auto"/>
        <w:ind w:firstLine="708"/>
        <w:jc w:val="both"/>
      </w:pPr>
      <w:r w:rsidRPr="00E97862">
        <w:t>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9480C" w:rsidRPr="0009022D" w:rsidRDefault="0099480C" w:rsidP="008A6744">
      <w:pPr>
        <w:spacing w:line="240" w:lineRule="auto"/>
        <w:ind w:firstLine="426"/>
        <w:jc w:val="both"/>
      </w:pPr>
      <w:r w:rsidRPr="00E97862">
        <w:t>Совместная игра воспитателя</w:t>
      </w:r>
      <w:r w:rsidRPr="0009022D">
        <w:t xml:space="preserve">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9480C" w:rsidRPr="0009022D" w:rsidRDefault="0099480C" w:rsidP="008A6744">
      <w:pPr>
        <w:spacing w:line="240" w:lineRule="auto"/>
        <w:ind w:firstLine="708"/>
        <w:jc w:val="both"/>
      </w:pPr>
      <w:r w:rsidRPr="0009022D">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9480C" w:rsidRDefault="0099480C" w:rsidP="008A6744">
      <w:pPr>
        <w:spacing w:line="240" w:lineRule="auto"/>
        <w:ind w:firstLine="708"/>
        <w:jc w:val="both"/>
        <w:rPr>
          <w:sz w:val="16"/>
          <w:szCs w:val="16"/>
        </w:rPr>
      </w:pPr>
      <w:r w:rsidRPr="0009022D">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99480C" w:rsidRPr="0047639E" w:rsidRDefault="0099480C" w:rsidP="0099480C">
      <w:pPr>
        <w:jc w:val="center"/>
        <w:rPr>
          <w:b/>
        </w:rPr>
      </w:pPr>
      <w:r>
        <w:rPr>
          <w:b/>
        </w:rPr>
        <w:t>2.</w:t>
      </w:r>
      <w:r w:rsidR="00D46C4C">
        <w:rPr>
          <w:b/>
        </w:rPr>
        <w:t>6</w:t>
      </w:r>
      <w:r>
        <w:rPr>
          <w:b/>
        </w:rPr>
        <w:t xml:space="preserve">. </w:t>
      </w:r>
      <w:r w:rsidRPr="0047639E">
        <w:rPr>
          <w:b/>
        </w:rPr>
        <w:t>Способы поддержки детской инициативы</w:t>
      </w:r>
    </w:p>
    <w:p w:rsidR="0099480C" w:rsidRDefault="0099480C" w:rsidP="0099480C">
      <w:pPr>
        <w:widowControl w:val="0"/>
        <w:overflowPunct w:val="0"/>
        <w:autoSpaceDE w:val="0"/>
        <w:autoSpaceDN w:val="0"/>
        <w:adjustRightInd w:val="0"/>
        <w:spacing w:line="230" w:lineRule="auto"/>
        <w:ind w:firstLine="708"/>
        <w:jc w:val="both"/>
      </w:pPr>
      <w:r w:rsidRPr="0047639E">
        <w:t xml:space="preserve">Детская инициатива проявляется </w:t>
      </w:r>
      <w:r w:rsidRPr="0047639E">
        <w:rPr>
          <w:i/>
          <w:iCs/>
        </w:rPr>
        <w:t>в свободной самостоятельной деятельности</w:t>
      </w:r>
      <w:r>
        <w:rPr>
          <w:i/>
          <w:iCs/>
        </w:rPr>
        <w:t xml:space="preserve"> </w:t>
      </w:r>
      <w:r w:rsidRPr="0047639E">
        <w:rPr>
          <w:i/>
          <w:iCs/>
        </w:rPr>
        <w:t>детей по выбору и интересам</w:t>
      </w:r>
      <w:r w:rsidRPr="0047639E">
        <w:t>.</w:t>
      </w:r>
      <w:r>
        <w:t xml:space="preserve"> </w:t>
      </w:r>
      <w:r w:rsidRPr="0047639E">
        <w:t>Возможность играть,</w:t>
      </w:r>
      <w:r>
        <w:t xml:space="preserve"> </w:t>
      </w:r>
      <w:r w:rsidRPr="0047639E">
        <w:t>рисовать,</w:t>
      </w:r>
      <w:r>
        <w:t xml:space="preserve"> </w:t>
      </w:r>
      <w:r w:rsidRPr="0047639E">
        <w:t>конструировать,</w:t>
      </w:r>
      <w:r>
        <w:t xml:space="preserve"> </w:t>
      </w:r>
      <w:r w:rsidRPr="0047639E">
        <w:t>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eastAsiaTheme="minorEastAsia"/>
          <w:color w:val="auto"/>
        </w:rPr>
        <w:t xml:space="preserve">     Образовательная деятельность, осуществляемая в утренний отрезок времени включает:</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наблюдения - в уголке природы; за деятельностью взрослых (сервировка стола к завтраку);</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lastRenderedPageBreak/>
        <w:t xml:space="preserve">- </w:t>
      </w:r>
      <w:r>
        <w:rPr>
          <w:rFonts w:eastAsiaTheme="minorEastAsia"/>
          <w:color w:val="auto"/>
        </w:rPr>
        <w:t>индивидуальные игры и игры с небольшими подгруппами детей (дидактические, развивающие, сюжетные, музыкальные, подвижные и пр.);</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w:t>
      </w:r>
      <w:r>
        <w:rPr>
          <w:rFonts w:eastAsiaTheme="minorEastAsia"/>
          <w:color w:val="auto"/>
        </w:rPr>
        <w:t>о</w:t>
      </w:r>
      <w:r>
        <w:rPr>
          <w:rFonts w:eastAsiaTheme="minorEastAsia"/>
          <w:color w:val="auto"/>
        </w:rPr>
        <w:t>сти к взрослым и сверстникам;</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трудовые поручения (сервировка столов к завтраку, уход за комнатными растениями и пр.);</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беседы и разговоры с детьми по их интересам;</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рассматривание дидактических картинок, иллюстраций, просмотр видеоматериалов разнообра</w:t>
      </w:r>
      <w:r>
        <w:rPr>
          <w:rFonts w:eastAsiaTheme="minorEastAsia"/>
          <w:color w:val="auto"/>
        </w:rPr>
        <w:t>з</w:t>
      </w:r>
      <w:r>
        <w:rPr>
          <w:rFonts w:eastAsiaTheme="minorEastAsia"/>
          <w:color w:val="auto"/>
        </w:rPr>
        <w:t>ного содержания;</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индивидуальную работу с детьми в соответствии с задачами разных образовательных областей;</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двигательную деятельность детей, активность которой зависит от от содержания организованной образовательной деятельности в первой половине дня;</w:t>
      </w:r>
    </w:p>
    <w:p w:rsidR="00CB41A0" w:rsidRDefault="00CB41A0" w:rsidP="00CB41A0">
      <w:pPr>
        <w:suppressAutoHyphens w:val="0"/>
        <w:autoSpaceDE w:val="0"/>
        <w:autoSpaceDN w:val="0"/>
        <w:adjustRightInd w:val="0"/>
        <w:spacing w:after="0" w:line="240" w:lineRule="auto"/>
        <w:rPr>
          <w:rFonts w:eastAsiaTheme="minorEastAsia"/>
          <w:color w:val="auto"/>
          <w:sz w:val="16"/>
          <w:szCs w:val="16"/>
        </w:rPr>
      </w:pPr>
      <w:r>
        <w:rPr>
          <w:rFonts w:ascii="Microsoft PhagsPa" w:eastAsiaTheme="minorEastAsia" w:hAnsi="Microsoft PhagsPa" w:cs="Microsoft PhagsPa"/>
          <w:color w:val="auto"/>
        </w:rPr>
        <w:t xml:space="preserve">- </w:t>
      </w:r>
      <w:r>
        <w:rPr>
          <w:rFonts w:eastAsiaTheme="minorEastAsia"/>
          <w:color w:val="auto"/>
        </w:rPr>
        <w:t>работу по воспитанию у детей культурно-гигиенических навыков и культуры здоровья.</w:t>
      </w:r>
    </w:p>
    <w:p w:rsidR="00CB41A0" w:rsidRPr="00CB41A0" w:rsidRDefault="00CB41A0" w:rsidP="00CB41A0">
      <w:pPr>
        <w:suppressAutoHyphens w:val="0"/>
        <w:autoSpaceDE w:val="0"/>
        <w:autoSpaceDN w:val="0"/>
        <w:adjustRightInd w:val="0"/>
        <w:spacing w:after="0" w:line="240" w:lineRule="auto"/>
        <w:rPr>
          <w:rFonts w:eastAsiaTheme="minorEastAsia"/>
          <w:color w:val="auto"/>
          <w:sz w:val="16"/>
          <w:szCs w:val="16"/>
        </w:rPr>
      </w:pPr>
    </w:p>
    <w:p w:rsidR="00CB41A0" w:rsidRDefault="00CB41A0" w:rsidP="00CB41A0">
      <w:pPr>
        <w:suppressAutoHyphens w:val="0"/>
        <w:autoSpaceDE w:val="0"/>
        <w:autoSpaceDN w:val="0"/>
        <w:adjustRightInd w:val="0"/>
        <w:spacing w:after="0" w:line="240" w:lineRule="auto"/>
        <w:rPr>
          <w:rFonts w:ascii="Times New Roman,BoldItalic" w:eastAsia="Times New Roman,BoldItalic" w:cs="Times New Roman,BoldItalic"/>
          <w:b/>
          <w:bCs/>
          <w:i/>
          <w:iCs/>
          <w:color w:val="auto"/>
        </w:rPr>
      </w:pPr>
      <w:r>
        <w:rPr>
          <w:rFonts w:eastAsia="Times New Roman,BoldItalic"/>
          <w:bCs/>
          <w:iCs/>
          <w:color w:val="auto"/>
        </w:rPr>
        <w:t xml:space="preserve">     </w:t>
      </w:r>
      <w:r w:rsidRPr="00CB41A0">
        <w:rPr>
          <w:rFonts w:eastAsia="Times New Roman,BoldItalic"/>
          <w:bCs/>
          <w:iCs/>
          <w:color w:val="auto"/>
        </w:rPr>
        <w:t>Образовательная деятельность, осуществляемая во время прогулки включает</w:t>
      </w:r>
      <w:r>
        <w:rPr>
          <w:rFonts w:eastAsia="Times New Roman,BoldItalic"/>
          <w:bCs/>
          <w:iCs/>
          <w:color w:val="auto"/>
        </w:rPr>
        <w:t>:</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подвижные игры и упражнения, направленные на оптимизацию режима двигательной активн</w:t>
      </w:r>
      <w:r>
        <w:rPr>
          <w:rFonts w:eastAsiaTheme="minorEastAsia"/>
          <w:color w:val="auto"/>
        </w:rPr>
        <w:t>о</w:t>
      </w:r>
      <w:r>
        <w:rPr>
          <w:rFonts w:eastAsiaTheme="minorEastAsia"/>
          <w:color w:val="auto"/>
        </w:rPr>
        <w:t>сти и укрепление здоровья детей;</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экспериментирование с объектами неживой природы;</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сюжетно-ролевые и конструктивные игры (с песком, со снегом, с природным материалом);</w:t>
      </w:r>
    </w:p>
    <w:p w:rsidR="00CB41A0" w:rsidRDefault="00CB41A0" w:rsidP="00CB41A0">
      <w:pPr>
        <w:suppressAutoHyphens w:val="0"/>
        <w:autoSpaceDE w:val="0"/>
        <w:autoSpaceDN w:val="0"/>
        <w:adjustRightInd w:val="0"/>
        <w:spacing w:after="0" w:line="240" w:lineRule="auto"/>
        <w:rPr>
          <w:rFonts w:eastAsiaTheme="minorEastAsia"/>
          <w:color w:val="auto"/>
        </w:rPr>
      </w:pPr>
      <w:r>
        <w:rPr>
          <w:rFonts w:ascii="Microsoft PhagsPa" w:eastAsiaTheme="minorEastAsia" w:hAnsi="Microsoft PhagsPa" w:cs="Microsoft PhagsPa"/>
          <w:color w:val="auto"/>
        </w:rPr>
        <w:t xml:space="preserve">- </w:t>
      </w:r>
      <w:r>
        <w:rPr>
          <w:rFonts w:eastAsiaTheme="minorEastAsia"/>
          <w:color w:val="auto"/>
        </w:rPr>
        <w:t>элементарную трудовую деятельность детей на участке детского сада;</w:t>
      </w:r>
    </w:p>
    <w:p w:rsidR="00CB41A0" w:rsidRDefault="00CB41A0" w:rsidP="00CB41A0">
      <w:pPr>
        <w:suppressAutoHyphens w:val="0"/>
        <w:autoSpaceDE w:val="0"/>
        <w:autoSpaceDN w:val="0"/>
        <w:adjustRightInd w:val="0"/>
        <w:spacing w:after="0" w:line="240" w:lineRule="auto"/>
        <w:rPr>
          <w:rFonts w:eastAsiaTheme="minorEastAsia"/>
          <w:color w:val="auto"/>
          <w:sz w:val="16"/>
          <w:szCs w:val="16"/>
        </w:rPr>
      </w:pPr>
      <w:r>
        <w:rPr>
          <w:rFonts w:ascii="Microsoft PhagsPa" w:eastAsiaTheme="minorEastAsia" w:hAnsi="Microsoft PhagsPa" w:cs="Microsoft PhagsPa"/>
          <w:color w:val="auto"/>
        </w:rPr>
        <w:t xml:space="preserve">- </w:t>
      </w:r>
      <w:r>
        <w:rPr>
          <w:rFonts w:eastAsiaTheme="minorEastAsia"/>
          <w:color w:val="auto"/>
        </w:rPr>
        <w:t>свободное общение воспитателя с детьми.</w:t>
      </w:r>
    </w:p>
    <w:p w:rsidR="00CB41A0" w:rsidRPr="00CB41A0" w:rsidRDefault="00CB41A0" w:rsidP="00CB41A0">
      <w:pPr>
        <w:suppressAutoHyphens w:val="0"/>
        <w:autoSpaceDE w:val="0"/>
        <w:autoSpaceDN w:val="0"/>
        <w:adjustRightInd w:val="0"/>
        <w:spacing w:after="0" w:line="240" w:lineRule="auto"/>
        <w:rPr>
          <w:rFonts w:eastAsiaTheme="minorEastAsia"/>
          <w:color w:val="auto"/>
          <w:sz w:val="16"/>
          <w:szCs w:val="16"/>
        </w:rPr>
      </w:pPr>
    </w:p>
    <w:p w:rsidR="0099480C" w:rsidRPr="00E97862" w:rsidRDefault="0099480C" w:rsidP="0099480C">
      <w:pPr>
        <w:autoSpaceDE w:val="0"/>
        <w:autoSpaceDN w:val="0"/>
        <w:adjustRightInd w:val="0"/>
        <w:jc w:val="center"/>
      </w:pPr>
      <w:r w:rsidRPr="00E97862">
        <w:rPr>
          <w:b/>
          <w:bCs/>
        </w:rPr>
        <w:t>Направления поддержки детской инициативы.</w:t>
      </w:r>
    </w:p>
    <w:p w:rsidR="0099480C" w:rsidRPr="00E91597" w:rsidRDefault="0099480C" w:rsidP="00CB58E4">
      <w:pPr>
        <w:pStyle w:val="afa"/>
        <w:numPr>
          <w:ilvl w:val="0"/>
          <w:numId w:val="85"/>
        </w:numPr>
        <w:suppressAutoHyphens w:val="0"/>
        <w:autoSpaceDE w:val="0"/>
        <w:autoSpaceDN w:val="0"/>
        <w:adjustRightInd w:val="0"/>
        <w:spacing w:after="27" w:line="240" w:lineRule="auto"/>
        <w:jc w:val="both"/>
      </w:pPr>
      <w:r w:rsidRPr="00E91597">
        <w:t>позиция педагога при организации жизни детей в детском саду, дающая возможность сам</w:t>
      </w:r>
      <w:r w:rsidRPr="00E91597">
        <w:t>о</w:t>
      </w:r>
      <w:r w:rsidRPr="00E91597">
        <w:t>стоятельного накопления чувственного опыта и его осмысления. Основная роль воспитат</w:t>
      </w:r>
      <w:r w:rsidRPr="00E91597">
        <w:t>е</w:t>
      </w:r>
      <w:r w:rsidRPr="00E91597">
        <w:t>ля - организация ситуаций для познания детьми отношений между предметами, когда реб</w:t>
      </w:r>
      <w:r w:rsidRPr="00E91597">
        <w:t>е</w:t>
      </w:r>
      <w:r w:rsidRPr="00E91597">
        <w:t xml:space="preserve">нок сохраняет в процессе обучения чувство комфортности и уверенности в собственных силах; </w:t>
      </w:r>
    </w:p>
    <w:p w:rsidR="0099480C" w:rsidRPr="00E91597" w:rsidRDefault="0099480C" w:rsidP="00CB58E4">
      <w:pPr>
        <w:pStyle w:val="afa"/>
        <w:numPr>
          <w:ilvl w:val="0"/>
          <w:numId w:val="85"/>
        </w:numPr>
        <w:suppressAutoHyphens w:val="0"/>
        <w:autoSpaceDE w:val="0"/>
        <w:autoSpaceDN w:val="0"/>
        <w:adjustRightInd w:val="0"/>
        <w:spacing w:after="27" w:line="240" w:lineRule="auto"/>
        <w:jc w:val="both"/>
      </w:pPr>
      <w:r w:rsidRPr="00E91597">
        <w:t>психологическая перестройка позиции педагога на личностно-ориентированное взаимоде</w:t>
      </w:r>
      <w:r w:rsidRPr="00E91597">
        <w:t>й</w:t>
      </w:r>
      <w:r w:rsidRPr="00E91597">
        <w:t>ствие с ребенком в процессе обучения, содержанием которого является формирование у д</w:t>
      </w:r>
      <w:r w:rsidRPr="00E91597">
        <w:t>е</w:t>
      </w:r>
      <w:r w:rsidRPr="00E91597">
        <w:t>тей средств и способов приобретения знаний в ходе специально организованной самосто</w:t>
      </w:r>
      <w:r w:rsidRPr="00E91597">
        <w:t>я</w:t>
      </w:r>
      <w:r w:rsidRPr="00E91597">
        <w:t xml:space="preserve">тельной деятельности; </w:t>
      </w:r>
    </w:p>
    <w:p w:rsidR="0099480C" w:rsidRPr="00E91597" w:rsidRDefault="0099480C" w:rsidP="00CB58E4">
      <w:pPr>
        <w:pStyle w:val="afa"/>
        <w:numPr>
          <w:ilvl w:val="0"/>
          <w:numId w:val="85"/>
        </w:numPr>
        <w:suppressAutoHyphens w:val="0"/>
        <w:autoSpaceDE w:val="0"/>
        <w:autoSpaceDN w:val="0"/>
        <w:adjustRightInd w:val="0"/>
        <w:spacing w:after="0" w:line="240" w:lineRule="auto"/>
        <w:jc w:val="both"/>
      </w:pPr>
      <w:r w:rsidRPr="00E91597">
        <w:t>фиксация успеха, достигнутого ребенком, его аргументация создает положительный эм</w:t>
      </w:r>
      <w:r w:rsidRPr="00E91597">
        <w:t>о</w:t>
      </w:r>
      <w:r w:rsidRPr="00E91597">
        <w:t xml:space="preserve">циональный фон для проведения обучения, способствует возникновению познавательного интереса. </w:t>
      </w:r>
    </w:p>
    <w:p w:rsidR="0099480C" w:rsidRPr="007B7785" w:rsidRDefault="0099480C" w:rsidP="0099480C">
      <w:pPr>
        <w:widowControl w:val="0"/>
        <w:autoSpaceDE w:val="0"/>
        <w:autoSpaceDN w:val="0"/>
        <w:adjustRightInd w:val="0"/>
        <w:spacing w:line="59" w:lineRule="exact"/>
        <w:jc w:val="both"/>
        <w:rPr>
          <w:sz w:val="16"/>
          <w:szCs w:val="16"/>
        </w:rPr>
      </w:pPr>
    </w:p>
    <w:p w:rsidR="0099480C" w:rsidRPr="00E91597" w:rsidRDefault="0099480C" w:rsidP="0099480C">
      <w:pPr>
        <w:autoSpaceDE w:val="0"/>
        <w:autoSpaceDN w:val="0"/>
        <w:adjustRightInd w:val="0"/>
        <w:jc w:val="center"/>
        <w:rPr>
          <w:b/>
          <w:color w:val="000000"/>
        </w:rPr>
      </w:pPr>
      <w:r w:rsidRPr="00E91597">
        <w:rPr>
          <w:b/>
          <w:iCs/>
          <w:color w:val="000000"/>
        </w:rPr>
        <w:t>Требования по развитию детской</w:t>
      </w:r>
      <w:r>
        <w:rPr>
          <w:b/>
          <w:iCs/>
          <w:color w:val="000000"/>
        </w:rPr>
        <w:t xml:space="preserve"> инициативы и самостоятельности</w:t>
      </w:r>
    </w:p>
    <w:p w:rsidR="0099480C" w:rsidRPr="005F71A9" w:rsidRDefault="0099480C" w:rsidP="00CB58E4">
      <w:pPr>
        <w:pStyle w:val="afa"/>
        <w:numPr>
          <w:ilvl w:val="0"/>
          <w:numId w:val="84"/>
        </w:numPr>
        <w:suppressAutoHyphens w:val="0"/>
        <w:autoSpaceDE w:val="0"/>
        <w:autoSpaceDN w:val="0"/>
        <w:adjustRightInd w:val="0"/>
        <w:spacing w:after="0" w:line="240" w:lineRule="auto"/>
        <w:jc w:val="both"/>
        <w:rPr>
          <w:color w:val="000000"/>
        </w:rPr>
      </w:pPr>
      <w:r w:rsidRPr="005F71A9">
        <w:rPr>
          <w:color w:val="000000"/>
        </w:rPr>
        <w:t xml:space="preserve"> развивать активный интерес детей к окружающему миру, стремление к получению новых знаний и умений; </w:t>
      </w:r>
    </w:p>
    <w:p w:rsidR="0099480C" w:rsidRPr="005F71A9" w:rsidRDefault="0099480C" w:rsidP="00CB58E4">
      <w:pPr>
        <w:pStyle w:val="afa"/>
        <w:numPr>
          <w:ilvl w:val="0"/>
          <w:numId w:val="84"/>
        </w:numPr>
        <w:suppressAutoHyphens w:val="0"/>
        <w:autoSpaceDE w:val="0"/>
        <w:autoSpaceDN w:val="0"/>
        <w:adjustRightInd w:val="0"/>
        <w:spacing w:after="0" w:line="240" w:lineRule="auto"/>
        <w:jc w:val="both"/>
        <w:rPr>
          <w:color w:val="000000"/>
        </w:rPr>
      </w:pPr>
      <w:r w:rsidRPr="005F71A9">
        <w:rPr>
          <w:color w:val="000000"/>
        </w:rPr>
        <w:t xml:space="preserve"> создавать разнообразные условия и ситуации, побуждающие детей к активному примен</w:t>
      </w:r>
      <w:r w:rsidRPr="005F71A9">
        <w:rPr>
          <w:color w:val="000000"/>
        </w:rPr>
        <w:t>е</w:t>
      </w:r>
      <w:r w:rsidRPr="005F71A9">
        <w:rPr>
          <w:color w:val="000000"/>
        </w:rPr>
        <w:t xml:space="preserve">нию знаний, умений, способов деятельности в личном опыте; </w:t>
      </w:r>
    </w:p>
    <w:p w:rsidR="0099480C" w:rsidRPr="00E91597" w:rsidRDefault="0099480C" w:rsidP="00CB58E4">
      <w:pPr>
        <w:pStyle w:val="afa"/>
        <w:numPr>
          <w:ilvl w:val="0"/>
          <w:numId w:val="84"/>
        </w:numPr>
        <w:suppressAutoHyphens w:val="0"/>
        <w:autoSpaceDE w:val="0"/>
        <w:autoSpaceDN w:val="0"/>
        <w:adjustRightInd w:val="0"/>
        <w:spacing w:after="0" w:line="240" w:lineRule="auto"/>
        <w:jc w:val="both"/>
        <w:rPr>
          <w:color w:val="000000"/>
        </w:rPr>
      </w:pPr>
      <w:r w:rsidRPr="00E91597">
        <w:rPr>
          <w:color w:val="000000"/>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99480C" w:rsidRPr="005F71A9" w:rsidRDefault="0099480C" w:rsidP="00CB58E4">
      <w:pPr>
        <w:pStyle w:val="afa"/>
        <w:numPr>
          <w:ilvl w:val="0"/>
          <w:numId w:val="84"/>
        </w:numPr>
        <w:suppressAutoHyphens w:val="0"/>
        <w:autoSpaceDE w:val="0"/>
        <w:autoSpaceDN w:val="0"/>
        <w:adjustRightInd w:val="0"/>
        <w:spacing w:after="0" w:line="240" w:lineRule="auto"/>
        <w:jc w:val="both"/>
        <w:rPr>
          <w:color w:val="000000"/>
        </w:rPr>
      </w:pPr>
      <w:r w:rsidRPr="005F71A9">
        <w:rPr>
          <w:color w:val="000000"/>
        </w:rPr>
        <w:t xml:space="preserve"> тренировать волю детей, поддерживать желание преодолевать трудности, доводить нач</w:t>
      </w:r>
      <w:r w:rsidRPr="005F71A9">
        <w:rPr>
          <w:color w:val="000000"/>
        </w:rPr>
        <w:t>а</w:t>
      </w:r>
      <w:r w:rsidRPr="005F71A9">
        <w:rPr>
          <w:color w:val="000000"/>
        </w:rPr>
        <w:t xml:space="preserve">тое дело до конца; </w:t>
      </w:r>
    </w:p>
    <w:p w:rsidR="0099480C" w:rsidRPr="005F71A9" w:rsidRDefault="0099480C" w:rsidP="00CB58E4">
      <w:pPr>
        <w:pStyle w:val="afa"/>
        <w:numPr>
          <w:ilvl w:val="0"/>
          <w:numId w:val="84"/>
        </w:numPr>
        <w:suppressAutoHyphens w:val="0"/>
        <w:autoSpaceDE w:val="0"/>
        <w:autoSpaceDN w:val="0"/>
        <w:adjustRightInd w:val="0"/>
        <w:spacing w:after="0" w:line="240" w:lineRule="auto"/>
        <w:jc w:val="both"/>
        <w:rPr>
          <w:color w:val="000000"/>
        </w:rPr>
      </w:pPr>
      <w:r w:rsidRPr="005F71A9">
        <w:rPr>
          <w:color w:val="000000"/>
        </w:rPr>
        <w:lastRenderedPageBreak/>
        <w:t xml:space="preserve"> ориентировать дошкольников на получение хорошего результата. Необходимо своевр</w:t>
      </w:r>
      <w:r w:rsidRPr="005F71A9">
        <w:rPr>
          <w:color w:val="000000"/>
        </w:rPr>
        <w:t>е</w:t>
      </w:r>
      <w:r w:rsidRPr="005F71A9">
        <w:rPr>
          <w:color w:val="000000"/>
        </w:rPr>
        <w:t>менно обратить особое внимание на детей, постоянно проявляющих небрежность, торопл</w:t>
      </w:r>
      <w:r w:rsidRPr="005F71A9">
        <w:rPr>
          <w:color w:val="000000"/>
        </w:rPr>
        <w:t>и</w:t>
      </w:r>
      <w:r w:rsidRPr="005F71A9">
        <w:rPr>
          <w:color w:val="000000"/>
        </w:rPr>
        <w:t xml:space="preserve">вость, равнодушие к результату, склонных не завершать работу; </w:t>
      </w:r>
    </w:p>
    <w:p w:rsidR="0099480C" w:rsidRPr="005F71A9" w:rsidRDefault="0099480C" w:rsidP="00CB58E4">
      <w:pPr>
        <w:pStyle w:val="afa"/>
        <w:numPr>
          <w:ilvl w:val="0"/>
          <w:numId w:val="84"/>
        </w:numPr>
        <w:suppressAutoHyphens w:val="0"/>
        <w:autoSpaceDE w:val="0"/>
        <w:autoSpaceDN w:val="0"/>
        <w:adjustRightInd w:val="0"/>
        <w:spacing w:after="44" w:line="240" w:lineRule="auto"/>
        <w:jc w:val="both"/>
        <w:rPr>
          <w:color w:val="000000"/>
        </w:rPr>
      </w:pPr>
      <w:r w:rsidRPr="005F71A9">
        <w:rPr>
          <w:color w:val="000000"/>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w:t>
      </w:r>
      <w:r w:rsidRPr="005F71A9">
        <w:rPr>
          <w:color w:val="000000"/>
        </w:rPr>
        <w:t>о</w:t>
      </w:r>
      <w:r w:rsidRPr="005F71A9">
        <w:rPr>
          <w:color w:val="000000"/>
        </w:rPr>
        <w:t xml:space="preserve">вать вспомнить, как он действовал в аналогичном случае. </w:t>
      </w:r>
    </w:p>
    <w:p w:rsidR="0099480C" w:rsidRPr="007B7785" w:rsidRDefault="0099480C" w:rsidP="00CB58E4">
      <w:pPr>
        <w:pStyle w:val="afa"/>
        <w:numPr>
          <w:ilvl w:val="0"/>
          <w:numId w:val="84"/>
        </w:numPr>
        <w:suppressAutoHyphens w:val="0"/>
        <w:autoSpaceDE w:val="0"/>
        <w:autoSpaceDN w:val="0"/>
        <w:adjustRightInd w:val="0"/>
        <w:spacing w:after="0" w:line="240" w:lineRule="auto"/>
        <w:jc w:val="both"/>
        <w:rPr>
          <w:color w:val="000000"/>
        </w:rPr>
      </w:pPr>
      <w:r w:rsidRPr="005F71A9">
        <w:rPr>
          <w:color w:val="000000"/>
        </w:rPr>
        <w:t xml:space="preserve"> поддерживать у детей чувство гордости и радости от успешных самостоятельных де</w:t>
      </w:r>
      <w:r w:rsidRPr="005F71A9">
        <w:rPr>
          <w:color w:val="000000"/>
        </w:rPr>
        <w:t>й</w:t>
      </w:r>
      <w:r w:rsidRPr="005F71A9">
        <w:rPr>
          <w:color w:val="000000"/>
        </w:rPr>
        <w:t>ствий, подчеркивать рост возможностей и достижений каждого ребенка, побуждать к пр</w:t>
      </w:r>
      <w:r w:rsidRPr="005F71A9">
        <w:rPr>
          <w:color w:val="000000"/>
        </w:rPr>
        <w:t>о</w:t>
      </w:r>
      <w:r w:rsidRPr="005F71A9">
        <w:rPr>
          <w:color w:val="000000"/>
        </w:rPr>
        <w:t xml:space="preserve">явлению инициативы и творчества. </w:t>
      </w:r>
    </w:p>
    <w:p w:rsidR="007B7785" w:rsidRPr="009D5287" w:rsidRDefault="007B7785" w:rsidP="007B7785">
      <w:pPr>
        <w:pStyle w:val="afa"/>
        <w:suppressAutoHyphens w:val="0"/>
        <w:autoSpaceDE w:val="0"/>
        <w:autoSpaceDN w:val="0"/>
        <w:adjustRightInd w:val="0"/>
        <w:spacing w:after="0" w:line="240" w:lineRule="auto"/>
        <w:jc w:val="both"/>
        <w:rPr>
          <w:color w:val="000000"/>
        </w:rPr>
      </w:pPr>
    </w:p>
    <w:p w:rsidR="0099480C" w:rsidRPr="00E91597" w:rsidRDefault="0099480C" w:rsidP="007B7785">
      <w:pPr>
        <w:spacing w:line="240" w:lineRule="auto"/>
        <w:jc w:val="center"/>
        <w:rPr>
          <w:b/>
        </w:rPr>
      </w:pPr>
      <w:r>
        <w:rPr>
          <w:b/>
        </w:rPr>
        <w:t xml:space="preserve">                     </w:t>
      </w:r>
      <w:r w:rsidRPr="00E91597">
        <w:rPr>
          <w:b/>
        </w:rPr>
        <w:t>Создание условий для свободного выбора детьми деятельности, а так же участников совместной деятельности</w:t>
      </w:r>
    </w:p>
    <w:p w:rsidR="0099480C" w:rsidRPr="009D5287" w:rsidRDefault="0099480C" w:rsidP="00CB58E4">
      <w:pPr>
        <w:pStyle w:val="afa"/>
        <w:numPr>
          <w:ilvl w:val="0"/>
          <w:numId w:val="86"/>
        </w:numPr>
        <w:suppressAutoHyphens w:val="0"/>
        <w:spacing w:after="0" w:line="240" w:lineRule="auto"/>
        <w:ind w:left="426" w:firstLine="0"/>
        <w:jc w:val="both"/>
      </w:pPr>
      <w:r w:rsidRPr="009D5287">
        <w:t>предметно-развивающая среда должна быть разнообразна по своему со</w:t>
      </w:r>
      <w:r>
        <w:t xml:space="preserve">держанию. </w:t>
      </w:r>
      <w:r w:rsidRPr="009D5287">
        <w:t xml:space="preserve"> Должно быть отведено время на занятия по выбору — так дети учатся сознательно делать выбор и ре</w:t>
      </w:r>
      <w:r w:rsidRPr="009D5287">
        <w:t>а</w:t>
      </w:r>
      <w:r w:rsidRPr="009D5287">
        <w:t>лизовывать свои интересы и способности. Умение детей осуществлять выбор, решать пробл</w:t>
      </w:r>
      <w:r w:rsidRPr="009D5287">
        <w:t>е</w:t>
      </w:r>
      <w:r w:rsidRPr="009D5287">
        <w:t>мы, взаимодействовать с окружающими людьми, ставить и достигать цели- вот, что является наиболее важным для освоения образовательной программы в ДОУ.</w:t>
      </w:r>
    </w:p>
    <w:p w:rsidR="0099480C" w:rsidRPr="009D5287" w:rsidRDefault="0099480C" w:rsidP="00CB58E4">
      <w:pPr>
        <w:pStyle w:val="afa"/>
        <w:numPr>
          <w:ilvl w:val="0"/>
          <w:numId w:val="86"/>
        </w:numPr>
        <w:suppressAutoHyphens w:val="0"/>
        <w:spacing w:before="100" w:beforeAutospacing="1" w:after="100" w:afterAutospacing="1" w:line="240" w:lineRule="auto"/>
        <w:ind w:left="426" w:firstLine="0"/>
        <w:jc w:val="both"/>
      </w:pPr>
      <w:r w:rsidRPr="009D5287">
        <w:t>образовательная и игровая среда, должна стимулировать развитие поисково-познавательной деятельности д</w:t>
      </w:r>
      <w:r>
        <w:t xml:space="preserve">етей. </w:t>
      </w:r>
      <w:r w:rsidRPr="009D5287">
        <w:t xml:space="preserve"> Дети должны приобретать опыт творческой, поисковой деятельности, выдвижение новых идей, актуализации прежних знаний при решении новых з</w:t>
      </w:r>
      <w:r w:rsidRPr="009D5287">
        <w:t>а</w:t>
      </w:r>
      <w:r w:rsidRPr="009D5287">
        <w:t>дач.</w:t>
      </w:r>
    </w:p>
    <w:p w:rsidR="0099480C" w:rsidRPr="008A6744" w:rsidRDefault="0099480C" w:rsidP="00CB58E4">
      <w:pPr>
        <w:pStyle w:val="afa"/>
        <w:numPr>
          <w:ilvl w:val="0"/>
          <w:numId w:val="86"/>
        </w:numPr>
        <w:suppressAutoHyphens w:val="0"/>
        <w:spacing w:after="0" w:line="240" w:lineRule="auto"/>
        <w:ind w:left="426" w:firstLine="0"/>
        <w:jc w:val="both"/>
      </w:pPr>
      <w:r w:rsidRPr="009D5287">
        <w:t>содержание развивающей среды должно учитывать индивидуальные особенности и интер</w:t>
      </w:r>
      <w:r w:rsidRPr="009D5287">
        <w:t>е</w:t>
      </w:r>
      <w:r w:rsidRPr="009D5287">
        <w:t>сы детей конкретной группы. Это значит, что все материалы и оборудование, которые нах</w:t>
      </w:r>
      <w:r w:rsidRPr="009D5287">
        <w:t>о</w:t>
      </w:r>
      <w:r w:rsidRPr="009D5287">
        <w:t>дятся в группе, ее интерьер способствуют развитию каждого из детей, и что предлагаемые в</w:t>
      </w:r>
      <w:r w:rsidRPr="009D5287">
        <w:t>и</w:t>
      </w:r>
      <w:r w:rsidRPr="009D5287">
        <w:t>ды деятельности учитывают разброс уровней развития разных детей</w:t>
      </w:r>
      <w:r>
        <w:t>.</w:t>
      </w:r>
    </w:p>
    <w:p w:rsidR="008A6744" w:rsidRPr="009D5287" w:rsidRDefault="008A6744" w:rsidP="008A6744">
      <w:pPr>
        <w:pStyle w:val="afa"/>
        <w:suppressAutoHyphens w:val="0"/>
        <w:spacing w:after="0" w:line="240" w:lineRule="auto"/>
        <w:ind w:left="426"/>
        <w:jc w:val="both"/>
      </w:pPr>
    </w:p>
    <w:p w:rsidR="0099480C" w:rsidRPr="00140705" w:rsidRDefault="00A555E3" w:rsidP="008A6744">
      <w:pPr>
        <w:pStyle w:val="p2"/>
        <w:spacing w:before="0" w:beforeAutospacing="0" w:after="0" w:afterAutospacing="0"/>
        <w:ind w:left="720"/>
        <w:jc w:val="both"/>
        <w:rPr>
          <w:b/>
        </w:rPr>
      </w:pPr>
      <w:r>
        <w:rPr>
          <w:rStyle w:val="s1"/>
          <w:b/>
        </w:rPr>
        <w:t>3</w:t>
      </w:r>
      <w:r w:rsidR="0099480C" w:rsidRPr="00140705">
        <w:rPr>
          <w:rStyle w:val="s1"/>
          <w:b/>
        </w:rPr>
        <w:t>-</w:t>
      </w:r>
      <w:r w:rsidR="00AE5610">
        <w:rPr>
          <w:rStyle w:val="s1"/>
          <w:b/>
        </w:rPr>
        <w:t>5</w:t>
      </w:r>
      <w:r w:rsidR="0099480C" w:rsidRPr="00140705">
        <w:rPr>
          <w:rStyle w:val="s1"/>
          <w:b/>
        </w:rPr>
        <w:t xml:space="preserve"> года </w:t>
      </w:r>
    </w:p>
    <w:p w:rsidR="0099480C" w:rsidRDefault="0099480C" w:rsidP="0099480C">
      <w:pPr>
        <w:pStyle w:val="p2"/>
        <w:spacing w:before="0" w:beforeAutospacing="0" w:after="0" w:afterAutospacing="0"/>
        <w:ind w:left="284"/>
        <w:jc w:val="both"/>
      </w:pPr>
      <w:r>
        <w:t>Приоритетной сферой проявления детской инициативы в этом возрасте является исследов</w:t>
      </w:r>
      <w:r>
        <w:t>а</w:t>
      </w:r>
      <w:r>
        <w:t>тельская деятельность с предметами, материалами, веществами</w:t>
      </w:r>
      <w:r w:rsidR="007B7785">
        <w:t>, игровая и продуктивная де</w:t>
      </w:r>
      <w:r w:rsidR="007B7785">
        <w:t>я</w:t>
      </w:r>
      <w:r w:rsidR="007B7785">
        <w:t>тельность</w:t>
      </w:r>
      <w:r>
        <w:t>; обогащение собственного сенсорного опыта восприятия окружающего мира. Для поддержки детской инициативы  необходимо:</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отмечать и приветствовать даже самые минимальные успехи детей;</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формировать у детей привычку самостоятельно находить для себя интересные занятия;</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побуждать детей к разнообразным действиям с предметами, направленным на ознакомл</w:t>
      </w:r>
      <w:r>
        <w:t>е</w:t>
      </w:r>
      <w:r>
        <w:t>ние с их качествами и свойствами (вкладыши, разборные игрушки, открывание и закрыв</w:t>
      </w:r>
      <w:r>
        <w:t>а</w:t>
      </w:r>
      <w:r>
        <w:t>ние, подбор по форме и размеру);</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поддерживать интерес ребенка к тому, что он рассматривает и наблюдает в разные режи</w:t>
      </w:r>
      <w:r>
        <w:t>м</w:t>
      </w:r>
      <w:r>
        <w:t>ные моменты;</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для поддержания инициативы в продуктивной деятельности по указанию ребенка создавать для него изображения или поделку;</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содержать в доступном месте все игрушки и материалы;</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поощрять занятия двигательной, игровой, изобразительной, конструктивной деятельн</w:t>
      </w:r>
      <w:r>
        <w:t>о</w:t>
      </w:r>
      <w:r>
        <w:t>стью, выражать одобрение любому результату труда ребенка.</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всемерно поощрять самостоятельность детей и расширять её сферу;</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помогать ребенку найти способ реализации собственных поставленных целей;</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способствовать стремлению научиться делать что-то и поддерживать радостное ощущение возрастающей умелости;</w:t>
      </w:r>
    </w:p>
    <w:p w:rsidR="0099480C" w:rsidRDefault="0099480C" w:rsidP="007B7785">
      <w:pPr>
        <w:pStyle w:val="p5"/>
        <w:spacing w:before="0" w:beforeAutospacing="0" w:after="0" w:afterAutospacing="0"/>
        <w:ind w:left="567"/>
        <w:jc w:val="both"/>
      </w:pPr>
      <w:r>
        <w:rPr>
          <w:rStyle w:val="s3"/>
        </w:rPr>
        <w:lastRenderedPageBreak/>
        <w:t> </w:t>
      </w:r>
      <w:r>
        <w:rPr>
          <w:rStyle w:val="s3"/>
        </w:rPr>
        <w:sym w:font="Symbol" w:char="F0B7"/>
      </w:r>
      <w:r>
        <w:t>в ходе занятий и в повседневной жизни терпимо относится к затруднениям ребенка, позв</w:t>
      </w:r>
      <w:r>
        <w:t>о</w:t>
      </w:r>
      <w:r>
        <w:t>лять действовать ему в своем темпе;</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учитывать индивидуальные особенности детей, стремиться найти подход к застенчивым, нерешительным, конфликтным, непопулярным детям;</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уважать и ценить каждого ребенка независимо от его достижений, достоинств и недоста</w:t>
      </w:r>
      <w:r>
        <w:t>т</w:t>
      </w:r>
      <w:r>
        <w:t>ков;</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создавать в группе положительный психологический микроклимат, в равной мере проя</w:t>
      </w:r>
      <w:r>
        <w:t>в</w:t>
      </w:r>
      <w:r>
        <w:t>лять любовь ко всем детям: выражать радость при встрече, использовать ласку и теплые сл</w:t>
      </w:r>
      <w:r>
        <w:t>о</w:t>
      </w:r>
      <w:r>
        <w:t>ва для выражения своего отношения к каждому ребенку, проявлять деликатность и терп</w:t>
      </w:r>
      <w:r>
        <w:t>и</w:t>
      </w:r>
      <w:r>
        <w:t>мость;</w:t>
      </w:r>
    </w:p>
    <w:p w:rsidR="0099480C" w:rsidRDefault="0099480C" w:rsidP="007B7785">
      <w:pPr>
        <w:pStyle w:val="p5"/>
        <w:spacing w:before="0" w:beforeAutospacing="0" w:after="0" w:afterAutospacing="0"/>
        <w:ind w:left="567"/>
        <w:jc w:val="both"/>
      </w:pPr>
      <w:r>
        <w:rPr>
          <w:rStyle w:val="s3"/>
        </w:rPr>
        <w:t> </w:t>
      </w:r>
      <w:r>
        <w:rPr>
          <w:rStyle w:val="s3"/>
        </w:rPr>
        <w:sym w:font="Symbol" w:char="F0B7"/>
      </w:r>
      <w:r>
        <w:t>всегда предоставлять детям возможность для реализации замыслов в творческой игровой и продуктивной деятельности.</w:t>
      </w:r>
    </w:p>
    <w:p w:rsidR="0099480C" w:rsidRDefault="0099480C" w:rsidP="007B7785">
      <w:pPr>
        <w:pStyle w:val="p2"/>
        <w:spacing w:before="0" w:beforeAutospacing="0" w:after="0" w:afterAutospacing="0"/>
        <w:ind w:left="567"/>
        <w:jc w:val="both"/>
        <w:rPr>
          <w:rStyle w:val="s1"/>
          <w:b/>
          <w:sz w:val="16"/>
          <w:szCs w:val="16"/>
        </w:rPr>
      </w:pPr>
    </w:p>
    <w:p w:rsidR="0099480C" w:rsidRPr="006F3F96" w:rsidRDefault="00AE5610" w:rsidP="007B7785">
      <w:pPr>
        <w:pStyle w:val="p2"/>
        <w:spacing w:before="0" w:beforeAutospacing="0" w:after="0" w:afterAutospacing="0"/>
        <w:ind w:left="567"/>
        <w:jc w:val="both"/>
        <w:rPr>
          <w:b/>
        </w:rPr>
      </w:pPr>
      <w:r>
        <w:rPr>
          <w:rStyle w:val="s1"/>
          <w:b/>
        </w:rPr>
        <w:t>5</w:t>
      </w:r>
      <w:r w:rsidR="0099480C" w:rsidRPr="006F3F96">
        <w:rPr>
          <w:rStyle w:val="s1"/>
          <w:b/>
        </w:rPr>
        <w:t>-</w:t>
      </w:r>
      <w:r w:rsidR="00A555E3">
        <w:rPr>
          <w:rStyle w:val="s1"/>
          <w:b/>
        </w:rPr>
        <w:t>7</w:t>
      </w:r>
      <w:r w:rsidR="0099480C" w:rsidRPr="006F3F96">
        <w:rPr>
          <w:rStyle w:val="s1"/>
          <w:b/>
        </w:rPr>
        <w:t xml:space="preserve"> лет</w:t>
      </w:r>
    </w:p>
    <w:p w:rsidR="0099480C" w:rsidRDefault="0099480C" w:rsidP="0099480C">
      <w:pPr>
        <w:pStyle w:val="p2"/>
        <w:spacing w:before="0" w:beforeAutospacing="0" w:after="0" w:afterAutospacing="0"/>
        <w:ind w:left="284"/>
        <w:jc w:val="both"/>
      </w:pPr>
      <w:r>
        <w:t>Приоритетной сферой проявления детской инициативы в данном возрасте является познав</w:t>
      </w:r>
      <w:r>
        <w:t>а</w:t>
      </w:r>
      <w:r>
        <w:t>тельная деятельность, расширение информационного кругозора, игровая деятельность со свер</w:t>
      </w:r>
      <w:r w:rsidR="007B7785">
        <w:t>стниками,</w:t>
      </w:r>
      <w:r>
        <w:t xml:space="preserve"> </w:t>
      </w:r>
      <w:r w:rsidR="007B7785">
        <w:t>внеситуативно – личностное общение со взрослыми и сверстниками, а также и</w:t>
      </w:r>
      <w:r w:rsidR="007B7785">
        <w:t>н</w:t>
      </w:r>
      <w:r w:rsidR="007B7785">
        <w:t xml:space="preserve">формационно познавательная инициатива. </w:t>
      </w:r>
      <w:r>
        <w:t>Для поддержки детской инициативы  необходимо:</w:t>
      </w:r>
    </w:p>
    <w:p w:rsidR="0099480C" w:rsidRDefault="0099480C" w:rsidP="007B7785">
      <w:pPr>
        <w:pStyle w:val="p5"/>
        <w:spacing w:before="0" w:beforeAutospacing="0" w:after="0" w:afterAutospacing="0"/>
        <w:ind w:left="851"/>
        <w:jc w:val="both"/>
      </w:pPr>
      <w:r>
        <w:rPr>
          <w:rStyle w:val="s3"/>
        </w:rPr>
        <w:t> </w:t>
      </w:r>
      <w:r>
        <w:rPr>
          <w:rStyle w:val="s3"/>
        </w:rPr>
        <w:sym w:font="Symbol" w:char="F0B7"/>
      </w:r>
      <w:r>
        <w:t>способствовать стремлению детей делать собственные умозаключения, относится к их попыткам внимательно, с уважением;</w:t>
      </w:r>
    </w:p>
    <w:p w:rsidR="0099480C" w:rsidRDefault="0099480C" w:rsidP="007B7785">
      <w:pPr>
        <w:pStyle w:val="p5"/>
        <w:spacing w:before="0" w:beforeAutospacing="0" w:after="0" w:afterAutospacing="0"/>
        <w:ind w:left="851"/>
        <w:jc w:val="both"/>
      </w:pPr>
      <w:r>
        <w:rPr>
          <w:rStyle w:val="s3"/>
        </w:rPr>
        <w:t> </w:t>
      </w:r>
      <w:r>
        <w:rPr>
          <w:rStyle w:val="s3"/>
        </w:rPr>
        <w:sym w:font="Symbol" w:char="F0B7"/>
      </w:r>
      <w:r>
        <w:t>обеспечивать для детей возможности осуществления их желания переодеваться и нар</w:t>
      </w:r>
      <w:r>
        <w:t>я</w:t>
      </w:r>
      <w:r>
        <w:t>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99480C" w:rsidRDefault="0099480C" w:rsidP="007B7785">
      <w:pPr>
        <w:pStyle w:val="p5"/>
        <w:spacing w:before="0" w:beforeAutospacing="0" w:after="0" w:afterAutospacing="0"/>
        <w:ind w:left="851"/>
        <w:jc w:val="both"/>
      </w:pPr>
      <w:r>
        <w:rPr>
          <w:rStyle w:val="s3"/>
        </w:rPr>
        <w:t> </w:t>
      </w:r>
      <w:r>
        <w:rPr>
          <w:rStyle w:val="s3"/>
        </w:rPr>
        <w:sym w:font="Symbol" w:char="F0B7"/>
      </w:r>
      <w:r>
        <w:t>не допускать диктата, навязывания в выборе сюжетов игр;</w:t>
      </w:r>
    </w:p>
    <w:p w:rsidR="0099480C" w:rsidRDefault="0099480C" w:rsidP="007B7785">
      <w:pPr>
        <w:pStyle w:val="p5"/>
        <w:spacing w:before="0" w:beforeAutospacing="0" w:after="0" w:afterAutospacing="0"/>
        <w:ind w:left="851"/>
        <w:jc w:val="both"/>
      </w:pPr>
      <w:r>
        <w:rPr>
          <w:rStyle w:val="s3"/>
        </w:rPr>
        <w:t> </w:t>
      </w:r>
      <w:r>
        <w:rPr>
          <w:rStyle w:val="s3"/>
        </w:rPr>
        <w:sym w:font="Symbol" w:char="F0B7"/>
      </w:r>
      <w: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w:t>
      </w:r>
      <w:r>
        <w:t>о</w:t>
      </w:r>
      <w:r>
        <w:t>водство игрой проводить опосредованно (прием телефона, введения второстепенного г</w:t>
      </w:r>
      <w:r>
        <w:t>е</w:t>
      </w:r>
      <w:r>
        <w:t>роя, объединения двух игр);</w:t>
      </w:r>
    </w:p>
    <w:p w:rsidR="0099480C" w:rsidRDefault="0099480C" w:rsidP="007B7785">
      <w:pPr>
        <w:pStyle w:val="p5"/>
        <w:spacing w:before="0" w:beforeAutospacing="0" w:after="0" w:afterAutospacing="0"/>
        <w:ind w:left="851"/>
        <w:jc w:val="both"/>
      </w:pPr>
      <w:r>
        <w:rPr>
          <w:rStyle w:val="s3"/>
        </w:rPr>
        <w:t> </w:t>
      </w:r>
      <w:r>
        <w:rPr>
          <w:rStyle w:val="s3"/>
        </w:rPr>
        <w:sym w:font="Symbol" w:char="F0B7"/>
      </w:r>
      <w:r>
        <w:t>привлекать детей к планированию жизни группы на день, опираться на их желание во время занятий;</w:t>
      </w:r>
    </w:p>
    <w:p w:rsidR="0099480C" w:rsidRDefault="0099480C" w:rsidP="007B7785">
      <w:pPr>
        <w:pStyle w:val="p5"/>
        <w:spacing w:before="0" w:beforeAutospacing="0" w:after="0" w:afterAutospacing="0"/>
        <w:ind w:left="851"/>
        <w:jc w:val="both"/>
      </w:pPr>
      <w:r>
        <w:rPr>
          <w:rStyle w:val="s3"/>
        </w:rPr>
        <w:t> </w:t>
      </w:r>
      <w:r>
        <w:rPr>
          <w:rStyle w:val="s3"/>
        </w:rPr>
        <w:sym w:font="Symbol" w:char="F0B7"/>
      </w:r>
      <w:r>
        <w:t>читать и рассказывать детям по их просьбе, включать музыку.</w:t>
      </w:r>
    </w:p>
    <w:p w:rsidR="0099480C" w:rsidRDefault="0099480C" w:rsidP="007B7785">
      <w:pPr>
        <w:pStyle w:val="p5"/>
        <w:spacing w:before="0" w:beforeAutospacing="0" w:after="0" w:afterAutospacing="0"/>
        <w:ind w:left="851"/>
        <w:jc w:val="both"/>
      </w:pPr>
      <w:r>
        <w:rPr>
          <w:rStyle w:val="s3"/>
        </w:rPr>
        <w:t> </w:t>
      </w:r>
      <w:r>
        <w:rPr>
          <w:rStyle w:val="s3"/>
        </w:rPr>
        <w:sym w:font="Symbol" w:char="F0B7"/>
      </w:r>
      <w:r>
        <w:t>создавать в группе положительный психологический микроклимат, в равной мере пр</w:t>
      </w:r>
      <w:r>
        <w:t>о</w:t>
      </w:r>
      <w:r>
        <w:t>являя любовь и заботу ко всем детям: выражать радость при встрече, использовать ласку и теплое слово для выражения своего отношения к ребенку;</w:t>
      </w:r>
    </w:p>
    <w:p w:rsidR="0099480C" w:rsidRDefault="0099480C" w:rsidP="007B7785">
      <w:pPr>
        <w:pStyle w:val="p5"/>
        <w:spacing w:before="0" w:beforeAutospacing="0" w:after="0" w:afterAutospacing="0"/>
        <w:ind w:left="851"/>
        <w:jc w:val="both"/>
      </w:pPr>
      <w:r>
        <w:rPr>
          <w:rStyle w:val="s3"/>
        </w:rPr>
        <w:t> </w:t>
      </w:r>
      <w:r>
        <w:rPr>
          <w:rStyle w:val="s3"/>
        </w:rPr>
        <w:sym w:font="Symbol" w:char="F0B7"/>
      </w:r>
      <w:r>
        <w:t>уважать индивидуальные вкусы и привычки детей;</w:t>
      </w:r>
    </w:p>
    <w:p w:rsidR="0099480C" w:rsidRDefault="0099480C" w:rsidP="007B7785">
      <w:pPr>
        <w:pStyle w:val="p5"/>
        <w:spacing w:before="0" w:beforeAutospacing="0" w:after="0" w:afterAutospacing="0"/>
        <w:ind w:left="851"/>
        <w:jc w:val="both"/>
      </w:pPr>
      <w:r>
        <w:rPr>
          <w:rStyle w:val="s3"/>
        </w:rPr>
        <w:t> </w:t>
      </w:r>
      <w:r>
        <w:rPr>
          <w:rStyle w:val="s3"/>
        </w:rPr>
        <w:sym w:font="Symbol" w:char="F0B7"/>
      </w:r>
      <w: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99480C" w:rsidRDefault="0099480C" w:rsidP="007B7785">
      <w:pPr>
        <w:pStyle w:val="p5"/>
        <w:spacing w:before="0" w:beforeAutospacing="0" w:after="0" w:afterAutospacing="0"/>
        <w:ind w:left="851"/>
      </w:pPr>
      <w:r>
        <w:rPr>
          <w:rStyle w:val="s3"/>
        </w:rPr>
        <w:t> </w:t>
      </w:r>
      <w:r>
        <w:rPr>
          <w:rStyle w:val="s3"/>
        </w:rPr>
        <w:sym w:font="Symbol" w:char="F0B7"/>
      </w:r>
      <w:r>
        <w:t>создавать условия для разнообразной самостоятельной творческой деятельности детей;</w:t>
      </w:r>
    </w:p>
    <w:p w:rsidR="0099480C" w:rsidRDefault="0099480C" w:rsidP="007B7785">
      <w:pPr>
        <w:pStyle w:val="p5"/>
        <w:spacing w:before="0" w:beforeAutospacing="0" w:after="0" w:afterAutospacing="0"/>
        <w:ind w:left="851"/>
      </w:pPr>
      <w:r>
        <w:rPr>
          <w:rStyle w:val="s3"/>
        </w:rPr>
        <w:t> </w:t>
      </w:r>
      <w:r>
        <w:rPr>
          <w:rStyle w:val="s3"/>
        </w:rPr>
        <w:sym w:font="Symbol" w:char="F0B7"/>
      </w:r>
      <w:r>
        <w:t>при необходимости помогать детям в решении проблем организации игры;</w:t>
      </w:r>
    </w:p>
    <w:p w:rsidR="0099480C" w:rsidRDefault="0099480C" w:rsidP="007B7785">
      <w:pPr>
        <w:pStyle w:val="p5"/>
        <w:spacing w:before="0" w:beforeAutospacing="0" w:after="0" w:afterAutospacing="0"/>
        <w:ind w:left="851"/>
      </w:pPr>
      <w:r>
        <w:rPr>
          <w:rStyle w:val="s3"/>
        </w:rPr>
        <w:t> </w:t>
      </w:r>
      <w:r>
        <w:rPr>
          <w:rStyle w:val="s3"/>
        </w:rPr>
        <w:sym w:font="Symbol" w:char="F0B7"/>
      </w:r>
      <w:r>
        <w:t>привлекать детей к планированию жизни группы на день и на более отдаленную пе</w:t>
      </w:r>
      <w:r>
        <w:t>р</w:t>
      </w:r>
      <w:r>
        <w:t>спективу. Обсуждать совместные проекты;</w:t>
      </w:r>
    </w:p>
    <w:p w:rsidR="0099480C" w:rsidRDefault="0099480C" w:rsidP="007B7785">
      <w:pPr>
        <w:pStyle w:val="p5"/>
        <w:spacing w:before="0" w:beforeAutospacing="0" w:after="0" w:afterAutospacing="0"/>
        <w:ind w:left="851"/>
      </w:pPr>
      <w:r>
        <w:rPr>
          <w:rStyle w:val="s3"/>
        </w:rPr>
        <w:t> </w:t>
      </w:r>
      <w:r>
        <w:rPr>
          <w:rStyle w:val="s3"/>
        </w:rPr>
        <w:sym w:font="Symbol" w:char="F0B7"/>
      </w:r>
      <w:r>
        <w:t>создавать условия и выделять время для самостоятельной творческой, познавательной деятельности детей по интересам.</w:t>
      </w:r>
    </w:p>
    <w:p w:rsidR="0099480C" w:rsidRPr="008A6744" w:rsidRDefault="0099480C" w:rsidP="0099480C">
      <w:pPr>
        <w:widowControl w:val="0"/>
        <w:autoSpaceDE w:val="0"/>
        <w:autoSpaceDN w:val="0"/>
        <w:adjustRightInd w:val="0"/>
        <w:spacing w:line="59" w:lineRule="exact"/>
        <w:jc w:val="both"/>
        <w:rPr>
          <w:sz w:val="16"/>
          <w:szCs w:val="16"/>
        </w:rPr>
      </w:pPr>
    </w:p>
    <w:p w:rsidR="0099480C" w:rsidRPr="00F32173" w:rsidRDefault="0099480C" w:rsidP="008A6744">
      <w:pPr>
        <w:spacing w:after="0" w:line="240" w:lineRule="auto"/>
        <w:jc w:val="center"/>
        <w:rPr>
          <w:b/>
        </w:rPr>
      </w:pPr>
      <w:r w:rsidRPr="00F32173">
        <w:rPr>
          <w:b/>
        </w:rPr>
        <w:t>Способы поддержки детской инициативы в освоении образовательной</w:t>
      </w:r>
    </w:p>
    <w:p w:rsidR="0099480C" w:rsidRPr="00F32173" w:rsidRDefault="0099480C" w:rsidP="008A6744">
      <w:pPr>
        <w:spacing w:after="0" w:line="240" w:lineRule="auto"/>
        <w:jc w:val="center"/>
        <w:rPr>
          <w:b/>
        </w:rPr>
      </w:pPr>
      <w:r w:rsidRPr="00F32173">
        <w:rPr>
          <w:b/>
        </w:rPr>
        <w:t>области «Познавательное развитие»</w:t>
      </w:r>
    </w:p>
    <w:p w:rsidR="0099480C" w:rsidRPr="00F32173" w:rsidRDefault="0099480C" w:rsidP="008A6744">
      <w:pPr>
        <w:spacing w:after="0" w:line="240" w:lineRule="auto"/>
        <w:ind w:left="284"/>
        <w:jc w:val="both"/>
      </w:pPr>
      <w:r w:rsidRPr="00F32173">
        <w:t xml:space="preserve">-развивать и поддерживать активность, инициативность и самостоятельность в познавательной (поисковой) деятельности; </w:t>
      </w:r>
    </w:p>
    <w:p w:rsidR="0099480C" w:rsidRPr="00F32173" w:rsidRDefault="0099480C" w:rsidP="008A6744">
      <w:pPr>
        <w:spacing w:after="0" w:line="240" w:lineRule="auto"/>
        <w:ind w:left="284"/>
      </w:pPr>
      <w:r w:rsidRPr="00F32173">
        <w:t>-поощрять и поддерживать индивидуальные познавательные интересы и предпочтения.</w:t>
      </w:r>
    </w:p>
    <w:p w:rsidR="0099480C" w:rsidRPr="00D24804" w:rsidRDefault="0099480C" w:rsidP="005F30B0">
      <w:pPr>
        <w:spacing w:after="0"/>
        <w:ind w:left="284"/>
        <w:rPr>
          <w:sz w:val="16"/>
          <w:szCs w:val="16"/>
        </w:rPr>
      </w:pPr>
    </w:p>
    <w:p w:rsidR="0099480C" w:rsidRDefault="0099480C" w:rsidP="008A6744">
      <w:pPr>
        <w:spacing w:after="0" w:line="240" w:lineRule="auto"/>
        <w:ind w:left="284"/>
        <w:jc w:val="center"/>
        <w:rPr>
          <w:b/>
        </w:rPr>
      </w:pPr>
      <w:r w:rsidRPr="00F32173">
        <w:rPr>
          <w:b/>
        </w:rPr>
        <w:lastRenderedPageBreak/>
        <w:t xml:space="preserve">Способы поддержки детской инициативы в освоении образовательной </w:t>
      </w:r>
    </w:p>
    <w:p w:rsidR="0099480C" w:rsidRPr="00F32173" w:rsidRDefault="007B7785" w:rsidP="008A6744">
      <w:pPr>
        <w:spacing w:after="0" w:line="240" w:lineRule="auto"/>
        <w:ind w:left="284"/>
        <w:jc w:val="center"/>
        <w:rPr>
          <w:b/>
        </w:rPr>
      </w:pPr>
      <w:r>
        <w:rPr>
          <w:b/>
        </w:rPr>
        <w:t>о</w:t>
      </w:r>
      <w:r w:rsidR="0099480C" w:rsidRPr="00F32173">
        <w:rPr>
          <w:b/>
        </w:rPr>
        <w:t>бласти</w:t>
      </w:r>
      <w:r>
        <w:rPr>
          <w:b/>
        </w:rPr>
        <w:t xml:space="preserve"> </w:t>
      </w:r>
      <w:r w:rsidR="0099480C" w:rsidRPr="00F32173">
        <w:rPr>
          <w:b/>
        </w:rPr>
        <w:t>«Художественно-эстетическое развитие»</w:t>
      </w:r>
    </w:p>
    <w:p w:rsidR="0099480C" w:rsidRPr="00F32173" w:rsidRDefault="0099480C" w:rsidP="008A6744">
      <w:pPr>
        <w:spacing w:after="0" w:line="240" w:lineRule="auto"/>
        <w:ind w:left="284"/>
        <w:jc w:val="both"/>
      </w:pPr>
      <w:r w:rsidRPr="00F32173">
        <w:t xml:space="preserve">-устраивать выставки и красиво оформлять постоянную экспозицию работ; </w:t>
      </w:r>
    </w:p>
    <w:p w:rsidR="0099480C" w:rsidRPr="00F32173" w:rsidRDefault="0099480C" w:rsidP="008A6744">
      <w:pPr>
        <w:spacing w:after="0" w:line="240" w:lineRule="auto"/>
        <w:ind w:left="284"/>
      </w:pPr>
      <w:r w:rsidRPr="00F32173">
        <w:t>-организовывать концерты для выступления детей и взрослых.</w:t>
      </w:r>
    </w:p>
    <w:p w:rsidR="0099480C" w:rsidRPr="00D24804" w:rsidRDefault="0099480C" w:rsidP="008A6744">
      <w:pPr>
        <w:spacing w:after="0" w:line="240" w:lineRule="auto"/>
        <w:ind w:left="284"/>
        <w:rPr>
          <w:sz w:val="16"/>
          <w:szCs w:val="16"/>
        </w:rPr>
      </w:pPr>
    </w:p>
    <w:p w:rsidR="0099480C" w:rsidRDefault="0099480C" w:rsidP="008A6744">
      <w:pPr>
        <w:spacing w:after="0" w:line="240" w:lineRule="auto"/>
        <w:ind w:left="284"/>
        <w:jc w:val="center"/>
        <w:rPr>
          <w:b/>
        </w:rPr>
      </w:pPr>
      <w:r w:rsidRPr="00F32173">
        <w:rPr>
          <w:b/>
        </w:rPr>
        <w:t xml:space="preserve">Способы поддержки детской инициативы в освоении образовательной области </w:t>
      </w:r>
    </w:p>
    <w:p w:rsidR="0099480C" w:rsidRPr="00F32173" w:rsidRDefault="0099480C" w:rsidP="008A6744">
      <w:pPr>
        <w:spacing w:after="0" w:line="240" w:lineRule="auto"/>
        <w:ind w:left="284"/>
        <w:jc w:val="center"/>
        <w:rPr>
          <w:b/>
        </w:rPr>
      </w:pPr>
      <w:r w:rsidRPr="00F32173">
        <w:rPr>
          <w:b/>
        </w:rPr>
        <w:t>«Речевое развитие»</w:t>
      </w:r>
    </w:p>
    <w:p w:rsidR="0099480C" w:rsidRPr="00F32173" w:rsidRDefault="0099480C" w:rsidP="008A6744">
      <w:pPr>
        <w:spacing w:after="0" w:line="240" w:lineRule="auto"/>
        <w:ind w:left="284"/>
        <w:jc w:val="both"/>
      </w:pPr>
      <w:r w:rsidRPr="00F32173">
        <w:t>-развивать и поддерживать речевую активность, инициативность и самостоятельность в речевой (коммуникативной) деятельности.</w:t>
      </w:r>
    </w:p>
    <w:p w:rsidR="0099480C" w:rsidRPr="00D24804" w:rsidRDefault="0099480C" w:rsidP="008A6744">
      <w:pPr>
        <w:spacing w:after="0" w:line="240" w:lineRule="auto"/>
        <w:ind w:left="284"/>
        <w:jc w:val="both"/>
        <w:rPr>
          <w:sz w:val="16"/>
          <w:szCs w:val="16"/>
          <w:u w:val="single"/>
        </w:rPr>
      </w:pPr>
    </w:p>
    <w:p w:rsidR="0099480C" w:rsidRDefault="0099480C" w:rsidP="008A6744">
      <w:pPr>
        <w:spacing w:after="0" w:line="240" w:lineRule="auto"/>
        <w:jc w:val="center"/>
        <w:rPr>
          <w:b/>
        </w:rPr>
      </w:pPr>
      <w:r w:rsidRPr="00F32173">
        <w:rPr>
          <w:b/>
        </w:rPr>
        <w:t>Способы поддержки детской инициативы в освоении образовательной области</w:t>
      </w:r>
    </w:p>
    <w:p w:rsidR="0099480C" w:rsidRPr="00F32173" w:rsidRDefault="0099480C" w:rsidP="008A6744">
      <w:pPr>
        <w:spacing w:after="0" w:line="240" w:lineRule="auto"/>
        <w:jc w:val="center"/>
        <w:rPr>
          <w:b/>
        </w:rPr>
      </w:pPr>
      <w:r w:rsidRPr="00F32173">
        <w:rPr>
          <w:b/>
        </w:rPr>
        <w:t xml:space="preserve"> «Физическое развитие»</w:t>
      </w:r>
    </w:p>
    <w:p w:rsidR="0099480C" w:rsidRPr="00F32173" w:rsidRDefault="0099480C" w:rsidP="008A6744">
      <w:pPr>
        <w:spacing w:after="0" w:line="240" w:lineRule="auto"/>
        <w:ind w:left="142"/>
        <w:jc w:val="both"/>
      </w:pPr>
      <w:r w:rsidRPr="00F32173">
        <w:t>-развивать и поддерживать активность, инициативность и самостоятельность в двигательной деятельности;</w:t>
      </w:r>
    </w:p>
    <w:p w:rsidR="0099480C" w:rsidRPr="00F32173" w:rsidRDefault="0099480C" w:rsidP="008A6744">
      <w:pPr>
        <w:spacing w:after="0" w:line="240" w:lineRule="auto"/>
        <w:ind w:left="142"/>
        <w:jc w:val="both"/>
      </w:pPr>
      <w:r w:rsidRPr="00F32173">
        <w:t>-поощрять и поддерживать индивидуальные двигательные интересы и предпочтения (подвижные игры, спортивные игры);</w:t>
      </w:r>
    </w:p>
    <w:p w:rsidR="0099480C" w:rsidRPr="00F32173" w:rsidRDefault="0099480C" w:rsidP="008A6744">
      <w:pPr>
        <w:spacing w:after="0" w:line="240" w:lineRule="auto"/>
        <w:ind w:left="142"/>
        <w:jc w:val="both"/>
      </w:pPr>
      <w:r w:rsidRPr="00F32173">
        <w:t>-создавать условия для закрепления двигательных навыков, развития физических качеств;</w:t>
      </w:r>
    </w:p>
    <w:p w:rsidR="0099480C" w:rsidRPr="00F32173" w:rsidRDefault="0099480C" w:rsidP="008A6744">
      <w:pPr>
        <w:spacing w:after="0" w:line="240" w:lineRule="auto"/>
        <w:ind w:left="142"/>
        <w:jc w:val="both"/>
      </w:pPr>
      <w:r w:rsidRPr="00F32173">
        <w:t>-обеспечение спортивным оборудованием и инвентарем детской двигательной деятельности;</w:t>
      </w:r>
    </w:p>
    <w:p w:rsidR="0099480C" w:rsidRPr="00F32173" w:rsidRDefault="0099480C" w:rsidP="008A6744">
      <w:pPr>
        <w:spacing w:after="0" w:line="240" w:lineRule="auto"/>
        <w:ind w:left="142"/>
        <w:jc w:val="both"/>
      </w:pPr>
      <w:r w:rsidRPr="00F32173">
        <w:t>-проводить беседы по воспитанию у детей положительного отношения к ценностям здорового образа жизни;</w:t>
      </w:r>
    </w:p>
    <w:p w:rsidR="0099480C" w:rsidRPr="00F32173" w:rsidRDefault="0099480C" w:rsidP="008A6744">
      <w:pPr>
        <w:spacing w:after="0" w:line="240" w:lineRule="auto"/>
        <w:ind w:left="142"/>
        <w:jc w:val="both"/>
      </w:pPr>
      <w:r w:rsidRPr="00F32173">
        <w:t>-использовать наглядный материал для формирования у детей положительного отношения к своему здоровью, здоровью своих близких и сверстников.</w:t>
      </w:r>
    </w:p>
    <w:p w:rsidR="0099480C" w:rsidRPr="00654D10" w:rsidRDefault="0099480C" w:rsidP="005F30B0">
      <w:pPr>
        <w:tabs>
          <w:tab w:val="left" w:pos="4217"/>
        </w:tabs>
        <w:spacing w:after="0"/>
        <w:ind w:left="142"/>
        <w:jc w:val="both"/>
        <w:rPr>
          <w:b/>
          <w:bCs/>
          <w:sz w:val="16"/>
          <w:szCs w:val="16"/>
        </w:rPr>
      </w:pPr>
    </w:p>
    <w:p w:rsidR="0099480C" w:rsidRDefault="0099480C" w:rsidP="0099480C">
      <w:pPr>
        <w:keepNext/>
        <w:widowControl w:val="0"/>
        <w:tabs>
          <w:tab w:val="left" w:pos="567"/>
        </w:tabs>
        <w:ind w:left="142" w:firstLine="567"/>
        <w:jc w:val="center"/>
        <w:outlineLvl w:val="1"/>
        <w:rPr>
          <w:rFonts w:eastAsia="SimSun"/>
          <w:b/>
          <w:iCs/>
          <w:kern w:val="28"/>
          <w:lang w:eastAsia="hi-IN" w:bidi="hi-IN"/>
        </w:rPr>
      </w:pPr>
      <w:r w:rsidRPr="00F22CF1">
        <w:rPr>
          <w:rFonts w:eastAsia="SimSun"/>
          <w:b/>
          <w:iCs/>
          <w:kern w:val="28"/>
          <w:lang w:eastAsia="hi-IN" w:bidi="hi-IN"/>
        </w:rPr>
        <w:t>2.</w:t>
      </w:r>
      <w:r w:rsidR="00D46C4C">
        <w:rPr>
          <w:rFonts w:eastAsia="SimSun"/>
          <w:b/>
          <w:iCs/>
          <w:kern w:val="28"/>
          <w:lang w:eastAsia="hi-IN" w:bidi="hi-IN"/>
        </w:rPr>
        <w:t>7</w:t>
      </w:r>
      <w:r w:rsidRPr="00F22CF1">
        <w:rPr>
          <w:rFonts w:eastAsia="SimSun"/>
          <w:b/>
          <w:iCs/>
          <w:kern w:val="28"/>
          <w:lang w:eastAsia="hi-IN" w:bidi="hi-IN"/>
        </w:rPr>
        <w:t>. Взаимодействие взрослых с детьми</w:t>
      </w:r>
    </w:p>
    <w:p w:rsidR="0099480C" w:rsidRPr="00F22CF1" w:rsidRDefault="0099480C" w:rsidP="008A6744">
      <w:pPr>
        <w:tabs>
          <w:tab w:val="left" w:pos="567"/>
        </w:tabs>
        <w:autoSpaceDE w:val="0"/>
        <w:autoSpaceDN w:val="0"/>
        <w:adjustRightInd w:val="0"/>
        <w:spacing w:line="240" w:lineRule="auto"/>
        <w:ind w:left="142" w:firstLine="567"/>
        <w:jc w:val="both"/>
      </w:pPr>
      <w:r w:rsidRPr="00F22CF1">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99480C" w:rsidRPr="00F22CF1" w:rsidRDefault="0099480C" w:rsidP="008A6744">
      <w:pPr>
        <w:tabs>
          <w:tab w:val="left" w:pos="567"/>
        </w:tabs>
        <w:spacing w:line="240" w:lineRule="auto"/>
        <w:ind w:left="142" w:firstLine="567"/>
        <w:jc w:val="both"/>
      </w:pPr>
      <w:r w:rsidRPr="00F22CF1">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99480C" w:rsidRPr="00F22CF1" w:rsidRDefault="0099480C" w:rsidP="008A6744">
      <w:pPr>
        <w:tabs>
          <w:tab w:val="left" w:pos="567"/>
        </w:tabs>
        <w:spacing w:line="240" w:lineRule="auto"/>
        <w:ind w:firstLine="567"/>
        <w:jc w:val="both"/>
      </w:pPr>
      <w:r w:rsidRPr="00F22CF1">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учреждении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99480C" w:rsidRPr="00F22CF1" w:rsidRDefault="0099480C" w:rsidP="008A6744">
      <w:pPr>
        <w:tabs>
          <w:tab w:val="left" w:pos="567"/>
        </w:tabs>
        <w:spacing w:line="240" w:lineRule="auto"/>
        <w:ind w:firstLine="567"/>
        <w:jc w:val="both"/>
      </w:pPr>
      <w:r w:rsidRPr="00F22CF1">
        <w:t xml:space="preserve">Для </w:t>
      </w:r>
      <w:r w:rsidRPr="00F22CF1">
        <w:rPr>
          <w:b/>
          <w:i/>
        </w:rPr>
        <w:t>личностно-порождающего взаимодействия</w:t>
      </w:r>
      <w:r w:rsidRPr="00F22CF1">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99480C" w:rsidRPr="00F22CF1" w:rsidRDefault="0099480C" w:rsidP="008A6744">
      <w:pPr>
        <w:tabs>
          <w:tab w:val="left" w:pos="567"/>
        </w:tabs>
        <w:spacing w:line="240" w:lineRule="auto"/>
        <w:ind w:firstLine="567"/>
        <w:jc w:val="both"/>
      </w:pPr>
      <w:r w:rsidRPr="00F22CF1">
        <w:rPr>
          <w:b/>
          <w:i/>
        </w:rPr>
        <w:lastRenderedPageBreak/>
        <w:t>Личностно-порождающее взаимодействие способствует</w:t>
      </w:r>
      <w:r>
        <w:rPr>
          <w:b/>
          <w:i/>
        </w:rPr>
        <w:t xml:space="preserve"> </w:t>
      </w:r>
      <w:r w:rsidRPr="00F22CF1">
        <w:t xml:space="preserve">формированию у ребенка  различных позитивных качеств. Ребенок учится </w:t>
      </w:r>
      <w:r w:rsidRPr="00F22CF1">
        <w:rPr>
          <w:iCs/>
        </w:rPr>
        <w:t>уважать себя и других, так как о</w:t>
      </w:r>
      <w:r w:rsidRPr="00F22CF1">
        <w:t xml:space="preserve">тношение ребенка к себе и другим людям всегда отражает характер отношения к нему окружающих взрослых. Он приобретает </w:t>
      </w:r>
      <w:r w:rsidRPr="00F22CF1">
        <w:rPr>
          <w:iCs/>
        </w:rPr>
        <w:t>чувство уверенности в себе, не боится ошибок</w:t>
      </w:r>
      <w:r w:rsidRPr="00F22CF1">
        <w:rPr>
          <w:i/>
          <w:iCs/>
        </w:rPr>
        <w:t>.</w:t>
      </w:r>
      <w:r w:rsidRPr="00F22CF1">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99480C" w:rsidRPr="00F22CF1" w:rsidRDefault="0099480C" w:rsidP="008A6744">
      <w:pPr>
        <w:tabs>
          <w:tab w:val="left" w:pos="567"/>
        </w:tabs>
        <w:spacing w:line="240" w:lineRule="auto"/>
        <w:ind w:firstLine="567"/>
        <w:jc w:val="both"/>
      </w:pPr>
      <w:r w:rsidRPr="00F22CF1">
        <w:t xml:space="preserve">Ребенок </w:t>
      </w:r>
      <w:r w:rsidRPr="00F22CF1">
        <w:rPr>
          <w:iCs/>
        </w:rPr>
        <w:t>не боится быть самим собой, быть искренним</w:t>
      </w:r>
      <w:r w:rsidRPr="00F22CF1">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99480C" w:rsidRPr="00F22CF1" w:rsidRDefault="0099480C" w:rsidP="008A6744">
      <w:pPr>
        <w:tabs>
          <w:tab w:val="left" w:pos="567"/>
        </w:tabs>
        <w:spacing w:line="240" w:lineRule="auto"/>
        <w:ind w:firstLine="567"/>
        <w:jc w:val="both"/>
      </w:pPr>
      <w:r w:rsidRPr="00F22CF1">
        <w:t xml:space="preserve">Ребенок учится </w:t>
      </w:r>
      <w:r w:rsidRPr="00F22CF1">
        <w:rPr>
          <w:iCs/>
        </w:rPr>
        <w:t>брать на себя ответственность за свои решения и поступки</w:t>
      </w:r>
      <w:r w:rsidRPr="00F22CF1">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99480C" w:rsidRPr="00F22CF1" w:rsidRDefault="0099480C" w:rsidP="008A6744">
      <w:pPr>
        <w:tabs>
          <w:tab w:val="left" w:pos="567"/>
        </w:tabs>
        <w:spacing w:line="240" w:lineRule="auto"/>
        <w:ind w:firstLine="567"/>
        <w:jc w:val="both"/>
      </w:pPr>
      <w:r w:rsidRPr="00F22CF1">
        <w:t xml:space="preserve">Ребенок приучается </w:t>
      </w:r>
      <w:r w:rsidRPr="00F22CF1">
        <w:rPr>
          <w:iCs/>
        </w:rPr>
        <w:t xml:space="preserve">думать самостоятельно, </w:t>
      </w:r>
      <w:r w:rsidRPr="00F22CF1">
        <w:t>поскольку взрослые не навязывают ему своего решения, а способствуют тому, чтобы он принял собственное.</w:t>
      </w:r>
    </w:p>
    <w:p w:rsidR="0099480C" w:rsidRPr="00F22CF1" w:rsidRDefault="0099480C" w:rsidP="008A6744">
      <w:pPr>
        <w:tabs>
          <w:tab w:val="left" w:pos="567"/>
        </w:tabs>
        <w:spacing w:line="240" w:lineRule="auto"/>
        <w:ind w:firstLine="567"/>
        <w:jc w:val="both"/>
      </w:pPr>
      <w:r w:rsidRPr="00F22CF1">
        <w:t xml:space="preserve">Ребенок учится </w:t>
      </w:r>
      <w:r w:rsidRPr="00F22CF1">
        <w:rPr>
          <w:iCs/>
        </w:rPr>
        <w:t>адекватно выражать свои чувства</w:t>
      </w:r>
      <w:r w:rsidRPr="00F22CF1">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99480C" w:rsidRDefault="0099480C" w:rsidP="008A6744">
      <w:pPr>
        <w:tabs>
          <w:tab w:val="left" w:pos="567"/>
        </w:tabs>
        <w:spacing w:line="240" w:lineRule="auto"/>
        <w:ind w:firstLine="567"/>
        <w:jc w:val="both"/>
      </w:pPr>
      <w:r w:rsidRPr="00F22CF1">
        <w:t xml:space="preserve">Ребенок учится </w:t>
      </w:r>
      <w:r w:rsidRPr="00F22CF1">
        <w:rPr>
          <w:iCs/>
        </w:rPr>
        <w:t xml:space="preserve">понимать других и сочувствовать им, </w:t>
      </w:r>
      <w:r w:rsidRPr="00F22CF1">
        <w:t>потому что получает этот опыт из общения со взрослыми и переносит его на других людей.</w:t>
      </w:r>
      <w:bookmarkStart w:id="1" w:name="_Toc420597634"/>
      <w:bookmarkStart w:id="2" w:name="_Toc420598548"/>
      <w:bookmarkStart w:id="3" w:name="_Toc422496190"/>
    </w:p>
    <w:p w:rsidR="0099480C" w:rsidRPr="00F22CF1" w:rsidRDefault="0099480C" w:rsidP="0099480C">
      <w:pPr>
        <w:keepNext/>
        <w:widowControl w:val="0"/>
        <w:tabs>
          <w:tab w:val="left" w:pos="567"/>
        </w:tabs>
        <w:ind w:firstLine="567"/>
        <w:jc w:val="center"/>
        <w:outlineLvl w:val="1"/>
        <w:rPr>
          <w:b/>
        </w:rPr>
      </w:pPr>
      <w:r w:rsidRPr="00F22CF1">
        <w:rPr>
          <w:rFonts w:eastAsia="SimSun"/>
          <w:b/>
          <w:iCs/>
          <w:kern w:val="28"/>
          <w:lang w:eastAsia="hi-IN" w:bidi="hi-IN"/>
        </w:rPr>
        <w:t>2.</w:t>
      </w:r>
      <w:r w:rsidR="00D46C4C">
        <w:rPr>
          <w:rFonts w:eastAsia="SimSun"/>
          <w:b/>
          <w:iCs/>
          <w:kern w:val="28"/>
          <w:lang w:eastAsia="hi-IN" w:bidi="hi-IN"/>
        </w:rPr>
        <w:t>8</w:t>
      </w:r>
      <w:r w:rsidRPr="00F22CF1">
        <w:rPr>
          <w:rFonts w:eastAsia="SimSun"/>
          <w:b/>
          <w:iCs/>
          <w:kern w:val="28"/>
          <w:lang w:eastAsia="hi-IN" w:bidi="hi-IN"/>
        </w:rPr>
        <w:t xml:space="preserve">. </w:t>
      </w:r>
      <w:bookmarkEnd w:id="1"/>
      <w:bookmarkEnd w:id="2"/>
      <w:bookmarkEnd w:id="3"/>
      <w:r w:rsidRPr="00F22CF1">
        <w:rPr>
          <w:b/>
        </w:rPr>
        <w:t xml:space="preserve">  Особенности взаимодействия педагогического коллектива с семьями воспитанников</w:t>
      </w:r>
    </w:p>
    <w:p w:rsidR="002F1670" w:rsidRDefault="002F1670" w:rsidP="002F1670">
      <w:pPr>
        <w:spacing w:line="240" w:lineRule="auto"/>
        <w:ind w:firstLine="567"/>
        <w:jc w:val="both"/>
      </w:pPr>
      <w:r>
        <w:t>Ведущие цели взаимодействия детского сада с семьёй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2F1670" w:rsidRDefault="002F1670" w:rsidP="002F1670">
      <w:pPr>
        <w:pStyle w:val="aff5"/>
        <w:spacing w:line="240" w:lineRule="auto"/>
        <w:ind w:firstLine="708"/>
        <w:jc w:val="both"/>
        <w:rPr>
          <w:sz w:val="24"/>
          <w:szCs w:val="24"/>
        </w:rPr>
      </w:pPr>
      <w:r>
        <w:rPr>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2F1670" w:rsidRDefault="002F1670" w:rsidP="002F1670">
      <w:pPr>
        <w:spacing w:line="240" w:lineRule="auto"/>
        <w:jc w:val="both"/>
      </w:pPr>
      <w:r>
        <w:t xml:space="preserve">  В основу совместной деятельности семьи и дошкольного учреждения заложены следующие принципы:</w:t>
      </w:r>
    </w:p>
    <w:p w:rsidR="002F1670" w:rsidRDefault="002F1670" w:rsidP="00434505">
      <w:pPr>
        <w:pStyle w:val="afa"/>
        <w:numPr>
          <w:ilvl w:val="0"/>
          <w:numId w:val="15"/>
        </w:numPr>
        <w:spacing w:after="0" w:line="240" w:lineRule="auto"/>
        <w:contextualSpacing/>
        <w:jc w:val="both"/>
      </w:pPr>
      <w:r>
        <w:t>единый подход к процессу воспитания ребёнка;</w:t>
      </w:r>
    </w:p>
    <w:p w:rsidR="002F1670" w:rsidRDefault="002F1670" w:rsidP="00434505">
      <w:pPr>
        <w:pStyle w:val="afa"/>
        <w:numPr>
          <w:ilvl w:val="0"/>
          <w:numId w:val="15"/>
        </w:numPr>
        <w:spacing w:after="0" w:line="240" w:lineRule="auto"/>
        <w:contextualSpacing/>
        <w:jc w:val="both"/>
      </w:pPr>
      <w:r>
        <w:t>открытость дошкольного учреждения для родителей;</w:t>
      </w:r>
    </w:p>
    <w:p w:rsidR="002F1670" w:rsidRDefault="002F1670" w:rsidP="00434505">
      <w:pPr>
        <w:pStyle w:val="afa"/>
        <w:numPr>
          <w:ilvl w:val="0"/>
          <w:numId w:val="15"/>
        </w:numPr>
        <w:spacing w:after="0" w:line="240" w:lineRule="auto"/>
        <w:contextualSpacing/>
        <w:jc w:val="both"/>
      </w:pPr>
      <w:r>
        <w:t>взаимное доверие  во взаимоотношениях педагогов и родителей;</w:t>
      </w:r>
    </w:p>
    <w:p w:rsidR="002F1670" w:rsidRDefault="002F1670" w:rsidP="00434505">
      <w:pPr>
        <w:pStyle w:val="afa"/>
        <w:numPr>
          <w:ilvl w:val="0"/>
          <w:numId w:val="15"/>
        </w:numPr>
        <w:spacing w:after="0" w:line="240" w:lineRule="auto"/>
        <w:contextualSpacing/>
        <w:jc w:val="both"/>
      </w:pPr>
      <w:r>
        <w:t>уважение и доброжелательность друг к другу;</w:t>
      </w:r>
    </w:p>
    <w:p w:rsidR="002F1670" w:rsidRDefault="002F1670" w:rsidP="00434505">
      <w:pPr>
        <w:pStyle w:val="afa"/>
        <w:numPr>
          <w:ilvl w:val="0"/>
          <w:numId w:val="15"/>
        </w:numPr>
        <w:spacing w:after="0" w:line="240" w:lineRule="auto"/>
        <w:contextualSpacing/>
        <w:jc w:val="both"/>
      </w:pPr>
      <w:r>
        <w:t>дифференцированный подход к каждой семье;</w:t>
      </w:r>
    </w:p>
    <w:p w:rsidR="002F1670" w:rsidRDefault="002F1670" w:rsidP="00434505">
      <w:pPr>
        <w:pStyle w:val="afa"/>
        <w:numPr>
          <w:ilvl w:val="0"/>
          <w:numId w:val="15"/>
        </w:numPr>
        <w:spacing w:after="0" w:line="240" w:lineRule="auto"/>
        <w:contextualSpacing/>
        <w:jc w:val="both"/>
      </w:pPr>
      <w:r>
        <w:t>равно ответственность родителей и педагогов.</w:t>
      </w:r>
    </w:p>
    <w:p w:rsidR="002F1670" w:rsidRDefault="002F1670" w:rsidP="002F1670">
      <w:pPr>
        <w:pStyle w:val="aff5"/>
        <w:spacing w:after="0" w:line="240" w:lineRule="auto"/>
        <w:ind w:firstLine="708"/>
        <w:jc w:val="both"/>
        <w:rPr>
          <w:sz w:val="24"/>
          <w:szCs w:val="24"/>
        </w:rPr>
      </w:pPr>
      <w:r>
        <w:rPr>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2F1670" w:rsidRDefault="002F1670" w:rsidP="002F1670">
      <w:pPr>
        <w:pStyle w:val="aff5"/>
        <w:spacing w:after="0" w:line="240" w:lineRule="auto"/>
        <w:jc w:val="both"/>
        <w:rPr>
          <w:sz w:val="24"/>
          <w:szCs w:val="24"/>
        </w:rPr>
      </w:pPr>
      <w:r>
        <w:rPr>
          <w:sz w:val="24"/>
          <w:szCs w:val="24"/>
        </w:rPr>
        <w:tab/>
      </w:r>
      <w:r>
        <w:rPr>
          <w:sz w:val="24"/>
          <w:szCs w:val="24"/>
        </w:rPr>
        <w:tab/>
        <w:t>- с семьями воспитанников;</w:t>
      </w:r>
    </w:p>
    <w:p w:rsidR="002F1670" w:rsidRDefault="002F1670" w:rsidP="002F1670">
      <w:pPr>
        <w:pStyle w:val="aff5"/>
        <w:spacing w:after="0" w:line="240" w:lineRule="auto"/>
        <w:jc w:val="both"/>
        <w:rPr>
          <w:sz w:val="24"/>
          <w:szCs w:val="24"/>
        </w:rPr>
      </w:pPr>
      <w:r>
        <w:rPr>
          <w:sz w:val="24"/>
          <w:szCs w:val="24"/>
        </w:rPr>
        <w:tab/>
      </w:r>
      <w:r>
        <w:rPr>
          <w:sz w:val="24"/>
          <w:szCs w:val="24"/>
        </w:rPr>
        <w:tab/>
        <w:t xml:space="preserve">- с  будущими родителями. </w:t>
      </w:r>
    </w:p>
    <w:p w:rsidR="002F1670" w:rsidRDefault="002F1670" w:rsidP="002F1670">
      <w:pPr>
        <w:spacing w:after="0" w:line="240" w:lineRule="auto"/>
        <w:ind w:firstLine="360"/>
        <w:jc w:val="both"/>
      </w:pPr>
      <w:r>
        <w:lastRenderedPageBreak/>
        <w:t>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w:t>
      </w:r>
    </w:p>
    <w:p w:rsidR="002F1670" w:rsidRDefault="002F1670" w:rsidP="002F1670">
      <w:pPr>
        <w:spacing w:after="0" w:line="240" w:lineRule="auto"/>
        <w:ind w:firstLine="360"/>
        <w:jc w:val="both"/>
      </w:pPr>
      <w:r>
        <w:t xml:space="preserve"> Поэтому основной </w:t>
      </w:r>
      <w:r>
        <w:rPr>
          <w:b/>
          <w:i/>
          <w:u w:val="single"/>
        </w:rPr>
        <w:t>целью</w:t>
      </w:r>
      <w:r>
        <w:t xml:space="preserve">  взаимодействия с родителями мы считаем:</w:t>
      </w:r>
    </w:p>
    <w:p w:rsidR="002F1670" w:rsidRDefault="002F1670" w:rsidP="00434505">
      <w:pPr>
        <w:numPr>
          <w:ilvl w:val="0"/>
          <w:numId w:val="16"/>
        </w:numPr>
        <w:spacing w:after="0" w:line="240" w:lineRule="auto"/>
        <w:jc w:val="both"/>
      </w:pPr>
      <w:r>
        <w:t xml:space="preserve">Возрождение традиций семейного воспитания и вовлечение семьи в воспитательно-образовательный процесс </w:t>
      </w:r>
    </w:p>
    <w:p w:rsidR="002F1670" w:rsidRDefault="002F1670" w:rsidP="002F1670">
      <w:pPr>
        <w:spacing w:after="0" w:line="240" w:lineRule="auto"/>
        <w:jc w:val="both"/>
        <w:rPr>
          <w:u w:val="single"/>
        </w:rPr>
      </w:pPr>
      <w:r>
        <w:rPr>
          <w:b/>
          <w:i/>
          <w:u w:val="single"/>
        </w:rPr>
        <w:t>Задачи</w:t>
      </w:r>
      <w:r>
        <w:rPr>
          <w:u w:val="single"/>
        </w:rPr>
        <w:t>:</w:t>
      </w:r>
    </w:p>
    <w:p w:rsidR="002F1670" w:rsidRDefault="002F1670" w:rsidP="00434505">
      <w:pPr>
        <w:pStyle w:val="afa"/>
        <w:numPr>
          <w:ilvl w:val="0"/>
          <w:numId w:val="14"/>
        </w:numPr>
        <w:spacing w:after="0" w:line="240" w:lineRule="auto"/>
        <w:contextualSpacing/>
        <w:jc w:val="both"/>
      </w:pPr>
      <w:r>
        <w:t>формирование психолого- педагогических знаний родителей;</w:t>
      </w:r>
    </w:p>
    <w:p w:rsidR="002F1670" w:rsidRDefault="002F1670" w:rsidP="00434505">
      <w:pPr>
        <w:pStyle w:val="afa"/>
        <w:numPr>
          <w:ilvl w:val="0"/>
          <w:numId w:val="14"/>
        </w:numPr>
        <w:spacing w:after="0" w:line="240" w:lineRule="auto"/>
        <w:contextualSpacing/>
        <w:jc w:val="both"/>
      </w:pPr>
      <w:r>
        <w:t>приобщение родителей к участию  в жизни ДОУ;</w:t>
      </w:r>
    </w:p>
    <w:p w:rsidR="002F1670" w:rsidRDefault="002F1670" w:rsidP="00434505">
      <w:pPr>
        <w:pStyle w:val="afa"/>
        <w:numPr>
          <w:ilvl w:val="0"/>
          <w:numId w:val="14"/>
        </w:numPr>
        <w:spacing w:after="0" w:line="240" w:lineRule="auto"/>
        <w:contextualSpacing/>
        <w:jc w:val="both"/>
      </w:pPr>
      <w:r>
        <w:t xml:space="preserve"> оказание помощи семьям воспитанников в развитии, воспитании и обучении детей;</w:t>
      </w:r>
    </w:p>
    <w:p w:rsidR="002F1670" w:rsidRDefault="002F1670" w:rsidP="00434505">
      <w:pPr>
        <w:pStyle w:val="afa"/>
        <w:numPr>
          <w:ilvl w:val="0"/>
          <w:numId w:val="14"/>
        </w:numPr>
        <w:spacing w:after="0" w:line="240" w:lineRule="auto"/>
        <w:contextualSpacing/>
        <w:jc w:val="both"/>
      </w:pPr>
      <w:r>
        <w:t xml:space="preserve"> изучение и пропаганда лучшего семейного опыта.</w:t>
      </w:r>
    </w:p>
    <w:p w:rsidR="002F1670" w:rsidRPr="002F1670" w:rsidRDefault="002F1670" w:rsidP="002F1670">
      <w:pPr>
        <w:pStyle w:val="afa"/>
        <w:spacing w:after="0" w:line="240" w:lineRule="auto"/>
        <w:ind w:left="360"/>
        <w:contextualSpacing/>
        <w:jc w:val="both"/>
        <w:rPr>
          <w:sz w:val="16"/>
          <w:szCs w:val="16"/>
        </w:rPr>
      </w:pPr>
    </w:p>
    <w:p w:rsidR="002F1670" w:rsidRDefault="002F1670" w:rsidP="002F1670">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Тесное сотрудничество с семьей делает успешной работу Учреждения.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родителями(законными пре</w:t>
      </w:r>
      <w:r>
        <w:rPr>
          <w:rFonts w:eastAsiaTheme="minorEastAsia"/>
          <w:color w:val="auto"/>
        </w:rPr>
        <w:t>д</w:t>
      </w:r>
      <w:r>
        <w:rPr>
          <w:rFonts w:eastAsiaTheme="minorEastAsia"/>
          <w:color w:val="auto"/>
        </w:rPr>
        <w:t>ставителями) и воспитателями, то есть для открытого, доверительного и интенсивного сотрудн</w:t>
      </w:r>
      <w:r>
        <w:rPr>
          <w:rFonts w:eastAsiaTheme="minorEastAsia"/>
          <w:color w:val="auto"/>
        </w:rPr>
        <w:t>и</w:t>
      </w:r>
      <w:r>
        <w:rPr>
          <w:rFonts w:eastAsiaTheme="minorEastAsia"/>
          <w:color w:val="auto"/>
        </w:rPr>
        <w:t>чества обеих сторон в общем деле образования и воспитания детей.</w:t>
      </w:r>
    </w:p>
    <w:p w:rsidR="002F1670" w:rsidRDefault="002F1670" w:rsidP="002F1670">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Учреждение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w:t>
      </w:r>
      <w:r>
        <w:rPr>
          <w:rFonts w:eastAsiaTheme="minorEastAsia"/>
          <w:color w:val="auto"/>
        </w:rPr>
        <w:t>м</w:t>
      </w:r>
      <w:r>
        <w:rPr>
          <w:rFonts w:eastAsiaTheme="minorEastAsia"/>
          <w:color w:val="auto"/>
        </w:rPr>
        <w:t>ственность и взаимодополняемость в семейном и внесемейном образовании.</w:t>
      </w:r>
    </w:p>
    <w:p w:rsidR="002F1670" w:rsidRDefault="002F1670" w:rsidP="002F1670">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w:t>
      </w:r>
      <w:r>
        <w:rPr>
          <w:rFonts w:eastAsiaTheme="minorEastAsia"/>
          <w:color w:val="auto"/>
        </w:rPr>
        <w:t>е</w:t>
      </w:r>
      <w:r>
        <w:rPr>
          <w:rFonts w:eastAsiaTheme="minorEastAsia"/>
          <w:color w:val="auto"/>
        </w:rPr>
        <w:t>дение или проблемы ребенка,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воспитании, согласование мер, которые могут быть предприн</w:t>
      </w:r>
      <w:r>
        <w:rPr>
          <w:rFonts w:eastAsiaTheme="minorEastAsia"/>
          <w:color w:val="auto"/>
        </w:rPr>
        <w:t>я</w:t>
      </w:r>
      <w:r>
        <w:rPr>
          <w:rFonts w:eastAsiaTheme="minorEastAsia"/>
          <w:color w:val="auto"/>
        </w:rPr>
        <w:t>ты со стороны  Учреждения  и семьи.</w:t>
      </w:r>
    </w:p>
    <w:p w:rsidR="002F1670" w:rsidRDefault="002F1670" w:rsidP="002F1670">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Уважение, сопереживание и искренность являются важными позициями, способствующими позитивному проведению диалога. Диалог с родителями(законными представителями) необходим также для планирования педагогической работы. Знание педагогами семейного уклада доверенных</w:t>
      </w:r>
    </w:p>
    <w:p w:rsidR="002F1670" w:rsidRDefault="002F1670" w:rsidP="002F1670">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им детей позволяет эффективнее решать образовательные задачи, передавая детям дополнител</w:t>
      </w:r>
      <w:r>
        <w:rPr>
          <w:rFonts w:eastAsiaTheme="minorEastAsia"/>
          <w:color w:val="auto"/>
        </w:rPr>
        <w:t>ь</w:t>
      </w:r>
      <w:r>
        <w:rPr>
          <w:rFonts w:eastAsiaTheme="minorEastAsia"/>
          <w:color w:val="auto"/>
        </w:rPr>
        <w:t>ный опыт.</w:t>
      </w:r>
    </w:p>
    <w:p w:rsidR="002F1670" w:rsidRPr="002F1670" w:rsidRDefault="002F1670" w:rsidP="002F1670">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2F1670">
        <w:rPr>
          <w:rFonts w:eastAsiaTheme="minorEastAsia"/>
          <w:color w:val="auto"/>
        </w:rPr>
        <w:t>Педагоги, в свою очередь, также должны делиться информацией с</w:t>
      </w:r>
      <w:r>
        <w:rPr>
          <w:rFonts w:eastAsiaTheme="minorEastAsia"/>
          <w:color w:val="auto"/>
        </w:rPr>
        <w:t xml:space="preserve"> </w:t>
      </w:r>
      <w:r w:rsidRPr="002F1670">
        <w:rPr>
          <w:rFonts w:eastAsiaTheme="minorEastAsia"/>
          <w:color w:val="auto"/>
        </w:rPr>
        <w:t>родителями(законными представителями) о своей работе и о поведении детей во время</w:t>
      </w:r>
      <w:r>
        <w:rPr>
          <w:rFonts w:eastAsiaTheme="minorEastAsia"/>
          <w:color w:val="auto"/>
        </w:rPr>
        <w:t xml:space="preserve"> </w:t>
      </w:r>
      <w:r w:rsidRPr="002F1670">
        <w:rPr>
          <w:rFonts w:eastAsiaTheme="minorEastAsia"/>
          <w:color w:val="auto"/>
        </w:rPr>
        <w:t xml:space="preserve">пребывания в </w:t>
      </w:r>
      <w:r>
        <w:rPr>
          <w:rFonts w:eastAsiaTheme="minorEastAsia"/>
          <w:color w:val="auto"/>
        </w:rPr>
        <w:t xml:space="preserve">     Учрежден</w:t>
      </w:r>
      <w:r w:rsidRPr="002F1670">
        <w:rPr>
          <w:rFonts w:eastAsiaTheme="minorEastAsia"/>
          <w:color w:val="auto"/>
        </w:rPr>
        <w:t>ии. Р</w:t>
      </w:r>
      <w:r w:rsidRPr="002F1670">
        <w:rPr>
          <w:rFonts w:eastAsiaTheme="minorEastAsia"/>
          <w:color w:val="auto"/>
        </w:rPr>
        <w:t>о</w:t>
      </w:r>
      <w:r w:rsidRPr="002F1670">
        <w:rPr>
          <w:rFonts w:eastAsiaTheme="minorEastAsia"/>
          <w:color w:val="auto"/>
        </w:rPr>
        <w:t>дители(законные представители), как правило, хотят знать</w:t>
      </w:r>
      <w:r>
        <w:rPr>
          <w:rFonts w:eastAsiaTheme="minorEastAsia"/>
          <w:color w:val="auto"/>
        </w:rPr>
        <w:t xml:space="preserve"> </w:t>
      </w:r>
      <w:r w:rsidRPr="002F1670">
        <w:rPr>
          <w:rFonts w:eastAsiaTheme="minorEastAsia"/>
          <w:color w:val="auto"/>
        </w:rPr>
        <w:t>о возможностях сотрудничества, сп</w:t>
      </w:r>
      <w:r w:rsidRPr="002F1670">
        <w:rPr>
          <w:rFonts w:eastAsiaTheme="minorEastAsia"/>
          <w:color w:val="auto"/>
        </w:rPr>
        <w:t>о</w:t>
      </w:r>
      <w:r w:rsidRPr="002F1670">
        <w:rPr>
          <w:rFonts w:eastAsiaTheme="minorEastAsia"/>
          <w:color w:val="auto"/>
        </w:rPr>
        <w:t xml:space="preserve">собствующего адаптации ребенка к </w:t>
      </w:r>
      <w:r>
        <w:rPr>
          <w:rFonts w:eastAsiaTheme="minorEastAsia"/>
          <w:color w:val="auto"/>
        </w:rPr>
        <w:t xml:space="preserve"> учреждению</w:t>
      </w:r>
      <w:r w:rsidRPr="002F1670">
        <w:rPr>
          <w:rFonts w:eastAsiaTheme="minorEastAsia"/>
          <w:color w:val="auto"/>
        </w:rPr>
        <w:t>, его</w:t>
      </w:r>
      <w:r>
        <w:rPr>
          <w:rFonts w:eastAsiaTheme="minorEastAsia"/>
          <w:color w:val="auto"/>
        </w:rPr>
        <w:t xml:space="preserve"> </w:t>
      </w:r>
      <w:r w:rsidRPr="002F1670">
        <w:rPr>
          <w:rFonts w:eastAsiaTheme="minorEastAsia"/>
          <w:color w:val="auto"/>
        </w:rPr>
        <w:t>развитию, эффективному использованию предлагаемых форм образовательной работы.</w:t>
      </w:r>
    </w:p>
    <w:p w:rsidR="002F1670" w:rsidRPr="002F1670" w:rsidRDefault="002F1670" w:rsidP="002F1670">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2F1670">
        <w:rPr>
          <w:rFonts w:eastAsiaTheme="minorEastAsia"/>
          <w:color w:val="auto"/>
        </w:rPr>
        <w:t>В этом случае ситуативное взаимодействие способно стать настоящим</w:t>
      </w:r>
      <w:r>
        <w:rPr>
          <w:rFonts w:eastAsiaTheme="minorEastAsia"/>
          <w:color w:val="auto"/>
        </w:rPr>
        <w:t xml:space="preserve"> </w:t>
      </w:r>
      <w:r w:rsidRPr="002F1670">
        <w:rPr>
          <w:rFonts w:eastAsiaTheme="minorEastAsia"/>
          <w:color w:val="auto"/>
        </w:rPr>
        <w:t>образовательным пар</w:t>
      </w:r>
      <w:r w:rsidRPr="002F1670">
        <w:rPr>
          <w:rFonts w:eastAsiaTheme="minorEastAsia"/>
          <w:color w:val="auto"/>
        </w:rPr>
        <w:t>т</w:t>
      </w:r>
      <w:r w:rsidRPr="002F1670">
        <w:rPr>
          <w:rFonts w:eastAsiaTheme="minorEastAsia"/>
          <w:color w:val="auto"/>
        </w:rPr>
        <w:t>нерством.</w:t>
      </w:r>
      <w:r>
        <w:rPr>
          <w:rFonts w:eastAsiaTheme="minorEastAsia"/>
          <w:color w:val="auto"/>
        </w:rPr>
        <w:t xml:space="preserve"> Учреждение </w:t>
      </w:r>
      <w:r w:rsidRPr="002F1670">
        <w:rPr>
          <w:rFonts w:eastAsiaTheme="minorEastAsia"/>
          <w:color w:val="auto"/>
        </w:rPr>
        <w:t xml:space="preserve"> может предложить родителям (законным представителям) активно</w:t>
      </w:r>
    </w:p>
    <w:p w:rsidR="002F1670" w:rsidRPr="002F1670" w:rsidRDefault="002F1670" w:rsidP="002F1670">
      <w:pPr>
        <w:suppressAutoHyphens w:val="0"/>
        <w:autoSpaceDE w:val="0"/>
        <w:autoSpaceDN w:val="0"/>
        <w:adjustRightInd w:val="0"/>
        <w:spacing w:after="0" w:line="240" w:lineRule="auto"/>
        <w:jc w:val="both"/>
        <w:rPr>
          <w:rFonts w:eastAsiaTheme="minorEastAsia"/>
          <w:color w:val="auto"/>
        </w:rPr>
      </w:pPr>
      <w:r w:rsidRPr="002F1670">
        <w:rPr>
          <w:rFonts w:eastAsiaTheme="minorEastAsia"/>
          <w:color w:val="auto"/>
        </w:rPr>
        <w:t>участвовать в образовательной работе и в отдельных занятиях. Родители (законные</w:t>
      </w:r>
      <w:r>
        <w:rPr>
          <w:rFonts w:eastAsiaTheme="minorEastAsia"/>
          <w:color w:val="auto"/>
        </w:rPr>
        <w:t xml:space="preserve"> </w:t>
      </w:r>
      <w:r w:rsidRPr="002F1670">
        <w:rPr>
          <w:rFonts w:eastAsiaTheme="minorEastAsia"/>
          <w:color w:val="auto"/>
        </w:rPr>
        <w:t>представит</w:t>
      </w:r>
      <w:r w:rsidRPr="002F1670">
        <w:rPr>
          <w:rFonts w:eastAsiaTheme="minorEastAsia"/>
          <w:color w:val="auto"/>
        </w:rPr>
        <w:t>е</w:t>
      </w:r>
      <w:r w:rsidRPr="002F1670">
        <w:rPr>
          <w:rFonts w:eastAsiaTheme="minorEastAsia"/>
          <w:color w:val="auto"/>
        </w:rPr>
        <w:t>ли)</w:t>
      </w:r>
      <w:r>
        <w:rPr>
          <w:rFonts w:eastAsiaTheme="minorEastAsia"/>
          <w:color w:val="auto"/>
        </w:rPr>
        <w:t xml:space="preserve"> </w:t>
      </w:r>
      <w:r w:rsidRPr="002F1670">
        <w:rPr>
          <w:rFonts w:eastAsiaTheme="minorEastAsia"/>
          <w:color w:val="auto"/>
        </w:rPr>
        <w:t xml:space="preserve">могут привнести в жизнь </w:t>
      </w:r>
      <w:r>
        <w:rPr>
          <w:rFonts w:eastAsiaTheme="minorEastAsia"/>
          <w:color w:val="auto"/>
        </w:rPr>
        <w:t xml:space="preserve">Учреждения </w:t>
      </w:r>
      <w:r w:rsidRPr="002F1670">
        <w:rPr>
          <w:rFonts w:eastAsiaTheme="minorEastAsia"/>
          <w:color w:val="auto"/>
        </w:rPr>
        <w:t>свои особые умения, пригласить</w:t>
      </w:r>
      <w:r>
        <w:rPr>
          <w:rFonts w:eastAsiaTheme="minorEastAsia"/>
          <w:color w:val="auto"/>
        </w:rPr>
        <w:t xml:space="preserve"> </w:t>
      </w:r>
      <w:r w:rsidRPr="002F1670">
        <w:rPr>
          <w:rFonts w:eastAsiaTheme="minorEastAsia"/>
          <w:color w:val="auto"/>
        </w:rPr>
        <w:t>детей к себе на работу, поставить для них спектакль, организовать совместное посещение</w:t>
      </w:r>
      <w:r>
        <w:rPr>
          <w:rFonts w:eastAsiaTheme="minorEastAsia"/>
          <w:color w:val="auto"/>
        </w:rPr>
        <w:t xml:space="preserve"> </w:t>
      </w:r>
      <w:r w:rsidRPr="002F1670">
        <w:rPr>
          <w:rFonts w:eastAsiaTheme="minorEastAsia"/>
          <w:color w:val="auto"/>
        </w:rPr>
        <w:t>музея, театра, помочь с уборкой территории и вывозом мусора, сопровождать группу</w:t>
      </w:r>
      <w:r>
        <w:rPr>
          <w:rFonts w:eastAsiaTheme="minorEastAsia"/>
          <w:color w:val="auto"/>
        </w:rPr>
        <w:t xml:space="preserve"> </w:t>
      </w:r>
      <w:r w:rsidRPr="002F1670">
        <w:rPr>
          <w:rFonts w:eastAsiaTheme="minorEastAsia"/>
          <w:color w:val="auto"/>
        </w:rPr>
        <w:t>детей во время экскурсий и т. п.</w:t>
      </w:r>
    </w:p>
    <w:p w:rsidR="002F1670" w:rsidRDefault="002F1670" w:rsidP="00370855">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2F1670">
        <w:rPr>
          <w:rFonts w:eastAsiaTheme="minorEastAsia"/>
          <w:color w:val="auto"/>
        </w:rPr>
        <w:t>Разнообразные возможности для привлечения родителей(законных представителей)</w:t>
      </w:r>
      <w:r w:rsidR="00370855">
        <w:rPr>
          <w:rFonts w:eastAsiaTheme="minorEastAsia"/>
          <w:color w:val="auto"/>
        </w:rPr>
        <w:t xml:space="preserve"> </w:t>
      </w:r>
      <w:r w:rsidRPr="002F1670">
        <w:rPr>
          <w:rFonts w:eastAsiaTheme="minorEastAsia"/>
          <w:color w:val="auto"/>
        </w:rPr>
        <w:t>предоста</w:t>
      </w:r>
      <w:r w:rsidRPr="002F1670">
        <w:rPr>
          <w:rFonts w:eastAsiaTheme="minorEastAsia"/>
          <w:color w:val="auto"/>
        </w:rPr>
        <w:t>в</w:t>
      </w:r>
      <w:r w:rsidRPr="002F1670">
        <w:rPr>
          <w:rFonts w:eastAsiaTheme="minorEastAsia"/>
          <w:color w:val="auto"/>
        </w:rPr>
        <w:t>ляет проектная работа. Родители</w:t>
      </w:r>
      <w:r>
        <w:rPr>
          <w:rFonts w:eastAsiaTheme="minorEastAsia"/>
          <w:color w:val="auto"/>
        </w:rPr>
        <w:t xml:space="preserve"> </w:t>
      </w:r>
      <w:r w:rsidRPr="002F1670">
        <w:rPr>
          <w:rFonts w:eastAsiaTheme="minorEastAsia"/>
          <w:color w:val="auto"/>
        </w:rPr>
        <w:t>(законные представители) могут</w:t>
      </w:r>
      <w:r>
        <w:rPr>
          <w:rFonts w:eastAsiaTheme="minorEastAsia"/>
          <w:color w:val="auto"/>
        </w:rPr>
        <w:t xml:space="preserve"> </w:t>
      </w:r>
      <w:r w:rsidRPr="002F1670">
        <w:rPr>
          <w:rFonts w:eastAsiaTheme="minorEastAsia"/>
          <w:color w:val="auto"/>
        </w:rPr>
        <w:t>принимать</w:t>
      </w:r>
      <w:r w:rsidR="00370855">
        <w:rPr>
          <w:rFonts w:eastAsiaTheme="minorEastAsia"/>
          <w:color w:val="auto"/>
        </w:rPr>
        <w:t xml:space="preserve"> </w:t>
      </w:r>
      <w:r w:rsidRPr="002F1670">
        <w:rPr>
          <w:rFonts w:eastAsiaTheme="minorEastAsia"/>
          <w:color w:val="auto"/>
        </w:rPr>
        <w:t>участие в планир</w:t>
      </w:r>
      <w:r w:rsidRPr="002F1670">
        <w:rPr>
          <w:rFonts w:eastAsiaTheme="minorEastAsia"/>
          <w:color w:val="auto"/>
        </w:rPr>
        <w:t>о</w:t>
      </w:r>
      <w:r w:rsidRPr="002F1670">
        <w:rPr>
          <w:rFonts w:eastAsiaTheme="minorEastAsia"/>
          <w:color w:val="auto"/>
        </w:rPr>
        <w:t>вании и подготовке проектов, праздников, экскурсий и т. д., могут</w:t>
      </w:r>
      <w:r w:rsidR="00370855">
        <w:rPr>
          <w:rFonts w:eastAsiaTheme="minorEastAsia"/>
          <w:color w:val="auto"/>
        </w:rPr>
        <w:t xml:space="preserve"> </w:t>
      </w:r>
      <w:r w:rsidRPr="002F1670">
        <w:rPr>
          <w:rFonts w:eastAsiaTheme="minorEastAsia"/>
          <w:color w:val="auto"/>
        </w:rPr>
        <w:t>также самостоятельно планир</w:t>
      </w:r>
      <w:r w:rsidRPr="002F1670">
        <w:rPr>
          <w:rFonts w:eastAsiaTheme="minorEastAsia"/>
          <w:color w:val="auto"/>
        </w:rPr>
        <w:t>о</w:t>
      </w:r>
      <w:r w:rsidRPr="002F1670">
        <w:rPr>
          <w:rFonts w:eastAsiaTheme="minorEastAsia"/>
          <w:color w:val="auto"/>
        </w:rPr>
        <w:t>вать родительские мероприятия и проводить их своими</w:t>
      </w:r>
      <w:r w:rsidR="00370855">
        <w:rPr>
          <w:rFonts w:eastAsiaTheme="minorEastAsia"/>
          <w:color w:val="auto"/>
        </w:rPr>
        <w:t xml:space="preserve"> </w:t>
      </w:r>
      <w:r w:rsidRPr="002F1670">
        <w:rPr>
          <w:rFonts w:eastAsiaTheme="minorEastAsia"/>
          <w:color w:val="auto"/>
        </w:rPr>
        <w:t xml:space="preserve">силами. Организацией поощряется обмен </w:t>
      </w:r>
      <w:r w:rsidRPr="002F1670">
        <w:rPr>
          <w:rFonts w:eastAsiaTheme="minorEastAsia"/>
          <w:color w:val="auto"/>
        </w:rPr>
        <w:lastRenderedPageBreak/>
        <w:t>мнениями между родителями(законными</w:t>
      </w:r>
      <w:r w:rsidR="00370855">
        <w:rPr>
          <w:rFonts w:eastAsiaTheme="minorEastAsia"/>
          <w:color w:val="auto"/>
        </w:rPr>
        <w:t xml:space="preserve"> </w:t>
      </w:r>
      <w:r w:rsidRPr="002F1670">
        <w:rPr>
          <w:rFonts w:eastAsiaTheme="minorEastAsia"/>
          <w:color w:val="auto"/>
        </w:rPr>
        <w:t>представителями), возникновение социальных сетей и семейная самопомощь</w:t>
      </w:r>
      <w:r>
        <w:rPr>
          <w:rFonts w:eastAsiaTheme="minorEastAsia"/>
          <w:color w:val="auto"/>
        </w:rPr>
        <w:t>.</w:t>
      </w:r>
    </w:p>
    <w:p w:rsidR="00370855" w:rsidRPr="00370855" w:rsidRDefault="00370855" w:rsidP="00370855">
      <w:pPr>
        <w:suppressAutoHyphens w:val="0"/>
        <w:autoSpaceDE w:val="0"/>
        <w:autoSpaceDN w:val="0"/>
        <w:adjustRightInd w:val="0"/>
        <w:spacing w:after="0" w:line="240" w:lineRule="auto"/>
        <w:jc w:val="both"/>
        <w:rPr>
          <w:rFonts w:eastAsiaTheme="minorEastAsia"/>
          <w:color w:val="auto"/>
          <w:sz w:val="16"/>
          <w:szCs w:val="16"/>
        </w:rPr>
      </w:pPr>
    </w:p>
    <w:p w:rsidR="0099480C" w:rsidRPr="00EA5105" w:rsidRDefault="0099480C" w:rsidP="00370855">
      <w:pPr>
        <w:autoSpaceDE w:val="0"/>
        <w:autoSpaceDN w:val="0"/>
        <w:adjustRightInd w:val="0"/>
        <w:spacing w:after="0" w:line="240" w:lineRule="auto"/>
        <w:ind w:left="142"/>
        <w:jc w:val="both"/>
      </w:pPr>
      <w:r>
        <w:t xml:space="preserve">     </w:t>
      </w:r>
      <w:r w:rsidRPr="00EA5105">
        <w:t>Привлечению родителей воспитанников к совместному взаимодействию способствуют</w:t>
      </w:r>
      <w:r>
        <w:t xml:space="preserve"> </w:t>
      </w:r>
      <w:r w:rsidRPr="00EA5105">
        <w:t>следующие формы взаимодействия с семьями воспитанников:</w:t>
      </w:r>
    </w:p>
    <w:p w:rsidR="0099480C" w:rsidRPr="00666C08" w:rsidRDefault="0099480C" w:rsidP="00CB58E4">
      <w:pPr>
        <w:numPr>
          <w:ilvl w:val="0"/>
          <w:numId w:val="81"/>
        </w:numPr>
        <w:suppressAutoHyphens w:val="0"/>
        <w:autoSpaceDE w:val="0"/>
        <w:autoSpaceDN w:val="0"/>
        <w:adjustRightInd w:val="0"/>
        <w:spacing w:after="0" w:line="240" w:lineRule="auto"/>
        <w:ind w:left="426" w:firstLine="0"/>
        <w:jc w:val="both"/>
      </w:pPr>
      <w:r w:rsidRPr="00666C08">
        <w:t>изучение запросов и возможностей родителей воспитанников (анкетирование, опросы,</w:t>
      </w:r>
      <w:r>
        <w:t xml:space="preserve"> </w:t>
      </w:r>
      <w:r w:rsidRPr="00666C08">
        <w:t>б</w:t>
      </w:r>
      <w:r w:rsidRPr="00666C08">
        <w:t>е</w:t>
      </w:r>
      <w:r w:rsidRPr="00666C08">
        <w:t>седы), обобщение и анализ полученной информации;</w:t>
      </w:r>
    </w:p>
    <w:p w:rsidR="0099480C" w:rsidRPr="00EA5105" w:rsidRDefault="0099480C" w:rsidP="00CB58E4">
      <w:pPr>
        <w:numPr>
          <w:ilvl w:val="0"/>
          <w:numId w:val="81"/>
        </w:numPr>
        <w:suppressAutoHyphens w:val="0"/>
        <w:autoSpaceDE w:val="0"/>
        <w:autoSpaceDN w:val="0"/>
        <w:adjustRightInd w:val="0"/>
        <w:spacing w:after="0" w:line="240" w:lineRule="auto"/>
        <w:jc w:val="both"/>
      </w:pPr>
      <w:r w:rsidRPr="00EA5105">
        <w:t>презентация родителям достижений воспитанников У</w:t>
      </w:r>
      <w:r>
        <w:t>чреждения</w:t>
      </w:r>
      <w:r w:rsidRPr="00EA5105">
        <w:t>;</w:t>
      </w:r>
    </w:p>
    <w:p w:rsidR="0099480C" w:rsidRPr="00EA5105" w:rsidRDefault="0099480C" w:rsidP="00CB58E4">
      <w:pPr>
        <w:numPr>
          <w:ilvl w:val="0"/>
          <w:numId w:val="81"/>
        </w:numPr>
        <w:suppressAutoHyphens w:val="0"/>
        <w:autoSpaceDE w:val="0"/>
        <w:autoSpaceDN w:val="0"/>
        <w:adjustRightInd w:val="0"/>
        <w:spacing w:after="0" w:line="240" w:lineRule="auto"/>
        <w:jc w:val="both"/>
      </w:pPr>
      <w:r w:rsidRPr="00EA5105">
        <w:t>размещение на информационных стендах пригласительных для родителей воспитанников на различные мероприятия У</w:t>
      </w:r>
      <w:r>
        <w:t>чреждения</w:t>
      </w:r>
      <w:r w:rsidRPr="00EA5105">
        <w:t>;</w:t>
      </w:r>
    </w:p>
    <w:p w:rsidR="0099480C" w:rsidRPr="00EA5105" w:rsidRDefault="0099480C" w:rsidP="00CB58E4">
      <w:pPr>
        <w:numPr>
          <w:ilvl w:val="0"/>
          <w:numId w:val="81"/>
        </w:numPr>
        <w:suppressAutoHyphens w:val="0"/>
        <w:autoSpaceDE w:val="0"/>
        <w:autoSpaceDN w:val="0"/>
        <w:adjustRightInd w:val="0"/>
        <w:spacing w:after="0" w:line="240" w:lineRule="auto"/>
        <w:jc w:val="both"/>
      </w:pPr>
      <w:r w:rsidRPr="00EA5105">
        <w:t>вручение индивидуальных пригласительных родителям воспитанников на праздники и утренники, изготовленные детьми совместно с воспитателями;</w:t>
      </w:r>
    </w:p>
    <w:p w:rsidR="0099480C" w:rsidRPr="00EA5105" w:rsidRDefault="0099480C" w:rsidP="00CB58E4">
      <w:pPr>
        <w:numPr>
          <w:ilvl w:val="0"/>
          <w:numId w:val="81"/>
        </w:numPr>
        <w:suppressAutoHyphens w:val="0"/>
        <w:autoSpaceDE w:val="0"/>
        <w:autoSpaceDN w:val="0"/>
        <w:adjustRightInd w:val="0"/>
        <w:spacing w:after="0" w:line="240" w:lineRule="auto"/>
        <w:jc w:val="both"/>
      </w:pPr>
      <w:r w:rsidRPr="00EA5105">
        <w:t>проведение родительских собраний с включением открытых просмотров;</w:t>
      </w:r>
    </w:p>
    <w:p w:rsidR="0099480C" w:rsidRPr="00F46929" w:rsidRDefault="0099480C" w:rsidP="00CB58E4">
      <w:pPr>
        <w:numPr>
          <w:ilvl w:val="0"/>
          <w:numId w:val="81"/>
        </w:numPr>
        <w:suppressAutoHyphens w:val="0"/>
        <w:autoSpaceDE w:val="0"/>
        <w:autoSpaceDN w:val="0"/>
        <w:adjustRightInd w:val="0"/>
        <w:spacing w:after="0" w:line="240" w:lineRule="auto"/>
        <w:jc w:val="both"/>
      </w:pPr>
      <w:r w:rsidRPr="00F46929">
        <w:t>информирование родителей воспитанников о ходе образовательного процесса и привлеч</w:t>
      </w:r>
      <w:r w:rsidRPr="00F46929">
        <w:t>е</w:t>
      </w:r>
      <w:r w:rsidRPr="00F46929">
        <w:t>ние</w:t>
      </w:r>
      <w:r>
        <w:t xml:space="preserve"> </w:t>
      </w:r>
      <w:r w:rsidRPr="00F46929">
        <w:t>их к совместному участию в выставках, конкурсах, фестивалях Учреждения, района, города;</w:t>
      </w:r>
      <w:r>
        <w:t xml:space="preserve"> </w:t>
      </w:r>
      <w:r w:rsidRPr="00F46929">
        <w:t>проектной деятельности; к участию в подготовке праздников и утренников; к п</w:t>
      </w:r>
      <w:r w:rsidRPr="00F46929">
        <w:t>о</w:t>
      </w:r>
      <w:r w:rsidRPr="00F46929">
        <w:t>сещению</w:t>
      </w:r>
      <w:r>
        <w:t xml:space="preserve"> </w:t>
      </w:r>
      <w:r w:rsidRPr="00F46929">
        <w:t>экскурсий и детской библиотеки города;</w:t>
      </w:r>
    </w:p>
    <w:p w:rsidR="0099480C" w:rsidRDefault="0099480C" w:rsidP="00CB58E4">
      <w:pPr>
        <w:numPr>
          <w:ilvl w:val="0"/>
          <w:numId w:val="81"/>
        </w:numPr>
        <w:suppressAutoHyphens w:val="0"/>
        <w:autoSpaceDE w:val="0"/>
        <w:autoSpaceDN w:val="0"/>
        <w:adjustRightInd w:val="0"/>
        <w:spacing w:after="0" w:line="240" w:lineRule="auto"/>
        <w:jc w:val="both"/>
      </w:pPr>
      <w:r w:rsidRPr="00F46929">
        <w:t>проведение педагогами групповых и индивидуальных консультаций для родителе</w:t>
      </w:r>
      <w:r>
        <w:t xml:space="preserve"> </w:t>
      </w:r>
      <w:r w:rsidRPr="00F46929">
        <w:t>восп</w:t>
      </w:r>
      <w:r w:rsidRPr="00F46929">
        <w:t>и</w:t>
      </w:r>
      <w:r w:rsidRPr="00F46929">
        <w:t>танников в ходе совместной деятельности</w:t>
      </w:r>
      <w:r>
        <w:t>;</w:t>
      </w:r>
    </w:p>
    <w:p w:rsidR="0099480C" w:rsidRPr="00F46929" w:rsidRDefault="0099480C" w:rsidP="00CB58E4">
      <w:pPr>
        <w:numPr>
          <w:ilvl w:val="0"/>
          <w:numId w:val="81"/>
        </w:numPr>
        <w:suppressAutoHyphens w:val="0"/>
        <w:autoSpaceDE w:val="0"/>
        <w:autoSpaceDN w:val="0"/>
        <w:adjustRightInd w:val="0"/>
        <w:spacing w:after="0" w:line="240" w:lineRule="auto"/>
        <w:jc w:val="both"/>
      </w:pPr>
      <w:r w:rsidRPr="00F46929">
        <w:t xml:space="preserve"> размещение печатных консультаций для родителей воспитанников на информационных</w:t>
      </w:r>
      <w:r>
        <w:t xml:space="preserve"> </w:t>
      </w:r>
      <w:r w:rsidRPr="00F46929">
        <w:t>стендах;</w:t>
      </w:r>
    </w:p>
    <w:p w:rsidR="0099480C" w:rsidRPr="00F46929" w:rsidRDefault="0099480C" w:rsidP="00CB58E4">
      <w:pPr>
        <w:numPr>
          <w:ilvl w:val="0"/>
          <w:numId w:val="81"/>
        </w:numPr>
        <w:suppressAutoHyphens w:val="0"/>
        <w:autoSpaceDE w:val="0"/>
        <w:autoSpaceDN w:val="0"/>
        <w:adjustRightInd w:val="0"/>
        <w:spacing w:after="0" w:line="240" w:lineRule="auto"/>
        <w:jc w:val="both"/>
      </w:pPr>
      <w:r w:rsidRPr="00F46929">
        <w:t>привлечение родителей воспитанников к участию в конкурсах на детских праздниках,</w:t>
      </w:r>
      <w:r>
        <w:t xml:space="preserve"> </w:t>
      </w:r>
      <w:r w:rsidRPr="00F46929">
        <w:t>утренниках, концертах;</w:t>
      </w:r>
    </w:p>
    <w:p w:rsidR="0099480C" w:rsidRPr="00EA5105" w:rsidRDefault="0099480C" w:rsidP="00CB58E4">
      <w:pPr>
        <w:numPr>
          <w:ilvl w:val="0"/>
          <w:numId w:val="81"/>
        </w:numPr>
        <w:suppressAutoHyphens w:val="0"/>
        <w:autoSpaceDE w:val="0"/>
        <w:autoSpaceDN w:val="0"/>
        <w:adjustRightInd w:val="0"/>
        <w:spacing w:after="0" w:line="240" w:lineRule="auto"/>
        <w:jc w:val="both"/>
      </w:pPr>
      <w:r w:rsidRPr="00EA5105">
        <w:t>участие родителей воспитанников в презентации проектов воспитанников У</w:t>
      </w:r>
      <w:r>
        <w:t>чреждения</w:t>
      </w:r>
      <w:r w:rsidRPr="00EA5105">
        <w:t>;</w:t>
      </w:r>
    </w:p>
    <w:p w:rsidR="0099480C" w:rsidRPr="00F46929" w:rsidRDefault="0099480C" w:rsidP="00CB58E4">
      <w:pPr>
        <w:numPr>
          <w:ilvl w:val="0"/>
          <w:numId w:val="81"/>
        </w:numPr>
        <w:suppressAutoHyphens w:val="0"/>
        <w:autoSpaceDE w:val="0"/>
        <w:autoSpaceDN w:val="0"/>
        <w:adjustRightInd w:val="0"/>
        <w:spacing w:after="0" w:line="240" w:lineRule="auto"/>
        <w:jc w:val="both"/>
      </w:pPr>
      <w:r w:rsidRPr="00F46929">
        <w:t>участие родителей воспитанников в районных семинарах в качестве участников и</w:t>
      </w:r>
      <w:r>
        <w:t xml:space="preserve"> </w:t>
      </w:r>
      <w:r w:rsidRPr="00F46929">
        <w:t>докла</w:t>
      </w:r>
      <w:r w:rsidRPr="00F46929">
        <w:t>д</w:t>
      </w:r>
      <w:r w:rsidRPr="00F46929">
        <w:t>чиков;</w:t>
      </w:r>
    </w:p>
    <w:p w:rsidR="0099480C" w:rsidRPr="00F46929" w:rsidRDefault="0099480C" w:rsidP="00CB58E4">
      <w:pPr>
        <w:numPr>
          <w:ilvl w:val="0"/>
          <w:numId w:val="81"/>
        </w:numPr>
        <w:suppressAutoHyphens w:val="0"/>
        <w:autoSpaceDE w:val="0"/>
        <w:autoSpaceDN w:val="0"/>
        <w:adjustRightInd w:val="0"/>
        <w:spacing w:after="0" w:line="240" w:lineRule="auto"/>
        <w:jc w:val="both"/>
      </w:pPr>
      <w:r w:rsidRPr="00F46929">
        <w:t>оформление фотоматериалов по проведенным мероприятиям и размещение их на стендах;</w:t>
      </w:r>
    </w:p>
    <w:p w:rsidR="0099480C" w:rsidRDefault="0099480C" w:rsidP="00CB58E4">
      <w:pPr>
        <w:numPr>
          <w:ilvl w:val="0"/>
          <w:numId w:val="81"/>
        </w:numPr>
        <w:suppressAutoHyphens w:val="0"/>
        <w:autoSpaceDE w:val="0"/>
        <w:autoSpaceDN w:val="0"/>
        <w:adjustRightInd w:val="0"/>
        <w:spacing w:after="0" w:line="240" w:lineRule="auto"/>
        <w:jc w:val="both"/>
      </w:pPr>
      <w:r w:rsidRPr="00F46929">
        <w:t>награждение участников совместных мероприятий грамотами, дипломами,</w:t>
      </w:r>
      <w:r>
        <w:t xml:space="preserve"> </w:t>
      </w:r>
      <w:r w:rsidRPr="00F46929">
        <w:t>благодарстве</w:t>
      </w:r>
      <w:r w:rsidRPr="00F46929">
        <w:t>н</w:t>
      </w:r>
      <w:r w:rsidRPr="00F46929">
        <w:t>ными письмами, призами;</w:t>
      </w:r>
    </w:p>
    <w:p w:rsidR="00370855" w:rsidRPr="00370855" w:rsidRDefault="00370855" w:rsidP="00370855">
      <w:pPr>
        <w:suppressAutoHyphens w:val="0"/>
        <w:autoSpaceDE w:val="0"/>
        <w:autoSpaceDN w:val="0"/>
        <w:adjustRightInd w:val="0"/>
        <w:spacing w:after="0" w:line="240" w:lineRule="auto"/>
        <w:ind w:left="720"/>
        <w:jc w:val="both"/>
        <w:rPr>
          <w:sz w:val="16"/>
          <w:szCs w:val="16"/>
        </w:rPr>
      </w:pPr>
    </w:p>
    <w:p w:rsidR="0099480C" w:rsidRPr="00370855" w:rsidRDefault="00370855" w:rsidP="00370855">
      <w:pPr>
        <w:spacing w:after="0" w:line="240" w:lineRule="auto"/>
        <w:ind w:left="360"/>
        <w:jc w:val="both"/>
      </w:pPr>
      <w:r>
        <w:t xml:space="preserve">      </w:t>
      </w:r>
      <w:r w:rsidR="0099480C" w:rsidRPr="00370855">
        <w:t>В основу совместной деятельности семьи и дошкольного учреждения заложены следующие принципы:</w:t>
      </w:r>
    </w:p>
    <w:p w:rsidR="0099480C" w:rsidRPr="00370855" w:rsidRDefault="0099480C" w:rsidP="00CB58E4">
      <w:pPr>
        <w:pStyle w:val="afa"/>
        <w:numPr>
          <w:ilvl w:val="0"/>
          <w:numId w:val="79"/>
        </w:numPr>
        <w:suppressAutoHyphens w:val="0"/>
        <w:spacing w:after="0" w:line="240" w:lineRule="auto"/>
        <w:contextualSpacing/>
        <w:jc w:val="both"/>
      </w:pPr>
      <w:r w:rsidRPr="00370855">
        <w:t>единый подход к процессу воспитания ребёнка;</w:t>
      </w:r>
    </w:p>
    <w:p w:rsidR="0099480C" w:rsidRPr="00370855" w:rsidRDefault="0099480C" w:rsidP="00CB58E4">
      <w:pPr>
        <w:pStyle w:val="afa"/>
        <w:numPr>
          <w:ilvl w:val="0"/>
          <w:numId w:val="79"/>
        </w:numPr>
        <w:suppressAutoHyphens w:val="0"/>
        <w:spacing w:after="0" w:line="240" w:lineRule="auto"/>
        <w:contextualSpacing/>
        <w:jc w:val="both"/>
      </w:pPr>
      <w:r w:rsidRPr="00370855">
        <w:t>открытость дошкольного учреждения для родителей;</w:t>
      </w:r>
    </w:p>
    <w:p w:rsidR="0099480C" w:rsidRPr="00370855" w:rsidRDefault="0099480C" w:rsidP="00CB58E4">
      <w:pPr>
        <w:pStyle w:val="afa"/>
        <w:numPr>
          <w:ilvl w:val="0"/>
          <w:numId w:val="79"/>
        </w:numPr>
        <w:suppressAutoHyphens w:val="0"/>
        <w:spacing w:after="0" w:line="240" w:lineRule="auto"/>
        <w:contextualSpacing/>
        <w:jc w:val="both"/>
      </w:pPr>
      <w:r w:rsidRPr="00370855">
        <w:t>взаимное доверие  во взаимоотношениях педагогов и родителей;</w:t>
      </w:r>
    </w:p>
    <w:p w:rsidR="0099480C" w:rsidRPr="00EA5105" w:rsidRDefault="0099480C" w:rsidP="00CB58E4">
      <w:pPr>
        <w:pStyle w:val="afa"/>
        <w:numPr>
          <w:ilvl w:val="0"/>
          <w:numId w:val="79"/>
        </w:numPr>
        <w:suppressAutoHyphens w:val="0"/>
        <w:spacing w:after="0" w:line="240" w:lineRule="auto"/>
        <w:contextualSpacing/>
        <w:jc w:val="both"/>
      </w:pPr>
      <w:r w:rsidRPr="00370855">
        <w:t>уважение</w:t>
      </w:r>
      <w:r w:rsidRPr="00EA5105">
        <w:t xml:space="preserve"> и доброжелательность друг к другу;</w:t>
      </w:r>
    </w:p>
    <w:p w:rsidR="0099480C" w:rsidRPr="00EA5105" w:rsidRDefault="0099480C" w:rsidP="00CB58E4">
      <w:pPr>
        <w:pStyle w:val="afa"/>
        <w:numPr>
          <w:ilvl w:val="0"/>
          <w:numId w:val="79"/>
        </w:numPr>
        <w:suppressAutoHyphens w:val="0"/>
        <w:spacing w:after="0" w:line="240" w:lineRule="auto"/>
        <w:contextualSpacing/>
        <w:jc w:val="both"/>
      </w:pPr>
      <w:r w:rsidRPr="00EA5105">
        <w:t>дифференцированный подход к каждой семье;</w:t>
      </w:r>
    </w:p>
    <w:p w:rsidR="0099480C" w:rsidRPr="00370855" w:rsidRDefault="0099480C" w:rsidP="00CB58E4">
      <w:pPr>
        <w:pStyle w:val="afa"/>
        <w:numPr>
          <w:ilvl w:val="0"/>
          <w:numId w:val="79"/>
        </w:numPr>
        <w:suppressAutoHyphens w:val="0"/>
        <w:spacing w:after="0" w:line="240" w:lineRule="auto"/>
        <w:contextualSpacing/>
        <w:jc w:val="both"/>
      </w:pPr>
      <w:r w:rsidRPr="00EA5105">
        <w:t>равно ответственность родителей и педагогов.</w:t>
      </w:r>
    </w:p>
    <w:p w:rsidR="00370855" w:rsidRPr="00182EA3" w:rsidRDefault="00370855" w:rsidP="00370855">
      <w:pPr>
        <w:pStyle w:val="afa"/>
        <w:suppressAutoHyphens w:val="0"/>
        <w:spacing w:after="0" w:line="240" w:lineRule="auto"/>
        <w:contextualSpacing/>
        <w:jc w:val="both"/>
        <w:rPr>
          <w:sz w:val="16"/>
          <w:szCs w:val="16"/>
        </w:rPr>
      </w:pPr>
    </w:p>
    <w:p w:rsidR="0099480C" w:rsidRPr="00EA5105" w:rsidRDefault="0099480C" w:rsidP="009C62A9">
      <w:pPr>
        <w:ind w:left="142" w:firstLine="567"/>
        <w:jc w:val="center"/>
        <w:rPr>
          <w:b/>
        </w:rPr>
      </w:pPr>
      <w:r w:rsidRPr="00EA5105">
        <w:rPr>
          <w:b/>
        </w:rPr>
        <w:t>Основные формы взаимодействия с семьёй</w:t>
      </w:r>
    </w:p>
    <w:p w:rsidR="0099480C" w:rsidRPr="00EA5105" w:rsidRDefault="0099480C" w:rsidP="00370855">
      <w:pPr>
        <w:spacing w:after="0"/>
        <w:ind w:left="142"/>
        <w:jc w:val="both"/>
      </w:pPr>
      <w:r w:rsidRPr="00EA5105">
        <w:rPr>
          <w:b/>
          <w:u w:val="single"/>
        </w:rPr>
        <w:t>Цель;</w:t>
      </w:r>
      <w:r w:rsidRPr="00EA5105">
        <w:t xml:space="preserve"> Усиление роли семьи в обучении и воспитании детей, содействие осуществлению прав родителей на участие в управлении Учреждения, в организации образовательного процесса;</w:t>
      </w:r>
    </w:p>
    <w:p w:rsidR="0099480C" w:rsidRPr="00EA5105" w:rsidRDefault="00370855" w:rsidP="00370855">
      <w:pPr>
        <w:spacing w:after="0"/>
        <w:jc w:val="both"/>
      </w:pPr>
      <w:r w:rsidRPr="00370855">
        <w:rPr>
          <w:b/>
          <w:i/>
        </w:rPr>
        <w:t xml:space="preserve">   </w:t>
      </w:r>
      <w:r w:rsidR="0099480C" w:rsidRPr="00EA5105">
        <w:rPr>
          <w:b/>
          <w:i/>
          <w:u w:val="single"/>
        </w:rPr>
        <w:t>Знакомство с семьей:</w:t>
      </w:r>
      <w:r w:rsidR="0099480C" w:rsidRPr="00EA5105">
        <w:t xml:space="preserve"> встречи-знакомства, посещение семей, анкетирование.</w:t>
      </w:r>
    </w:p>
    <w:p w:rsidR="0099480C" w:rsidRPr="00EA5105" w:rsidRDefault="0099480C" w:rsidP="00370855">
      <w:pPr>
        <w:spacing w:after="0" w:line="240" w:lineRule="auto"/>
        <w:ind w:left="142"/>
        <w:jc w:val="both"/>
      </w:pPr>
      <w:r w:rsidRPr="00EA5105">
        <w:rPr>
          <w:b/>
          <w:i/>
          <w:u w:val="single"/>
        </w:rPr>
        <w:t>Информирование родителей о ходе образовательного процесса:</w:t>
      </w:r>
      <w:r w:rsidRPr="00EA5105">
        <w:t xml:space="preserve">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w:t>
      </w:r>
    </w:p>
    <w:p w:rsidR="0099480C" w:rsidRPr="00EA5105" w:rsidRDefault="0099480C" w:rsidP="00370855">
      <w:pPr>
        <w:spacing w:after="0" w:line="240" w:lineRule="auto"/>
        <w:ind w:left="142"/>
        <w:jc w:val="both"/>
      </w:pPr>
      <w:r w:rsidRPr="00EA5105">
        <w:rPr>
          <w:b/>
          <w:i/>
          <w:u w:val="single"/>
        </w:rPr>
        <w:t>Образование родителей:</w:t>
      </w:r>
      <w:r w:rsidRPr="00EA5105">
        <w:t xml:space="preserve">  организация «Семейной гостиной» (лекции, семинары, семинары-практикумы), проведение мастер-классов, тренингов, создание библиотеки.</w:t>
      </w:r>
    </w:p>
    <w:p w:rsidR="0099480C" w:rsidRDefault="0099480C" w:rsidP="00370855">
      <w:pPr>
        <w:spacing w:after="0" w:line="240" w:lineRule="auto"/>
        <w:ind w:left="142"/>
        <w:jc w:val="both"/>
        <w:rPr>
          <w:sz w:val="16"/>
          <w:szCs w:val="16"/>
        </w:rPr>
      </w:pPr>
      <w:r w:rsidRPr="00EA5105">
        <w:rPr>
          <w:b/>
          <w:i/>
          <w:u w:val="single"/>
        </w:rPr>
        <w:lastRenderedPageBreak/>
        <w:t>Совместная деятельность:</w:t>
      </w:r>
      <w:r w:rsidRPr="00EA5105">
        <w:t xml:space="preserve"> 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w:t>
      </w:r>
    </w:p>
    <w:p w:rsidR="00370855" w:rsidRPr="00370855" w:rsidRDefault="00370855" w:rsidP="00370855">
      <w:pPr>
        <w:spacing w:after="0" w:line="240" w:lineRule="auto"/>
        <w:ind w:left="142"/>
        <w:jc w:val="both"/>
        <w:rPr>
          <w:sz w:val="16"/>
          <w:szCs w:val="16"/>
        </w:rPr>
      </w:pPr>
    </w:p>
    <w:p w:rsidR="0099480C" w:rsidRPr="00EA5105" w:rsidRDefault="0099480C" w:rsidP="00370855">
      <w:pPr>
        <w:spacing w:after="0" w:line="240" w:lineRule="auto"/>
        <w:ind w:left="142" w:firstLine="425"/>
        <w:jc w:val="both"/>
        <w:rPr>
          <w:b/>
        </w:rPr>
      </w:pPr>
      <w:r w:rsidRPr="00EA5105">
        <w:rPr>
          <w:b/>
        </w:rPr>
        <w:t>Формы взаимодействия с семьями воспитанников по основным направлениям реализации основной общеобразовательной программы Учреждения</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7796"/>
      </w:tblGrid>
      <w:tr w:rsidR="00370855" w:rsidRPr="00EA5105" w:rsidTr="00370855">
        <w:tc>
          <w:tcPr>
            <w:tcW w:w="1559" w:type="dxa"/>
          </w:tcPr>
          <w:p w:rsidR="00370855" w:rsidRPr="00370855" w:rsidRDefault="00370855" w:rsidP="005F30B0">
            <w:pPr>
              <w:widowControl w:val="0"/>
              <w:jc w:val="both"/>
              <w:rPr>
                <w:b/>
                <w:color w:val="000000"/>
                <w:spacing w:val="-12"/>
              </w:rPr>
            </w:pPr>
            <w:r w:rsidRPr="00370855">
              <w:rPr>
                <w:b/>
                <w:sz w:val="22"/>
                <w:szCs w:val="22"/>
              </w:rPr>
              <w:t>Основные направления</w:t>
            </w:r>
          </w:p>
        </w:tc>
        <w:tc>
          <w:tcPr>
            <w:tcW w:w="7796" w:type="dxa"/>
          </w:tcPr>
          <w:p w:rsidR="00370855" w:rsidRPr="00370855" w:rsidRDefault="00370855" w:rsidP="005F30B0">
            <w:pPr>
              <w:widowControl w:val="0"/>
              <w:jc w:val="both"/>
              <w:rPr>
                <w:b/>
                <w:color w:val="000000"/>
                <w:spacing w:val="-12"/>
              </w:rPr>
            </w:pPr>
            <w:r w:rsidRPr="00370855">
              <w:rPr>
                <w:b/>
                <w:sz w:val="22"/>
                <w:szCs w:val="22"/>
              </w:rPr>
              <w:t>Формы взаимодействия с семьями воспитанников</w:t>
            </w:r>
          </w:p>
        </w:tc>
      </w:tr>
      <w:tr w:rsidR="00370855" w:rsidRPr="007402A4" w:rsidTr="00370855">
        <w:tc>
          <w:tcPr>
            <w:tcW w:w="1559" w:type="dxa"/>
          </w:tcPr>
          <w:p w:rsidR="00370855" w:rsidRPr="007402A4" w:rsidRDefault="00370855" w:rsidP="005F30B0">
            <w:pPr>
              <w:widowControl w:val="0"/>
              <w:jc w:val="both"/>
              <w:rPr>
                <w:b/>
                <w:color w:val="000000"/>
                <w:spacing w:val="-12"/>
              </w:rPr>
            </w:pPr>
            <w:r w:rsidRPr="007402A4">
              <w:rPr>
                <w:b/>
                <w:color w:val="000000"/>
                <w:spacing w:val="-12"/>
              </w:rPr>
              <w:t>Здоровье и физическое развитие</w:t>
            </w:r>
          </w:p>
        </w:tc>
        <w:tc>
          <w:tcPr>
            <w:tcW w:w="7796" w:type="dxa"/>
          </w:tcPr>
          <w:p w:rsidR="00370855" w:rsidRPr="007402A4" w:rsidRDefault="00370855" w:rsidP="00CB58E4">
            <w:pPr>
              <w:numPr>
                <w:ilvl w:val="0"/>
                <w:numId w:val="87"/>
              </w:numPr>
              <w:suppressAutoHyphens w:val="0"/>
              <w:spacing w:after="0" w:line="240" w:lineRule="auto"/>
              <w:ind w:left="317" w:hanging="141"/>
            </w:pPr>
            <w:r w:rsidRPr="007402A4">
              <w:t>Изучение состояния здоровья детей совместно со специалистами детской поликлиники, медицинским персоналом У</w:t>
            </w:r>
            <w:r>
              <w:t>чреждения</w:t>
            </w:r>
            <w:r w:rsidRPr="007402A4">
              <w:t xml:space="preserve"> и род</w:t>
            </w:r>
            <w:r w:rsidRPr="007402A4">
              <w:t>и</w:t>
            </w:r>
            <w:r w:rsidRPr="007402A4">
              <w:t>телями. Ознакомление родителей с результатами.</w:t>
            </w:r>
          </w:p>
          <w:p w:rsidR="00370855" w:rsidRPr="007402A4" w:rsidRDefault="00370855" w:rsidP="00CB58E4">
            <w:pPr>
              <w:numPr>
                <w:ilvl w:val="0"/>
                <w:numId w:val="87"/>
              </w:numPr>
              <w:suppressAutoHyphens w:val="0"/>
              <w:spacing w:after="0" w:line="240" w:lineRule="auto"/>
              <w:ind w:left="317" w:hanging="141"/>
            </w:pPr>
            <w:r w:rsidRPr="007402A4">
              <w:t>Изучение условий семейного воспитания через анкетирование, посещение детей на дому и определение путей улучшения здоровья каждого ребёнка.</w:t>
            </w:r>
          </w:p>
          <w:p w:rsidR="00370855" w:rsidRPr="007402A4" w:rsidRDefault="00370855" w:rsidP="00CB58E4">
            <w:pPr>
              <w:numPr>
                <w:ilvl w:val="0"/>
                <w:numId w:val="87"/>
              </w:numPr>
              <w:suppressAutoHyphens w:val="0"/>
              <w:spacing w:after="0" w:line="240" w:lineRule="auto"/>
              <w:ind w:left="317" w:hanging="141"/>
            </w:pPr>
            <w:r w:rsidRPr="007402A4">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370855" w:rsidRPr="007402A4" w:rsidRDefault="00370855" w:rsidP="00CB58E4">
            <w:pPr>
              <w:numPr>
                <w:ilvl w:val="0"/>
                <w:numId w:val="87"/>
              </w:numPr>
              <w:suppressAutoHyphens w:val="0"/>
              <w:spacing w:after="0" w:line="240" w:lineRule="auto"/>
              <w:ind w:left="317" w:hanging="141"/>
            </w:pPr>
            <w:r w:rsidRPr="007402A4">
              <w:t>Создание условий для укрепления здоровья и снижения заболев</w:t>
            </w:r>
            <w:r w:rsidRPr="007402A4">
              <w:t>а</w:t>
            </w:r>
            <w:r w:rsidRPr="007402A4">
              <w:t>емости детей в У</w:t>
            </w:r>
            <w:r>
              <w:t>чреждении</w:t>
            </w:r>
            <w:r w:rsidRPr="007402A4">
              <w:t xml:space="preserve"> и семье:</w:t>
            </w:r>
          </w:p>
          <w:p w:rsidR="00370855" w:rsidRPr="007402A4" w:rsidRDefault="00370855" w:rsidP="00D714AB">
            <w:pPr>
              <w:suppressAutoHyphens w:val="0"/>
              <w:spacing w:after="0" w:line="240" w:lineRule="auto"/>
              <w:ind w:left="317" w:hanging="141"/>
            </w:pPr>
            <w:r>
              <w:t xml:space="preserve">- </w:t>
            </w:r>
            <w:r w:rsidRPr="007402A4">
              <w:t>Зоны физической активности,</w:t>
            </w:r>
          </w:p>
          <w:p w:rsidR="00370855" w:rsidRPr="007402A4" w:rsidRDefault="00370855" w:rsidP="00D714AB">
            <w:pPr>
              <w:suppressAutoHyphens w:val="0"/>
              <w:spacing w:after="0" w:line="240" w:lineRule="auto"/>
              <w:ind w:left="317" w:hanging="141"/>
            </w:pPr>
            <w:r>
              <w:t xml:space="preserve">- </w:t>
            </w:r>
            <w:r w:rsidRPr="007402A4">
              <w:t>Закаливающие процедуры,</w:t>
            </w:r>
          </w:p>
          <w:p w:rsidR="00370855" w:rsidRPr="007402A4" w:rsidRDefault="00370855" w:rsidP="00D714AB">
            <w:pPr>
              <w:suppressAutoHyphens w:val="0"/>
              <w:spacing w:after="0" w:line="240" w:lineRule="auto"/>
              <w:ind w:left="317" w:hanging="141"/>
            </w:pPr>
            <w:r>
              <w:t xml:space="preserve">- </w:t>
            </w:r>
            <w:r w:rsidRPr="007402A4">
              <w:t>Оздоровительные мероприятия и т.п.</w:t>
            </w:r>
          </w:p>
          <w:p w:rsidR="00370855" w:rsidRPr="007402A4" w:rsidRDefault="00370855" w:rsidP="00CB58E4">
            <w:pPr>
              <w:numPr>
                <w:ilvl w:val="0"/>
                <w:numId w:val="87"/>
              </w:numPr>
              <w:suppressAutoHyphens w:val="0"/>
              <w:spacing w:after="0" w:line="240" w:lineRule="auto"/>
              <w:ind w:left="317" w:hanging="141"/>
            </w:pPr>
            <w:r w:rsidRPr="007402A4">
              <w:t>Организация целенаправленной работы по пропаганде здорового образа  жизни среди родителей.</w:t>
            </w:r>
          </w:p>
          <w:p w:rsidR="00370855" w:rsidRPr="007402A4" w:rsidRDefault="00370855" w:rsidP="00CB58E4">
            <w:pPr>
              <w:numPr>
                <w:ilvl w:val="0"/>
                <w:numId w:val="87"/>
              </w:numPr>
              <w:suppressAutoHyphens w:val="0"/>
              <w:spacing w:after="0" w:line="240" w:lineRule="auto"/>
              <w:ind w:left="317" w:hanging="141"/>
            </w:pPr>
            <w:r w:rsidRPr="007402A4">
              <w:t>Ознакомление родителей с содержанием и формами физкульту</w:t>
            </w:r>
            <w:r w:rsidRPr="007402A4">
              <w:t>р</w:t>
            </w:r>
            <w:r w:rsidRPr="007402A4">
              <w:t xml:space="preserve">но-оздоровительной работы в </w:t>
            </w:r>
            <w:r>
              <w:t>Учреждении</w:t>
            </w:r>
            <w:r w:rsidRPr="007402A4">
              <w:t>.</w:t>
            </w:r>
          </w:p>
          <w:p w:rsidR="00370855" w:rsidRPr="007402A4" w:rsidRDefault="00370855" w:rsidP="00CB58E4">
            <w:pPr>
              <w:numPr>
                <w:ilvl w:val="0"/>
                <w:numId w:val="87"/>
              </w:numPr>
              <w:suppressAutoHyphens w:val="0"/>
              <w:spacing w:after="0" w:line="240" w:lineRule="auto"/>
              <w:ind w:left="317" w:hanging="141"/>
            </w:pPr>
            <w:r w:rsidRPr="007402A4">
              <w:t>Тренинг для родителей по использованию приёмов и методов оздоровления (дыхательная и артикуляционная  гимнастика, физич</w:t>
            </w:r>
            <w:r w:rsidRPr="007402A4">
              <w:t>е</w:t>
            </w:r>
            <w:r w:rsidRPr="007402A4">
              <w:t>ские упражнения и т.д.) с целью профилактики заболевания детей.</w:t>
            </w:r>
          </w:p>
          <w:p w:rsidR="00370855" w:rsidRPr="007402A4" w:rsidRDefault="00370855" w:rsidP="00CB58E4">
            <w:pPr>
              <w:numPr>
                <w:ilvl w:val="0"/>
                <w:numId w:val="87"/>
              </w:numPr>
              <w:suppressAutoHyphens w:val="0"/>
              <w:spacing w:after="0" w:line="240" w:lineRule="auto"/>
              <w:ind w:left="317" w:hanging="141"/>
            </w:pPr>
            <w:r w:rsidRPr="007402A4">
              <w:t>Согласование с родителями индивидуальных программ оздоро</w:t>
            </w:r>
            <w:r w:rsidRPr="007402A4">
              <w:t>в</w:t>
            </w:r>
            <w:r w:rsidRPr="007402A4">
              <w:t>ления, профилактических мероприятий, организованных в У</w:t>
            </w:r>
            <w:r>
              <w:t>чрежд</w:t>
            </w:r>
            <w:r>
              <w:t>е</w:t>
            </w:r>
            <w:r>
              <w:t>нии</w:t>
            </w:r>
            <w:r w:rsidRPr="007402A4">
              <w:t>.</w:t>
            </w:r>
          </w:p>
          <w:p w:rsidR="00370855" w:rsidRPr="007402A4" w:rsidRDefault="00370855" w:rsidP="00CB58E4">
            <w:pPr>
              <w:numPr>
                <w:ilvl w:val="0"/>
                <w:numId w:val="87"/>
              </w:numPr>
              <w:suppressAutoHyphens w:val="0"/>
              <w:spacing w:after="0" w:line="240" w:lineRule="auto"/>
              <w:ind w:left="317" w:hanging="141"/>
            </w:pPr>
            <w:r w:rsidRPr="007402A4">
              <w:t>Ознакомление родителей с нетрадиционными методами оздоро</w:t>
            </w:r>
            <w:r w:rsidRPr="007402A4">
              <w:t>в</w:t>
            </w:r>
            <w:r w:rsidRPr="007402A4">
              <w:t>ления</w:t>
            </w:r>
            <w:r>
              <w:t xml:space="preserve"> </w:t>
            </w:r>
            <w:r w:rsidRPr="007402A4">
              <w:t>детского организма.</w:t>
            </w:r>
          </w:p>
          <w:p w:rsidR="00370855" w:rsidRPr="007402A4" w:rsidRDefault="00370855" w:rsidP="00CB58E4">
            <w:pPr>
              <w:numPr>
                <w:ilvl w:val="0"/>
                <w:numId w:val="87"/>
              </w:numPr>
              <w:suppressAutoHyphens w:val="0"/>
              <w:spacing w:after="0" w:line="240" w:lineRule="auto"/>
              <w:ind w:left="317" w:hanging="141"/>
            </w:pPr>
            <w:r w:rsidRPr="007402A4">
              <w:t>Использование интерактивных методов для привлечения вним</w:t>
            </w:r>
            <w:r w:rsidRPr="007402A4">
              <w:t>а</w:t>
            </w:r>
            <w:r w:rsidRPr="007402A4">
              <w:t>ния</w:t>
            </w:r>
            <w:r w:rsidR="00ED5432">
              <w:t xml:space="preserve"> </w:t>
            </w:r>
            <w:r w:rsidRPr="007402A4">
              <w:t>родителей к физкультурно-оздоровительной сфере: организация конкурсов, викторин, проектов, развлечений и т.п.</w:t>
            </w:r>
          </w:p>
          <w:p w:rsidR="00370855" w:rsidRPr="007402A4" w:rsidRDefault="00370855" w:rsidP="00CB58E4">
            <w:pPr>
              <w:numPr>
                <w:ilvl w:val="0"/>
                <w:numId w:val="87"/>
              </w:numPr>
              <w:suppressAutoHyphens w:val="0"/>
              <w:spacing w:after="0" w:line="240" w:lineRule="auto"/>
              <w:ind w:left="317" w:hanging="141"/>
            </w:pPr>
            <w:r w:rsidRPr="007402A4">
              <w:t>Пропаганда и освещение опыта семейного воспитания по физич</w:t>
            </w:r>
            <w:r w:rsidRPr="007402A4">
              <w:t>е</w:t>
            </w:r>
            <w:r w:rsidRPr="007402A4">
              <w:t>скому развитию детей и расширения представлений родителей о фо</w:t>
            </w:r>
            <w:r w:rsidRPr="007402A4">
              <w:t>р</w:t>
            </w:r>
            <w:r w:rsidRPr="007402A4">
              <w:t>мах семейного досуга.</w:t>
            </w:r>
          </w:p>
          <w:p w:rsidR="00370855" w:rsidRPr="007402A4" w:rsidRDefault="00370855" w:rsidP="00CB58E4">
            <w:pPr>
              <w:numPr>
                <w:ilvl w:val="0"/>
                <w:numId w:val="87"/>
              </w:numPr>
              <w:suppressAutoHyphens w:val="0"/>
              <w:spacing w:after="0" w:line="240" w:lineRule="auto"/>
              <w:ind w:left="317" w:hanging="141"/>
            </w:pPr>
            <w:r w:rsidRPr="007402A4">
              <w:t>Консультативная, санитарно-просветительская и медико-</w:t>
            </w:r>
            <w:r>
              <w:t xml:space="preserve"> п</w:t>
            </w:r>
            <w:r w:rsidRPr="007402A4">
              <w:t>едаг</w:t>
            </w:r>
            <w:r w:rsidRPr="007402A4">
              <w:t>о</w:t>
            </w:r>
            <w:r w:rsidRPr="007402A4">
              <w:t>гическая помощь семьям с учётом преобладающих запросов родит</w:t>
            </w:r>
            <w:r w:rsidRPr="007402A4">
              <w:t>е</w:t>
            </w:r>
            <w:r w:rsidRPr="007402A4">
              <w:t>лей на основе связи У</w:t>
            </w:r>
            <w:r>
              <w:t>чреждения</w:t>
            </w:r>
            <w:r w:rsidRPr="007402A4">
              <w:t xml:space="preserve"> с медицинскими учреждениями.</w:t>
            </w:r>
          </w:p>
          <w:p w:rsidR="00370855" w:rsidRPr="007402A4" w:rsidRDefault="00370855" w:rsidP="00CB58E4">
            <w:pPr>
              <w:numPr>
                <w:ilvl w:val="0"/>
                <w:numId w:val="87"/>
              </w:numPr>
              <w:suppressAutoHyphens w:val="0"/>
              <w:spacing w:after="0" w:line="240" w:lineRule="auto"/>
              <w:ind w:left="317" w:hanging="141"/>
            </w:pPr>
            <w:r w:rsidRPr="007402A4">
              <w:t>Организация консультативного пункта для родителей в У</w:t>
            </w:r>
            <w:r>
              <w:t>чрежд</w:t>
            </w:r>
            <w:r>
              <w:t>е</w:t>
            </w:r>
            <w:r>
              <w:t>нии</w:t>
            </w:r>
            <w:r w:rsidRPr="007402A4">
              <w:t xml:space="preserve"> для профилактики и коррекции ранних осложнений в состоянии здоровья ребёнка.</w:t>
            </w:r>
          </w:p>
          <w:p w:rsidR="00370855" w:rsidRPr="007402A4" w:rsidRDefault="00370855" w:rsidP="00CB58E4">
            <w:pPr>
              <w:numPr>
                <w:ilvl w:val="0"/>
                <w:numId w:val="87"/>
              </w:numPr>
              <w:suppressAutoHyphens w:val="0"/>
              <w:spacing w:after="0" w:line="240" w:lineRule="auto"/>
              <w:ind w:left="317" w:hanging="141"/>
            </w:pPr>
            <w:r w:rsidRPr="007402A4">
              <w:t>Подбор и разработка индивидуальных программ (комплексов упражнений) для укрепления свода стопы, профилактики плоскост</w:t>
            </w:r>
            <w:r w:rsidRPr="007402A4">
              <w:t>о</w:t>
            </w:r>
            <w:r w:rsidRPr="007402A4">
              <w:t>пия, осанки, зрения и т.д.с целью регулярного выполнения дома и в У</w:t>
            </w:r>
            <w:r>
              <w:t>чреждении</w:t>
            </w:r>
            <w:r w:rsidRPr="007402A4">
              <w:t>.</w:t>
            </w:r>
          </w:p>
          <w:p w:rsidR="00370855" w:rsidRPr="007402A4" w:rsidRDefault="00370855" w:rsidP="00CB58E4">
            <w:pPr>
              <w:numPr>
                <w:ilvl w:val="0"/>
                <w:numId w:val="87"/>
              </w:numPr>
              <w:suppressAutoHyphens w:val="0"/>
              <w:spacing w:after="0" w:line="240" w:lineRule="auto"/>
              <w:ind w:left="317" w:hanging="141"/>
            </w:pPr>
            <w:r w:rsidRPr="007402A4">
              <w:t>Организация «круглых столов» по проблемам оздоровления и ф</w:t>
            </w:r>
            <w:r w:rsidRPr="007402A4">
              <w:t>и</w:t>
            </w:r>
            <w:r w:rsidRPr="007402A4">
              <w:lastRenderedPageBreak/>
              <w:t xml:space="preserve">зического развития на основе взаимодействия с </w:t>
            </w:r>
            <w:r>
              <w:t xml:space="preserve">МОУ </w:t>
            </w:r>
            <w:r w:rsidRPr="007402A4">
              <w:t xml:space="preserve">СОШ № </w:t>
            </w:r>
            <w:r>
              <w:t>7</w:t>
            </w:r>
            <w:r w:rsidRPr="007402A4">
              <w:t xml:space="preserve"> и участием медицинских работников.</w:t>
            </w:r>
          </w:p>
          <w:p w:rsidR="00370855" w:rsidRPr="007402A4" w:rsidRDefault="00370855" w:rsidP="00CB58E4">
            <w:pPr>
              <w:numPr>
                <w:ilvl w:val="0"/>
                <w:numId w:val="87"/>
              </w:numPr>
              <w:suppressAutoHyphens w:val="0"/>
              <w:spacing w:after="0" w:line="240" w:lineRule="auto"/>
              <w:ind w:left="317" w:hanging="141"/>
            </w:pPr>
            <w:r w:rsidRPr="007402A4">
              <w:t>Организации дискуссий с элементами практикума по вопросам физического развития и воспитания детей.</w:t>
            </w:r>
          </w:p>
          <w:p w:rsidR="00370855" w:rsidRPr="007402A4" w:rsidRDefault="00370855" w:rsidP="00CB58E4">
            <w:pPr>
              <w:numPr>
                <w:ilvl w:val="0"/>
                <w:numId w:val="87"/>
              </w:numPr>
              <w:suppressAutoHyphens w:val="0"/>
              <w:spacing w:after="0" w:line="240" w:lineRule="auto"/>
              <w:ind w:left="317" w:hanging="141"/>
            </w:pPr>
            <w:r w:rsidRPr="007402A4">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У</w:t>
            </w:r>
            <w:r>
              <w:t>чреждении</w:t>
            </w:r>
            <w:r w:rsidRPr="007402A4">
              <w:t>.</w:t>
            </w:r>
          </w:p>
          <w:p w:rsidR="00370855" w:rsidRPr="007402A4" w:rsidRDefault="00370855" w:rsidP="00CB58E4">
            <w:pPr>
              <w:numPr>
                <w:ilvl w:val="0"/>
                <w:numId w:val="87"/>
              </w:numPr>
              <w:suppressAutoHyphens w:val="0"/>
              <w:spacing w:after="0" w:line="240" w:lineRule="auto"/>
              <w:ind w:left="317" w:hanging="141"/>
            </w:pPr>
            <w:r w:rsidRPr="007402A4">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w:t>
            </w:r>
            <w:r w:rsidRPr="007402A4">
              <w:t>и</w:t>
            </w:r>
            <w:r w:rsidRPr="007402A4">
              <w:t>вание динамики развития детей.</w:t>
            </w:r>
          </w:p>
          <w:p w:rsidR="00370855" w:rsidRPr="007402A4" w:rsidRDefault="00370855" w:rsidP="00CB58E4">
            <w:pPr>
              <w:numPr>
                <w:ilvl w:val="0"/>
                <w:numId w:val="87"/>
              </w:numPr>
              <w:suppressAutoHyphens w:val="0"/>
              <w:spacing w:after="0" w:line="240" w:lineRule="auto"/>
              <w:ind w:left="317" w:hanging="141"/>
            </w:pPr>
            <w:r>
              <w:t xml:space="preserve">Взаимодействие с МОУ СОШ </w:t>
            </w:r>
            <w:r w:rsidRPr="007402A4">
              <w:t xml:space="preserve"> по вопросам физического развития детей.</w:t>
            </w:r>
          </w:p>
          <w:p w:rsidR="00370855" w:rsidRPr="007402A4" w:rsidRDefault="00370855" w:rsidP="00CB58E4">
            <w:pPr>
              <w:numPr>
                <w:ilvl w:val="0"/>
                <w:numId w:val="87"/>
              </w:numPr>
              <w:suppressAutoHyphens w:val="0"/>
              <w:spacing w:after="0" w:line="240" w:lineRule="auto"/>
              <w:ind w:left="317" w:hanging="141"/>
            </w:pPr>
            <w:r w:rsidRPr="007402A4">
              <w:t>Определение  и использование здоровьесберегающих технологий.</w:t>
            </w:r>
          </w:p>
          <w:p w:rsidR="00370855" w:rsidRPr="007402A4" w:rsidRDefault="00370855" w:rsidP="00CB58E4">
            <w:pPr>
              <w:numPr>
                <w:ilvl w:val="0"/>
                <w:numId w:val="87"/>
              </w:numPr>
              <w:suppressAutoHyphens w:val="0"/>
              <w:spacing w:after="0" w:line="240" w:lineRule="auto"/>
              <w:ind w:left="317" w:hanging="141"/>
              <w:rPr>
                <w:b/>
                <w:color w:val="000000"/>
                <w:spacing w:val="-12"/>
              </w:rPr>
            </w:pPr>
            <w:r w:rsidRPr="007402A4">
              <w:t>Правовое просвещение родителей на основе изучения социокул</w:t>
            </w:r>
            <w:r w:rsidRPr="007402A4">
              <w:t>ь</w:t>
            </w:r>
            <w:r w:rsidRPr="007402A4">
              <w:t>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У</w:t>
            </w:r>
            <w:r>
              <w:t xml:space="preserve">чреждения </w:t>
            </w:r>
            <w:r w:rsidRPr="007402A4">
              <w:t xml:space="preserve"> и уважению педагогов.</w:t>
            </w:r>
          </w:p>
        </w:tc>
      </w:tr>
      <w:tr w:rsidR="00370855" w:rsidRPr="007402A4" w:rsidTr="00370855">
        <w:tc>
          <w:tcPr>
            <w:tcW w:w="1559" w:type="dxa"/>
          </w:tcPr>
          <w:p w:rsidR="00370855" w:rsidRPr="007402A4" w:rsidRDefault="00370855" w:rsidP="005F30B0">
            <w:pPr>
              <w:widowControl w:val="0"/>
              <w:jc w:val="both"/>
              <w:rPr>
                <w:b/>
                <w:color w:val="000000"/>
                <w:spacing w:val="-12"/>
              </w:rPr>
            </w:pPr>
            <w:r w:rsidRPr="007402A4">
              <w:rPr>
                <w:b/>
                <w:color w:val="000000"/>
                <w:spacing w:val="-12"/>
              </w:rPr>
              <w:lastRenderedPageBreak/>
              <w:t>Познавательно-речевое развитие</w:t>
            </w:r>
          </w:p>
        </w:tc>
        <w:tc>
          <w:tcPr>
            <w:tcW w:w="7796" w:type="dxa"/>
          </w:tcPr>
          <w:p w:rsidR="003C5C13" w:rsidRDefault="003C5C13" w:rsidP="003C5C13">
            <w:pPr>
              <w:suppressAutoHyphens w:val="0"/>
              <w:spacing w:after="0" w:line="240" w:lineRule="auto"/>
              <w:ind w:left="317"/>
            </w:pPr>
            <w:r>
              <w:t xml:space="preserve">1. </w:t>
            </w:r>
            <w:r w:rsidR="00370855" w:rsidRPr="007402A4">
              <w:t>Информирование родителей о содержании и жизнедеятельности детей в У</w:t>
            </w:r>
            <w:r w:rsidR="00370855">
              <w:t>чреждении</w:t>
            </w:r>
            <w:r w:rsidR="00370855" w:rsidRPr="007402A4">
              <w:t>, их достижениях и интересах:</w:t>
            </w:r>
          </w:p>
          <w:p w:rsidR="003C5C13" w:rsidRDefault="003C5C13" w:rsidP="003C5C13">
            <w:pPr>
              <w:suppressAutoHyphens w:val="0"/>
              <w:spacing w:after="0" w:line="240" w:lineRule="auto"/>
              <w:ind w:left="317"/>
            </w:pPr>
            <w:r>
              <w:t>-</w:t>
            </w:r>
            <w:r w:rsidR="00370855" w:rsidRPr="007402A4">
              <w:t>Чему мы научимся (Чему научились),</w:t>
            </w:r>
          </w:p>
          <w:p w:rsidR="00370855" w:rsidRDefault="003C5C13" w:rsidP="003C5C13">
            <w:pPr>
              <w:suppressAutoHyphens w:val="0"/>
              <w:spacing w:after="0" w:line="240" w:lineRule="auto"/>
              <w:ind w:left="317"/>
            </w:pPr>
            <w:r>
              <w:t xml:space="preserve">- </w:t>
            </w:r>
            <w:r w:rsidR="00370855" w:rsidRPr="007402A4">
              <w:t>Наши достижения,</w:t>
            </w:r>
          </w:p>
          <w:p w:rsidR="00370855" w:rsidRPr="007402A4" w:rsidRDefault="003C5C13" w:rsidP="003C5C13">
            <w:pPr>
              <w:suppressAutoHyphens w:val="0"/>
              <w:spacing w:after="0" w:line="240" w:lineRule="auto"/>
              <w:ind w:left="317"/>
            </w:pPr>
            <w:r>
              <w:t>-</w:t>
            </w:r>
            <w:r w:rsidR="00370855" w:rsidRPr="007402A4">
              <w:t>Познавательно-игровые мини-центры для взаимодействия родителей с детьми в условиях У</w:t>
            </w:r>
            <w:r w:rsidR="00370855">
              <w:t>чреждения</w:t>
            </w:r>
            <w:r w:rsidR="00370855" w:rsidRPr="007402A4">
              <w:t>,</w:t>
            </w:r>
          </w:p>
          <w:p w:rsidR="00370855" w:rsidRDefault="003C5C13" w:rsidP="003C5C13">
            <w:pPr>
              <w:suppressAutoHyphens w:val="0"/>
              <w:spacing w:after="0" w:line="240" w:lineRule="auto"/>
              <w:ind w:left="317"/>
            </w:pPr>
            <w:r>
              <w:t xml:space="preserve">- </w:t>
            </w:r>
            <w:r w:rsidR="00370855" w:rsidRPr="007402A4">
              <w:t xml:space="preserve">Выставки продуктов детской и детско-взрослой деятельности </w:t>
            </w:r>
          </w:p>
          <w:p w:rsidR="00370855" w:rsidRPr="007402A4" w:rsidRDefault="00370855" w:rsidP="00D714AB">
            <w:pPr>
              <w:suppressAutoHyphens w:val="0"/>
              <w:spacing w:after="0" w:line="240" w:lineRule="auto"/>
              <w:ind w:left="317" w:hanging="141"/>
            </w:pPr>
            <w:r w:rsidRPr="007402A4">
              <w:t>(рисунки, поделки, рассказы, проекты и т.п.)</w:t>
            </w:r>
          </w:p>
          <w:p w:rsidR="00370855" w:rsidRPr="007402A4" w:rsidRDefault="003C5C13" w:rsidP="003C5C13">
            <w:pPr>
              <w:suppressAutoHyphens w:val="0"/>
              <w:spacing w:after="0" w:line="240" w:lineRule="auto"/>
              <w:ind w:left="317"/>
            </w:pPr>
            <w:r>
              <w:t xml:space="preserve">2. </w:t>
            </w:r>
            <w:r w:rsidR="00370855" w:rsidRPr="007402A4">
              <w:t>Собеседование с ребёнком в присутствии родителей. Проводится с целью определения речевого и познавательного развития дошкольн</w:t>
            </w:r>
            <w:r w:rsidR="00370855" w:rsidRPr="007402A4">
              <w:t>и</w:t>
            </w:r>
            <w:r w:rsidR="00370855" w:rsidRPr="007402A4">
              <w:t>ка и является тактичным способом налаживания общения с родител</w:t>
            </w:r>
            <w:r w:rsidR="00370855" w:rsidRPr="007402A4">
              <w:t>я</w:t>
            </w:r>
            <w:r w:rsidR="00370855" w:rsidRPr="007402A4">
              <w:t>ми, демонстрации возможностей ребёнка. Опосредованно предостер</w:t>
            </w:r>
            <w:r w:rsidR="00370855" w:rsidRPr="007402A4">
              <w:t>е</w:t>
            </w:r>
            <w:r w:rsidR="00370855" w:rsidRPr="007402A4">
              <w:t>гает родителей от авторитарного управления  развитием ребёнка и жёсткой установки на результат.</w:t>
            </w:r>
          </w:p>
          <w:p w:rsidR="00370855" w:rsidRPr="007402A4" w:rsidRDefault="003C5C13" w:rsidP="003C5C13">
            <w:pPr>
              <w:suppressAutoHyphens w:val="0"/>
              <w:spacing w:after="0" w:line="240" w:lineRule="auto"/>
              <w:ind w:left="317"/>
            </w:pPr>
            <w:r>
              <w:t xml:space="preserve">3. </w:t>
            </w:r>
            <w:r w:rsidR="00370855" w:rsidRPr="007402A4">
              <w:t>Совместные досуги и мероприятия на основе партнёрской деятел</w:t>
            </w:r>
            <w:r w:rsidR="00370855" w:rsidRPr="007402A4">
              <w:t>ь</w:t>
            </w:r>
            <w:r w:rsidR="00370855" w:rsidRPr="007402A4">
              <w:t>ности родителей и педагогов.</w:t>
            </w:r>
          </w:p>
          <w:p w:rsidR="00370855" w:rsidRPr="007402A4" w:rsidRDefault="003C5C13" w:rsidP="003C5C13">
            <w:pPr>
              <w:suppressAutoHyphens w:val="0"/>
              <w:spacing w:after="0" w:line="240" w:lineRule="auto"/>
              <w:ind w:left="317"/>
            </w:pPr>
            <w:r>
              <w:t xml:space="preserve">4.  </w:t>
            </w:r>
            <w:r w:rsidR="00370855" w:rsidRPr="007402A4">
              <w:t>Ознакомление родителей с деятельностью детей   (видеозапись). Использование видеоматериалов с целью проведения индивидуал</w:t>
            </w:r>
            <w:r w:rsidR="00370855" w:rsidRPr="007402A4">
              <w:t>ь</w:t>
            </w:r>
            <w:r w:rsidR="00370855" w:rsidRPr="007402A4">
              <w:t>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370855" w:rsidRPr="007402A4" w:rsidRDefault="003C5C13" w:rsidP="003C5C13">
            <w:pPr>
              <w:suppressAutoHyphens w:val="0"/>
              <w:spacing w:after="0" w:line="240" w:lineRule="auto"/>
              <w:ind w:left="317"/>
            </w:pPr>
            <w:r>
              <w:t xml:space="preserve">5. </w:t>
            </w:r>
            <w:r w:rsidR="00370855" w:rsidRPr="007402A4">
              <w:t>Открытые мероприятия с детьми для родителей.</w:t>
            </w:r>
          </w:p>
          <w:p w:rsidR="00370855" w:rsidRPr="007402A4" w:rsidRDefault="003C5C13" w:rsidP="003C5C13">
            <w:pPr>
              <w:suppressAutoHyphens w:val="0"/>
              <w:spacing w:after="0" w:line="240" w:lineRule="auto"/>
              <w:ind w:left="317"/>
            </w:pPr>
            <w:r>
              <w:t xml:space="preserve">6. </w:t>
            </w:r>
            <w:r w:rsidR="00370855" w:rsidRPr="007402A4">
              <w:t>Посещение культурных учреждений при участии родителей (театр, библио</w:t>
            </w:r>
            <w:r w:rsidR="00370855">
              <w:t xml:space="preserve">тека </w:t>
            </w:r>
            <w:r w:rsidR="00370855" w:rsidRPr="007402A4">
              <w:t>и др.) с целью расширения представлений об окружа</w:t>
            </w:r>
            <w:r w:rsidR="00370855" w:rsidRPr="007402A4">
              <w:t>ю</w:t>
            </w:r>
            <w:r w:rsidR="00370855" w:rsidRPr="007402A4">
              <w:t>щем мире, формирования адекватных форм поведения в обществе</w:t>
            </w:r>
            <w:r w:rsidR="00370855" w:rsidRPr="007402A4">
              <w:t>н</w:t>
            </w:r>
            <w:r w:rsidR="00370855" w:rsidRPr="007402A4">
              <w:t>ных местах, воспитания положительных эмоций и эстетических чувств.</w:t>
            </w:r>
          </w:p>
          <w:p w:rsidR="00370855" w:rsidRPr="007402A4" w:rsidRDefault="003C5C13" w:rsidP="003C5C13">
            <w:pPr>
              <w:suppressAutoHyphens w:val="0"/>
              <w:spacing w:after="0" w:line="240" w:lineRule="auto"/>
              <w:ind w:left="317"/>
            </w:pPr>
            <w:r>
              <w:t xml:space="preserve">7. </w:t>
            </w:r>
            <w:r w:rsidR="00370855" w:rsidRPr="007402A4">
              <w:t>Организация партнёрской деятельности детей и взрослых по в</w:t>
            </w:r>
            <w:r w:rsidR="00370855" w:rsidRPr="007402A4">
              <w:t>ы</w:t>
            </w:r>
            <w:r w:rsidR="00370855" w:rsidRPr="007402A4">
              <w:t>пуску семейных газет и журналов с целью обогащения коммуник</w:t>
            </w:r>
            <w:r w:rsidR="00370855" w:rsidRPr="007402A4">
              <w:t>а</w:t>
            </w:r>
            <w:r w:rsidR="00370855" w:rsidRPr="007402A4">
              <w:t>тивного опыта дошкольников; создания продуктов творческой  худ</w:t>
            </w:r>
            <w:r w:rsidR="00370855" w:rsidRPr="007402A4">
              <w:t>о</w:t>
            </w:r>
            <w:r w:rsidR="00370855" w:rsidRPr="007402A4">
              <w:t>жественно-речевой деятельности (тематические альбомы с рассказами и т.п.) с целью развития речевых способностей и воображения.</w:t>
            </w:r>
          </w:p>
          <w:p w:rsidR="00370855" w:rsidRPr="007402A4" w:rsidRDefault="003C5C13" w:rsidP="003C5C13">
            <w:pPr>
              <w:suppressAutoHyphens w:val="0"/>
              <w:spacing w:after="0" w:line="240" w:lineRule="auto"/>
              <w:ind w:left="317"/>
            </w:pPr>
            <w:r>
              <w:lastRenderedPageBreak/>
              <w:t xml:space="preserve">8. </w:t>
            </w:r>
            <w:r w:rsidR="00370855" w:rsidRPr="007402A4">
              <w:t>Совместные досуги, праздники, музыкальные и литературные веч</w:t>
            </w:r>
            <w:r w:rsidR="00370855" w:rsidRPr="007402A4">
              <w:t>е</w:t>
            </w:r>
            <w:r w:rsidR="00370855" w:rsidRPr="007402A4">
              <w:t>ра на основе взаимодействия родителей и детей.</w:t>
            </w:r>
          </w:p>
          <w:p w:rsidR="00370855" w:rsidRPr="007402A4" w:rsidRDefault="003C5C13" w:rsidP="003C5C13">
            <w:pPr>
              <w:suppressAutoHyphens w:val="0"/>
              <w:spacing w:after="0" w:line="240" w:lineRule="auto"/>
              <w:ind w:left="317"/>
            </w:pPr>
            <w:r>
              <w:t xml:space="preserve">9. </w:t>
            </w:r>
            <w:r w:rsidR="00370855" w:rsidRPr="007402A4">
              <w:t>Совместные наблюдения явлений природы, общественной жизни с оформлением плакатов, которые становятся достоянием группы. П</w:t>
            </w:r>
            <w:r w:rsidR="00370855" w:rsidRPr="007402A4">
              <w:t>о</w:t>
            </w:r>
            <w:r w:rsidR="00370855" w:rsidRPr="007402A4">
              <w:t>мощь родителей ребёнку в подготовке рассказа или наглядных мат</w:t>
            </w:r>
            <w:r w:rsidR="00370855" w:rsidRPr="007402A4">
              <w:t>е</w:t>
            </w:r>
            <w:r w:rsidR="00370855" w:rsidRPr="007402A4">
              <w:t>риалов (изобразительная деятельность, подбор иллюстраций и др.).</w:t>
            </w:r>
          </w:p>
          <w:p w:rsidR="00370855" w:rsidRPr="007402A4" w:rsidRDefault="003C5C13" w:rsidP="003C5C13">
            <w:pPr>
              <w:suppressAutoHyphens w:val="0"/>
              <w:spacing w:after="0" w:line="240" w:lineRule="auto"/>
              <w:ind w:left="317"/>
            </w:pPr>
            <w:r>
              <w:t xml:space="preserve">10. </w:t>
            </w:r>
            <w:r w:rsidR="00370855" w:rsidRPr="007402A4">
              <w:t>Создание в группе тематических выставок при участии родителей: «Дары природы», «История вещей», «Родной край», «Любимый г</w:t>
            </w:r>
            <w:r w:rsidR="00370855" w:rsidRPr="007402A4">
              <w:t>о</w:t>
            </w:r>
            <w:r w:rsidR="00370855" w:rsidRPr="007402A4">
              <w:t>род», «Профессии наших родителей», «Транспорт» и д</w:t>
            </w:r>
            <w:r w:rsidR="00370855">
              <w:t>р</w:t>
            </w:r>
            <w:r w:rsidR="00370855" w:rsidRPr="007402A4">
              <w:t>.</w:t>
            </w:r>
            <w:r w:rsidR="00370855">
              <w:t xml:space="preserve"> с </w:t>
            </w:r>
            <w:r w:rsidR="00370855" w:rsidRPr="007402A4">
              <w:t>целью расширения кругозора дошкольников.</w:t>
            </w:r>
          </w:p>
          <w:p w:rsidR="00370855" w:rsidRPr="007402A4" w:rsidRDefault="003C5C13" w:rsidP="003C5C13">
            <w:pPr>
              <w:suppressAutoHyphens w:val="0"/>
              <w:spacing w:after="0" w:line="240" w:lineRule="auto"/>
              <w:ind w:left="317"/>
            </w:pPr>
            <w:r>
              <w:t xml:space="preserve">11. </w:t>
            </w:r>
            <w:r w:rsidR="00370855" w:rsidRPr="007402A4">
              <w:t>Совместная работа родителей с ребёнком над созданием семейных альбомов «Моя семья», «Моя родословная», «Семья и спорт», «Я ж</w:t>
            </w:r>
            <w:r w:rsidR="00370855" w:rsidRPr="007402A4">
              <w:t>и</w:t>
            </w:r>
            <w:r w:rsidR="00370855" w:rsidRPr="007402A4">
              <w:t>ву в городе Бала</w:t>
            </w:r>
            <w:r w:rsidR="00370855">
              <w:t>шове</w:t>
            </w:r>
            <w:r w:rsidR="00370855" w:rsidRPr="007402A4">
              <w:t>», «Как мы отдыхаем» и др.</w:t>
            </w:r>
          </w:p>
          <w:p w:rsidR="00370855" w:rsidRPr="007402A4" w:rsidRDefault="003C5C13" w:rsidP="003C5C13">
            <w:pPr>
              <w:suppressAutoHyphens w:val="0"/>
              <w:spacing w:after="0" w:line="240" w:lineRule="auto"/>
              <w:ind w:left="317"/>
            </w:pPr>
            <w:r>
              <w:t xml:space="preserve">12. </w:t>
            </w:r>
            <w:r w:rsidR="00370855" w:rsidRPr="007402A4">
              <w:t>Совместная работа родителей, ребёнка и педагога по созданию альбома</w:t>
            </w:r>
            <w:r w:rsidR="00ED5432">
              <w:t xml:space="preserve"> </w:t>
            </w:r>
            <w:r w:rsidR="00370855" w:rsidRPr="007402A4">
              <w:t>«Мои интересы и достижения» и др.; по подготовке темат</w:t>
            </w:r>
            <w:r w:rsidR="00370855" w:rsidRPr="007402A4">
              <w:t>и</w:t>
            </w:r>
            <w:r w:rsidR="00370855" w:rsidRPr="007402A4">
              <w:t>ческих бесед «Мои любимые игрушки», «Игры детства моих родит</w:t>
            </w:r>
            <w:r w:rsidR="00370855" w:rsidRPr="007402A4">
              <w:t>е</w:t>
            </w:r>
            <w:r w:rsidR="00370855" w:rsidRPr="007402A4">
              <w:t>лей», «На пороге Новый год» и т.п.</w:t>
            </w:r>
          </w:p>
          <w:p w:rsidR="00370855" w:rsidRPr="007402A4" w:rsidRDefault="003C5C13" w:rsidP="003C5C13">
            <w:pPr>
              <w:suppressAutoHyphens w:val="0"/>
              <w:spacing w:after="0" w:line="240" w:lineRule="auto"/>
              <w:ind w:left="317"/>
            </w:pPr>
            <w:r>
              <w:t xml:space="preserve">13. </w:t>
            </w:r>
            <w:r w:rsidR="00370855" w:rsidRPr="007402A4">
              <w:t>Проведение встреч с родителями с целью знакомства с професс</w:t>
            </w:r>
            <w:r w:rsidR="00370855" w:rsidRPr="007402A4">
              <w:t>и</w:t>
            </w:r>
            <w:r w:rsidR="00370855" w:rsidRPr="007402A4">
              <w:t>ями, формирования уважительного отношения к людям труда.</w:t>
            </w:r>
          </w:p>
          <w:p w:rsidR="00370855" w:rsidRPr="007402A4" w:rsidRDefault="003C5C13" w:rsidP="003C5C13">
            <w:pPr>
              <w:suppressAutoHyphens w:val="0"/>
              <w:spacing w:after="0" w:line="240" w:lineRule="auto"/>
              <w:ind w:left="317"/>
            </w:pPr>
            <w:r>
              <w:t xml:space="preserve">14. </w:t>
            </w:r>
            <w:r w:rsidR="00370855" w:rsidRPr="007402A4">
              <w:t>Организация совместных выставок «Наши увлечения» с целью формирования у детей умения самостоятельно занять себя и содерж</w:t>
            </w:r>
            <w:r w:rsidR="00370855" w:rsidRPr="007402A4">
              <w:t>а</w:t>
            </w:r>
            <w:r w:rsidR="00370855" w:rsidRPr="007402A4">
              <w:t>тельно организовать досуг.</w:t>
            </w:r>
          </w:p>
          <w:p w:rsidR="00370855" w:rsidRPr="007402A4" w:rsidRDefault="003C5C13" w:rsidP="003C5C13">
            <w:pPr>
              <w:suppressAutoHyphens w:val="0"/>
              <w:spacing w:after="0" w:line="240" w:lineRule="auto"/>
              <w:ind w:left="317"/>
            </w:pPr>
            <w:r>
              <w:t xml:space="preserve">15. </w:t>
            </w:r>
            <w:r w:rsidR="00370855" w:rsidRPr="007402A4">
              <w:t>Создание в группе «коллекций» - наборы открыток, календарей, минералов и др. предметов для познавательно-творческой работы.</w:t>
            </w:r>
          </w:p>
          <w:p w:rsidR="00370855" w:rsidRPr="007402A4" w:rsidRDefault="003C5C13" w:rsidP="003C5C13">
            <w:pPr>
              <w:suppressAutoHyphens w:val="0"/>
              <w:spacing w:after="0" w:line="240" w:lineRule="auto"/>
              <w:ind w:left="317"/>
            </w:pPr>
            <w:r>
              <w:t xml:space="preserve">16. </w:t>
            </w:r>
            <w:r w:rsidR="00370855" w:rsidRPr="007402A4">
              <w:t>Создание тематических выставок детских книг при участии семьи.</w:t>
            </w:r>
          </w:p>
          <w:p w:rsidR="00370855" w:rsidRPr="007402A4" w:rsidRDefault="003C5C13" w:rsidP="003C5C13">
            <w:pPr>
              <w:suppressAutoHyphens w:val="0"/>
              <w:spacing w:after="0" w:line="240" w:lineRule="auto"/>
              <w:ind w:left="317"/>
            </w:pPr>
            <w:r>
              <w:t xml:space="preserve">17. </w:t>
            </w:r>
            <w:r w:rsidR="00370855" w:rsidRPr="007402A4">
              <w:t>Совместное создание тематических альбомов экологической направленности «Птицы», «Животные», «Рыбы», «Цветы» и т.д.</w:t>
            </w:r>
          </w:p>
          <w:p w:rsidR="00370855" w:rsidRPr="007402A4" w:rsidRDefault="003C5C13" w:rsidP="003C5C13">
            <w:pPr>
              <w:suppressAutoHyphens w:val="0"/>
              <w:spacing w:after="0" w:line="240" w:lineRule="auto"/>
              <w:ind w:left="317"/>
            </w:pPr>
            <w:r>
              <w:t xml:space="preserve">18. </w:t>
            </w:r>
            <w:r w:rsidR="00370855" w:rsidRPr="007402A4">
              <w:t>Воскресные экскурсии ребёнка с родителями по району прожив</w:t>
            </w:r>
            <w:r w:rsidR="00370855" w:rsidRPr="007402A4">
              <w:t>а</w:t>
            </w:r>
            <w:r w:rsidR="00370855" w:rsidRPr="007402A4">
              <w:t>ния, городу с целью знакомства. Совместный поиск исторических сведений о нём.</w:t>
            </w:r>
          </w:p>
          <w:p w:rsidR="00370855" w:rsidRPr="007402A4" w:rsidRDefault="003C5C13" w:rsidP="003C5C13">
            <w:pPr>
              <w:suppressAutoHyphens w:val="0"/>
              <w:spacing w:after="0" w:line="240" w:lineRule="auto"/>
              <w:ind w:left="317"/>
            </w:pPr>
            <w:r>
              <w:t xml:space="preserve">19. </w:t>
            </w:r>
            <w:r w:rsidR="00370855" w:rsidRPr="007402A4">
              <w:t>Совместный поиск ответов на обозначенные педагогом познав</w:t>
            </w:r>
            <w:r w:rsidR="00370855" w:rsidRPr="007402A4">
              <w:t>а</w:t>
            </w:r>
            <w:r w:rsidR="00370855" w:rsidRPr="007402A4">
              <w:t>тельные  проблемы в энциклопедиях, книгах, журналах и других и</w:t>
            </w:r>
            <w:r w:rsidR="00370855" w:rsidRPr="007402A4">
              <w:t>с</w:t>
            </w:r>
            <w:r w:rsidR="00370855" w:rsidRPr="007402A4">
              <w:t>точниках.</w:t>
            </w:r>
          </w:p>
          <w:p w:rsidR="00370855" w:rsidRPr="007402A4" w:rsidRDefault="003C5C13" w:rsidP="003C5C13">
            <w:pPr>
              <w:suppressAutoHyphens w:val="0"/>
              <w:spacing w:after="0" w:line="240" w:lineRule="auto"/>
              <w:ind w:left="317"/>
            </w:pPr>
            <w:r>
              <w:t xml:space="preserve">20. </w:t>
            </w:r>
            <w:r w:rsidR="00370855" w:rsidRPr="007402A4">
              <w:t>Игротека в детском саду с приглашением родителей и других чл</w:t>
            </w:r>
            <w:r w:rsidR="00370855" w:rsidRPr="007402A4">
              <w:t>е</w:t>
            </w:r>
            <w:r w:rsidR="00370855" w:rsidRPr="007402A4">
              <w:t>нов семьи.</w:t>
            </w:r>
          </w:p>
          <w:p w:rsidR="00370855" w:rsidRPr="007402A4" w:rsidRDefault="003C5C13" w:rsidP="003C5C13">
            <w:pPr>
              <w:suppressAutoHyphens w:val="0"/>
              <w:spacing w:after="0" w:line="240" w:lineRule="auto"/>
              <w:ind w:left="317"/>
            </w:pPr>
            <w:r>
              <w:t xml:space="preserve">21. </w:t>
            </w:r>
            <w:r w:rsidR="00370855" w:rsidRPr="007402A4">
              <w:t>Тематические литературные и познавательные праздники «Вечер сказок», «Любимые стихи детства» с участием родителей.</w:t>
            </w:r>
          </w:p>
          <w:p w:rsidR="00370855" w:rsidRPr="007402A4" w:rsidRDefault="00370855" w:rsidP="00CB58E4">
            <w:pPr>
              <w:numPr>
                <w:ilvl w:val="0"/>
                <w:numId w:val="87"/>
              </w:numPr>
              <w:suppressAutoHyphens w:val="0"/>
              <w:spacing w:after="0" w:line="240" w:lineRule="auto"/>
              <w:ind w:left="317" w:firstLine="0"/>
            </w:pPr>
            <w:r w:rsidRPr="007402A4">
              <w:t>Совместные выставки игр-самоделок с целью демонстрации вар</w:t>
            </w:r>
            <w:r w:rsidRPr="007402A4">
              <w:t>и</w:t>
            </w:r>
            <w:r w:rsidRPr="007402A4">
              <w:t>ативного использования бросового материала в познавательно-трудовой деятельности и детских играх.</w:t>
            </w:r>
          </w:p>
          <w:p w:rsidR="00370855" w:rsidRPr="007402A4" w:rsidRDefault="00370855" w:rsidP="00CB58E4">
            <w:pPr>
              <w:numPr>
                <w:ilvl w:val="0"/>
                <w:numId w:val="87"/>
              </w:numPr>
              <w:suppressAutoHyphens w:val="0"/>
              <w:spacing w:after="0" w:line="240" w:lineRule="auto"/>
              <w:ind w:left="317" w:firstLine="0"/>
              <w:rPr>
                <w:b/>
                <w:color w:val="000000"/>
                <w:spacing w:val="-12"/>
              </w:rPr>
            </w:pPr>
            <w:r w:rsidRPr="007402A4">
              <w:t>Совместное формирование библиотеки для детей (познавательно-художественная литература, энциклопедии).</w:t>
            </w:r>
          </w:p>
        </w:tc>
      </w:tr>
      <w:tr w:rsidR="00370855" w:rsidRPr="007402A4" w:rsidTr="00370855">
        <w:tc>
          <w:tcPr>
            <w:tcW w:w="1559" w:type="dxa"/>
          </w:tcPr>
          <w:p w:rsidR="00370855" w:rsidRPr="007402A4" w:rsidRDefault="00370855" w:rsidP="005F30B0">
            <w:pPr>
              <w:widowControl w:val="0"/>
              <w:jc w:val="both"/>
              <w:rPr>
                <w:b/>
                <w:color w:val="000000"/>
                <w:spacing w:val="-12"/>
              </w:rPr>
            </w:pPr>
            <w:r w:rsidRPr="007402A4">
              <w:rPr>
                <w:b/>
                <w:color w:val="000000"/>
                <w:spacing w:val="-12"/>
              </w:rPr>
              <w:lastRenderedPageBreak/>
              <w:t>Социально-</w:t>
            </w:r>
            <w:r>
              <w:rPr>
                <w:b/>
                <w:color w:val="000000"/>
                <w:spacing w:val="-12"/>
              </w:rPr>
              <w:t>коммуника</w:t>
            </w:r>
            <w:r w:rsidR="00ED5432">
              <w:rPr>
                <w:b/>
                <w:color w:val="000000"/>
                <w:spacing w:val="-12"/>
              </w:rPr>
              <w:t>-</w:t>
            </w:r>
            <w:r>
              <w:rPr>
                <w:b/>
                <w:color w:val="000000"/>
                <w:spacing w:val="-12"/>
              </w:rPr>
              <w:t xml:space="preserve">тивное </w:t>
            </w:r>
            <w:r w:rsidRPr="007402A4">
              <w:rPr>
                <w:b/>
                <w:color w:val="000000"/>
                <w:spacing w:val="-12"/>
              </w:rPr>
              <w:t>развитие</w:t>
            </w:r>
          </w:p>
        </w:tc>
        <w:tc>
          <w:tcPr>
            <w:tcW w:w="7796" w:type="dxa"/>
          </w:tcPr>
          <w:p w:rsidR="00370855" w:rsidRPr="007402A4" w:rsidRDefault="003C5C13" w:rsidP="003C5C13">
            <w:pPr>
              <w:suppressAutoHyphens w:val="0"/>
              <w:spacing w:after="0" w:line="240" w:lineRule="auto"/>
              <w:ind w:left="317"/>
            </w:pPr>
            <w:r>
              <w:t xml:space="preserve">1. </w:t>
            </w:r>
            <w:r w:rsidR="00370855" w:rsidRPr="007402A4">
              <w:t>Привлечение родителей к участию в детском празднике (разработка идей, подготовка атрибутов, ролевое участие).</w:t>
            </w:r>
          </w:p>
          <w:p w:rsidR="00370855" w:rsidRPr="007402A4" w:rsidRDefault="003C5C13" w:rsidP="003C5C13">
            <w:pPr>
              <w:suppressAutoHyphens w:val="0"/>
              <w:spacing w:after="0" w:line="240" w:lineRule="auto"/>
              <w:ind w:left="317"/>
            </w:pPr>
            <w:r>
              <w:t xml:space="preserve">2. </w:t>
            </w:r>
            <w:r w:rsidR="00370855" w:rsidRPr="007402A4">
              <w:t>Анкетирование, тестирование родителей, выпуск газеты, подбор специальной литературы с целью обеспечения обратной связи с сем</w:t>
            </w:r>
            <w:r w:rsidR="00370855" w:rsidRPr="007402A4">
              <w:t>ь</w:t>
            </w:r>
            <w:r w:rsidR="00370855" w:rsidRPr="007402A4">
              <w:t>ёй.</w:t>
            </w:r>
          </w:p>
          <w:p w:rsidR="00370855" w:rsidRPr="007402A4" w:rsidRDefault="003C5C13" w:rsidP="003C5C13">
            <w:pPr>
              <w:suppressAutoHyphens w:val="0"/>
              <w:spacing w:after="0" w:line="240" w:lineRule="auto"/>
              <w:ind w:left="317"/>
            </w:pPr>
            <w:r>
              <w:t xml:space="preserve">3. </w:t>
            </w:r>
            <w:r w:rsidR="00370855" w:rsidRPr="007402A4">
              <w:t>Проведение тренингов с родителями: способы решения неста</w:t>
            </w:r>
            <w:r w:rsidR="00370855" w:rsidRPr="007402A4">
              <w:t>н</w:t>
            </w:r>
            <w:r w:rsidR="00370855" w:rsidRPr="007402A4">
              <w:t>дартных ситуаций с целью повышения компетенции в вопросах во</w:t>
            </w:r>
            <w:r w:rsidR="00370855" w:rsidRPr="007402A4">
              <w:t>с</w:t>
            </w:r>
            <w:r w:rsidR="00370855" w:rsidRPr="007402A4">
              <w:t>питания.</w:t>
            </w:r>
          </w:p>
          <w:p w:rsidR="00370855" w:rsidRPr="007402A4" w:rsidRDefault="003C5C13" w:rsidP="003C5C13">
            <w:pPr>
              <w:suppressAutoHyphens w:val="0"/>
              <w:spacing w:after="0" w:line="240" w:lineRule="auto"/>
              <w:ind w:left="317"/>
            </w:pPr>
            <w:r>
              <w:t xml:space="preserve">4. </w:t>
            </w:r>
            <w:r w:rsidR="00370855" w:rsidRPr="007402A4">
              <w:t>Распространение инновационных подходов к воспитанию детей ч</w:t>
            </w:r>
            <w:r w:rsidR="00370855" w:rsidRPr="007402A4">
              <w:t>е</w:t>
            </w:r>
            <w:r w:rsidR="00370855" w:rsidRPr="007402A4">
              <w:t>рез рекомендованную психолого-педагогическую литературу, пери</w:t>
            </w:r>
            <w:r w:rsidR="00370855" w:rsidRPr="007402A4">
              <w:t>о</w:t>
            </w:r>
            <w:r w:rsidR="00370855" w:rsidRPr="007402A4">
              <w:lastRenderedPageBreak/>
              <w:t>дические  издания.</w:t>
            </w:r>
          </w:p>
          <w:p w:rsidR="00370855" w:rsidRPr="007402A4" w:rsidRDefault="003C5C13" w:rsidP="003C5C13">
            <w:pPr>
              <w:suppressAutoHyphens w:val="0"/>
              <w:spacing w:after="0" w:line="240" w:lineRule="auto"/>
              <w:ind w:left="317"/>
            </w:pPr>
            <w:r>
              <w:t xml:space="preserve">5. </w:t>
            </w:r>
            <w:r w:rsidR="00370855" w:rsidRPr="007402A4">
              <w:t>Привлечение родителей к совместным мероприятиям по благ</w:t>
            </w:r>
            <w:r w:rsidR="00370855" w:rsidRPr="007402A4">
              <w:t>о</w:t>
            </w:r>
            <w:r w:rsidR="00370855" w:rsidRPr="007402A4">
              <w:t>устройству  и созданию условий в группе и на участке.</w:t>
            </w:r>
          </w:p>
          <w:p w:rsidR="00370855" w:rsidRPr="007402A4" w:rsidRDefault="003C5C13" w:rsidP="003C5C13">
            <w:pPr>
              <w:suppressAutoHyphens w:val="0"/>
              <w:spacing w:after="0" w:line="240" w:lineRule="auto"/>
              <w:ind w:left="317"/>
            </w:pPr>
            <w:r>
              <w:t xml:space="preserve">6. </w:t>
            </w:r>
            <w:r w:rsidR="00370855" w:rsidRPr="007402A4">
              <w:t>Организация совместных с родителями прогулок и экскурсий по городу и его окрестностям, создание тематических альбомов.</w:t>
            </w:r>
          </w:p>
          <w:p w:rsidR="00370855" w:rsidRPr="007402A4" w:rsidRDefault="003C5C13" w:rsidP="003C5C13">
            <w:pPr>
              <w:suppressAutoHyphens w:val="0"/>
              <w:spacing w:after="0" w:line="240" w:lineRule="auto"/>
              <w:ind w:left="317"/>
            </w:pPr>
            <w:r>
              <w:t xml:space="preserve">7. </w:t>
            </w:r>
            <w:r w:rsidR="00370855" w:rsidRPr="007402A4">
              <w:t>Изучение и анализ детско-родительских отношений с целью оказ</w:t>
            </w:r>
            <w:r w:rsidR="00370855" w:rsidRPr="007402A4">
              <w:t>а</w:t>
            </w:r>
            <w:r w:rsidR="00370855" w:rsidRPr="007402A4">
              <w:t>ния помощи детям.</w:t>
            </w:r>
          </w:p>
          <w:p w:rsidR="00370855" w:rsidRPr="007402A4" w:rsidRDefault="003C5C13" w:rsidP="003C5C13">
            <w:pPr>
              <w:suppressAutoHyphens w:val="0"/>
              <w:spacing w:after="0" w:line="240" w:lineRule="auto"/>
              <w:ind w:left="317"/>
            </w:pPr>
            <w:r>
              <w:t xml:space="preserve">8. </w:t>
            </w:r>
            <w:r w:rsidR="00370855" w:rsidRPr="007402A4">
              <w:t>Разработка индивидуальных программ взаимодействия  с родит</w:t>
            </w:r>
            <w:r w:rsidR="00370855" w:rsidRPr="007402A4">
              <w:t>е</w:t>
            </w:r>
            <w:r w:rsidR="00370855" w:rsidRPr="007402A4">
              <w:t>лями по созданию предметной среды для развития ребёнка.</w:t>
            </w:r>
          </w:p>
          <w:p w:rsidR="00370855" w:rsidRPr="007402A4" w:rsidRDefault="003C5C13" w:rsidP="003C5C13">
            <w:pPr>
              <w:suppressAutoHyphens w:val="0"/>
              <w:spacing w:after="0" w:line="240" w:lineRule="auto"/>
              <w:ind w:left="317"/>
            </w:pPr>
            <w:r>
              <w:t xml:space="preserve">9. </w:t>
            </w:r>
            <w:r w:rsidR="00370855" w:rsidRPr="007402A4">
              <w:t>Беседы с детьми с целью формирования уверенности в том, что их любят и о них заботятся в семье.</w:t>
            </w:r>
          </w:p>
          <w:p w:rsidR="00370855" w:rsidRPr="007402A4" w:rsidRDefault="003C5C13" w:rsidP="003C5C13">
            <w:pPr>
              <w:suppressAutoHyphens w:val="0"/>
              <w:spacing w:after="0" w:line="240" w:lineRule="auto"/>
              <w:ind w:left="317"/>
            </w:pPr>
            <w:r>
              <w:t xml:space="preserve">10. </w:t>
            </w:r>
            <w:r w:rsidR="00370855" w:rsidRPr="007402A4">
              <w:t>Выработка единой  системы гуманистических требований в У</w:t>
            </w:r>
            <w:r w:rsidR="00370855">
              <w:t>чр</w:t>
            </w:r>
            <w:r w:rsidR="00370855">
              <w:t>е</w:t>
            </w:r>
            <w:r w:rsidR="00370855">
              <w:t>ждении</w:t>
            </w:r>
            <w:r w:rsidR="00370855" w:rsidRPr="007402A4">
              <w:t xml:space="preserve"> и семье.</w:t>
            </w:r>
          </w:p>
          <w:p w:rsidR="00370855" w:rsidRPr="007402A4" w:rsidRDefault="003C5C13" w:rsidP="003C5C13">
            <w:pPr>
              <w:suppressAutoHyphens w:val="0"/>
              <w:spacing w:after="0" w:line="240" w:lineRule="auto"/>
              <w:ind w:left="317"/>
            </w:pPr>
            <w:r>
              <w:t xml:space="preserve">11. </w:t>
            </w:r>
            <w:r w:rsidR="00370855" w:rsidRPr="007402A4">
              <w:t>Повышение правовой культуры родителей.</w:t>
            </w:r>
          </w:p>
          <w:p w:rsidR="00370855" w:rsidRPr="007402A4" w:rsidRDefault="003C5C13" w:rsidP="003C5C13">
            <w:pPr>
              <w:suppressAutoHyphens w:val="0"/>
              <w:spacing w:after="0" w:line="240" w:lineRule="auto"/>
              <w:ind w:left="317"/>
            </w:pPr>
            <w:r>
              <w:t xml:space="preserve">12. </w:t>
            </w:r>
            <w:r w:rsidR="00370855" w:rsidRPr="007402A4">
              <w:t>Консультативные часы для родителей по вопросам предупрежд</w:t>
            </w:r>
            <w:r w:rsidR="00370855" w:rsidRPr="007402A4">
              <w:t>е</w:t>
            </w:r>
            <w:r w:rsidR="00370855" w:rsidRPr="007402A4">
              <w:t>ния использования методов, унижающих достоинство ребёнка.</w:t>
            </w:r>
          </w:p>
          <w:p w:rsidR="00370855" w:rsidRPr="007402A4" w:rsidRDefault="003C5C13" w:rsidP="003C5C13">
            <w:pPr>
              <w:suppressAutoHyphens w:val="0"/>
              <w:spacing w:after="0" w:line="240" w:lineRule="auto"/>
              <w:ind w:left="317"/>
            </w:pPr>
            <w:r>
              <w:t xml:space="preserve">13. </w:t>
            </w:r>
            <w:r w:rsidR="00370855" w:rsidRPr="007402A4">
              <w:t>Создание фотовыставок, фотоальбомов «Я и моя семья», «Моя р</w:t>
            </w:r>
            <w:r w:rsidR="00370855" w:rsidRPr="007402A4">
              <w:t>о</w:t>
            </w:r>
            <w:r w:rsidR="00370855" w:rsidRPr="007402A4">
              <w:t>дословная», «Мои любимые дела», «Моё настроение».</w:t>
            </w:r>
          </w:p>
          <w:p w:rsidR="00370855" w:rsidRPr="007402A4" w:rsidRDefault="003C5C13" w:rsidP="003C5C13">
            <w:pPr>
              <w:suppressAutoHyphens w:val="0"/>
              <w:spacing w:after="0" w:line="240" w:lineRule="auto"/>
              <w:ind w:left="317"/>
              <w:rPr>
                <w:b/>
                <w:color w:val="000000"/>
                <w:spacing w:val="-12"/>
              </w:rPr>
            </w:pPr>
            <w:r>
              <w:t xml:space="preserve">14. </w:t>
            </w:r>
            <w:r w:rsidR="00370855" w:rsidRPr="007402A4">
              <w:t>Аудио- и видеозаписи высказываний детей по отдельным пробл</w:t>
            </w:r>
            <w:r w:rsidR="00370855" w:rsidRPr="007402A4">
              <w:t>е</w:t>
            </w:r>
            <w:r w:rsidR="00370855" w:rsidRPr="007402A4">
              <w:t>мам с дальнейшим  прослушиванием и обсуждением проблемы с р</w:t>
            </w:r>
            <w:r w:rsidR="00370855" w:rsidRPr="007402A4">
              <w:t>о</w:t>
            </w:r>
            <w:r w:rsidR="00370855" w:rsidRPr="007402A4">
              <w:t>дителями (За что любишь свой дом? Кто в твоём доме самый гла</w:t>
            </w:r>
            <w:r w:rsidR="00370855" w:rsidRPr="007402A4">
              <w:t>в</w:t>
            </w:r>
            <w:r w:rsidR="00370855" w:rsidRPr="007402A4">
              <w:t xml:space="preserve">ный? Кто самый добрый? За что ты себя любишь?    </w:t>
            </w:r>
          </w:p>
        </w:tc>
      </w:tr>
      <w:tr w:rsidR="00370855" w:rsidRPr="007402A4" w:rsidTr="00370855">
        <w:tc>
          <w:tcPr>
            <w:tcW w:w="1559" w:type="dxa"/>
          </w:tcPr>
          <w:p w:rsidR="00370855" w:rsidRPr="007402A4" w:rsidRDefault="00370855" w:rsidP="005F30B0">
            <w:pPr>
              <w:widowControl w:val="0"/>
              <w:jc w:val="both"/>
              <w:rPr>
                <w:b/>
                <w:color w:val="000000"/>
                <w:spacing w:val="-12"/>
              </w:rPr>
            </w:pPr>
            <w:r w:rsidRPr="007402A4">
              <w:rPr>
                <w:b/>
                <w:color w:val="000000"/>
                <w:spacing w:val="-12"/>
              </w:rPr>
              <w:lastRenderedPageBreak/>
              <w:t>Художественно- эстетическое развитие</w:t>
            </w:r>
          </w:p>
        </w:tc>
        <w:tc>
          <w:tcPr>
            <w:tcW w:w="7796" w:type="dxa"/>
          </w:tcPr>
          <w:p w:rsidR="00370855" w:rsidRPr="007402A4" w:rsidRDefault="00370855" w:rsidP="00CB58E4">
            <w:pPr>
              <w:pStyle w:val="afa"/>
              <w:numPr>
                <w:ilvl w:val="0"/>
                <w:numId w:val="80"/>
              </w:numPr>
              <w:tabs>
                <w:tab w:val="clear" w:pos="828"/>
                <w:tab w:val="num" w:pos="317"/>
                <w:tab w:val="left" w:pos="8766"/>
              </w:tabs>
              <w:suppressAutoHyphens w:val="0"/>
              <w:spacing w:after="0" w:line="240" w:lineRule="auto"/>
              <w:ind w:left="743" w:hanging="511"/>
              <w:contextualSpacing/>
            </w:pPr>
            <w:r w:rsidRPr="007402A4">
              <w:t>Совместная организация выставок произведений искусства (дек</w:t>
            </w:r>
            <w:r w:rsidRPr="007402A4">
              <w:t>о</w:t>
            </w:r>
            <w:r w:rsidRPr="007402A4">
              <w:t>ративно-прикладного) с целью обогащения художественно-эстетических представлений детей.</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Организация и проведение конкурсов и выставок детского тво</w:t>
            </w:r>
            <w:r w:rsidRPr="007402A4">
              <w:t>р</w:t>
            </w:r>
            <w:r w:rsidRPr="007402A4">
              <w:t>чества.</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Анкетирование родителей с целью изучения их представлений об эстетическом воспитании детей.</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Организация тематических консультаций, папок-передвижек, раскладушек</w:t>
            </w:r>
            <w:r w:rsidR="00ED5432">
              <w:t xml:space="preserve"> </w:t>
            </w:r>
            <w:r w:rsidRPr="007402A4">
              <w:t xml:space="preserve"> по разным направлениям художественно-эстетического воспитания</w:t>
            </w:r>
            <w:r w:rsidR="00ED5432">
              <w:t xml:space="preserve"> </w:t>
            </w:r>
            <w:r w:rsidRPr="007402A4">
              <w:t xml:space="preserve"> ребёнка («Как познакомить детей с произведениями художественной литературы», «Как создать д</w:t>
            </w:r>
            <w:r w:rsidRPr="007402A4">
              <w:t>о</w:t>
            </w:r>
            <w:r w:rsidRPr="007402A4">
              <w:t>ма условия для развития художественных особенностей детей», «Развитие личности дошкольника средствами искусства» и др.).</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Организация мероприятий, направленных на распространение семейного опыта художественно-эстетического воспитания р</w:t>
            </w:r>
            <w:r w:rsidRPr="007402A4">
              <w:t>е</w:t>
            </w:r>
            <w:r w:rsidRPr="007402A4">
              <w:t>бёнка («Круглый стол», средства массовой информации, альб</w:t>
            </w:r>
            <w:r w:rsidRPr="007402A4">
              <w:t>о</w:t>
            </w:r>
            <w:r w:rsidRPr="007402A4">
              <w:t>мы семейного воспитания и др.).</w:t>
            </w:r>
          </w:p>
          <w:p w:rsidR="00ED5432" w:rsidRDefault="00370855" w:rsidP="00CB58E4">
            <w:pPr>
              <w:pStyle w:val="afa"/>
              <w:numPr>
                <w:ilvl w:val="0"/>
                <w:numId w:val="80"/>
              </w:numPr>
              <w:tabs>
                <w:tab w:val="left" w:pos="8766"/>
              </w:tabs>
              <w:suppressAutoHyphens w:val="0"/>
              <w:spacing w:after="0" w:line="240" w:lineRule="auto"/>
              <w:contextualSpacing/>
            </w:pPr>
            <w:r w:rsidRPr="007402A4">
              <w:t xml:space="preserve">Встречи с родителями в «Художественной гостиной». </w:t>
            </w:r>
          </w:p>
          <w:p w:rsidR="00370855" w:rsidRPr="007402A4" w:rsidRDefault="00370855" w:rsidP="00ED5432">
            <w:pPr>
              <w:pStyle w:val="afa"/>
              <w:tabs>
                <w:tab w:val="left" w:pos="8766"/>
              </w:tabs>
              <w:suppressAutoHyphens w:val="0"/>
              <w:spacing w:after="0" w:line="240" w:lineRule="auto"/>
              <w:ind w:left="828"/>
              <w:contextualSpacing/>
            </w:pPr>
            <w:r w:rsidRPr="007402A4">
              <w:t>Цель: знакомство с основными направлениями художественно-эстетического развития детей.</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Участие родителей и детей в театрализованной деятельности</w:t>
            </w:r>
            <w:r w:rsidR="00ED5432">
              <w:t>:</w:t>
            </w:r>
            <w:r w:rsidRPr="007402A4">
              <w:t xml:space="preserve"> совместная постановка спектаклей, создание условий, организ</w:t>
            </w:r>
            <w:r w:rsidRPr="007402A4">
              <w:t>а</w:t>
            </w:r>
            <w:r w:rsidRPr="007402A4">
              <w:t>ция декораций и кос</w:t>
            </w:r>
            <w:r>
              <w:t>т</w:t>
            </w:r>
            <w:r w:rsidRPr="007402A4">
              <w:t>юмов.</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Организация совместной деятельности детей и взрослых по в</w:t>
            </w:r>
            <w:r w:rsidRPr="007402A4">
              <w:t>ы</w:t>
            </w:r>
            <w:r w:rsidRPr="007402A4">
              <w:t>пуску се</w:t>
            </w:r>
            <w:r>
              <w:t>м</w:t>
            </w:r>
            <w:r w:rsidRPr="007402A4">
              <w:t>ейных газет</w:t>
            </w:r>
            <w:r>
              <w:t xml:space="preserve">, </w:t>
            </w:r>
            <w:r w:rsidRPr="007402A4">
              <w:t xml:space="preserve"> с целью обогащения коммуникативного опыта дошкольника.</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Проведение праздников, досугов, литературных и музыкальных вечеров с привлечением родителей.</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Приобщение к театрализованному и музыкальному искусству через аудио- и вид</w:t>
            </w:r>
            <w:r>
              <w:t>е</w:t>
            </w:r>
            <w:r w:rsidRPr="007402A4">
              <w:t xml:space="preserve">отеку. Регулирование тематического подбора </w:t>
            </w:r>
            <w:r w:rsidRPr="007402A4">
              <w:lastRenderedPageBreak/>
              <w:t>для детского восприятия.</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Семинары-практикумы для родителей  художественно-эстетическому воспитанию дошкольников.</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Создание игротеки по Художественно-эстетическому развитию детей.</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Организация выставок детских работ и совместных тематич</w:t>
            </w:r>
            <w:r w:rsidRPr="007402A4">
              <w:t>е</w:t>
            </w:r>
            <w:r w:rsidRPr="007402A4">
              <w:t>ских выставок детей и родителей.</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Сотрудничество с культурными учреждениями города с целью оказания консультативной помощи родителям.</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Организация тренингов с родителями по обсуждению впечатл</w:t>
            </w:r>
            <w:r w:rsidRPr="007402A4">
              <w:t>е</w:t>
            </w:r>
            <w:r w:rsidRPr="007402A4">
              <w:t>ний после посещений культурных центров города.</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Создание семейных клубов по интересам.</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Организация совместных посиделок.</w:t>
            </w:r>
          </w:p>
          <w:p w:rsidR="00370855" w:rsidRPr="007402A4" w:rsidRDefault="00370855" w:rsidP="00CB58E4">
            <w:pPr>
              <w:pStyle w:val="afa"/>
              <w:numPr>
                <w:ilvl w:val="0"/>
                <w:numId w:val="80"/>
              </w:numPr>
              <w:tabs>
                <w:tab w:val="left" w:pos="8766"/>
              </w:tabs>
              <w:suppressAutoHyphens w:val="0"/>
              <w:spacing w:after="0" w:line="240" w:lineRule="auto"/>
              <w:contextualSpacing/>
            </w:pPr>
            <w:r w:rsidRPr="007402A4">
              <w:t>Совместное издание литературно-художественного  журнала (рисунки, сказки, комиксы, придуманных детьми и их родител</w:t>
            </w:r>
            <w:r w:rsidRPr="007402A4">
              <w:t>я</w:t>
            </w:r>
            <w:r w:rsidRPr="007402A4">
              <w:t>ми).</w:t>
            </w:r>
          </w:p>
          <w:p w:rsidR="00370855" w:rsidRPr="007402A4" w:rsidRDefault="00370855" w:rsidP="00CB58E4">
            <w:pPr>
              <w:pStyle w:val="afa"/>
              <w:numPr>
                <w:ilvl w:val="0"/>
                <w:numId w:val="80"/>
              </w:numPr>
              <w:tabs>
                <w:tab w:val="left" w:pos="8766"/>
              </w:tabs>
              <w:suppressAutoHyphens w:val="0"/>
              <w:spacing w:after="0" w:line="240" w:lineRule="auto"/>
              <w:contextualSpacing/>
              <w:rPr>
                <w:b/>
                <w:color w:val="000000"/>
                <w:spacing w:val="-12"/>
              </w:rPr>
            </w:pPr>
            <w:r w:rsidRPr="007402A4">
              <w:t>«Поэтическая гостиная». Чтение стихов детьми и родителями.</w:t>
            </w:r>
          </w:p>
        </w:tc>
      </w:tr>
    </w:tbl>
    <w:p w:rsidR="00FF70E2" w:rsidRDefault="00FF70E2" w:rsidP="00FF70E2">
      <w:pPr>
        <w:spacing w:after="0"/>
        <w:jc w:val="center"/>
        <w:rPr>
          <w:b/>
          <w:sz w:val="16"/>
          <w:szCs w:val="16"/>
        </w:rPr>
      </w:pPr>
    </w:p>
    <w:p w:rsidR="0099480C" w:rsidRDefault="0099480C" w:rsidP="0099480C">
      <w:pPr>
        <w:jc w:val="center"/>
        <w:rPr>
          <w:b/>
        </w:rPr>
      </w:pPr>
      <w:r w:rsidRPr="001F42B5">
        <w:rPr>
          <w:b/>
        </w:rPr>
        <w:t>Модель взаимодействия педагогов и родителей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4530"/>
      </w:tblGrid>
      <w:tr w:rsidR="0099480C" w:rsidTr="005F30B0">
        <w:tc>
          <w:tcPr>
            <w:tcW w:w="4819" w:type="dxa"/>
          </w:tcPr>
          <w:p w:rsidR="0099480C" w:rsidRPr="00A45A74" w:rsidRDefault="0099480C" w:rsidP="00ED5432">
            <w:pPr>
              <w:spacing w:after="0" w:line="240" w:lineRule="auto"/>
              <w:jc w:val="center"/>
              <w:rPr>
                <w:rFonts w:cs="Calibri"/>
                <w:b/>
              </w:rPr>
            </w:pPr>
            <w:r w:rsidRPr="00A45A74">
              <w:rPr>
                <w:rFonts w:cs="Calibri"/>
                <w:b/>
              </w:rPr>
              <w:t xml:space="preserve">Педагоги </w:t>
            </w:r>
          </w:p>
        </w:tc>
        <w:tc>
          <w:tcPr>
            <w:tcW w:w="4530" w:type="dxa"/>
          </w:tcPr>
          <w:p w:rsidR="0099480C" w:rsidRPr="00A45A74" w:rsidRDefault="0099480C" w:rsidP="00ED5432">
            <w:pPr>
              <w:spacing w:after="0" w:line="240" w:lineRule="auto"/>
              <w:jc w:val="center"/>
              <w:rPr>
                <w:rFonts w:cs="Calibri"/>
                <w:b/>
              </w:rPr>
            </w:pPr>
            <w:r w:rsidRPr="00A45A74">
              <w:rPr>
                <w:rFonts w:cs="Calibri"/>
                <w:b/>
              </w:rPr>
              <w:t xml:space="preserve">Родители </w:t>
            </w:r>
          </w:p>
        </w:tc>
      </w:tr>
      <w:tr w:rsidR="0099480C" w:rsidTr="005F30B0">
        <w:tc>
          <w:tcPr>
            <w:tcW w:w="9349" w:type="dxa"/>
            <w:gridSpan w:val="2"/>
          </w:tcPr>
          <w:p w:rsidR="0099480C" w:rsidRPr="00A45A74" w:rsidRDefault="0099480C" w:rsidP="00ED5432">
            <w:pPr>
              <w:spacing w:after="0" w:line="240" w:lineRule="auto"/>
              <w:jc w:val="center"/>
              <w:rPr>
                <w:rFonts w:cs="Calibri"/>
                <w:b/>
              </w:rPr>
            </w:pPr>
            <w:r w:rsidRPr="00A45A74">
              <w:rPr>
                <w:rFonts w:cs="Calibri"/>
              </w:rPr>
              <w:t>1 этап – ОЗНАКОМИТЕЛЬНЫЙ</w:t>
            </w:r>
          </w:p>
        </w:tc>
      </w:tr>
      <w:tr w:rsidR="0099480C" w:rsidTr="005F30B0">
        <w:tc>
          <w:tcPr>
            <w:tcW w:w="4819" w:type="dxa"/>
          </w:tcPr>
          <w:p w:rsidR="0099480C" w:rsidRPr="00A45A74" w:rsidRDefault="0099480C" w:rsidP="00ED5432">
            <w:pPr>
              <w:spacing w:after="0" w:line="240" w:lineRule="auto"/>
              <w:rPr>
                <w:rFonts w:cs="Calibri"/>
                <w:b/>
              </w:rPr>
            </w:pPr>
            <w:r w:rsidRPr="00A45A74">
              <w:rPr>
                <w:rFonts w:cs="Calibri"/>
              </w:rPr>
              <w:t>Сбор информации (первое общение; беседа, наблюдение анализ полученных результатов,анализ типа семей)</w:t>
            </w:r>
          </w:p>
        </w:tc>
        <w:tc>
          <w:tcPr>
            <w:tcW w:w="4530" w:type="dxa"/>
          </w:tcPr>
          <w:p w:rsidR="0099480C" w:rsidRPr="00A45A74" w:rsidRDefault="0099480C" w:rsidP="00ED5432">
            <w:pPr>
              <w:spacing w:after="0" w:line="240" w:lineRule="auto"/>
              <w:rPr>
                <w:rFonts w:cs="Calibri"/>
              </w:rPr>
            </w:pPr>
            <w:r w:rsidRPr="00A45A74">
              <w:rPr>
                <w:rFonts w:cs="Calibri"/>
              </w:rPr>
              <w:t>Сбор информации (знакомство; с детским садом (адаптация))</w:t>
            </w:r>
          </w:p>
          <w:p w:rsidR="0099480C" w:rsidRPr="00A45A74" w:rsidRDefault="0099480C" w:rsidP="00ED5432">
            <w:pPr>
              <w:spacing w:after="0" w:line="240" w:lineRule="auto"/>
              <w:jc w:val="center"/>
              <w:rPr>
                <w:rFonts w:cs="Calibri"/>
                <w:b/>
              </w:rPr>
            </w:pPr>
          </w:p>
        </w:tc>
      </w:tr>
      <w:tr w:rsidR="0099480C" w:rsidTr="005F30B0">
        <w:tc>
          <w:tcPr>
            <w:tcW w:w="9349" w:type="dxa"/>
            <w:gridSpan w:val="2"/>
          </w:tcPr>
          <w:p w:rsidR="0099480C" w:rsidRPr="00A45A74" w:rsidRDefault="0099480C" w:rsidP="00ED5432">
            <w:pPr>
              <w:spacing w:after="0" w:line="240" w:lineRule="auto"/>
              <w:jc w:val="center"/>
              <w:rPr>
                <w:rFonts w:cs="Calibri"/>
                <w:b/>
              </w:rPr>
            </w:pPr>
            <w:r w:rsidRPr="00A45A74">
              <w:rPr>
                <w:rFonts w:cs="Calibri"/>
              </w:rPr>
              <w:t>2 этап – ОБЩЕПРОФИЛАКТИЧЕСКИЙ</w:t>
            </w:r>
          </w:p>
        </w:tc>
      </w:tr>
      <w:tr w:rsidR="0099480C" w:rsidTr="005F30B0">
        <w:tc>
          <w:tcPr>
            <w:tcW w:w="4819" w:type="dxa"/>
          </w:tcPr>
          <w:p w:rsidR="0099480C" w:rsidRPr="00A45A74" w:rsidRDefault="0099480C" w:rsidP="00ED5432">
            <w:pPr>
              <w:spacing w:after="0" w:line="240" w:lineRule="auto"/>
              <w:rPr>
                <w:rFonts w:cs="Calibri"/>
                <w:b/>
              </w:rPr>
            </w:pPr>
            <w:r w:rsidRPr="00A45A74">
              <w:rPr>
                <w:rFonts w:cs="Calibri"/>
              </w:rPr>
              <w:t>Наглядная агитация ( стенды, консультации родительская газета, информационные проспекты, буклеты)</w:t>
            </w:r>
          </w:p>
        </w:tc>
        <w:tc>
          <w:tcPr>
            <w:tcW w:w="4530" w:type="dxa"/>
          </w:tcPr>
          <w:p w:rsidR="0099480C" w:rsidRPr="00A45A74" w:rsidRDefault="0099480C" w:rsidP="00ED5432">
            <w:pPr>
              <w:spacing w:after="0" w:line="240" w:lineRule="auto"/>
              <w:rPr>
                <w:rFonts w:cs="Calibri"/>
                <w:b/>
              </w:rPr>
            </w:pPr>
            <w:r w:rsidRPr="00A45A74">
              <w:rPr>
                <w:rFonts w:cs="Calibri"/>
              </w:rPr>
              <w:t>Встреча со специалистами. Просмотр открытых занятий, мероприятий</w:t>
            </w:r>
          </w:p>
        </w:tc>
      </w:tr>
      <w:tr w:rsidR="0099480C" w:rsidTr="005F30B0">
        <w:tc>
          <w:tcPr>
            <w:tcW w:w="9349" w:type="dxa"/>
            <w:gridSpan w:val="2"/>
          </w:tcPr>
          <w:p w:rsidR="0099480C" w:rsidRPr="00A45A74" w:rsidRDefault="0099480C" w:rsidP="00ED5432">
            <w:pPr>
              <w:spacing w:after="0" w:line="240" w:lineRule="auto"/>
              <w:jc w:val="center"/>
              <w:rPr>
                <w:rFonts w:cs="Calibri"/>
                <w:b/>
              </w:rPr>
            </w:pPr>
            <w:r w:rsidRPr="00A45A74">
              <w:rPr>
                <w:rFonts w:cs="Calibri"/>
              </w:rPr>
              <w:t>3 этап – ИНДИВИДУАЛЬНАЯ РАБОТА</w:t>
            </w:r>
          </w:p>
        </w:tc>
      </w:tr>
      <w:tr w:rsidR="0099480C" w:rsidTr="005F30B0">
        <w:tc>
          <w:tcPr>
            <w:tcW w:w="4819" w:type="dxa"/>
          </w:tcPr>
          <w:p w:rsidR="0099480C" w:rsidRPr="00A45A74" w:rsidRDefault="0099480C" w:rsidP="00ED5432">
            <w:pPr>
              <w:spacing w:after="0" w:line="240" w:lineRule="auto"/>
              <w:rPr>
                <w:rFonts w:cs="Calibri"/>
                <w:b/>
              </w:rPr>
            </w:pPr>
            <w:r w:rsidRPr="00A45A74">
              <w:rPr>
                <w:rFonts w:cs="Calibri"/>
              </w:rPr>
              <w:t>Знакомство с опытом семейного воспитания традициями, фотовыставки, «День матери», творческая мастерская Выбор содержания, форм с семьей ребенка</w:t>
            </w:r>
          </w:p>
        </w:tc>
        <w:tc>
          <w:tcPr>
            <w:tcW w:w="4530" w:type="dxa"/>
          </w:tcPr>
          <w:p w:rsidR="0099480C" w:rsidRPr="00A45A74" w:rsidRDefault="0099480C" w:rsidP="00ED5432">
            <w:pPr>
              <w:spacing w:after="0" w:line="240" w:lineRule="auto"/>
              <w:rPr>
                <w:rFonts w:cs="Calibri"/>
              </w:rPr>
            </w:pPr>
            <w:r w:rsidRPr="00A45A74">
              <w:rPr>
                <w:rFonts w:cs="Calibri"/>
              </w:rPr>
              <w:t>Получение консультативной индивидуальной помощи</w:t>
            </w:r>
          </w:p>
          <w:p w:rsidR="0099480C" w:rsidRPr="00A45A74" w:rsidRDefault="0099480C" w:rsidP="00ED5432">
            <w:pPr>
              <w:spacing w:after="0" w:line="240" w:lineRule="auto"/>
              <w:jc w:val="center"/>
              <w:rPr>
                <w:rFonts w:cs="Calibri"/>
                <w:b/>
              </w:rPr>
            </w:pPr>
          </w:p>
        </w:tc>
      </w:tr>
      <w:tr w:rsidR="0099480C" w:rsidTr="005F30B0">
        <w:tc>
          <w:tcPr>
            <w:tcW w:w="9349" w:type="dxa"/>
            <w:gridSpan w:val="2"/>
          </w:tcPr>
          <w:p w:rsidR="0099480C" w:rsidRPr="00A45A74" w:rsidRDefault="0099480C" w:rsidP="00ED5432">
            <w:pPr>
              <w:spacing w:after="0" w:line="240" w:lineRule="auto"/>
              <w:jc w:val="center"/>
              <w:rPr>
                <w:rFonts w:cs="Calibri"/>
                <w:b/>
              </w:rPr>
            </w:pPr>
            <w:r w:rsidRPr="00A45A74">
              <w:rPr>
                <w:rFonts w:cs="Calibri"/>
              </w:rPr>
              <w:t>4 этап – ИНТЕГРАТИВНЫЙ</w:t>
            </w:r>
          </w:p>
        </w:tc>
      </w:tr>
      <w:tr w:rsidR="0099480C" w:rsidTr="005F30B0">
        <w:tc>
          <w:tcPr>
            <w:tcW w:w="4819" w:type="dxa"/>
          </w:tcPr>
          <w:p w:rsidR="0099480C" w:rsidRPr="00A45A74" w:rsidRDefault="0099480C" w:rsidP="00ED5432">
            <w:pPr>
              <w:spacing w:after="0" w:line="240" w:lineRule="auto"/>
              <w:rPr>
                <w:rFonts w:cs="Calibri"/>
                <w:b/>
              </w:rPr>
            </w:pPr>
            <w:r w:rsidRPr="00A45A74">
              <w:rPr>
                <w:rFonts w:cs="Calibri"/>
              </w:rPr>
              <w:t>Современные мероприятия (досуги, праздники, круглые столы, «Недели здоровья», турпоходы, конкурсы выставки , вечер вопросов и ответов</w:t>
            </w:r>
          </w:p>
        </w:tc>
        <w:tc>
          <w:tcPr>
            <w:tcW w:w="4530" w:type="dxa"/>
          </w:tcPr>
          <w:p w:rsidR="0099480C" w:rsidRPr="00A45A74" w:rsidRDefault="0099480C" w:rsidP="00ED5432">
            <w:pPr>
              <w:spacing w:after="0" w:line="240" w:lineRule="auto"/>
              <w:rPr>
                <w:rFonts w:cs="Calibri"/>
                <w:b/>
              </w:rPr>
            </w:pPr>
            <w:r w:rsidRPr="00A45A74">
              <w:rPr>
                <w:rFonts w:cs="Calibri"/>
              </w:rPr>
              <w:t>Совместное обсуждение проблем, участие в совместных делах, деловые игры, дискуссионный клуб</w:t>
            </w:r>
          </w:p>
        </w:tc>
      </w:tr>
    </w:tbl>
    <w:p w:rsidR="0099480C" w:rsidRDefault="0099480C" w:rsidP="00ED5432">
      <w:pPr>
        <w:spacing w:after="0" w:line="240" w:lineRule="auto"/>
        <w:ind w:left="142"/>
        <w:jc w:val="both"/>
        <w:rPr>
          <w:sz w:val="16"/>
          <w:szCs w:val="16"/>
        </w:rPr>
      </w:pPr>
      <w:r>
        <w:t xml:space="preserve">   </w:t>
      </w:r>
    </w:p>
    <w:p w:rsidR="003C5C13" w:rsidRDefault="003C5C13" w:rsidP="003C5C13">
      <w:pPr>
        <w:spacing w:after="0" w:line="240" w:lineRule="auto"/>
        <w:jc w:val="both"/>
      </w:pPr>
      <w:r>
        <w:t>Признание приоритета семейного воспитания требует совершенно иных отношений семьи и дошкольного учреждения. Эти отношения определяются понятиями «сотрудничество» и «взаимодействие».</w:t>
      </w:r>
    </w:p>
    <w:p w:rsidR="003C5C13" w:rsidRDefault="003C5C13" w:rsidP="003C5C13">
      <w:pPr>
        <w:spacing w:after="0" w:line="240" w:lineRule="auto"/>
        <w:jc w:val="both"/>
      </w:pPr>
      <w:r>
        <w:t xml:space="preserve">       Сотрудничество – это общение «на равных», где никому не принадлежит привилегия указывать, контролировать, оценивать.</w:t>
      </w:r>
    </w:p>
    <w:p w:rsidR="003C5C13" w:rsidRDefault="003C5C13" w:rsidP="003C5C13">
      <w:pPr>
        <w:spacing w:after="0" w:line="240" w:lineRule="auto"/>
        <w:jc w:val="both"/>
      </w:pPr>
      <w:r>
        <w:t xml:space="preserve">        Взаимодействие - способ организации совместной деятельности, которая осуществляется на основании социальной перцепции и с помощью общения.</w:t>
      </w:r>
    </w:p>
    <w:p w:rsidR="003C5C13" w:rsidRDefault="003C5C13" w:rsidP="003C5C13">
      <w:pPr>
        <w:spacing w:after="0" w:line="240" w:lineRule="auto"/>
        <w:jc w:val="both"/>
      </w:pPr>
      <w:r>
        <w:t xml:space="preserve">        Перед педагогическим коллективом ДОУ поставлена цель:</w:t>
      </w:r>
    </w:p>
    <w:p w:rsidR="003C5C13" w:rsidRDefault="003C5C13" w:rsidP="003C5C13">
      <w:pPr>
        <w:spacing w:after="0" w:line="240" w:lineRule="auto"/>
        <w:jc w:val="both"/>
      </w:pPr>
      <w: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3C5C13" w:rsidRDefault="003C5C13" w:rsidP="003C5C13">
      <w:pPr>
        <w:spacing w:after="0" w:line="240" w:lineRule="auto"/>
        <w:jc w:val="both"/>
      </w:pPr>
      <w:r>
        <w:t xml:space="preserve">        Трудности педагогов в работе с родителями определяют целенаправленную работу по оказанию помощи воспитателям во взаимодействии с семьей.</w:t>
      </w:r>
    </w:p>
    <w:p w:rsidR="003C5C13" w:rsidRDefault="003C5C13" w:rsidP="003C5C13">
      <w:pPr>
        <w:spacing w:after="0" w:line="240" w:lineRule="auto"/>
        <w:jc w:val="both"/>
      </w:pPr>
      <w:r>
        <w:lastRenderedPageBreak/>
        <w:t xml:space="preserve">      Эта работа состоит из нескольких направлений:</w:t>
      </w:r>
    </w:p>
    <w:p w:rsidR="003C5C13" w:rsidRDefault="003C5C13" w:rsidP="00434505">
      <w:pPr>
        <w:numPr>
          <w:ilvl w:val="0"/>
          <w:numId w:val="17"/>
        </w:numPr>
        <w:spacing w:after="0" w:line="240" w:lineRule="auto"/>
        <w:jc w:val="both"/>
      </w:pPr>
      <w:r>
        <w:t>Нормативно-правовая база – изучение документов, выдержек из документов, определяющих особенности взаимоотношений ДОУ и семьи, документов о правах ребенка.</w:t>
      </w:r>
    </w:p>
    <w:p w:rsidR="003C5C13" w:rsidRDefault="003C5C13" w:rsidP="00434505">
      <w:pPr>
        <w:numPr>
          <w:ilvl w:val="0"/>
          <w:numId w:val="17"/>
        </w:numPr>
        <w:spacing w:after="0" w:line="240" w:lineRule="auto"/>
        <w:jc w:val="both"/>
      </w:pPr>
      <w:r>
        <w:t>Изучение семей и семейного воспитания – анкеты, тесты, опросные листы, беседы и др.</w:t>
      </w:r>
    </w:p>
    <w:p w:rsidR="003C5C13" w:rsidRDefault="003C5C13" w:rsidP="00434505">
      <w:pPr>
        <w:numPr>
          <w:ilvl w:val="0"/>
          <w:numId w:val="17"/>
        </w:numPr>
        <w:spacing w:after="0" w:line="240" w:lineRule="auto"/>
        <w:jc w:val="both"/>
      </w:pPr>
      <w:r>
        <w:t>Повышение педагогической культуры родителей – материалы, помогающие подготовиться к общению с родителями.</w:t>
      </w:r>
    </w:p>
    <w:p w:rsidR="003C5C13" w:rsidRDefault="003C5C13" w:rsidP="00434505">
      <w:pPr>
        <w:numPr>
          <w:ilvl w:val="0"/>
          <w:numId w:val="17"/>
        </w:numPr>
        <w:spacing w:after="0" w:line="240" w:lineRule="auto"/>
        <w:jc w:val="both"/>
      </w:pPr>
      <w:r>
        <w:t>Повышение педагогической компетентности воспитателей –методическая работа с кадрами по вопросам общения с семьей.</w:t>
      </w:r>
    </w:p>
    <w:p w:rsidR="003C5C13" w:rsidRPr="003C5C13" w:rsidRDefault="003C5C13" w:rsidP="00434505">
      <w:pPr>
        <w:numPr>
          <w:ilvl w:val="0"/>
          <w:numId w:val="17"/>
        </w:numPr>
        <w:spacing w:after="0" w:line="240" w:lineRule="auto"/>
        <w:jc w:val="both"/>
      </w:pPr>
      <w:r>
        <w:t>Наглядные материалы – иллюстративный, подборка литературы.</w:t>
      </w:r>
    </w:p>
    <w:p w:rsidR="003C5C13" w:rsidRPr="00182EA3" w:rsidRDefault="003C5C13" w:rsidP="002D176B">
      <w:pPr>
        <w:spacing w:after="0" w:line="240" w:lineRule="auto"/>
        <w:ind w:left="720"/>
        <w:jc w:val="both"/>
        <w:rPr>
          <w:sz w:val="16"/>
          <w:szCs w:val="16"/>
        </w:rPr>
      </w:pPr>
    </w:p>
    <w:p w:rsidR="00D82FB9" w:rsidRDefault="00AE1DD3">
      <w:pPr>
        <w:ind w:firstLine="709"/>
        <w:jc w:val="center"/>
        <w:rPr>
          <w:b/>
          <w:bCs/>
        </w:rPr>
      </w:pPr>
      <w:r>
        <w:rPr>
          <w:b/>
          <w:color w:val="000000"/>
          <w:spacing w:val="-14"/>
        </w:rPr>
        <w:t xml:space="preserve">2. </w:t>
      </w:r>
      <w:r w:rsidR="003C5C13">
        <w:rPr>
          <w:b/>
          <w:color w:val="000000"/>
          <w:spacing w:val="-14"/>
        </w:rPr>
        <w:t>9</w:t>
      </w:r>
      <w:r>
        <w:rPr>
          <w:b/>
          <w:bCs/>
        </w:rPr>
        <w:t xml:space="preserve">  Особенности взаимодействия с социумом.</w:t>
      </w:r>
    </w:p>
    <w:p w:rsidR="00D82FB9" w:rsidRDefault="00AE1DD3" w:rsidP="003C5C13">
      <w:pPr>
        <w:spacing w:after="0" w:line="240" w:lineRule="auto"/>
        <w:ind w:firstLine="709"/>
        <w:jc w:val="both"/>
      </w:pPr>
      <w:r>
        <w:t>Процесс социализации личности ребенка осуществляется в тесном контакте с  социальными институтами</w:t>
      </w:r>
    </w:p>
    <w:p w:rsidR="00955908" w:rsidRDefault="00955908" w:rsidP="00955908">
      <w:pPr>
        <w:suppressAutoHyphens w:val="0"/>
        <w:autoSpaceDE w:val="0"/>
        <w:autoSpaceDN w:val="0"/>
        <w:adjustRightInd w:val="0"/>
        <w:spacing w:after="0" w:line="240" w:lineRule="auto"/>
        <w:jc w:val="both"/>
        <w:rPr>
          <w:rFonts w:eastAsiaTheme="minorEastAsia"/>
          <w:color w:val="auto"/>
        </w:rPr>
      </w:pPr>
      <w:r>
        <w:rPr>
          <w:bCs/>
        </w:rPr>
        <w:t xml:space="preserve">     </w:t>
      </w:r>
      <w:r w:rsidR="00AE1DD3">
        <w:rPr>
          <w:bCs/>
        </w:rPr>
        <w:t>Цель: Создание взаимовыгодного социального партнерства для функционирования учреждения в режиме открытого образовательного пространства</w:t>
      </w:r>
      <w:r>
        <w:rPr>
          <w:rFonts w:eastAsiaTheme="minorEastAsia"/>
          <w:color w:val="auto"/>
        </w:rPr>
        <w:t>, обеспечивающего полноценную реализацию интересов личности, общества, государства в воспитании подрастающего поколения.</w:t>
      </w:r>
    </w:p>
    <w:p w:rsidR="00955908" w:rsidRDefault="00955908" w:rsidP="00955908">
      <w:pPr>
        <w:suppressAutoHyphens w:val="0"/>
        <w:autoSpaceDE w:val="0"/>
        <w:autoSpaceDN w:val="0"/>
        <w:adjustRightInd w:val="0"/>
        <w:spacing w:after="0" w:line="240" w:lineRule="auto"/>
        <w:rPr>
          <w:rFonts w:eastAsiaTheme="minorEastAsia"/>
          <w:color w:val="auto"/>
        </w:rPr>
      </w:pPr>
      <w:r>
        <w:rPr>
          <w:rFonts w:eastAsiaTheme="minorEastAsia"/>
          <w:color w:val="auto"/>
        </w:rPr>
        <w:t xml:space="preserve">     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Кроме того, Учреждение выступает в роли активного помощника семье в обеспеч</w:t>
      </w:r>
      <w:r>
        <w:rPr>
          <w:rFonts w:eastAsiaTheme="minorEastAsia"/>
          <w:color w:val="auto"/>
        </w:rPr>
        <w:t>е</w:t>
      </w:r>
      <w:r>
        <w:rPr>
          <w:rFonts w:eastAsiaTheme="minorEastAsia"/>
          <w:color w:val="auto"/>
        </w:rPr>
        <w:t>нии единого образовательного пространства «детский сад - семья - социум», способствующего</w:t>
      </w:r>
    </w:p>
    <w:p w:rsidR="00955908" w:rsidRDefault="00955908" w:rsidP="00955908">
      <w:pPr>
        <w:suppressAutoHyphens w:val="0"/>
        <w:autoSpaceDE w:val="0"/>
        <w:autoSpaceDN w:val="0"/>
        <w:adjustRightInd w:val="0"/>
        <w:spacing w:after="0" w:line="240" w:lineRule="auto"/>
        <w:rPr>
          <w:rFonts w:eastAsiaTheme="minorEastAsia"/>
          <w:color w:val="auto"/>
        </w:rPr>
      </w:pPr>
      <w:r>
        <w:rPr>
          <w:rFonts w:eastAsiaTheme="minorEastAsia"/>
          <w:color w:val="auto"/>
        </w:rPr>
        <w:t>качественной подготовке ребенка к дальнейшему обучению в школе, воспитанию, развитию его индивидуальных возможностей и оздоровлению.</w:t>
      </w:r>
    </w:p>
    <w:p w:rsidR="00955908" w:rsidRDefault="00955908" w:rsidP="00955908">
      <w:pPr>
        <w:suppressAutoHyphens w:val="0"/>
        <w:autoSpaceDE w:val="0"/>
        <w:autoSpaceDN w:val="0"/>
        <w:adjustRightInd w:val="0"/>
        <w:spacing w:after="0" w:line="240" w:lineRule="auto"/>
        <w:rPr>
          <w:rFonts w:eastAsiaTheme="minorEastAsia"/>
          <w:color w:val="auto"/>
        </w:rPr>
      </w:pPr>
      <w:r>
        <w:rPr>
          <w:rFonts w:eastAsiaTheme="minorEastAsia"/>
          <w:color w:val="auto"/>
        </w:rPr>
        <w:t xml:space="preserve">     Сотрудничество с каждым учреждением строится на договорной основе с определением ко</w:t>
      </w:r>
      <w:r>
        <w:rPr>
          <w:rFonts w:eastAsiaTheme="minorEastAsia"/>
          <w:color w:val="auto"/>
        </w:rPr>
        <w:t>н</w:t>
      </w:r>
      <w:r>
        <w:rPr>
          <w:rFonts w:eastAsiaTheme="minorEastAsia"/>
          <w:color w:val="auto"/>
        </w:rPr>
        <w:t>кретных задач по развитию ребенка и конкретной деятельности.</w:t>
      </w:r>
    </w:p>
    <w:p w:rsidR="00955908" w:rsidRDefault="00955908" w:rsidP="00955908">
      <w:pPr>
        <w:suppressAutoHyphens w:val="0"/>
        <w:autoSpaceDE w:val="0"/>
        <w:autoSpaceDN w:val="0"/>
        <w:adjustRightInd w:val="0"/>
        <w:spacing w:after="0" w:line="240" w:lineRule="auto"/>
        <w:rPr>
          <w:rFonts w:eastAsiaTheme="minorEastAsia"/>
          <w:color w:val="auto"/>
        </w:rPr>
      </w:pPr>
      <w:r>
        <w:rPr>
          <w:rFonts w:eastAsiaTheme="minorEastAsia"/>
          <w:color w:val="auto"/>
        </w:rPr>
        <w:t xml:space="preserve">      Развитие социальных связей дошкольного образовательного учреждения с культурными и</w:t>
      </w:r>
    </w:p>
    <w:p w:rsidR="00955908" w:rsidRDefault="00955908" w:rsidP="00955908">
      <w:pPr>
        <w:suppressAutoHyphens w:val="0"/>
        <w:autoSpaceDE w:val="0"/>
        <w:autoSpaceDN w:val="0"/>
        <w:adjustRightInd w:val="0"/>
        <w:spacing w:after="0" w:line="240" w:lineRule="auto"/>
        <w:rPr>
          <w:rFonts w:eastAsiaTheme="minorEastAsia"/>
          <w:color w:val="auto"/>
        </w:rPr>
      </w:pPr>
      <w:r>
        <w:rPr>
          <w:rFonts w:eastAsiaTheme="minorEastAsia"/>
          <w:color w:val="auto"/>
        </w:rPr>
        <w:t>образовательными учреждениями дает дополнительный импульс для духовного развития и обог</w:t>
      </w:r>
      <w:r>
        <w:rPr>
          <w:rFonts w:eastAsiaTheme="minorEastAsia"/>
          <w:color w:val="auto"/>
        </w:rPr>
        <w:t>а</w:t>
      </w:r>
      <w:r>
        <w:rPr>
          <w:rFonts w:eastAsiaTheme="minorEastAsia"/>
          <w:color w:val="auto"/>
        </w:rPr>
        <w:t>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955908" w:rsidRDefault="00955908" w:rsidP="00955908">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Учреждением заключены договора со следующими социальными партнерами:</w:t>
      </w:r>
    </w:p>
    <w:p w:rsidR="002D176B" w:rsidRPr="002D176B" w:rsidRDefault="002D176B" w:rsidP="00CB58E4">
      <w:pPr>
        <w:pStyle w:val="afa"/>
        <w:numPr>
          <w:ilvl w:val="0"/>
          <w:numId w:val="88"/>
        </w:numPr>
        <w:suppressAutoHyphens w:val="0"/>
        <w:autoSpaceDE w:val="0"/>
        <w:autoSpaceDN w:val="0"/>
        <w:adjustRightInd w:val="0"/>
        <w:spacing w:after="0" w:line="240" w:lineRule="auto"/>
        <w:jc w:val="both"/>
        <w:rPr>
          <w:rFonts w:eastAsiaTheme="minorEastAsia"/>
          <w:color w:val="auto"/>
        </w:rPr>
      </w:pPr>
      <w:r w:rsidRPr="002D176B">
        <w:rPr>
          <w:rFonts w:eastAsiaTheme="minorEastAsia"/>
          <w:color w:val="auto"/>
        </w:rPr>
        <w:t>;</w:t>
      </w:r>
    </w:p>
    <w:p w:rsidR="002D176B" w:rsidRPr="002D176B" w:rsidRDefault="002D176B" w:rsidP="00CB58E4">
      <w:pPr>
        <w:pStyle w:val="afa"/>
        <w:numPr>
          <w:ilvl w:val="0"/>
          <w:numId w:val="88"/>
        </w:numPr>
        <w:suppressAutoHyphens w:val="0"/>
        <w:autoSpaceDE w:val="0"/>
        <w:autoSpaceDN w:val="0"/>
        <w:adjustRightInd w:val="0"/>
        <w:spacing w:after="0" w:line="240" w:lineRule="auto"/>
        <w:jc w:val="both"/>
        <w:rPr>
          <w:rFonts w:eastAsiaTheme="minorEastAsia"/>
          <w:color w:val="auto"/>
        </w:rPr>
      </w:pPr>
      <w:r w:rsidRPr="002D176B">
        <w:rPr>
          <w:rFonts w:eastAsiaTheme="minorEastAsia"/>
          <w:color w:val="auto"/>
        </w:rPr>
        <w:t>Библиотека;</w:t>
      </w:r>
    </w:p>
    <w:p w:rsidR="002D176B" w:rsidRPr="00815C53" w:rsidRDefault="002D176B" w:rsidP="00CB58E4">
      <w:pPr>
        <w:pStyle w:val="afa"/>
        <w:numPr>
          <w:ilvl w:val="0"/>
          <w:numId w:val="88"/>
        </w:numPr>
        <w:suppressAutoHyphens w:val="0"/>
        <w:autoSpaceDE w:val="0"/>
        <w:autoSpaceDN w:val="0"/>
        <w:adjustRightInd w:val="0"/>
        <w:spacing w:after="0" w:line="240" w:lineRule="auto"/>
        <w:jc w:val="both"/>
        <w:rPr>
          <w:rFonts w:eastAsiaTheme="minorEastAsia"/>
          <w:color w:val="auto"/>
        </w:rPr>
      </w:pPr>
      <w:r w:rsidRPr="00815C53">
        <w:rPr>
          <w:rFonts w:eastAsiaTheme="minorEastAsia"/>
          <w:color w:val="auto"/>
        </w:rPr>
        <w:t xml:space="preserve">Клуб </w:t>
      </w:r>
    </w:p>
    <w:p w:rsidR="002D176B" w:rsidRPr="00815C53" w:rsidRDefault="002D176B" w:rsidP="002D176B">
      <w:pPr>
        <w:pStyle w:val="afa"/>
        <w:suppressAutoHyphens w:val="0"/>
        <w:autoSpaceDE w:val="0"/>
        <w:autoSpaceDN w:val="0"/>
        <w:adjustRightInd w:val="0"/>
        <w:spacing w:after="0" w:line="240" w:lineRule="auto"/>
        <w:ind w:left="0"/>
        <w:jc w:val="both"/>
        <w:rPr>
          <w:rFonts w:eastAsia="Times New Roman,BoldItalic"/>
          <w:b/>
          <w:bCs/>
          <w:i/>
          <w:iCs/>
          <w:color w:val="auto"/>
        </w:rPr>
      </w:pPr>
      <w:r w:rsidRPr="00815C53">
        <w:rPr>
          <w:rFonts w:eastAsia="Times New Roman,BoldItalic"/>
          <w:b/>
          <w:bCs/>
          <w:i/>
          <w:iCs/>
          <w:color w:val="auto"/>
        </w:rPr>
        <w:t xml:space="preserve">     </w:t>
      </w:r>
    </w:p>
    <w:p w:rsidR="002D176B" w:rsidRPr="002D176B" w:rsidRDefault="002D176B" w:rsidP="002D176B">
      <w:pPr>
        <w:pStyle w:val="afa"/>
        <w:suppressAutoHyphens w:val="0"/>
        <w:autoSpaceDE w:val="0"/>
        <w:autoSpaceDN w:val="0"/>
        <w:adjustRightInd w:val="0"/>
        <w:spacing w:after="0" w:line="240" w:lineRule="auto"/>
        <w:ind w:left="0"/>
        <w:jc w:val="both"/>
        <w:rPr>
          <w:rFonts w:eastAsia="Times New Roman,BoldItalic"/>
          <w:b/>
          <w:bCs/>
          <w:i/>
          <w:iCs/>
          <w:color w:val="auto"/>
        </w:rPr>
      </w:pPr>
      <w:r>
        <w:rPr>
          <w:rFonts w:eastAsia="Times New Roman,BoldItalic"/>
          <w:b/>
          <w:bCs/>
          <w:i/>
          <w:iCs/>
          <w:color w:val="auto"/>
        </w:rPr>
        <w:t xml:space="preserve">    </w:t>
      </w:r>
      <w:r w:rsidRPr="002D176B">
        <w:rPr>
          <w:rFonts w:eastAsia="Times New Roman,BoldItalic"/>
          <w:b/>
          <w:bCs/>
          <w:i/>
          <w:iCs/>
          <w:color w:val="auto"/>
        </w:rPr>
        <w:t>Взаимодействие с учреждениями образования</w:t>
      </w:r>
    </w:p>
    <w:p w:rsidR="002D176B" w:rsidRDefault="002D176B" w:rsidP="002D176B">
      <w:pPr>
        <w:shd w:val="clear" w:color="auto" w:fill="FFFFFF"/>
        <w:tabs>
          <w:tab w:val="left" w:pos="696"/>
        </w:tabs>
        <w:spacing w:after="0" w:line="240" w:lineRule="auto"/>
        <w:jc w:val="both"/>
        <w:rPr>
          <w:color w:val="000000"/>
        </w:rPr>
      </w:pPr>
      <w:r>
        <w:rPr>
          <w:rFonts w:eastAsiaTheme="minorEastAsia"/>
          <w:b/>
          <w:bCs/>
          <w:color w:val="auto"/>
        </w:rPr>
        <w:t xml:space="preserve">     </w:t>
      </w:r>
      <w:r w:rsidRPr="002D176B">
        <w:rPr>
          <w:rFonts w:eastAsiaTheme="minorEastAsia"/>
          <w:b/>
          <w:bCs/>
          <w:color w:val="auto"/>
        </w:rPr>
        <w:t>Цель:</w:t>
      </w:r>
      <w:r w:rsidRPr="002D176B">
        <w:rPr>
          <w:b/>
          <w:color w:val="000000"/>
        </w:rPr>
        <w:t xml:space="preserve"> </w:t>
      </w:r>
      <w:r>
        <w:rPr>
          <w:b/>
          <w:color w:val="000000"/>
        </w:rPr>
        <w:t>С</w:t>
      </w:r>
      <w:r>
        <w:rPr>
          <w:color w:val="000000"/>
        </w:rPr>
        <w:t>оздание преемственности в организации образовательной системы ДОУ с учреждениями образования. Выработка общих подходов к оценке готовности ребенка к школе с позиции самоценности дошкольного возраста.</w:t>
      </w:r>
    </w:p>
    <w:p w:rsidR="002D176B" w:rsidRDefault="002D176B" w:rsidP="00434505">
      <w:pPr>
        <w:widowControl w:val="0"/>
        <w:numPr>
          <w:ilvl w:val="0"/>
          <w:numId w:val="19"/>
        </w:numPr>
        <w:shd w:val="clear" w:color="auto" w:fill="FFFFFF"/>
        <w:tabs>
          <w:tab w:val="left" w:pos="696"/>
        </w:tabs>
        <w:spacing w:after="0" w:line="240" w:lineRule="auto"/>
        <w:jc w:val="both"/>
        <w:rPr>
          <w:color w:val="000000"/>
        </w:rPr>
      </w:pPr>
      <w:r>
        <w:rPr>
          <w:color w:val="000000"/>
        </w:rPr>
        <w:t>комплектование начальных классов;</w:t>
      </w:r>
    </w:p>
    <w:p w:rsidR="002D176B" w:rsidRDefault="002D176B" w:rsidP="00434505">
      <w:pPr>
        <w:widowControl w:val="0"/>
        <w:numPr>
          <w:ilvl w:val="0"/>
          <w:numId w:val="19"/>
        </w:numPr>
        <w:shd w:val="clear" w:color="auto" w:fill="FFFFFF"/>
        <w:tabs>
          <w:tab w:val="left" w:pos="696"/>
        </w:tabs>
        <w:spacing w:after="0" w:line="240" w:lineRule="auto"/>
        <w:jc w:val="both"/>
        <w:rPr>
          <w:color w:val="000000"/>
        </w:rPr>
      </w:pPr>
      <w:r>
        <w:rPr>
          <w:color w:val="000000"/>
        </w:rPr>
        <w:t>совместные семинары, педсоветы, открытые уроки;</w:t>
      </w:r>
    </w:p>
    <w:p w:rsidR="002D176B" w:rsidRDefault="002D176B" w:rsidP="00434505">
      <w:pPr>
        <w:widowControl w:val="0"/>
        <w:numPr>
          <w:ilvl w:val="0"/>
          <w:numId w:val="19"/>
        </w:numPr>
        <w:shd w:val="clear" w:color="auto" w:fill="FFFFFF"/>
        <w:tabs>
          <w:tab w:val="left" w:pos="696"/>
        </w:tabs>
        <w:spacing w:after="0" w:line="240" w:lineRule="auto"/>
        <w:jc w:val="both"/>
        <w:rPr>
          <w:color w:val="000000"/>
          <w:spacing w:val="2"/>
        </w:rPr>
      </w:pPr>
      <w:r>
        <w:rPr>
          <w:color w:val="000000"/>
          <w:spacing w:val="2"/>
        </w:rPr>
        <w:t>экскурсии детей в школы.</w:t>
      </w:r>
    </w:p>
    <w:p w:rsidR="00182EA3" w:rsidRDefault="002D176B" w:rsidP="002D176B">
      <w:pPr>
        <w:pStyle w:val="afa"/>
        <w:suppressAutoHyphens w:val="0"/>
        <w:autoSpaceDE w:val="0"/>
        <w:autoSpaceDN w:val="0"/>
        <w:adjustRightInd w:val="0"/>
        <w:spacing w:after="0" w:line="240" w:lineRule="auto"/>
        <w:ind w:left="0"/>
        <w:rPr>
          <w:rFonts w:eastAsiaTheme="minorEastAsia"/>
          <w:b/>
          <w:bCs/>
          <w:color w:val="auto"/>
        </w:rPr>
      </w:pPr>
      <w:r w:rsidRPr="002D176B">
        <w:rPr>
          <w:rFonts w:eastAsiaTheme="minorEastAsia"/>
          <w:b/>
          <w:bCs/>
          <w:color w:val="auto"/>
        </w:rPr>
        <w:t xml:space="preserve"> </w:t>
      </w:r>
      <w:r>
        <w:rPr>
          <w:rFonts w:eastAsiaTheme="minorEastAsia"/>
          <w:b/>
          <w:bCs/>
          <w:color w:val="auto"/>
        </w:rPr>
        <w:t xml:space="preserve">   </w:t>
      </w:r>
    </w:p>
    <w:p w:rsidR="002D176B" w:rsidRPr="002D176B" w:rsidRDefault="002D176B" w:rsidP="002D176B">
      <w:pPr>
        <w:pStyle w:val="afa"/>
        <w:suppressAutoHyphens w:val="0"/>
        <w:autoSpaceDE w:val="0"/>
        <w:autoSpaceDN w:val="0"/>
        <w:adjustRightInd w:val="0"/>
        <w:spacing w:after="0" w:line="240" w:lineRule="auto"/>
        <w:ind w:left="0"/>
        <w:rPr>
          <w:rFonts w:eastAsiaTheme="minorEastAsia"/>
          <w:b/>
          <w:bCs/>
          <w:color w:val="auto"/>
        </w:rPr>
      </w:pPr>
      <w:r>
        <w:rPr>
          <w:rFonts w:eastAsiaTheme="minorEastAsia"/>
          <w:b/>
          <w:bCs/>
          <w:color w:val="auto"/>
        </w:rPr>
        <w:t xml:space="preserve"> </w:t>
      </w:r>
      <w:r w:rsidRPr="002D176B">
        <w:rPr>
          <w:rFonts w:eastAsiaTheme="minorEastAsia"/>
          <w:b/>
          <w:bCs/>
          <w:color w:val="auto"/>
        </w:rPr>
        <w:t>Задачи:</w:t>
      </w:r>
    </w:p>
    <w:p w:rsidR="002D176B" w:rsidRPr="002D176B" w:rsidRDefault="002D176B" w:rsidP="002D176B">
      <w:pPr>
        <w:pStyle w:val="afa"/>
        <w:suppressAutoHyphens w:val="0"/>
        <w:autoSpaceDE w:val="0"/>
        <w:autoSpaceDN w:val="0"/>
        <w:adjustRightInd w:val="0"/>
        <w:spacing w:after="0" w:line="240" w:lineRule="auto"/>
        <w:ind w:left="0"/>
        <w:jc w:val="both"/>
        <w:rPr>
          <w:rFonts w:eastAsiaTheme="minorEastAsia"/>
          <w:color w:val="auto"/>
        </w:rPr>
      </w:pPr>
      <w:r w:rsidRPr="002D176B">
        <w:rPr>
          <w:rFonts w:eastAsiaTheme="minorEastAsia"/>
          <w:color w:val="auto"/>
        </w:rPr>
        <w:t>1. Установление партнерских взаимоотношений детского сада</w:t>
      </w:r>
      <w:r>
        <w:rPr>
          <w:rFonts w:eastAsiaTheme="minorEastAsia"/>
          <w:color w:val="auto"/>
        </w:rPr>
        <w:t xml:space="preserve"> и</w:t>
      </w:r>
      <w:r w:rsidRPr="002D176B">
        <w:rPr>
          <w:rFonts w:eastAsiaTheme="minorEastAsia"/>
          <w:color w:val="auto"/>
        </w:rPr>
        <w:t xml:space="preserve"> школы</w:t>
      </w:r>
      <w:r>
        <w:rPr>
          <w:rFonts w:eastAsiaTheme="minorEastAsia"/>
          <w:color w:val="auto"/>
        </w:rPr>
        <w:t>.</w:t>
      </w:r>
    </w:p>
    <w:p w:rsidR="002D176B" w:rsidRPr="002D176B" w:rsidRDefault="002D176B" w:rsidP="002D176B">
      <w:pPr>
        <w:pStyle w:val="afa"/>
        <w:suppressAutoHyphens w:val="0"/>
        <w:autoSpaceDE w:val="0"/>
        <w:autoSpaceDN w:val="0"/>
        <w:adjustRightInd w:val="0"/>
        <w:spacing w:after="0" w:line="240" w:lineRule="auto"/>
        <w:ind w:left="0"/>
        <w:jc w:val="both"/>
        <w:rPr>
          <w:rFonts w:eastAsiaTheme="minorEastAsia"/>
          <w:color w:val="auto"/>
        </w:rPr>
      </w:pPr>
      <w:r w:rsidRPr="002D176B">
        <w:rPr>
          <w:rFonts w:eastAsiaTheme="minorEastAsia"/>
          <w:color w:val="auto"/>
        </w:rPr>
        <w:t>2. Создание преемственности образовательных систем, способствующих позитивному</w:t>
      </w:r>
      <w:r>
        <w:rPr>
          <w:rFonts w:eastAsiaTheme="minorEastAsia"/>
          <w:color w:val="auto"/>
        </w:rPr>
        <w:t xml:space="preserve"> </w:t>
      </w:r>
      <w:r w:rsidRPr="002D176B">
        <w:rPr>
          <w:rFonts w:eastAsiaTheme="minorEastAsia"/>
          <w:color w:val="auto"/>
        </w:rPr>
        <w:t>отношению дошкольников к своей будущей социальной роли – ученик.</w:t>
      </w:r>
    </w:p>
    <w:p w:rsidR="002D176B" w:rsidRPr="002D176B" w:rsidRDefault="002D176B" w:rsidP="002D176B">
      <w:pPr>
        <w:pStyle w:val="afa"/>
        <w:suppressAutoHyphens w:val="0"/>
        <w:autoSpaceDE w:val="0"/>
        <w:autoSpaceDN w:val="0"/>
        <w:adjustRightInd w:val="0"/>
        <w:spacing w:after="0" w:line="240" w:lineRule="auto"/>
        <w:ind w:left="0"/>
        <w:jc w:val="both"/>
        <w:rPr>
          <w:rFonts w:eastAsiaTheme="minorEastAsia"/>
          <w:color w:val="auto"/>
        </w:rPr>
      </w:pPr>
      <w:r w:rsidRPr="002D176B">
        <w:rPr>
          <w:rFonts w:eastAsiaTheme="minorEastAsia"/>
          <w:color w:val="auto"/>
        </w:rPr>
        <w:t>3. Повышение уровня профессиональной компетентности педагогов и педагогической</w:t>
      </w:r>
      <w:r>
        <w:rPr>
          <w:rFonts w:eastAsiaTheme="minorEastAsia"/>
          <w:color w:val="auto"/>
        </w:rPr>
        <w:t xml:space="preserve"> </w:t>
      </w:r>
      <w:r w:rsidRPr="002D176B">
        <w:rPr>
          <w:rFonts w:eastAsiaTheme="minorEastAsia"/>
          <w:color w:val="auto"/>
        </w:rPr>
        <w:t>культуры родителей в подготовке детей к школе, посредством педагогического</w:t>
      </w:r>
      <w:r>
        <w:rPr>
          <w:rFonts w:eastAsiaTheme="minorEastAsia"/>
          <w:color w:val="auto"/>
        </w:rPr>
        <w:t xml:space="preserve"> </w:t>
      </w:r>
      <w:r w:rsidRPr="002D176B">
        <w:rPr>
          <w:rFonts w:eastAsiaTheme="minorEastAsia"/>
          <w:color w:val="auto"/>
        </w:rPr>
        <w:t>взаимодействия.</w:t>
      </w:r>
    </w:p>
    <w:p w:rsidR="002D176B" w:rsidRPr="002D176B" w:rsidRDefault="002D176B" w:rsidP="002D176B">
      <w:pPr>
        <w:suppressAutoHyphens w:val="0"/>
        <w:autoSpaceDE w:val="0"/>
        <w:autoSpaceDN w:val="0"/>
        <w:adjustRightInd w:val="0"/>
        <w:spacing w:after="0" w:line="240" w:lineRule="auto"/>
        <w:jc w:val="both"/>
        <w:rPr>
          <w:rFonts w:eastAsiaTheme="minorEastAsia"/>
          <w:color w:val="auto"/>
        </w:rPr>
      </w:pPr>
      <w:r w:rsidRPr="002D176B">
        <w:rPr>
          <w:rFonts w:eastAsiaTheme="minorEastAsia"/>
          <w:color w:val="auto"/>
        </w:rPr>
        <w:t>4. Повышение профессиональной компетентности педагогов по вопросам построения и</w:t>
      </w:r>
      <w:r>
        <w:rPr>
          <w:rFonts w:eastAsiaTheme="minorEastAsia"/>
          <w:color w:val="auto"/>
        </w:rPr>
        <w:t xml:space="preserve"> </w:t>
      </w:r>
      <w:r w:rsidRPr="002D176B">
        <w:rPr>
          <w:rFonts w:eastAsiaTheme="minorEastAsia"/>
          <w:color w:val="auto"/>
        </w:rPr>
        <w:t>реализ</w:t>
      </w:r>
      <w:r w:rsidRPr="002D176B">
        <w:rPr>
          <w:rFonts w:eastAsiaTheme="minorEastAsia"/>
          <w:color w:val="auto"/>
        </w:rPr>
        <w:t>а</w:t>
      </w:r>
      <w:r w:rsidRPr="002D176B">
        <w:rPr>
          <w:rFonts w:eastAsiaTheme="minorEastAsia"/>
          <w:color w:val="auto"/>
        </w:rPr>
        <w:t>ции образовательного процесса в ДОУ</w:t>
      </w:r>
    </w:p>
    <w:p w:rsidR="002D176B" w:rsidRPr="002D176B" w:rsidRDefault="002D176B" w:rsidP="002D176B">
      <w:pPr>
        <w:suppressAutoHyphens w:val="0"/>
        <w:autoSpaceDE w:val="0"/>
        <w:autoSpaceDN w:val="0"/>
        <w:adjustRightInd w:val="0"/>
        <w:spacing w:after="0" w:line="240" w:lineRule="auto"/>
        <w:jc w:val="both"/>
        <w:rPr>
          <w:rFonts w:eastAsiaTheme="minorEastAsia"/>
          <w:color w:val="FF0000"/>
          <w:sz w:val="16"/>
          <w:szCs w:val="16"/>
        </w:rPr>
      </w:pPr>
    </w:p>
    <w:p w:rsidR="00955908" w:rsidRPr="002D176B" w:rsidRDefault="002D176B" w:rsidP="002D176B">
      <w:pPr>
        <w:suppressAutoHyphens w:val="0"/>
        <w:autoSpaceDE w:val="0"/>
        <w:autoSpaceDN w:val="0"/>
        <w:adjustRightInd w:val="0"/>
        <w:spacing w:after="0" w:line="240" w:lineRule="auto"/>
        <w:jc w:val="both"/>
        <w:rPr>
          <w:rFonts w:eastAsia="Times New Roman,BoldItalic"/>
          <w:b/>
          <w:bCs/>
          <w:i/>
          <w:iCs/>
          <w:color w:val="auto"/>
        </w:rPr>
      </w:pPr>
      <w:r>
        <w:rPr>
          <w:rFonts w:eastAsia="Times New Roman,BoldItalic"/>
          <w:b/>
          <w:bCs/>
          <w:i/>
          <w:iCs/>
          <w:color w:val="auto"/>
        </w:rPr>
        <w:t xml:space="preserve">     </w:t>
      </w:r>
      <w:r w:rsidR="00955908" w:rsidRPr="002D176B">
        <w:rPr>
          <w:rFonts w:eastAsia="Times New Roman,BoldItalic"/>
          <w:b/>
          <w:bCs/>
          <w:i/>
          <w:iCs/>
          <w:color w:val="auto"/>
        </w:rPr>
        <w:t>Взаимодействие с медицинскими Учреждениями</w:t>
      </w:r>
    </w:p>
    <w:p w:rsidR="00955908" w:rsidRDefault="002D176B" w:rsidP="002D176B">
      <w:pPr>
        <w:suppressAutoHyphens w:val="0"/>
        <w:autoSpaceDE w:val="0"/>
        <w:autoSpaceDN w:val="0"/>
        <w:adjustRightInd w:val="0"/>
        <w:spacing w:after="0" w:line="240" w:lineRule="auto"/>
        <w:jc w:val="both"/>
        <w:rPr>
          <w:rFonts w:eastAsiaTheme="minorEastAsia"/>
          <w:color w:val="auto"/>
        </w:rPr>
      </w:pPr>
      <w:r>
        <w:rPr>
          <w:rFonts w:eastAsiaTheme="minorEastAsia"/>
          <w:b/>
          <w:bCs/>
          <w:color w:val="auto"/>
        </w:rPr>
        <w:lastRenderedPageBreak/>
        <w:t xml:space="preserve">    </w:t>
      </w:r>
      <w:r w:rsidR="00955908" w:rsidRPr="002D176B">
        <w:rPr>
          <w:rFonts w:eastAsiaTheme="minorEastAsia"/>
          <w:b/>
          <w:bCs/>
          <w:color w:val="auto"/>
        </w:rPr>
        <w:t xml:space="preserve">Цель: </w:t>
      </w:r>
      <w:r w:rsidR="00955908" w:rsidRPr="002D176B">
        <w:rPr>
          <w:rFonts w:eastAsiaTheme="minorEastAsia"/>
          <w:color w:val="auto"/>
        </w:rPr>
        <w:t>создание единого образовательно-оздоровительного пространства ДОУ с</w:t>
      </w:r>
      <w:r>
        <w:rPr>
          <w:rFonts w:eastAsiaTheme="minorEastAsia"/>
          <w:color w:val="auto"/>
        </w:rPr>
        <w:t xml:space="preserve"> </w:t>
      </w:r>
      <w:r w:rsidR="00955908" w:rsidRPr="002D176B">
        <w:rPr>
          <w:rFonts w:eastAsiaTheme="minorEastAsia"/>
          <w:color w:val="auto"/>
        </w:rPr>
        <w:t>медиц</w:t>
      </w:r>
      <w:r w:rsidR="00815C53">
        <w:rPr>
          <w:rFonts w:eastAsiaTheme="minorEastAsia"/>
          <w:color w:val="auto"/>
        </w:rPr>
        <w:t>инскими учреждениями района</w:t>
      </w:r>
    </w:p>
    <w:p w:rsidR="002D176B" w:rsidRPr="00182EA3" w:rsidRDefault="002D176B" w:rsidP="002D176B">
      <w:pPr>
        <w:suppressAutoHyphens w:val="0"/>
        <w:autoSpaceDE w:val="0"/>
        <w:autoSpaceDN w:val="0"/>
        <w:adjustRightInd w:val="0"/>
        <w:spacing w:after="0" w:line="240" w:lineRule="auto"/>
        <w:jc w:val="both"/>
        <w:rPr>
          <w:rFonts w:eastAsiaTheme="minorEastAsia"/>
          <w:color w:val="auto"/>
          <w:sz w:val="16"/>
          <w:szCs w:val="16"/>
        </w:rPr>
      </w:pPr>
    </w:p>
    <w:p w:rsidR="00955908" w:rsidRPr="002D176B" w:rsidRDefault="002D176B" w:rsidP="002D176B">
      <w:pPr>
        <w:suppressAutoHyphens w:val="0"/>
        <w:autoSpaceDE w:val="0"/>
        <w:autoSpaceDN w:val="0"/>
        <w:adjustRightInd w:val="0"/>
        <w:spacing w:after="0" w:line="240" w:lineRule="auto"/>
        <w:jc w:val="both"/>
        <w:rPr>
          <w:rFonts w:eastAsiaTheme="minorEastAsia"/>
          <w:b/>
          <w:bCs/>
          <w:color w:val="auto"/>
        </w:rPr>
      </w:pPr>
      <w:r>
        <w:rPr>
          <w:rFonts w:eastAsiaTheme="minorEastAsia"/>
          <w:b/>
          <w:bCs/>
          <w:color w:val="auto"/>
        </w:rPr>
        <w:t xml:space="preserve">    </w:t>
      </w:r>
      <w:r w:rsidR="00955908" w:rsidRPr="002D176B">
        <w:rPr>
          <w:rFonts w:eastAsiaTheme="minorEastAsia"/>
          <w:b/>
          <w:bCs/>
          <w:color w:val="auto"/>
        </w:rPr>
        <w:t>Задачи:</w:t>
      </w:r>
    </w:p>
    <w:p w:rsidR="00955908" w:rsidRDefault="00955908" w:rsidP="00955908">
      <w:pPr>
        <w:suppressAutoHyphens w:val="0"/>
        <w:autoSpaceDE w:val="0"/>
        <w:autoSpaceDN w:val="0"/>
        <w:adjustRightInd w:val="0"/>
        <w:spacing w:after="0" w:line="240" w:lineRule="auto"/>
        <w:jc w:val="both"/>
        <w:rPr>
          <w:rFonts w:eastAsiaTheme="minorEastAsia"/>
          <w:color w:val="auto"/>
        </w:rPr>
      </w:pPr>
      <w:r w:rsidRPr="002D176B">
        <w:rPr>
          <w:rFonts w:eastAsiaTheme="minorEastAsia"/>
          <w:color w:val="auto"/>
        </w:rPr>
        <w:t>1. Объединить усилия сотрудников, родителей и медицинского учреждения для</w:t>
      </w:r>
      <w:r w:rsidR="002D176B">
        <w:rPr>
          <w:rFonts w:eastAsiaTheme="minorEastAsia"/>
          <w:color w:val="auto"/>
        </w:rPr>
        <w:t xml:space="preserve"> </w:t>
      </w:r>
      <w:r>
        <w:rPr>
          <w:rFonts w:eastAsiaTheme="minorEastAsia"/>
          <w:color w:val="auto"/>
        </w:rPr>
        <w:t>эффективной о</w:t>
      </w:r>
      <w:r>
        <w:rPr>
          <w:rFonts w:eastAsiaTheme="minorEastAsia"/>
          <w:color w:val="auto"/>
        </w:rPr>
        <w:t>р</w:t>
      </w:r>
      <w:r>
        <w:rPr>
          <w:rFonts w:eastAsiaTheme="minorEastAsia"/>
          <w:color w:val="auto"/>
        </w:rPr>
        <w:t>ганизации профилактической и оздоровительной работы.</w:t>
      </w:r>
    </w:p>
    <w:p w:rsidR="00955908" w:rsidRDefault="00955908" w:rsidP="00955908">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2. Повысить функциональные и адаптационные возможности организма детей за счет</w:t>
      </w:r>
      <w:r w:rsidR="002D176B">
        <w:rPr>
          <w:rFonts w:eastAsiaTheme="minorEastAsia"/>
          <w:color w:val="auto"/>
        </w:rPr>
        <w:t xml:space="preserve"> </w:t>
      </w:r>
      <w:r>
        <w:rPr>
          <w:rFonts w:eastAsiaTheme="minorEastAsia"/>
          <w:color w:val="auto"/>
        </w:rPr>
        <w:t>внедрения здоровьесберегающих технологий.</w:t>
      </w:r>
    </w:p>
    <w:p w:rsidR="00955908" w:rsidRDefault="00955908" w:rsidP="00955908">
      <w:pPr>
        <w:suppressAutoHyphens w:val="0"/>
        <w:autoSpaceDE w:val="0"/>
        <w:autoSpaceDN w:val="0"/>
        <w:adjustRightInd w:val="0"/>
        <w:spacing w:after="0" w:line="240" w:lineRule="auto"/>
        <w:jc w:val="both"/>
        <w:rPr>
          <w:rFonts w:eastAsiaTheme="minorEastAsia"/>
          <w:color w:val="auto"/>
          <w:sz w:val="16"/>
          <w:szCs w:val="16"/>
        </w:rPr>
      </w:pPr>
      <w:r>
        <w:rPr>
          <w:rFonts w:eastAsiaTheme="minorEastAsia"/>
          <w:color w:val="auto"/>
        </w:rPr>
        <w:t>3. Способствовать осознанному пониманию и отношению к своему здоровью всех</w:t>
      </w:r>
      <w:r w:rsidR="002D176B">
        <w:rPr>
          <w:rFonts w:eastAsiaTheme="minorEastAsia"/>
          <w:color w:val="auto"/>
        </w:rPr>
        <w:t xml:space="preserve"> </w:t>
      </w:r>
      <w:r>
        <w:rPr>
          <w:rFonts w:eastAsiaTheme="minorEastAsia"/>
          <w:color w:val="auto"/>
        </w:rPr>
        <w:t>участников о</w:t>
      </w:r>
      <w:r>
        <w:rPr>
          <w:rFonts w:eastAsiaTheme="minorEastAsia"/>
          <w:color w:val="auto"/>
        </w:rPr>
        <w:t>б</w:t>
      </w:r>
      <w:r>
        <w:rPr>
          <w:rFonts w:eastAsiaTheme="minorEastAsia"/>
          <w:color w:val="auto"/>
        </w:rPr>
        <w:t>разовательного процесса.</w:t>
      </w:r>
    </w:p>
    <w:p w:rsidR="002D176B" w:rsidRPr="002D176B" w:rsidRDefault="002D176B" w:rsidP="00955908">
      <w:pPr>
        <w:suppressAutoHyphens w:val="0"/>
        <w:autoSpaceDE w:val="0"/>
        <w:autoSpaceDN w:val="0"/>
        <w:adjustRightInd w:val="0"/>
        <w:spacing w:after="0" w:line="240" w:lineRule="auto"/>
        <w:jc w:val="both"/>
        <w:rPr>
          <w:rFonts w:eastAsiaTheme="minorEastAsia"/>
          <w:color w:val="auto"/>
          <w:sz w:val="16"/>
          <w:szCs w:val="16"/>
        </w:rPr>
      </w:pPr>
    </w:p>
    <w:p w:rsidR="00955908" w:rsidRPr="002D176B" w:rsidRDefault="002D176B" w:rsidP="002D176B">
      <w:pPr>
        <w:suppressAutoHyphens w:val="0"/>
        <w:autoSpaceDE w:val="0"/>
        <w:autoSpaceDN w:val="0"/>
        <w:adjustRightInd w:val="0"/>
        <w:spacing w:after="0" w:line="240" w:lineRule="auto"/>
        <w:rPr>
          <w:rFonts w:eastAsia="Times New Roman,BoldItalic"/>
          <w:b/>
          <w:bCs/>
          <w:i/>
          <w:iCs/>
          <w:color w:val="auto"/>
        </w:rPr>
      </w:pPr>
      <w:r>
        <w:rPr>
          <w:rFonts w:eastAsia="Times New Roman,BoldItalic"/>
          <w:b/>
          <w:bCs/>
          <w:i/>
          <w:iCs/>
          <w:color w:val="auto"/>
        </w:rPr>
        <w:t xml:space="preserve">     </w:t>
      </w:r>
      <w:r w:rsidR="00955908" w:rsidRPr="002D176B">
        <w:rPr>
          <w:rFonts w:eastAsia="Times New Roman,BoldItalic"/>
          <w:b/>
          <w:bCs/>
          <w:i/>
          <w:iCs/>
          <w:color w:val="auto"/>
        </w:rPr>
        <w:t>Взаимодействие с учреждениями культуры</w:t>
      </w:r>
    </w:p>
    <w:p w:rsidR="00955908" w:rsidRPr="002D176B" w:rsidRDefault="002D176B" w:rsidP="002D176B">
      <w:pPr>
        <w:suppressAutoHyphens w:val="0"/>
        <w:autoSpaceDE w:val="0"/>
        <w:autoSpaceDN w:val="0"/>
        <w:adjustRightInd w:val="0"/>
        <w:spacing w:after="0" w:line="240" w:lineRule="auto"/>
        <w:rPr>
          <w:rFonts w:eastAsiaTheme="minorEastAsia"/>
          <w:color w:val="auto"/>
        </w:rPr>
      </w:pPr>
      <w:r>
        <w:rPr>
          <w:rFonts w:eastAsiaTheme="minorEastAsia"/>
          <w:b/>
          <w:bCs/>
          <w:color w:val="auto"/>
        </w:rPr>
        <w:t xml:space="preserve">     </w:t>
      </w:r>
      <w:r w:rsidR="00955908" w:rsidRPr="002D176B">
        <w:rPr>
          <w:rFonts w:eastAsiaTheme="minorEastAsia"/>
          <w:b/>
          <w:bCs/>
          <w:color w:val="auto"/>
        </w:rPr>
        <w:t xml:space="preserve">Цель: </w:t>
      </w:r>
      <w:r w:rsidR="00955908" w:rsidRPr="002D176B">
        <w:rPr>
          <w:rFonts w:eastAsiaTheme="minorEastAsia"/>
          <w:color w:val="auto"/>
        </w:rPr>
        <w:t>формирование целостной социокультурной системы взаимодействия ДОУ с</w:t>
      </w:r>
      <w:r>
        <w:rPr>
          <w:rFonts w:eastAsiaTheme="minorEastAsia"/>
          <w:color w:val="auto"/>
        </w:rPr>
        <w:t xml:space="preserve"> </w:t>
      </w:r>
      <w:r w:rsidR="00955908" w:rsidRPr="002D176B">
        <w:rPr>
          <w:rFonts w:eastAsiaTheme="minorEastAsia"/>
          <w:color w:val="auto"/>
        </w:rPr>
        <w:t>учрежден</w:t>
      </w:r>
      <w:r w:rsidR="00955908" w:rsidRPr="002D176B">
        <w:rPr>
          <w:rFonts w:eastAsiaTheme="minorEastAsia"/>
          <w:color w:val="auto"/>
        </w:rPr>
        <w:t>и</w:t>
      </w:r>
      <w:r w:rsidR="00955908" w:rsidRPr="002D176B">
        <w:rPr>
          <w:rFonts w:eastAsiaTheme="minorEastAsia"/>
          <w:color w:val="auto"/>
        </w:rPr>
        <w:t>ями культуры.</w:t>
      </w:r>
    </w:p>
    <w:p w:rsidR="00955908" w:rsidRPr="002D176B" w:rsidRDefault="002D176B" w:rsidP="002D176B">
      <w:pPr>
        <w:suppressAutoHyphens w:val="0"/>
        <w:autoSpaceDE w:val="0"/>
        <w:autoSpaceDN w:val="0"/>
        <w:adjustRightInd w:val="0"/>
        <w:spacing w:after="0" w:line="240" w:lineRule="auto"/>
        <w:rPr>
          <w:rFonts w:eastAsiaTheme="minorEastAsia"/>
          <w:b/>
          <w:bCs/>
          <w:color w:val="auto"/>
        </w:rPr>
      </w:pPr>
      <w:r>
        <w:rPr>
          <w:rFonts w:eastAsiaTheme="minorEastAsia"/>
          <w:b/>
          <w:bCs/>
          <w:color w:val="auto"/>
        </w:rPr>
        <w:t xml:space="preserve">    </w:t>
      </w:r>
      <w:r w:rsidR="00955908" w:rsidRPr="002D176B">
        <w:rPr>
          <w:rFonts w:eastAsiaTheme="minorEastAsia"/>
          <w:b/>
          <w:bCs/>
          <w:color w:val="auto"/>
        </w:rPr>
        <w:t>Задачи:</w:t>
      </w:r>
    </w:p>
    <w:p w:rsidR="00955908" w:rsidRPr="002D176B" w:rsidRDefault="00955908" w:rsidP="002D176B">
      <w:pPr>
        <w:suppressAutoHyphens w:val="0"/>
        <w:autoSpaceDE w:val="0"/>
        <w:autoSpaceDN w:val="0"/>
        <w:adjustRightInd w:val="0"/>
        <w:spacing w:after="0" w:line="240" w:lineRule="auto"/>
        <w:rPr>
          <w:rFonts w:eastAsiaTheme="minorEastAsia"/>
          <w:color w:val="auto"/>
        </w:rPr>
      </w:pPr>
      <w:r w:rsidRPr="002D176B">
        <w:rPr>
          <w:rFonts w:eastAsiaTheme="minorEastAsia"/>
          <w:color w:val="auto"/>
        </w:rPr>
        <w:t>1. Расширять творческое взаимодействие ДОУ с учреждениями культуры для создания</w:t>
      </w:r>
      <w:r w:rsidR="002D176B">
        <w:rPr>
          <w:rFonts w:eastAsiaTheme="minorEastAsia"/>
          <w:color w:val="auto"/>
        </w:rPr>
        <w:t xml:space="preserve"> </w:t>
      </w:r>
      <w:r w:rsidRPr="002D176B">
        <w:rPr>
          <w:rFonts w:eastAsiaTheme="minorEastAsia"/>
          <w:color w:val="auto"/>
        </w:rPr>
        <w:t>единой с</w:t>
      </w:r>
      <w:r w:rsidRPr="002D176B">
        <w:rPr>
          <w:rFonts w:eastAsiaTheme="minorEastAsia"/>
          <w:color w:val="auto"/>
        </w:rPr>
        <w:t>о</w:t>
      </w:r>
      <w:r w:rsidRPr="002D176B">
        <w:rPr>
          <w:rFonts w:eastAsiaTheme="minorEastAsia"/>
          <w:color w:val="auto"/>
        </w:rPr>
        <w:t>циокультурной педагогической системы.</w:t>
      </w:r>
    </w:p>
    <w:p w:rsidR="00955908" w:rsidRPr="002D176B" w:rsidRDefault="00955908" w:rsidP="002D176B">
      <w:pPr>
        <w:suppressAutoHyphens w:val="0"/>
        <w:autoSpaceDE w:val="0"/>
        <w:autoSpaceDN w:val="0"/>
        <w:adjustRightInd w:val="0"/>
        <w:spacing w:after="0" w:line="240" w:lineRule="auto"/>
        <w:rPr>
          <w:rFonts w:eastAsiaTheme="minorEastAsia"/>
          <w:color w:val="auto"/>
        </w:rPr>
      </w:pPr>
      <w:r w:rsidRPr="002D176B">
        <w:rPr>
          <w:rFonts w:eastAsiaTheme="minorEastAsia"/>
          <w:color w:val="auto"/>
        </w:rPr>
        <w:t>2. Осуществлять интегрированный подход к эстетическому воспитанию и формированию</w:t>
      </w:r>
    </w:p>
    <w:p w:rsidR="00955908" w:rsidRPr="002D176B" w:rsidRDefault="00955908" w:rsidP="002D176B">
      <w:pPr>
        <w:suppressAutoHyphens w:val="0"/>
        <w:autoSpaceDE w:val="0"/>
        <w:autoSpaceDN w:val="0"/>
        <w:adjustRightInd w:val="0"/>
        <w:spacing w:after="0" w:line="240" w:lineRule="auto"/>
        <w:rPr>
          <w:rFonts w:eastAsiaTheme="minorEastAsia"/>
          <w:color w:val="auto"/>
        </w:rPr>
      </w:pPr>
      <w:r w:rsidRPr="002D176B">
        <w:rPr>
          <w:rFonts w:eastAsiaTheme="minorEastAsia"/>
          <w:color w:val="auto"/>
        </w:rPr>
        <w:t>художественно-творческих способностей в системе «ребенок-педагог-родитель».</w:t>
      </w:r>
    </w:p>
    <w:p w:rsidR="00955908" w:rsidRPr="002D176B" w:rsidRDefault="00955908" w:rsidP="002D176B">
      <w:pPr>
        <w:suppressAutoHyphens w:val="0"/>
        <w:autoSpaceDE w:val="0"/>
        <w:autoSpaceDN w:val="0"/>
        <w:adjustRightInd w:val="0"/>
        <w:spacing w:after="0" w:line="240" w:lineRule="auto"/>
        <w:rPr>
          <w:rFonts w:eastAsiaTheme="minorEastAsia"/>
          <w:color w:val="auto"/>
        </w:rPr>
      </w:pPr>
      <w:r w:rsidRPr="002D176B">
        <w:rPr>
          <w:rFonts w:eastAsiaTheme="minorEastAsia"/>
          <w:color w:val="auto"/>
        </w:rPr>
        <w:t>3. Способствовать развитию духовно-нравственной культуры участников образовательного</w:t>
      </w:r>
    </w:p>
    <w:p w:rsidR="00955908" w:rsidRPr="002D176B" w:rsidRDefault="00955908" w:rsidP="002D176B">
      <w:pPr>
        <w:suppressAutoHyphens w:val="0"/>
        <w:autoSpaceDE w:val="0"/>
        <w:autoSpaceDN w:val="0"/>
        <w:adjustRightInd w:val="0"/>
        <w:spacing w:after="0" w:line="240" w:lineRule="auto"/>
        <w:rPr>
          <w:rFonts w:eastAsiaTheme="minorEastAsia"/>
          <w:color w:val="auto"/>
        </w:rPr>
      </w:pPr>
      <w:r w:rsidRPr="002D176B">
        <w:rPr>
          <w:rFonts w:eastAsiaTheme="minorEastAsia"/>
          <w:color w:val="auto"/>
        </w:rPr>
        <w:t>процесса.</w:t>
      </w:r>
    </w:p>
    <w:p w:rsidR="00D82FB9" w:rsidRPr="003C5C13" w:rsidRDefault="00D82FB9" w:rsidP="00955908">
      <w:pPr>
        <w:shd w:val="clear" w:color="auto" w:fill="FFFFFF"/>
        <w:spacing w:after="0" w:line="240" w:lineRule="auto"/>
        <w:jc w:val="both"/>
        <w:rPr>
          <w:sz w:val="16"/>
          <w:szCs w:val="16"/>
        </w:rPr>
      </w:pPr>
    </w:p>
    <w:p w:rsidR="00D82FB9" w:rsidRDefault="00AE1DD3" w:rsidP="00955908">
      <w:pPr>
        <w:shd w:val="clear" w:color="auto" w:fill="FFFFFF"/>
        <w:tabs>
          <w:tab w:val="left" w:pos="696"/>
        </w:tabs>
        <w:spacing w:after="0" w:line="240" w:lineRule="auto"/>
        <w:ind w:left="-14"/>
        <w:jc w:val="both"/>
        <w:rPr>
          <w:b/>
          <w:color w:val="000000"/>
          <w:spacing w:val="-1"/>
        </w:rPr>
      </w:pPr>
      <w:r>
        <w:rPr>
          <w:b/>
          <w:color w:val="000000"/>
          <w:spacing w:val="-1"/>
        </w:rPr>
        <w:t xml:space="preserve">     </w:t>
      </w:r>
      <w:r w:rsidRPr="0071722F">
        <w:rPr>
          <w:b/>
          <w:i/>
          <w:color w:val="000000"/>
          <w:spacing w:val="-1"/>
        </w:rPr>
        <w:t>Библиотека</w:t>
      </w:r>
      <w:r>
        <w:rPr>
          <w:b/>
          <w:color w:val="000000"/>
          <w:spacing w:val="-1"/>
        </w:rPr>
        <w:t xml:space="preserve"> .</w:t>
      </w:r>
    </w:p>
    <w:p w:rsidR="00D82FB9" w:rsidRDefault="00AE1DD3" w:rsidP="00955908">
      <w:pPr>
        <w:shd w:val="clear" w:color="auto" w:fill="FFFFFF"/>
        <w:tabs>
          <w:tab w:val="left" w:pos="696"/>
        </w:tabs>
        <w:spacing w:after="0" w:line="240" w:lineRule="auto"/>
        <w:ind w:left="-14"/>
        <w:jc w:val="both"/>
        <w:rPr>
          <w:color w:val="000000"/>
          <w:spacing w:val="-1"/>
        </w:rPr>
      </w:pPr>
      <w:r>
        <w:rPr>
          <w:b/>
          <w:color w:val="000000"/>
          <w:spacing w:val="-1"/>
        </w:rPr>
        <w:t xml:space="preserve">Цель: </w:t>
      </w:r>
      <w:r>
        <w:rPr>
          <w:color w:val="000000"/>
          <w:spacing w:val="-1"/>
        </w:rPr>
        <w:t>прививать детям любовь к детской книге, чтению.</w:t>
      </w:r>
    </w:p>
    <w:p w:rsidR="00D82FB9" w:rsidRDefault="00AE1DD3" w:rsidP="00434505">
      <w:pPr>
        <w:widowControl w:val="0"/>
        <w:numPr>
          <w:ilvl w:val="1"/>
          <w:numId w:val="20"/>
        </w:numPr>
        <w:shd w:val="clear" w:color="auto" w:fill="FFFFFF"/>
        <w:tabs>
          <w:tab w:val="left" w:pos="696"/>
        </w:tabs>
        <w:spacing w:after="0" w:line="240" w:lineRule="auto"/>
        <w:jc w:val="both"/>
        <w:rPr>
          <w:color w:val="000000"/>
          <w:spacing w:val="-1"/>
        </w:rPr>
      </w:pPr>
      <w:r>
        <w:rPr>
          <w:color w:val="000000"/>
          <w:spacing w:val="-1"/>
        </w:rPr>
        <w:t>организация экскурсий для детей;</w:t>
      </w:r>
    </w:p>
    <w:p w:rsidR="00D82FB9" w:rsidRDefault="00AE1DD3" w:rsidP="00434505">
      <w:pPr>
        <w:widowControl w:val="0"/>
        <w:numPr>
          <w:ilvl w:val="1"/>
          <w:numId w:val="20"/>
        </w:numPr>
        <w:shd w:val="clear" w:color="auto" w:fill="FFFFFF"/>
        <w:tabs>
          <w:tab w:val="left" w:pos="696"/>
        </w:tabs>
        <w:spacing w:after="0" w:line="240" w:lineRule="auto"/>
        <w:jc w:val="both"/>
        <w:rPr>
          <w:color w:val="000000"/>
        </w:rPr>
      </w:pPr>
      <w:r>
        <w:rPr>
          <w:color w:val="000000"/>
        </w:rPr>
        <w:t>проведение досуговых и праздничных мероприятий</w:t>
      </w:r>
    </w:p>
    <w:p w:rsidR="00D82FB9" w:rsidRDefault="00AE1DD3" w:rsidP="00434505">
      <w:pPr>
        <w:widowControl w:val="0"/>
        <w:numPr>
          <w:ilvl w:val="1"/>
          <w:numId w:val="20"/>
        </w:numPr>
        <w:shd w:val="clear" w:color="auto" w:fill="FFFFFF"/>
        <w:tabs>
          <w:tab w:val="left" w:pos="696"/>
        </w:tabs>
        <w:spacing w:after="0" w:line="240" w:lineRule="auto"/>
        <w:jc w:val="both"/>
        <w:rPr>
          <w:color w:val="000000"/>
        </w:rPr>
      </w:pPr>
      <w:r>
        <w:rPr>
          <w:color w:val="000000"/>
        </w:rPr>
        <w:t>тематические досуги по произведениям детских писателей.</w:t>
      </w:r>
    </w:p>
    <w:p w:rsidR="00D82FB9" w:rsidRPr="00182EA3" w:rsidRDefault="00AE1DD3" w:rsidP="00955908">
      <w:pPr>
        <w:shd w:val="clear" w:color="auto" w:fill="FFFFFF"/>
        <w:tabs>
          <w:tab w:val="left" w:pos="696"/>
        </w:tabs>
        <w:spacing w:after="0" w:line="240" w:lineRule="auto"/>
        <w:jc w:val="both"/>
        <w:rPr>
          <w:color w:val="000000"/>
          <w:sz w:val="16"/>
          <w:szCs w:val="16"/>
        </w:rPr>
      </w:pPr>
      <w:r>
        <w:rPr>
          <w:color w:val="000000"/>
        </w:rPr>
        <w:t xml:space="preserve">  </w:t>
      </w:r>
    </w:p>
    <w:p w:rsidR="00D82FB9" w:rsidRDefault="00AE1DD3" w:rsidP="0071722F">
      <w:pPr>
        <w:shd w:val="clear" w:color="auto" w:fill="FFFFFF"/>
        <w:spacing w:after="0" w:line="240" w:lineRule="auto"/>
        <w:ind w:left="43"/>
        <w:jc w:val="center"/>
        <w:rPr>
          <w:b/>
        </w:rPr>
      </w:pPr>
      <w:r>
        <w:rPr>
          <w:b/>
        </w:rPr>
        <w:t>2.1</w:t>
      </w:r>
      <w:r w:rsidR="0071722F">
        <w:rPr>
          <w:b/>
        </w:rPr>
        <w:t>0</w:t>
      </w:r>
      <w:r>
        <w:rPr>
          <w:b/>
        </w:rPr>
        <w:t xml:space="preserve"> Вариативная часть, формируемая участниками образовательных отношений</w:t>
      </w:r>
    </w:p>
    <w:p w:rsidR="00D82FB9" w:rsidRDefault="00AE1DD3" w:rsidP="0071722F">
      <w:pPr>
        <w:shd w:val="clear" w:color="auto" w:fill="FFFFFF"/>
        <w:spacing w:after="0" w:line="240" w:lineRule="auto"/>
        <w:ind w:left="43"/>
        <w:jc w:val="center"/>
        <w:rPr>
          <w:b/>
        </w:rPr>
      </w:pPr>
      <w:r>
        <w:rPr>
          <w:b/>
        </w:rPr>
        <w:t xml:space="preserve">  Региональный компонент.</w:t>
      </w:r>
    </w:p>
    <w:p w:rsidR="00D82FB9" w:rsidRDefault="00AE1DD3" w:rsidP="0071722F">
      <w:pPr>
        <w:shd w:val="clear" w:color="auto" w:fill="FFFFFF"/>
        <w:spacing w:after="0" w:line="240" w:lineRule="auto"/>
        <w:ind w:left="43"/>
        <w:jc w:val="both"/>
      </w:pPr>
      <w:r>
        <w:t xml:space="preserve">           Региональный компонент Программы учреждения предполагает реализацию региональной программы «Основы здорового образа жизни» под ред Н.Смирновой, Саратов 2008г</w:t>
      </w:r>
    </w:p>
    <w:p w:rsidR="0071722F" w:rsidRPr="00056566" w:rsidRDefault="004D0F0B" w:rsidP="0071722F">
      <w:pPr>
        <w:spacing w:after="0" w:line="240" w:lineRule="auto"/>
        <w:jc w:val="both"/>
      </w:pPr>
      <w:r>
        <w:rPr>
          <w:rFonts w:cs="Arial"/>
          <w:szCs w:val="28"/>
        </w:rPr>
        <w:t xml:space="preserve">         </w:t>
      </w:r>
      <w:r w:rsidR="0071722F" w:rsidRPr="00B8126B">
        <w:rPr>
          <w:rFonts w:cs="Arial"/>
          <w:szCs w:val="28"/>
        </w:rPr>
        <w:t xml:space="preserve">Необходимость </w:t>
      </w:r>
      <w:r w:rsidR="0071722F">
        <w:rPr>
          <w:rFonts w:cs="Arial"/>
          <w:szCs w:val="28"/>
        </w:rPr>
        <w:t>реализации</w:t>
      </w:r>
      <w:r w:rsidR="0071722F" w:rsidRPr="00B8126B">
        <w:rPr>
          <w:rFonts w:cs="Arial"/>
          <w:szCs w:val="28"/>
        </w:rPr>
        <w:t xml:space="preserve"> образовательного курса «Основы здорового образа жизни» продиктована многими причинами. Прежде всего – это ухудшение физического и психического здоровья нации. В настоящее время растет число соматических заболеваний. Нервные нагрузки приводят к обострению психических болезней. Привычными ощущениями современного человека становится потеря смысла жизни, неуверенность, беспомощность</w:t>
      </w:r>
      <w:r w:rsidR="0071722F">
        <w:rPr>
          <w:rFonts w:cs="Arial"/>
          <w:szCs w:val="28"/>
        </w:rPr>
        <w:t xml:space="preserve">. Поэтому перед педагогами встала задача приобщения детей к здоровому образу жизни. </w:t>
      </w:r>
    </w:p>
    <w:p w:rsidR="0071722F" w:rsidRDefault="0071722F" w:rsidP="0071722F">
      <w:pPr>
        <w:spacing w:after="0" w:line="240" w:lineRule="auto"/>
        <w:rPr>
          <w:b/>
        </w:rPr>
      </w:pPr>
      <w:r w:rsidRPr="004F47B8">
        <w:rPr>
          <w:b/>
        </w:rPr>
        <w:t xml:space="preserve">Цели </w:t>
      </w:r>
      <w:r>
        <w:rPr>
          <w:b/>
        </w:rPr>
        <w:t xml:space="preserve"> программы:</w:t>
      </w:r>
    </w:p>
    <w:p w:rsidR="0071722F" w:rsidRPr="0047639E" w:rsidRDefault="0071722F" w:rsidP="0071722F">
      <w:pPr>
        <w:spacing w:after="0" w:line="240" w:lineRule="auto"/>
        <w:jc w:val="both"/>
      </w:pPr>
      <w:r>
        <w:t xml:space="preserve">     1. </w:t>
      </w:r>
      <w:r w:rsidRPr="0047639E">
        <w:t>Формирование потребности в здоровом образе жизни, навыков гигиены и профилактики заболеваний, ухода за больными;</w:t>
      </w:r>
    </w:p>
    <w:p w:rsidR="0071722F" w:rsidRPr="0047639E" w:rsidRDefault="0071722F" w:rsidP="0071722F">
      <w:pPr>
        <w:spacing w:after="0" w:line="240" w:lineRule="auto"/>
        <w:jc w:val="both"/>
      </w:pPr>
      <w:r>
        <w:t xml:space="preserve">     2. </w:t>
      </w:r>
      <w:r w:rsidRPr="0047639E">
        <w:t>Формирование навыков рационального питания, закаливания, физической культуры и других способов самосовершенствования;</w:t>
      </w:r>
    </w:p>
    <w:p w:rsidR="0071722F" w:rsidRPr="0047639E" w:rsidRDefault="0071722F" w:rsidP="0071722F">
      <w:pPr>
        <w:spacing w:after="0" w:line="240" w:lineRule="auto"/>
        <w:jc w:val="both"/>
      </w:pPr>
      <w:r>
        <w:t xml:space="preserve">     3. </w:t>
      </w:r>
      <w:r w:rsidRPr="0047639E">
        <w:t>Получение знаний и навыков, необходимых для создания семейных отношений и воспитания детей.</w:t>
      </w:r>
    </w:p>
    <w:p w:rsidR="0071722F" w:rsidRPr="0047639E" w:rsidRDefault="0071722F" w:rsidP="0071722F">
      <w:pPr>
        <w:spacing w:after="0" w:line="240" w:lineRule="auto"/>
        <w:jc w:val="both"/>
      </w:pPr>
      <w:r>
        <w:t xml:space="preserve">     4. </w:t>
      </w:r>
      <w:r w:rsidRPr="0047639E">
        <w:t>Мотивы, которыми руководствуются дети в своих поступках по отношению к своему здоровью.</w:t>
      </w:r>
    </w:p>
    <w:p w:rsidR="0071722F" w:rsidRPr="004F47B8" w:rsidRDefault="0071722F" w:rsidP="0071722F">
      <w:pPr>
        <w:spacing w:after="0" w:line="240" w:lineRule="auto"/>
        <w:rPr>
          <w:b/>
        </w:rPr>
      </w:pPr>
      <w:r w:rsidRPr="004F47B8">
        <w:rPr>
          <w:b/>
        </w:rPr>
        <w:t xml:space="preserve"> Задачи программы:</w:t>
      </w:r>
    </w:p>
    <w:p w:rsidR="0071722F" w:rsidRPr="004F47B8" w:rsidRDefault="004D0F0B" w:rsidP="0071722F">
      <w:pPr>
        <w:autoSpaceDE w:val="0"/>
        <w:autoSpaceDN w:val="0"/>
        <w:adjustRightInd w:val="0"/>
        <w:spacing w:after="0" w:line="240" w:lineRule="auto"/>
        <w:jc w:val="both"/>
      </w:pPr>
      <w:r>
        <w:t xml:space="preserve">     </w:t>
      </w:r>
      <w:r w:rsidR="0071722F" w:rsidRPr="004F47B8">
        <w:t>1.Формирование личности, способной реализовать себя в современном мире максимально  эффективно и безопасно.</w:t>
      </w:r>
    </w:p>
    <w:p w:rsidR="0071722F" w:rsidRPr="004F47B8" w:rsidRDefault="004D0F0B" w:rsidP="0071722F">
      <w:pPr>
        <w:autoSpaceDE w:val="0"/>
        <w:autoSpaceDN w:val="0"/>
        <w:adjustRightInd w:val="0"/>
        <w:spacing w:after="0" w:line="240" w:lineRule="auto"/>
        <w:jc w:val="both"/>
      </w:pPr>
      <w:r>
        <w:t xml:space="preserve">        </w:t>
      </w:r>
      <w:r w:rsidR="0071722F" w:rsidRPr="004F47B8">
        <w:t>2.Формирование личности творчески относящейся к возникающим проблемам, владеющей навыками самоорганизации.</w:t>
      </w:r>
    </w:p>
    <w:p w:rsidR="0071722F" w:rsidRPr="004F47B8" w:rsidRDefault="004D0F0B" w:rsidP="0071722F">
      <w:pPr>
        <w:autoSpaceDE w:val="0"/>
        <w:autoSpaceDN w:val="0"/>
        <w:adjustRightInd w:val="0"/>
        <w:spacing w:after="0" w:line="240" w:lineRule="auto"/>
        <w:jc w:val="both"/>
      </w:pPr>
      <w:r>
        <w:t xml:space="preserve">        </w:t>
      </w:r>
      <w:r w:rsidR="0071722F" w:rsidRPr="004F47B8">
        <w:t>3.Формирование навыков безопасного поведения, эффективного взаимодействия с людьми.</w:t>
      </w:r>
    </w:p>
    <w:p w:rsidR="0071722F" w:rsidRDefault="004D0F0B" w:rsidP="0071722F">
      <w:pPr>
        <w:autoSpaceDE w:val="0"/>
        <w:autoSpaceDN w:val="0"/>
        <w:adjustRightInd w:val="0"/>
        <w:spacing w:after="0" w:line="240" w:lineRule="auto"/>
        <w:jc w:val="both"/>
      </w:pPr>
      <w:r>
        <w:lastRenderedPageBreak/>
        <w:t xml:space="preserve">        </w:t>
      </w:r>
      <w:r w:rsidR="0071722F" w:rsidRPr="004F47B8">
        <w:t>4</w:t>
      </w:r>
      <w:r w:rsidR="0071722F">
        <w:t>. В</w:t>
      </w:r>
      <w:r w:rsidR="0071722F" w:rsidRPr="0047639E">
        <w:t xml:space="preserve">оспитание культуры </w:t>
      </w:r>
      <w:r w:rsidR="0071722F">
        <w:t>поведения и деятельности.</w:t>
      </w:r>
    </w:p>
    <w:p w:rsidR="0071722F" w:rsidRDefault="0071722F" w:rsidP="0071722F">
      <w:pPr>
        <w:autoSpaceDE w:val="0"/>
        <w:autoSpaceDN w:val="0"/>
        <w:adjustRightInd w:val="0"/>
        <w:spacing w:after="0" w:line="240" w:lineRule="auto"/>
        <w:jc w:val="both"/>
        <w:rPr>
          <w:spacing w:val="-2"/>
        </w:rPr>
      </w:pPr>
      <w:r>
        <w:t xml:space="preserve">  </w:t>
      </w:r>
      <w:r w:rsidR="004D0F0B">
        <w:t xml:space="preserve">    </w:t>
      </w:r>
      <w:r>
        <w:t xml:space="preserve">  5. </w:t>
      </w:r>
      <w:r w:rsidRPr="0047639E">
        <w:rPr>
          <w:spacing w:val="-6"/>
        </w:rPr>
        <w:t xml:space="preserve">Ознакомление с приемами саморегуляции и </w:t>
      </w:r>
      <w:r w:rsidRPr="0047639E">
        <w:rPr>
          <w:spacing w:val="-2"/>
        </w:rPr>
        <w:t xml:space="preserve">эмоционального состояния и поведения. </w:t>
      </w:r>
    </w:p>
    <w:p w:rsidR="0071722F" w:rsidRPr="00CB3F4C" w:rsidRDefault="0071722F" w:rsidP="0071722F">
      <w:pPr>
        <w:autoSpaceDE w:val="0"/>
        <w:autoSpaceDN w:val="0"/>
        <w:adjustRightInd w:val="0"/>
        <w:spacing w:after="0" w:line="240" w:lineRule="auto"/>
        <w:jc w:val="both"/>
        <w:rPr>
          <w:spacing w:val="-2"/>
          <w:sz w:val="16"/>
          <w:szCs w:val="16"/>
        </w:rPr>
      </w:pPr>
    </w:p>
    <w:p w:rsidR="0071722F" w:rsidRPr="0047639E" w:rsidRDefault="0071722F" w:rsidP="0071722F">
      <w:pPr>
        <w:spacing w:after="0" w:line="240" w:lineRule="auto"/>
        <w:jc w:val="both"/>
      </w:pPr>
      <w:r>
        <w:rPr>
          <w:spacing w:val="-5"/>
        </w:rPr>
        <w:t xml:space="preserve">    </w:t>
      </w:r>
      <w:r w:rsidRPr="0047639E">
        <w:rPr>
          <w:spacing w:val="-5"/>
        </w:rPr>
        <w:t>Формирование основ здорового образа жиз</w:t>
      </w:r>
      <w:r w:rsidRPr="0047639E">
        <w:rPr>
          <w:spacing w:val="-5"/>
        </w:rPr>
        <w:softHyphen/>
      </w:r>
      <w:r w:rsidRPr="0047639E">
        <w:rPr>
          <w:spacing w:val="-2"/>
        </w:rPr>
        <w:t>ни осуществляется через проведение НОД по региональной программе, а также овладение  здоровье с</w:t>
      </w:r>
      <w:r w:rsidRPr="0047639E">
        <w:rPr>
          <w:spacing w:val="-7"/>
        </w:rPr>
        <w:t>берегающими технологиями  (самомассаж, дыха</w:t>
      </w:r>
      <w:r w:rsidRPr="0047639E">
        <w:rPr>
          <w:spacing w:val="-7"/>
        </w:rPr>
        <w:softHyphen/>
      </w:r>
      <w:r w:rsidRPr="0047639E">
        <w:t>тельная гимнастика, игротерапия</w:t>
      </w:r>
      <w:r>
        <w:t xml:space="preserve"> и др.</w:t>
      </w:r>
      <w:r w:rsidRPr="0047639E">
        <w:t>)</w:t>
      </w:r>
    </w:p>
    <w:p w:rsidR="0071722F" w:rsidRPr="00CB3F4C" w:rsidRDefault="0071722F" w:rsidP="0071722F">
      <w:pPr>
        <w:spacing w:after="0" w:line="240" w:lineRule="auto"/>
        <w:jc w:val="both"/>
        <w:rPr>
          <w:i/>
          <w:sz w:val="16"/>
          <w:szCs w:val="16"/>
        </w:rPr>
      </w:pPr>
    </w:p>
    <w:p w:rsidR="0071722F" w:rsidRPr="00B64CC8" w:rsidRDefault="0071722F" w:rsidP="0071722F">
      <w:pPr>
        <w:shd w:val="clear" w:color="auto" w:fill="FFFFFF"/>
        <w:spacing w:after="0" w:line="240" w:lineRule="auto"/>
        <w:ind w:firstLine="708"/>
        <w:jc w:val="center"/>
        <w:rPr>
          <w:b/>
          <w:sz w:val="18"/>
          <w:szCs w:val="18"/>
        </w:rPr>
      </w:pPr>
      <w:r w:rsidRPr="00B64CC8">
        <w:rPr>
          <w:b/>
        </w:rPr>
        <w:t>Формы организации работы</w:t>
      </w:r>
    </w:p>
    <w:p w:rsidR="0071722F" w:rsidRPr="00B64CC8" w:rsidRDefault="0071722F" w:rsidP="0071722F">
      <w:pPr>
        <w:shd w:val="clear" w:color="auto" w:fill="FFFFFF"/>
        <w:spacing w:after="0" w:line="240" w:lineRule="auto"/>
        <w:jc w:val="both"/>
        <w:rPr>
          <w:sz w:val="18"/>
          <w:szCs w:val="18"/>
        </w:rPr>
      </w:pPr>
      <w:r w:rsidRPr="00B64CC8">
        <w:t> Игровая ситуация 1 </w:t>
      </w:r>
      <w:r w:rsidRPr="00B64CC8">
        <w:rPr>
          <w:rStyle w:val="apple-converted-space"/>
        </w:rPr>
        <w:t> </w:t>
      </w:r>
      <w:r w:rsidRPr="00B64CC8">
        <w:t>раз в неделю по 10-20 минут;</w:t>
      </w:r>
    </w:p>
    <w:p w:rsidR="0071722F" w:rsidRPr="00B64CC8" w:rsidRDefault="0071722F" w:rsidP="0071722F">
      <w:pPr>
        <w:shd w:val="clear" w:color="auto" w:fill="FFFFFF"/>
        <w:spacing w:after="0" w:line="240" w:lineRule="auto"/>
        <w:jc w:val="both"/>
        <w:rPr>
          <w:sz w:val="18"/>
          <w:szCs w:val="18"/>
        </w:rPr>
      </w:pPr>
      <w:r w:rsidRPr="00B64CC8">
        <w:t> Индивидуальные и коллективные НОД с детьми;</w:t>
      </w:r>
    </w:p>
    <w:p w:rsidR="0071722F" w:rsidRPr="00B64CC8" w:rsidRDefault="0071722F" w:rsidP="0071722F">
      <w:pPr>
        <w:shd w:val="clear" w:color="auto" w:fill="FFFFFF"/>
        <w:spacing w:after="0" w:line="240" w:lineRule="auto"/>
        <w:jc w:val="both"/>
        <w:rPr>
          <w:sz w:val="18"/>
          <w:szCs w:val="18"/>
        </w:rPr>
      </w:pPr>
      <w:r w:rsidRPr="00B64CC8">
        <w:t> Совместные занятия родителей и детей;</w:t>
      </w:r>
    </w:p>
    <w:p w:rsidR="0071722F" w:rsidRPr="00B64CC8" w:rsidRDefault="0071722F" w:rsidP="0071722F">
      <w:pPr>
        <w:shd w:val="clear" w:color="auto" w:fill="FFFFFF"/>
        <w:spacing w:after="0" w:line="240" w:lineRule="auto"/>
        <w:jc w:val="both"/>
        <w:rPr>
          <w:sz w:val="18"/>
          <w:szCs w:val="18"/>
        </w:rPr>
      </w:pPr>
      <w:r w:rsidRPr="00B64CC8">
        <w:t> Создание предметно-развивающей среды для самостоятельных игр и упражнений детей.</w:t>
      </w:r>
    </w:p>
    <w:p w:rsidR="001A254F" w:rsidRDefault="001A254F" w:rsidP="001A254F">
      <w:pPr>
        <w:shd w:val="clear" w:color="auto" w:fill="FFFFFF"/>
        <w:spacing w:after="0" w:line="240" w:lineRule="auto"/>
        <w:ind w:left="43"/>
        <w:jc w:val="both"/>
      </w:pPr>
      <w:r>
        <w:rPr>
          <w:sz w:val="16"/>
          <w:szCs w:val="16"/>
        </w:rPr>
        <w:t xml:space="preserve">     </w:t>
      </w:r>
      <w:r>
        <w:t xml:space="preserve">НОД с детьми может быть разных видов: беседа, оздоровительные минутки, деловые игры («Скорая помощь», «Доктора природы»), комплекс упражнений, общение с природой (экскурсии, экологические акции, проекты). Программа рассчитана на детей старшего дошкольного возраста. </w:t>
      </w:r>
    </w:p>
    <w:p w:rsidR="001A254F" w:rsidRPr="001A254F" w:rsidRDefault="001A254F" w:rsidP="001A254F">
      <w:pPr>
        <w:shd w:val="clear" w:color="auto" w:fill="FFFFFF"/>
        <w:spacing w:after="0" w:line="240" w:lineRule="auto"/>
        <w:ind w:left="43"/>
        <w:jc w:val="both"/>
        <w:rPr>
          <w:sz w:val="16"/>
          <w:szCs w:val="16"/>
        </w:rPr>
      </w:pPr>
    </w:p>
    <w:p w:rsidR="0071722F" w:rsidRPr="00B64CC8" w:rsidRDefault="0071722F" w:rsidP="0071722F">
      <w:pPr>
        <w:shd w:val="clear" w:color="auto" w:fill="FFFFFF"/>
        <w:spacing w:after="0" w:line="240" w:lineRule="auto"/>
        <w:jc w:val="both"/>
        <w:rPr>
          <w:sz w:val="18"/>
          <w:szCs w:val="18"/>
        </w:rPr>
      </w:pPr>
      <w:r w:rsidRPr="00B64CC8">
        <w:t> Программа включат</w:t>
      </w:r>
      <w:r w:rsidRPr="00B64CC8">
        <w:rPr>
          <w:rStyle w:val="apple-converted-space"/>
        </w:rPr>
        <w:t> </w:t>
      </w:r>
      <w:r w:rsidRPr="00B64CC8">
        <w:rPr>
          <w:b/>
          <w:bCs/>
        </w:rPr>
        <w:t>5 блоков:</w:t>
      </w:r>
    </w:p>
    <w:p w:rsidR="0071722F" w:rsidRPr="00B64CC8" w:rsidRDefault="0071722F" w:rsidP="00CB58E4">
      <w:pPr>
        <w:pStyle w:val="afa"/>
        <w:numPr>
          <w:ilvl w:val="0"/>
          <w:numId w:val="82"/>
        </w:numPr>
        <w:shd w:val="clear" w:color="auto" w:fill="FFFFFF"/>
        <w:suppressAutoHyphens w:val="0"/>
        <w:spacing w:after="0" w:line="240" w:lineRule="auto"/>
        <w:jc w:val="both"/>
        <w:rPr>
          <w:sz w:val="18"/>
          <w:szCs w:val="18"/>
        </w:rPr>
      </w:pPr>
      <w:r w:rsidRPr="00B64CC8">
        <w:t>Этический блок;</w:t>
      </w:r>
    </w:p>
    <w:p w:rsidR="0071722F" w:rsidRPr="00B64CC8" w:rsidRDefault="0071722F" w:rsidP="00CB58E4">
      <w:pPr>
        <w:pStyle w:val="afa"/>
        <w:numPr>
          <w:ilvl w:val="0"/>
          <w:numId w:val="82"/>
        </w:numPr>
        <w:shd w:val="clear" w:color="auto" w:fill="FFFFFF"/>
        <w:suppressAutoHyphens w:val="0"/>
        <w:spacing w:after="0" w:line="240" w:lineRule="auto"/>
        <w:jc w:val="both"/>
        <w:rPr>
          <w:sz w:val="18"/>
          <w:szCs w:val="18"/>
        </w:rPr>
      </w:pPr>
      <w:r w:rsidRPr="00B64CC8">
        <w:t>Психологический блок;</w:t>
      </w:r>
    </w:p>
    <w:p w:rsidR="0071722F" w:rsidRPr="00B64CC8" w:rsidRDefault="0071722F" w:rsidP="00CB58E4">
      <w:pPr>
        <w:pStyle w:val="afa"/>
        <w:numPr>
          <w:ilvl w:val="0"/>
          <w:numId w:val="82"/>
        </w:numPr>
        <w:shd w:val="clear" w:color="auto" w:fill="FFFFFF"/>
        <w:suppressAutoHyphens w:val="0"/>
        <w:spacing w:after="0" w:line="240" w:lineRule="auto"/>
        <w:jc w:val="both"/>
        <w:rPr>
          <w:sz w:val="18"/>
          <w:szCs w:val="18"/>
        </w:rPr>
      </w:pPr>
      <w:r w:rsidRPr="00B64CC8">
        <w:t>Правовой блок;</w:t>
      </w:r>
    </w:p>
    <w:p w:rsidR="0071722F" w:rsidRPr="00B64CC8" w:rsidRDefault="0071722F" w:rsidP="00CB58E4">
      <w:pPr>
        <w:pStyle w:val="afa"/>
        <w:numPr>
          <w:ilvl w:val="0"/>
          <w:numId w:val="82"/>
        </w:numPr>
        <w:shd w:val="clear" w:color="auto" w:fill="FFFFFF"/>
        <w:suppressAutoHyphens w:val="0"/>
        <w:spacing w:after="0" w:line="240" w:lineRule="auto"/>
        <w:jc w:val="both"/>
        <w:rPr>
          <w:sz w:val="18"/>
          <w:szCs w:val="18"/>
        </w:rPr>
      </w:pPr>
      <w:r w:rsidRPr="00B64CC8">
        <w:t>Семьеведческий блок;</w:t>
      </w:r>
    </w:p>
    <w:p w:rsidR="0071722F" w:rsidRPr="00B64CC8" w:rsidRDefault="0071722F" w:rsidP="00CB58E4">
      <w:pPr>
        <w:pStyle w:val="afa"/>
        <w:numPr>
          <w:ilvl w:val="0"/>
          <w:numId w:val="82"/>
        </w:numPr>
        <w:shd w:val="clear" w:color="auto" w:fill="FFFFFF"/>
        <w:suppressAutoHyphens w:val="0"/>
        <w:spacing w:after="0" w:line="240" w:lineRule="auto"/>
        <w:jc w:val="both"/>
        <w:rPr>
          <w:sz w:val="18"/>
          <w:szCs w:val="18"/>
        </w:rPr>
      </w:pPr>
      <w:r w:rsidRPr="00B64CC8">
        <w:t>Медицинский блок.</w:t>
      </w:r>
    </w:p>
    <w:p w:rsidR="0071722F" w:rsidRPr="00CB3F4C" w:rsidRDefault="0071722F" w:rsidP="0071722F">
      <w:pPr>
        <w:shd w:val="clear" w:color="auto" w:fill="FFFFFF"/>
        <w:spacing w:after="0" w:line="240" w:lineRule="auto"/>
        <w:jc w:val="both"/>
        <w:rPr>
          <w:color w:val="000000"/>
          <w:sz w:val="16"/>
          <w:szCs w:val="16"/>
        </w:rPr>
      </w:pPr>
    </w:p>
    <w:p w:rsidR="0071722F" w:rsidRPr="00B64CC8" w:rsidRDefault="0071722F" w:rsidP="0071722F">
      <w:pPr>
        <w:shd w:val="clear" w:color="auto" w:fill="FFFFFF"/>
        <w:spacing w:after="0" w:line="240" w:lineRule="auto"/>
        <w:jc w:val="both"/>
        <w:rPr>
          <w:sz w:val="18"/>
          <w:szCs w:val="18"/>
        </w:rPr>
      </w:pPr>
      <w:r>
        <w:t xml:space="preserve">      </w:t>
      </w:r>
      <w:r w:rsidRPr="00B64CC8">
        <w:t>Осуществление здорового образа жизни предполагает формирование зрелой личности. Условиями и критериями такого развития являются:</w:t>
      </w:r>
    </w:p>
    <w:p w:rsidR="0071722F" w:rsidRPr="00B64CC8" w:rsidRDefault="0071722F" w:rsidP="00CB58E4">
      <w:pPr>
        <w:pStyle w:val="afa"/>
        <w:numPr>
          <w:ilvl w:val="0"/>
          <w:numId w:val="83"/>
        </w:numPr>
        <w:shd w:val="clear" w:color="auto" w:fill="FFFFFF"/>
        <w:suppressAutoHyphens w:val="0"/>
        <w:spacing w:after="0" w:line="240" w:lineRule="auto"/>
        <w:jc w:val="both"/>
        <w:rPr>
          <w:sz w:val="18"/>
          <w:szCs w:val="18"/>
        </w:rPr>
      </w:pPr>
      <w:r w:rsidRPr="00B64CC8">
        <w:t>Отношение к себе и другому человеку как к самоценности;</w:t>
      </w:r>
    </w:p>
    <w:p w:rsidR="0071722F" w:rsidRPr="00B64CC8" w:rsidRDefault="0071722F" w:rsidP="00CB58E4">
      <w:pPr>
        <w:pStyle w:val="afa"/>
        <w:numPr>
          <w:ilvl w:val="0"/>
          <w:numId w:val="83"/>
        </w:numPr>
        <w:shd w:val="clear" w:color="auto" w:fill="FFFFFF"/>
        <w:suppressAutoHyphens w:val="0"/>
        <w:spacing w:after="0" w:line="240" w:lineRule="auto"/>
        <w:jc w:val="both"/>
        <w:rPr>
          <w:sz w:val="18"/>
          <w:szCs w:val="18"/>
        </w:rPr>
      </w:pPr>
      <w:r w:rsidRPr="00B64CC8">
        <w:t>Творческий, целетворящий </w:t>
      </w:r>
      <w:r w:rsidRPr="00B64CC8">
        <w:rPr>
          <w:rStyle w:val="apple-converted-space"/>
        </w:rPr>
        <w:t> </w:t>
      </w:r>
      <w:r w:rsidRPr="00B64CC8">
        <w:t>характер жизнедеятельности;</w:t>
      </w:r>
    </w:p>
    <w:p w:rsidR="0071722F" w:rsidRPr="00B64CC8" w:rsidRDefault="0071722F" w:rsidP="00CB58E4">
      <w:pPr>
        <w:pStyle w:val="afa"/>
        <w:numPr>
          <w:ilvl w:val="0"/>
          <w:numId w:val="83"/>
        </w:numPr>
        <w:shd w:val="clear" w:color="auto" w:fill="FFFFFF"/>
        <w:suppressAutoHyphens w:val="0"/>
        <w:spacing w:after="0" w:line="240" w:lineRule="auto"/>
        <w:jc w:val="both"/>
        <w:rPr>
          <w:sz w:val="18"/>
          <w:szCs w:val="18"/>
        </w:rPr>
      </w:pPr>
      <w:r w:rsidRPr="00B64CC8">
        <w:t>Способность к свободному волеизъявлению;</w:t>
      </w:r>
    </w:p>
    <w:p w:rsidR="0071722F" w:rsidRPr="00B64CC8" w:rsidRDefault="0071722F" w:rsidP="00CB58E4">
      <w:pPr>
        <w:pStyle w:val="afa"/>
        <w:numPr>
          <w:ilvl w:val="0"/>
          <w:numId w:val="83"/>
        </w:numPr>
        <w:shd w:val="clear" w:color="auto" w:fill="FFFFFF"/>
        <w:suppressAutoHyphens w:val="0"/>
        <w:spacing w:after="0" w:line="240" w:lineRule="auto"/>
        <w:jc w:val="both"/>
        <w:rPr>
          <w:sz w:val="18"/>
          <w:szCs w:val="18"/>
        </w:rPr>
      </w:pPr>
      <w:r w:rsidRPr="00B64CC8">
        <w:t>Возможность самопроектирования будущего;</w:t>
      </w:r>
    </w:p>
    <w:p w:rsidR="0071722F" w:rsidRPr="00B64CC8" w:rsidRDefault="0071722F" w:rsidP="00CB58E4">
      <w:pPr>
        <w:pStyle w:val="afa"/>
        <w:numPr>
          <w:ilvl w:val="0"/>
          <w:numId w:val="83"/>
        </w:numPr>
        <w:shd w:val="clear" w:color="auto" w:fill="FFFFFF"/>
        <w:suppressAutoHyphens w:val="0"/>
        <w:spacing w:after="0" w:line="240" w:lineRule="auto"/>
        <w:jc w:val="both"/>
      </w:pPr>
      <w:r w:rsidRPr="00B64CC8">
        <w:t>Вера в сущность намеченного</w:t>
      </w:r>
    </w:p>
    <w:p w:rsidR="0071722F" w:rsidRPr="004402AE" w:rsidRDefault="0071722F" w:rsidP="0071722F">
      <w:pPr>
        <w:autoSpaceDE w:val="0"/>
        <w:autoSpaceDN w:val="0"/>
        <w:adjustRightInd w:val="0"/>
        <w:spacing w:after="0" w:line="240" w:lineRule="auto"/>
        <w:jc w:val="both"/>
        <w:rPr>
          <w:sz w:val="16"/>
          <w:szCs w:val="16"/>
        </w:rPr>
      </w:pPr>
    </w:p>
    <w:p w:rsidR="0071722F" w:rsidRDefault="0071722F" w:rsidP="0071722F">
      <w:pPr>
        <w:pStyle w:val="aff1"/>
        <w:spacing w:after="0" w:line="240" w:lineRule="auto"/>
        <w:jc w:val="center"/>
        <w:rPr>
          <w:b/>
        </w:rPr>
      </w:pPr>
      <w:r w:rsidRPr="004F47B8">
        <w:rPr>
          <w:b/>
        </w:rPr>
        <w:t xml:space="preserve">Формы  работы  с детьми по направлению - Формирование представлений о </w:t>
      </w:r>
    </w:p>
    <w:p w:rsidR="0071722F" w:rsidRPr="004F47B8" w:rsidRDefault="0071722F" w:rsidP="0071722F">
      <w:pPr>
        <w:pStyle w:val="aff1"/>
        <w:spacing w:after="0" w:line="240" w:lineRule="auto"/>
        <w:jc w:val="center"/>
        <w:rPr>
          <w:b/>
        </w:rPr>
      </w:pPr>
      <w:r w:rsidRPr="004F47B8">
        <w:rPr>
          <w:b/>
        </w:rPr>
        <w:t>здоровом образе жизни</w:t>
      </w:r>
    </w:p>
    <w:p w:rsidR="0071722F" w:rsidRPr="00D24804" w:rsidRDefault="0071722F" w:rsidP="0071722F">
      <w:pPr>
        <w:pStyle w:val="aff1"/>
        <w:spacing w:after="0" w:line="240" w:lineRule="auto"/>
        <w:rPr>
          <w:b/>
          <w:sz w:val="16"/>
          <w:szCs w:val="16"/>
        </w:rPr>
      </w:pPr>
    </w:p>
    <w:tbl>
      <w:tblPr>
        <w:tblW w:w="94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
        <w:gridCol w:w="2496"/>
        <w:gridCol w:w="2245"/>
        <w:gridCol w:w="1985"/>
        <w:gridCol w:w="1792"/>
      </w:tblGrid>
      <w:tr w:rsidR="0071722F" w:rsidRPr="004F47B8" w:rsidTr="004D0F0B">
        <w:trPr>
          <w:trHeight w:val="93"/>
        </w:trPr>
        <w:tc>
          <w:tcPr>
            <w:tcW w:w="924" w:type="dxa"/>
          </w:tcPr>
          <w:p w:rsidR="0071722F" w:rsidRPr="009663A0" w:rsidRDefault="0071722F" w:rsidP="004D0F0B">
            <w:pPr>
              <w:pStyle w:val="aff1"/>
              <w:spacing w:after="0" w:line="240" w:lineRule="auto"/>
              <w:ind w:left="-34" w:right="-108" w:firstLine="34"/>
              <w:jc w:val="both"/>
              <w:rPr>
                <w:b/>
                <w:sz w:val="20"/>
              </w:rPr>
            </w:pPr>
            <w:r w:rsidRPr="009663A0">
              <w:rPr>
                <w:b/>
                <w:sz w:val="20"/>
              </w:rPr>
              <w:t>Возрас</w:t>
            </w:r>
            <w:r w:rsidR="004D0F0B">
              <w:rPr>
                <w:b/>
                <w:sz w:val="20"/>
              </w:rPr>
              <w:t>т</w:t>
            </w:r>
            <w:r w:rsidRPr="009663A0">
              <w:rPr>
                <w:b/>
                <w:sz w:val="20"/>
              </w:rPr>
              <w:t xml:space="preserve"> </w:t>
            </w:r>
          </w:p>
        </w:tc>
        <w:tc>
          <w:tcPr>
            <w:tcW w:w="2496" w:type="dxa"/>
          </w:tcPr>
          <w:p w:rsidR="0071722F" w:rsidRPr="009663A0" w:rsidRDefault="0071722F" w:rsidP="001A254F">
            <w:pPr>
              <w:pStyle w:val="aff1"/>
              <w:spacing w:after="0" w:line="240" w:lineRule="auto"/>
              <w:ind w:left="113"/>
              <w:jc w:val="center"/>
              <w:rPr>
                <w:b/>
                <w:sz w:val="20"/>
              </w:rPr>
            </w:pPr>
            <w:r w:rsidRPr="009663A0">
              <w:rPr>
                <w:b/>
                <w:sz w:val="20"/>
              </w:rPr>
              <w:t xml:space="preserve">Совместная  деятельность </w:t>
            </w:r>
          </w:p>
        </w:tc>
        <w:tc>
          <w:tcPr>
            <w:tcW w:w="2245" w:type="dxa"/>
          </w:tcPr>
          <w:p w:rsidR="0071722F" w:rsidRPr="009663A0" w:rsidRDefault="0071722F" w:rsidP="001A254F">
            <w:pPr>
              <w:pStyle w:val="aff1"/>
              <w:spacing w:after="0" w:line="240" w:lineRule="auto"/>
              <w:ind w:left="90"/>
              <w:jc w:val="center"/>
              <w:rPr>
                <w:b/>
                <w:sz w:val="20"/>
              </w:rPr>
            </w:pPr>
            <w:r w:rsidRPr="009663A0">
              <w:rPr>
                <w:b/>
                <w:sz w:val="20"/>
              </w:rPr>
              <w:t xml:space="preserve">Режимные  моменты </w:t>
            </w:r>
          </w:p>
        </w:tc>
        <w:tc>
          <w:tcPr>
            <w:tcW w:w="1985" w:type="dxa"/>
          </w:tcPr>
          <w:p w:rsidR="0071722F" w:rsidRPr="009663A0" w:rsidRDefault="0071722F" w:rsidP="001A254F">
            <w:pPr>
              <w:pStyle w:val="aff1"/>
              <w:spacing w:after="0" w:line="240" w:lineRule="auto"/>
              <w:ind w:left="0"/>
              <w:jc w:val="center"/>
              <w:rPr>
                <w:b/>
                <w:sz w:val="20"/>
              </w:rPr>
            </w:pPr>
            <w:r w:rsidRPr="009663A0">
              <w:rPr>
                <w:b/>
                <w:sz w:val="20"/>
              </w:rPr>
              <w:t xml:space="preserve">Самостоятельная  деятельность </w:t>
            </w:r>
          </w:p>
        </w:tc>
        <w:tc>
          <w:tcPr>
            <w:tcW w:w="1792" w:type="dxa"/>
          </w:tcPr>
          <w:p w:rsidR="0071722F" w:rsidRPr="009663A0" w:rsidRDefault="0071722F" w:rsidP="001A254F">
            <w:pPr>
              <w:pStyle w:val="aff1"/>
              <w:spacing w:after="0" w:line="240" w:lineRule="auto"/>
              <w:ind w:left="0" w:hanging="30"/>
              <w:jc w:val="center"/>
              <w:rPr>
                <w:b/>
                <w:sz w:val="20"/>
              </w:rPr>
            </w:pPr>
            <w:r w:rsidRPr="009663A0">
              <w:rPr>
                <w:b/>
                <w:sz w:val="20"/>
              </w:rPr>
              <w:t xml:space="preserve">Взаимодействие  с семьей </w:t>
            </w:r>
          </w:p>
        </w:tc>
      </w:tr>
      <w:tr w:rsidR="0071722F" w:rsidRPr="004F47B8" w:rsidTr="004D0F0B">
        <w:trPr>
          <w:trHeight w:val="93"/>
        </w:trPr>
        <w:tc>
          <w:tcPr>
            <w:tcW w:w="924" w:type="dxa"/>
          </w:tcPr>
          <w:p w:rsidR="0071722F" w:rsidRPr="009663A0" w:rsidRDefault="00A555E3" w:rsidP="004D0F0B">
            <w:pPr>
              <w:pStyle w:val="aff1"/>
              <w:spacing w:after="0" w:line="240" w:lineRule="auto"/>
              <w:ind w:left="0"/>
              <w:jc w:val="both"/>
              <w:rPr>
                <w:b/>
              </w:rPr>
            </w:pPr>
            <w:r>
              <w:rPr>
                <w:b/>
              </w:rPr>
              <w:t>3</w:t>
            </w:r>
            <w:r w:rsidR="0071722F" w:rsidRPr="009663A0">
              <w:rPr>
                <w:b/>
              </w:rPr>
              <w:t>-</w:t>
            </w:r>
            <w:r w:rsidR="00AE5610">
              <w:rPr>
                <w:b/>
              </w:rPr>
              <w:t>5</w:t>
            </w:r>
            <w:r w:rsidR="0071722F" w:rsidRPr="009663A0">
              <w:rPr>
                <w:b/>
              </w:rPr>
              <w:t xml:space="preserve"> года</w:t>
            </w:r>
          </w:p>
        </w:tc>
        <w:tc>
          <w:tcPr>
            <w:tcW w:w="2496" w:type="dxa"/>
          </w:tcPr>
          <w:p w:rsidR="0071722F" w:rsidRDefault="004D0F0B" w:rsidP="001A254F">
            <w:pPr>
              <w:pStyle w:val="aff1"/>
              <w:spacing w:after="0" w:line="240" w:lineRule="auto"/>
              <w:ind w:left="0"/>
            </w:pPr>
            <w:r>
              <w:t>С</w:t>
            </w:r>
            <w:r w:rsidR="0071722F" w:rsidRPr="009663A0">
              <w:t>итуативные беседы, рассматривание ил</w:t>
            </w:r>
            <w:r>
              <w:t>-</w:t>
            </w:r>
            <w:r w:rsidR="0071722F" w:rsidRPr="009663A0">
              <w:t>люстраций и альбо</w:t>
            </w:r>
            <w:r>
              <w:t>-</w:t>
            </w:r>
            <w:r w:rsidR="0071722F" w:rsidRPr="009663A0">
              <w:t>мов по темам</w:t>
            </w:r>
            <w:r>
              <w:t>.</w:t>
            </w:r>
          </w:p>
          <w:p w:rsidR="004D0F0B" w:rsidRPr="009663A0" w:rsidRDefault="004D0F0B" w:rsidP="001A254F">
            <w:pPr>
              <w:pStyle w:val="aff1"/>
              <w:spacing w:after="0" w:line="240" w:lineRule="auto"/>
              <w:ind w:left="0"/>
            </w:pPr>
            <w:r>
              <w:t xml:space="preserve">     </w:t>
            </w:r>
            <w:r w:rsidRPr="004F47B8">
              <w:t>Развивающие игры по инициативе воспи</w:t>
            </w:r>
            <w:r>
              <w:t>-</w:t>
            </w:r>
            <w:r w:rsidRPr="004F47B8">
              <w:t>тателя(сюжетно-ди</w:t>
            </w:r>
            <w:r>
              <w:t>-</w:t>
            </w:r>
            <w:r w:rsidRPr="004F47B8">
              <w:t>дакические), ситуа</w:t>
            </w:r>
            <w:r>
              <w:t>-</w:t>
            </w:r>
            <w:r w:rsidRPr="004F47B8">
              <w:t>тивные беседы, рас</w:t>
            </w:r>
            <w:r>
              <w:t>-</w:t>
            </w:r>
            <w:r w:rsidRPr="004F47B8">
              <w:t>сматривание иллюст</w:t>
            </w:r>
            <w:r>
              <w:t>-</w:t>
            </w:r>
            <w:r w:rsidRPr="004F47B8">
              <w:t>раций и альбомов по темам, развлечения</w:t>
            </w:r>
            <w:r>
              <w:t>.</w:t>
            </w:r>
          </w:p>
        </w:tc>
        <w:tc>
          <w:tcPr>
            <w:tcW w:w="2245" w:type="dxa"/>
          </w:tcPr>
          <w:p w:rsidR="0071722F" w:rsidRPr="004F47B8" w:rsidRDefault="0071722F" w:rsidP="004D0F0B">
            <w:pPr>
              <w:tabs>
                <w:tab w:val="left" w:pos="4605"/>
              </w:tabs>
              <w:spacing w:after="0" w:line="240" w:lineRule="auto"/>
            </w:pPr>
            <w:r w:rsidRPr="004F47B8">
              <w:t>Дидактические  игры, чтение худо</w:t>
            </w:r>
            <w:r w:rsidR="004D0F0B">
              <w:t>-</w:t>
            </w:r>
            <w:r w:rsidRPr="004F47B8">
              <w:t xml:space="preserve">жественных </w:t>
            </w:r>
            <w:r w:rsidR="004D0F0B">
              <w:t xml:space="preserve"> </w:t>
            </w:r>
            <w:r w:rsidRPr="004F47B8">
              <w:t>произведений, личный пример, помощь взрослого.</w:t>
            </w:r>
            <w:r w:rsidR="004D0F0B" w:rsidRPr="004F47B8">
              <w:t xml:space="preserve"> Дидактические  иг</w:t>
            </w:r>
            <w:r w:rsidR="004D0F0B">
              <w:t>-</w:t>
            </w:r>
            <w:r w:rsidR="004D0F0B" w:rsidRPr="004F47B8">
              <w:t>ры, чтение худо</w:t>
            </w:r>
            <w:r w:rsidR="004D0F0B">
              <w:t>-</w:t>
            </w:r>
            <w:r w:rsidR="004D0F0B" w:rsidRPr="004F47B8">
              <w:t>жественных произведений, личный пример, помощь взрослого</w:t>
            </w:r>
          </w:p>
        </w:tc>
        <w:tc>
          <w:tcPr>
            <w:tcW w:w="1985" w:type="dxa"/>
          </w:tcPr>
          <w:p w:rsidR="0071722F" w:rsidRPr="004F47B8" w:rsidRDefault="0071722F" w:rsidP="001A254F">
            <w:pPr>
              <w:spacing w:after="0" w:line="240" w:lineRule="auto"/>
            </w:pPr>
            <w:r>
              <w:t>С</w:t>
            </w:r>
            <w:r w:rsidRPr="004F47B8">
              <w:t>южетно-отобразительные</w:t>
            </w:r>
            <w:r>
              <w:t xml:space="preserve"> игры</w:t>
            </w:r>
          </w:p>
          <w:p w:rsidR="0071722F" w:rsidRPr="009663A0" w:rsidRDefault="0071722F" w:rsidP="001A254F">
            <w:pPr>
              <w:pStyle w:val="aff1"/>
              <w:spacing w:after="0" w:line="240" w:lineRule="auto"/>
              <w:jc w:val="center"/>
            </w:pPr>
          </w:p>
        </w:tc>
        <w:tc>
          <w:tcPr>
            <w:tcW w:w="1792" w:type="dxa"/>
          </w:tcPr>
          <w:p w:rsidR="0071722F" w:rsidRPr="004F47B8" w:rsidRDefault="0071722F" w:rsidP="001A254F">
            <w:pPr>
              <w:spacing w:after="0" w:line="240" w:lineRule="auto"/>
            </w:pPr>
            <w:r w:rsidRPr="004F47B8">
              <w:t>Беседы, консультации,</w:t>
            </w:r>
          </w:p>
          <w:p w:rsidR="0071722F" w:rsidRPr="009663A0" w:rsidRDefault="0071722F" w:rsidP="001A254F">
            <w:pPr>
              <w:pStyle w:val="aff1"/>
              <w:spacing w:after="0" w:line="240" w:lineRule="auto"/>
              <w:ind w:left="0"/>
            </w:pPr>
            <w:r w:rsidRPr="009663A0">
              <w:t>родительские собрания</w:t>
            </w:r>
            <w:r w:rsidR="004D0F0B">
              <w:t>,</w:t>
            </w:r>
            <w:r w:rsidR="004D0F0B" w:rsidRPr="004F47B8">
              <w:t xml:space="preserve"> досуги, совместные мероприятия, мастер-классы, интернет общение.</w:t>
            </w:r>
          </w:p>
        </w:tc>
      </w:tr>
      <w:tr w:rsidR="0071722F" w:rsidRPr="004F47B8" w:rsidTr="004D0F0B">
        <w:trPr>
          <w:trHeight w:val="93"/>
        </w:trPr>
        <w:tc>
          <w:tcPr>
            <w:tcW w:w="924" w:type="dxa"/>
          </w:tcPr>
          <w:p w:rsidR="0071722F" w:rsidRPr="009663A0" w:rsidRDefault="0071722F" w:rsidP="001A254F">
            <w:pPr>
              <w:pStyle w:val="aff1"/>
              <w:spacing w:after="0" w:line="240" w:lineRule="auto"/>
            </w:pPr>
          </w:p>
          <w:p w:rsidR="0071722F" w:rsidRPr="009663A0" w:rsidRDefault="00AE5610" w:rsidP="00A555E3">
            <w:pPr>
              <w:pStyle w:val="aff1"/>
              <w:spacing w:after="0" w:line="240" w:lineRule="auto"/>
            </w:pPr>
            <w:r>
              <w:rPr>
                <w:b/>
              </w:rPr>
              <w:t>5-</w:t>
            </w:r>
            <w:r w:rsidR="00A555E3">
              <w:rPr>
                <w:b/>
              </w:rPr>
              <w:t>7</w:t>
            </w:r>
            <w:r w:rsidR="0071722F" w:rsidRPr="009663A0">
              <w:rPr>
                <w:b/>
              </w:rPr>
              <w:t xml:space="preserve"> лет</w:t>
            </w:r>
          </w:p>
        </w:tc>
        <w:tc>
          <w:tcPr>
            <w:tcW w:w="2496" w:type="dxa"/>
          </w:tcPr>
          <w:p w:rsidR="0071722F" w:rsidRPr="004F47B8" w:rsidRDefault="0071722F" w:rsidP="004D0F0B">
            <w:pPr>
              <w:spacing w:after="0" w:line="240" w:lineRule="auto"/>
            </w:pPr>
            <w:r w:rsidRPr="004F47B8">
              <w:t>Развивающие игры по инициативе воспита</w:t>
            </w:r>
            <w:r w:rsidR="004D0F0B">
              <w:t>-</w:t>
            </w:r>
            <w:r w:rsidRPr="004F47B8">
              <w:t>теля</w:t>
            </w:r>
            <w:r w:rsidR="004D0F0B">
              <w:t xml:space="preserve"> </w:t>
            </w:r>
            <w:r w:rsidRPr="004F47B8">
              <w:t xml:space="preserve">(сюжетно-дидакические), ситуативные беседы, рассматривание </w:t>
            </w:r>
            <w:r w:rsidRPr="004F47B8">
              <w:lastRenderedPageBreak/>
              <w:t>иллюстраций и альбомов по темам, развлечения</w:t>
            </w:r>
            <w:r w:rsidR="004D0F0B">
              <w:t>, ОБЖ,</w:t>
            </w:r>
            <w:r w:rsidR="004D0F0B" w:rsidRPr="004F47B8">
              <w:t xml:space="preserve"> динамические паузы, пробуждающая гимнастика, гимнастика для глаз, упражнения на профилактику плоскостопия, закаливающие процедуры, ситуативные беседы, рассматривание иллюстраций и альбомов по темам, развлечения</w:t>
            </w:r>
          </w:p>
        </w:tc>
        <w:tc>
          <w:tcPr>
            <w:tcW w:w="2245" w:type="dxa"/>
          </w:tcPr>
          <w:p w:rsidR="0071722F" w:rsidRPr="004F47B8" w:rsidRDefault="0071722F" w:rsidP="001A254F">
            <w:pPr>
              <w:tabs>
                <w:tab w:val="left" w:pos="4605"/>
              </w:tabs>
              <w:spacing w:after="0" w:line="240" w:lineRule="auto"/>
            </w:pPr>
            <w:r w:rsidRPr="004F47B8">
              <w:lastRenderedPageBreak/>
              <w:t xml:space="preserve">Дидактические  игры, чтение художественных произведений, личный пример, иллюстративный </w:t>
            </w:r>
            <w:r w:rsidRPr="004F47B8">
              <w:lastRenderedPageBreak/>
              <w:t>материал</w:t>
            </w:r>
          </w:p>
          <w:p w:rsidR="004D0F0B" w:rsidRPr="004F47B8" w:rsidRDefault="004D0F0B" w:rsidP="004D0F0B">
            <w:pPr>
              <w:spacing w:after="0" w:line="240" w:lineRule="auto"/>
            </w:pPr>
            <w:r w:rsidRPr="004F47B8">
              <w:t xml:space="preserve">Объяснение, показ, дидактические игры, чтение </w:t>
            </w:r>
          </w:p>
          <w:p w:rsidR="004D0F0B" w:rsidRPr="004F47B8" w:rsidRDefault="004D0F0B" w:rsidP="004D0F0B">
            <w:pPr>
              <w:spacing w:after="0" w:line="240" w:lineRule="auto"/>
            </w:pPr>
            <w:r w:rsidRPr="004F47B8">
              <w:t xml:space="preserve">художественных произведений, личный пример, </w:t>
            </w:r>
          </w:p>
          <w:p w:rsidR="0071722F" w:rsidRPr="004F47B8" w:rsidRDefault="004D0F0B" w:rsidP="001A254F">
            <w:pPr>
              <w:spacing w:after="0" w:line="240" w:lineRule="auto"/>
            </w:pPr>
            <w:r w:rsidRPr="004F47B8">
              <w:t>иллюстративный материал, досуг</w:t>
            </w:r>
          </w:p>
          <w:p w:rsidR="0071722F" w:rsidRPr="004F47B8" w:rsidRDefault="0071722F" w:rsidP="001A254F">
            <w:pPr>
              <w:spacing w:after="0" w:line="240" w:lineRule="auto"/>
            </w:pPr>
          </w:p>
          <w:p w:rsidR="0071722F" w:rsidRPr="009663A0" w:rsidRDefault="0071722F" w:rsidP="001A254F">
            <w:pPr>
              <w:pStyle w:val="aff1"/>
              <w:spacing w:after="0" w:line="240" w:lineRule="auto"/>
            </w:pPr>
          </w:p>
        </w:tc>
        <w:tc>
          <w:tcPr>
            <w:tcW w:w="1985" w:type="dxa"/>
          </w:tcPr>
          <w:p w:rsidR="0071722F" w:rsidRDefault="0071722F" w:rsidP="001A254F">
            <w:pPr>
              <w:spacing w:after="0" w:line="240" w:lineRule="auto"/>
            </w:pPr>
            <w:r w:rsidRPr="004F47B8">
              <w:lastRenderedPageBreak/>
              <w:t>Сюжетно-ролевые игры</w:t>
            </w:r>
            <w:r w:rsidR="004D0F0B">
              <w:t>.</w:t>
            </w:r>
          </w:p>
          <w:p w:rsidR="004D0F0B" w:rsidRPr="004F47B8" w:rsidRDefault="004D0F0B" w:rsidP="004D0F0B">
            <w:pPr>
              <w:spacing w:after="0" w:line="240" w:lineRule="auto"/>
            </w:pPr>
            <w:r w:rsidRPr="004F47B8">
              <w:t>Игры на воздухе, с водой.</w:t>
            </w:r>
          </w:p>
          <w:p w:rsidR="004D0F0B" w:rsidRPr="004F47B8" w:rsidRDefault="004D0F0B" w:rsidP="001A254F">
            <w:pPr>
              <w:spacing w:after="0" w:line="240" w:lineRule="auto"/>
            </w:pPr>
          </w:p>
          <w:p w:rsidR="0071722F" w:rsidRPr="009663A0" w:rsidRDefault="0071722F" w:rsidP="001A254F">
            <w:pPr>
              <w:pStyle w:val="aff1"/>
              <w:spacing w:after="0" w:line="240" w:lineRule="auto"/>
            </w:pPr>
          </w:p>
        </w:tc>
        <w:tc>
          <w:tcPr>
            <w:tcW w:w="1792" w:type="dxa"/>
          </w:tcPr>
          <w:p w:rsidR="0071722F" w:rsidRPr="004F47B8" w:rsidRDefault="0071722F" w:rsidP="001A254F">
            <w:pPr>
              <w:spacing w:after="0" w:line="240" w:lineRule="auto"/>
            </w:pPr>
            <w:r w:rsidRPr="004F47B8">
              <w:t>Беседы, консультации,</w:t>
            </w:r>
          </w:p>
          <w:p w:rsidR="0071722F" w:rsidRPr="004F47B8" w:rsidRDefault="0071722F" w:rsidP="001A254F">
            <w:pPr>
              <w:spacing w:after="0" w:line="240" w:lineRule="auto"/>
            </w:pPr>
            <w:r w:rsidRPr="004F47B8">
              <w:t xml:space="preserve">родительские собрания, досуги, совместные </w:t>
            </w:r>
            <w:r w:rsidRPr="004F47B8">
              <w:lastRenderedPageBreak/>
              <w:t>мероприятия, мастер-классы, интернет общение</w:t>
            </w:r>
            <w:r>
              <w:t>.</w:t>
            </w:r>
          </w:p>
        </w:tc>
      </w:tr>
    </w:tbl>
    <w:p w:rsidR="0071722F" w:rsidRPr="00D24804" w:rsidRDefault="0071722F" w:rsidP="0071722F">
      <w:pPr>
        <w:autoSpaceDE w:val="0"/>
        <w:autoSpaceDN w:val="0"/>
        <w:adjustRightInd w:val="0"/>
        <w:spacing w:after="0" w:line="240" w:lineRule="auto"/>
        <w:ind w:firstLine="709"/>
        <w:jc w:val="both"/>
        <w:rPr>
          <w:b/>
          <w:sz w:val="16"/>
          <w:szCs w:val="16"/>
        </w:rPr>
      </w:pPr>
    </w:p>
    <w:p w:rsidR="00D82FB9" w:rsidRDefault="00AE1DD3" w:rsidP="0071722F">
      <w:pPr>
        <w:widowControl w:val="0"/>
        <w:spacing w:after="0" w:line="240" w:lineRule="auto"/>
        <w:ind w:firstLine="720"/>
        <w:jc w:val="both"/>
      </w:pPr>
      <w:r>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p>
    <w:p w:rsidR="00D82FB9" w:rsidRDefault="00AE1DD3" w:rsidP="0071722F">
      <w:pPr>
        <w:widowControl w:val="0"/>
        <w:spacing w:after="0" w:line="240" w:lineRule="auto"/>
        <w:ind w:firstLine="720"/>
        <w:jc w:val="both"/>
      </w:pPr>
      <w:r>
        <w:t>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D82FB9" w:rsidRDefault="00AE1DD3" w:rsidP="0071722F">
      <w:pPr>
        <w:widowControl w:val="0"/>
        <w:spacing w:after="0" w:line="240" w:lineRule="auto"/>
        <w:ind w:firstLine="720"/>
        <w:jc w:val="both"/>
      </w:pPr>
      <w:r>
        <w:t>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D82FB9" w:rsidRDefault="00AE1DD3" w:rsidP="0071722F">
      <w:pPr>
        <w:widowControl w:val="0"/>
        <w:spacing w:after="0" w:line="240" w:lineRule="auto"/>
        <w:ind w:firstLine="709"/>
        <w:jc w:val="both"/>
      </w:pPr>
      <w:r>
        <w:t xml:space="preserve">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 </w:t>
      </w:r>
    </w:p>
    <w:p w:rsidR="00D82FB9" w:rsidRDefault="00AE1DD3" w:rsidP="00434505">
      <w:pPr>
        <w:widowControl w:val="0"/>
        <w:numPr>
          <w:ilvl w:val="0"/>
          <w:numId w:val="18"/>
        </w:numPr>
        <w:spacing w:after="0" w:line="240" w:lineRule="auto"/>
        <w:jc w:val="both"/>
      </w:pPr>
      <w:r>
        <w:t xml:space="preserve">формирование культурной направленности личности дошкольника, на основе обновления содержания регионального компонента дошкольного образования; </w:t>
      </w:r>
    </w:p>
    <w:p w:rsidR="00D82FB9" w:rsidRDefault="00AE1DD3" w:rsidP="00434505">
      <w:pPr>
        <w:widowControl w:val="0"/>
        <w:numPr>
          <w:ilvl w:val="0"/>
          <w:numId w:val="18"/>
        </w:numPr>
        <w:spacing w:after="0" w:line="240" w:lineRule="auto"/>
        <w:jc w:val="both"/>
      </w:pPr>
      <w:r>
        <w:t xml:space="preserve">подготовка педагогического коллектива к реализации культурной направленности регионального компонента дошкольного образования; </w:t>
      </w:r>
    </w:p>
    <w:p w:rsidR="00D82FB9" w:rsidRDefault="00AE1DD3" w:rsidP="00434505">
      <w:pPr>
        <w:widowControl w:val="0"/>
        <w:numPr>
          <w:ilvl w:val="0"/>
          <w:numId w:val="18"/>
        </w:numPr>
        <w:spacing w:after="0" w:line="240" w:lineRule="auto"/>
        <w:jc w:val="both"/>
      </w:pPr>
      <w:r>
        <w:t xml:space="preserve">создание культурно-развивающей среды ДОУ; </w:t>
      </w:r>
    </w:p>
    <w:p w:rsidR="00D82FB9" w:rsidRDefault="00AE1DD3" w:rsidP="00434505">
      <w:pPr>
        <w:widowControl w:val="0"/>
        <w:numPr>
          <w:ilvl w:val="0"/>
          <w:numId w:val="18"/>
        </w:numPr>
        <w:spacing w:after="0" w:line="240" w:lineRule="auto"/>
        <w:jc w:val="both"/>
      </w:pPr>
      <w:r>
        <w:t xml:space="preserve">организация эффективного взаимодействия дошкольного образовательного учреждения и семьи. </w:t>
      </w:r>
    </w:p>
    <w:p w:rsidR="001A254F" w:rsidRDefault="001A254F" w:rsidP="00182EA3">
      <w:pPr>
        <w:autoSpaceDE w:val="0"/>
        <w:autoSpaceDN w:val="0"/>
        <w:adjustRightInd w:val="0"/>
        <w:spacing w:after="0" w:line="240" w:lineRule="auto"/>
        <w:ind w:left="720"/>
        <w:jc w:val="center"/>
        <w:rPr>
          <w:b/>
          <w:sz w:val="16"/>
          <w:szCs w:val="16"/>
        </w:rPr>
      </w:pPr>
      <w:r w:rsidRPr="0047639E">
        <w:rPr>
          <w:b/>
        </w:rPr>
        <w:t>Взаимодействие с родителями</w:t>
      </w:r>
    </w:p>
    <w:p w:rsidR="001A254F" w:rsidRPr="0047639E" w:rsidRDefault="001A254F" w:rsidP="00182EA3">
      <w:pPr>
        <w:widowControl w:val="0"/>
        <w:tabs>
          <w:tab w:val="left" w:pos="0"/>
        </w:tabs>
        <w:spacing w:after="0" w:line="240" w:lineRule="auto"/>
        <w:ind w:left="347"/>
        <w:contextualSpacing/>
        <w:jc w:val="both"/>
      </w:pPr>
      <w:r>
        <w:rPr>
          <w:spacing w:val="-1"/>
        </w:rPr>
        <w:t>1.</w:t>
      </w:r>
      <w:r w:rsidRPr="0047639E">
        <w:rPr>
          <w:spacing w:val="-1"/>
        </w:rPr>
        <w:t>Организация</w:t>
      </w:r>
      <w:r>
        <w:rPr>
          <w:spacing w:val="-1"/>
        </w:rPr>
        <w:t xml:space="preserve"> </w:t>
      </w:r>
      <w:r w:rsidRPr="0047639E">
        <w:rPr>
          <w:spacing w:val="-1"/>
        </w:rPr>
        <w:t>целенаправленной</w:t>
      </w:r>
      <w:r>
        <w:rPr>
          <w:spacing w:val="-1"/>
        </w:rPr>
        <w:t xml:space="preserve"> </w:t>
      </w:r>
      <w:r w:rsidRPr="0047639E">
        <w:rPr>
          <w:spacing w:val="-1"/>
        </w:rPr>
        <w:t>работы</w:t>
      </w:r>
      <w:r>
        <w:rPr>
          <w:spacing w:val="-1"/>
        </w:rPr>
        <w:t xml:space="preserve"> </w:t>
      </w:r>
      <w:r w:rsidRPr="0047639E">
        <w:t xml:space="preserve">по </w:t>
      </w:r>
      <w:r w:rsidRPr="0047639E">
        <w:rPr>
          <w:spacing w:val="-1"/>
        </w:rPr>
        <w:t>пропаганде</w:t>
      </w:r>
      <w:r>
        <w:rPr>
          <w:spacing w:val="-1"/>
        </w:rPr>
        <w:t xml:space="preserve"> </w:t>
      </w:r>
      <w:r w:rsidRPr="0047639E">
        <w:rPr>
          <w:spacing w:val="-2"/>
        </w:rPr>
        <w:t>здорового</w:t>
      </w:r>
      <w:r>
        <w:rPr>
          <w:spacing w:val="-2"/>
        </w:rPr>
        <w:t xml:space="preserve"> </w:t>
      </w:r>
      <w:r w:rsidRPr="0047639E">
        <w:rPr>
          <w:spacing w:val="-1"/>
        </w:rPr>
        <w:t>образа</w:t>
      </w:r>
      <w:r>
        <w:rPr>
          <w:spacing w:val="-1"/>
        </w:rPr>
        <w:t xml:space="preserve"> </w:t>
      </w:r>
      <w:r w:rsidRPr="0047639E">
        <w:rPr>
          <w:spacing w:val="-1"/>
        </w:rPr>
        <w:t>жизни</w:t>
      </w:r>
      <w:r>
        <w:rPr>
          <w:spacing w:val="-1"/>
        </w:rPr>
        <w:t xml:space="preserve"> </w:t>
      </w:r>
      <w:r w:rsidRPr="0047639E">
        <w:rPr>
          <w:spacing w:val="-1"/>
        </w:rPr>
        <w:t>среди</w:t>
      </w:r>
      <w:r>
        <w:rPr>
          <w:spacing w:val="-1"/>
        </w:rPr>
        <w:t xml:space="preserve"> </w:t>
      </w:r>
      <w:r w:rsidRPr="0047639E">
        <w:rPr>
          <w:spacing w:val="-1"/>
        </w:rPr>
        <w:t>родителей.</w:t>
      </w:r>
    </w:p>
    <w:p w:rsidR="001A254F" w:rsidRPr="0047639E" w:rsidRDefault="001A254F" w:rsidP="001A254F">
      <w:pPr>
        <w:widowControl w:val="0"/>
        <w:tabs>
          <w:tab w:val="left" w:pos="0"/>
        </w:tabs>
        <w:spacing w:line="240" w:lineRule="auto"/>
        <w:ind w:left="347"/>
        <w:contextualSpacing/>
        <w:jc w:val="both"/>
      </w:pPr>
      <w:r>
        <w:rPr>
          <w:spacing w:val="-1"/>
        </w:rPr>
        <w:t xml:space="preserve">2. </w:t>
      </w:r>
      <w:r w:rsidRPr="0047639E">
        <w:rPr>
          <w:spacing w:val="-1"/>
        </w:rPr>
        <w:t>Тренинги для</w:t>
      </w:r>
      <w:r>
        <w:rPr>
          <w:spacing w:val="-1"/>
        </w:rPr>
        <w:t xml:space="preserve"> </w:t>
      </w:r>
      <w:r w:rsidRPr="0047639E">
        <w:rPr>
          <w:spacing w:val="-1"/>
        </w:rPr>
        <w:t>родителей</w:t>
      </w:r>
      <w:r>
        <w:rPr>
          <w:spacing w:val="-1"/>
        </w:rPr>
        <w:t xml:space="preserve"> </w:t>
      </w:r>
      <w:r w:rsidRPr="0047639E">
        <w:t>по</w:t>
      </w:r>
      <w:r>
        <w:t xml:space="preserve"> </w:t>
      </w:r>
      <w:r w:rsidRPr="0047639E">
        <w:rPr>
          <w:spacing w:val="-1"/>
        </w:rPr>
        <w:t>формированию у детей основ</w:t>
      </w:r>
      <w:r w:rsidRPr="0047639E">
        <w:rPr>
          <w:color w:val="000000"/>
        </w:rPr>
        <w:t xml:space="preserve"> здорового образа жизни</w:t>
      </w:r>
      <w:r w:rsidRPr="0047639E">
        <w:rPr>
          <w:spacing w:val="-1"/>
        </w:rPr>
        <w:t>.</w:t>
      </w:r>
    </w:p>
    <w:p w:rsidR="001A254F" w:rsidRPr="0047639E" w:rsidRDefault="001A254F" w:rsidP="001A254F">
      <w:pPr>
        <w:widowControl w:val="0"/>
        <w:tabs>
          <w:tab w:val="left" w:pos="0"/>
        </w:tabs>
        <w:spacing w:line="240" w:lineRule="auto"/>
        <w:ind w:left="347"/>
        <w:contextualSpacing/>
        <w:jc w:val="both"/>
      </w:pPr>
      <w:r>
        <w:rPr>
          <w:spacing w:val="-1"/>
        </w:rPr>
        <w:t xml:space="preserve">3. </w:t>
      </w:r>
      <w:r w:rsidRPr="0047639E">
        <w:rPr>
          <w:spacing w:val="-1"/>
        </w:rPr>
        <w:t>Организация</w:t>
      </w:r>
      <w:r w:rsidRPr="0047639E">
        <w:rPr>
          <w:spacing w:val="5"/>
        </w:rPr>
        <w:t xml:space="preserve"> и проведение </w:t>
      </w:r>
      <w:r w:rsidRPr="0047639E">
        <w:rPr>
          <w:spacing w:val="-1"/>
        </w:rPr>
        <w:t>конкурсов,</w:t>
      </w:r>
      <w:r>
        <w:rPr>
          <w:spacing w:val="-1"/>
        </w:rPr>
        <w:t xml:space="preserve"> </w:t>
      </w:r>
      <w:r w:rsidRPr="0047639E">
        <w:rPr>
          <w:spacing w:val="-1"/>
        </w:rPr>
        <w:t>викторин,</w:t>
      </w:r>
      <w:r>
        <w:rPr>
          <w:spacing w:val="-1"/>
        </w:rPr>
        <w:t xml:space="preserve"> </w:t>
      </w:r>
      <w:r w:rsidRPr="0047639E">
        <w:rPr>
          <w:spacing w:val="-1"/>
        </w:rPr>
        <w:t>проектов, развлечений</w:t>
      </w:r>
      <w:r>
        <w:rPr>
          <w:spacing w:val="-1"/>
        </w:rPr>
        <w:t xml:space="preserve"> </w:t>
      </w:r>
      <w:r w:rsidRPr="0047639E">
        <w:t>и</w:t>
      </w:r>
      <w:r>
        <w:t xml:space="preserve"> </w:t>
      </w:r>
      <w:r w:rsidRPr="0047639E">
        <w:rPr>
          <w:spacing w:val="-1"/>
        </w:rPr>
        <w:t>т.п.</w:t>
      </w:r>
    </w:p>
    <w:p w:rsidR="001A254F" w:rsidRPr="0047639E" w:rsidRDefault="001A254F" w:rsidP="001A254F">
      <w:pPr>
        <w:widowControl w:val="0"/>
        <w:tabs>
          <w:tab w:val="left" w:pos="0"/>
        </w:tabs>
        <w:spacing w:line="240" w:lineRule="auto"/>
        <w:ind w:left="284"/>
        <w:contextualSpacing/>
        <w:jc w:val="both"/>
      </w:pPr>
      <w:r>
        <w:rPr>
          <w:spacing w:val="-1"/>
        </w:rPr>
        <w:t xml:space="preserve"> 4. </w:t>
      </w:r>
      <w:r w:rsidRPr="0047639E">
        <w:rPr>
          <w:spacing w:val="-1"/>
        </w:rPr>
        <w:t>Консультативная,</w:t>
      </w:r>
      <w:r>
        <w:rPr>
          <w:spacing w:val="-1"/>
        </w:rPr>
        <w:t xml:space="preserve"> </w:t>
      </w:r>
      <w:r w:rsidRPr="0047639E">
        <w:rPr>
          <w:spacing w:val="-1"/>
        </w:rPr>
        <w:t>просветительская</w:t>
      </w:r>
      <w:r>
        <w:rPr>
          <w:spacing w:val="-1"/>
        </w:rPr>
        <w:t xml:space="preserve"> </w:t>
      </w:r>
      <w:r w:rsidRPr="0047639E">
        <w:t>работа по формированию у родителей потребности в здоровом образе жизни.</w:t>
      </w:r>
    </w:p>
    <w:p w:rsidR="001A254F" w:rsidRPr="0047639E" w:rsidRDefault="001A254F" w:rsidP="001A254F">
      <w:pPr>
        <w:widowControl w:val="0"/>
        <w:tabs>
          <w:tab w:val="left" w:pos="0"/>
        </w:tabs>
        <w:spacing w:line="240" w:lineRule="auto"/>
        <w:ind w:left="347"/>
        <w:contextualSpacing/>
        <w:jc w:val="both"/>
      </w:pPr>
      <w:r>
        <w:rPr>
          <w:spacing w:val="-1"/>
        </w:rPr>
        <w:t xml:space="preserve">5. </w:t>
      </w:r>
      <w:r w:rsidRPr="0047639E">
        <w:rPr>
          <w:spacing w:val="-1"/>
        </w:rPr>
        <w:t>Организации</w:t>
      </w:r>
      <w:r w:rsidRPr="0047639E">
        <w:rPr>
          <w:spacing w:val="3"/>
        </w:rPr>
        <w:t xml:space="preserve"> и проведение </w:t>
      </w:r>
      <w:r w:rsidRPr="0047639E">
        <w:rPr>
          <w:spacing w:val="-1"/>
        </w:rPr>
        <w:t>дискуссий</w:t>
      </w:r>
      <w:r>
        <w:rPr>
          <w:spacing w:val="-1"/>
        </w:rPr>
        <w:t xml:space="preserve"> </w:t>
      </w:r>
      <w:r w:rsidRPr="0047639E">
        <w:t>с</w:t>
      </w:r>
      <w:r>
        <w:t xml:space="preserve"> </w:t>
      </w:r>
      <w:r w:rsidRPr="0047639E">
        <w:rPr>
          <w:spacing w:val="-1"/>
        </w:rPr>
        <w:t>элементами</w:t>
      </w:r>
      <w:r>
        <w:rPr>
          <w:spacing w:val="-1"/>
        </w:rPr>
        <w:t xml:space="preserve"> </w:t>
      </w:r>
      <w:r w:rsidRPr="0047639E">
        <w:rPr>
          <w:spacing w:val="-1"/>
        </w:rPr>
        <w:t>практикума</w:t>
      </w:r>
      <w:r>
        <w:rPr>
          <w:spacing w:val="-1"/>
        </w:rPr>
        <w:t xml:space="preserve"> </w:t>
      </w:r>
      <w:r w:rsidRPr="0047639E">
        <w:t>по</w:t>
      </w:r>
      <w:r>
        <w:t xml:space="preserve"> </w:t>
      </w:r>
      <w:r w:rsidRPr="0047639E">
        <w:rPr>
          <w:spacing w:val="-1"/>
        </w:rPr>
        <w:t>формированию у детей основ</w:t>
      </w:r>
      <w:r w:rsidRPr="0047639E">
        <w:rPr>
          <w:color w:val="000000"/>
        </w:rPr>
        <w:t xml:space="preserve"> здорового образа жизни</w:t>
      </w:r>
      <w:r w:rsidRPr="0047639E">
        <w:rPr>
          <w:spacing w:val="-1"/>
        </w:rPr>
        <w:t>.</w:t>
      </w:r>
    </w:p>
    <w:p w:rsidR="001A254F" w:rsidRDefault="001A254F" w:rsidP="001A254F">
      <w:pPr>
        <w:widowControl w:val="0"/>
        <w:tabs>
          <w:tab w:val="left" w:pos="0"/>
        </w:tabs>
        <w:spacing w:line="240" w:lineRule="auto"/>
        <w:ind w:left="347"/>
        <w:contextualSpacing/>
        <w:jc w:val="both"/>
        <w:rPr>
          <w:spacing w:val="-1"/>
          <w:sz w:val="16"/>
          <w:szCs w:val="16"/>
        </w:rPr>
      </w:pPr>
      <w:r>
        <w:t xml:space="preserve">6. </w:t>
      </w:r>
      <w:r w:rsidRPr="0047639E">
        <w:t>Организация и проведение совместных мероприятий (дней здоровья, праздников и досугов, брейн-рингов и др.</w:t>
      </w:r>
      <w:r w:rsidRPr="0047639E">
        <w:rPr>
          <w:spacing w:val="-1"/>
        </w:rPr>
        <w:t>).</w:t>
      </w:r>
    </w:p>
    <w:p w:rsidR="001A254F" w:rsidRPr="00D24804" w:rsidRDefault="001A254F" w:rsidP="001A254F">
      <w:pPr>
        <w:widowControl w:val="0"/>
        <w:tabs>
          <w:tab w:val="left" w:pos="0"/>
        </w:tabs>
        <w:spacing w:line="240" w:lineRule="auto"/>
        <w:ind w:left="347"/>
        <w:contextualSpacing/>
        <w:jc w:val="both"/>
        <w:rPr>
          <w:spacing w:val="-1"/>
          <w:sz w:val="16"/>
          <w:szCs w:val="16"/>
        </w:rPr>
      </w:pPr>
    </w:p>
    <w:p w:rsidR="001A254F" w:rsidRDefault="001A254F" w:rsidP="001A254F">
      <w:pPr>
        <w:spacing w:line="240" w:lineRule="auto"/>
      </w:pPr>
    </w:p>
    <w:p w:rsidR="00182EA3" w:rsidRDefault="00182EA3" w:rsidP="001A254F">
      <w:pPr>
        <w:spacing w:line="240" w:lineRule="auto"/>
      </w:pPr>
    </w:p>
    <w:p w:rsidR="00D82FB9" w:rsidRDefault="00AE1DD3">
      <w:pPr>
        <w:shd w:val="clear" w:color="auto" w:fill="FFFFFF"/>
        <w:jc w:val="center"/>
        <w:rPr>
          <w:b/>
          <w:color w:val="000000"/>
          <w:spacing w:val="-14"/>
        </w:rPr>
      </w:pPr>
      <w:r>
        <w:rPr>
          <w:b/>
          <w:color w:val="000000"/>
          <w:spacing w:val="-14"/>
        </w:rPr>
        <w:lastRenderedPageBreak/>
        <w:t>Часть 3 ОРГАНИЗАЦИОННЫЙ РАЗДЕЛ</w:t>
      </w:r>
    </w:p>
    <w:p w:rsidR="001A254F" w:rsidRDefault="001A254F" w:rsidP="001A254F">
      <w:pPr>
        <w:suppressAutoHyphens w:val="0"/>
        <w:autoSpaceDE w:val="0"/>
        <w:autoSpaceDN w:val="0"/>
        <w:adjustRightInd w:val="0"/>
        <w:spacing w:after="0" w:line="240" w:lineRule="auto"/>
        <w:jc w:val="center"/>
        <w:rPr>
          <w:rFonts w:eastAsiaTheme="minorEastAsia"/>
          <w:b/>
          <w:bCs/>
          <w:color w:val="auto"/>
        </w:rPr>
      </w:pPr>
      <w:r w:rsidRPr="001A254F">
        <w:rPr>
          <w:rFonts w:eastAsiaTheme="minorEastAsia"/>
          <w:b/>
          <w:bCs/>
          <w:color w:val="auto"/>
        </w:rPr>
        <w:t xml:space="preserve">3.1. </w:t>
      </w:r>
      <w:r w:rsidR="00182EA3">
        <w:rPr>
          <w:rFonts w:eastAsiaTheme="minorEastAsia"/>
          <w:b/>
          <w:bCs/>
          <w:color w:val="auto"/>
        </w:rPr>
        <w:t>П</w:t>
      </w:r>
      <w:r w:rsidR="00182EA3" w:rsidRPr="001A254F">
        <w:rPr>
          <w:rFonts w:eastAsiaTheme="minorEastAsia"/>
          <w:b/>
          <w:bCs/>
          <w:color w:val="auto"/>
        </w:rPr>
        <w:t>сихолого-педагогические условия,</w:t>
      </w:r>
      <w:r w:rsidR="00182EA3">
        <w:rPr>
          <w:rFonts w:eastAsiaTheme="minorEastAsia"/>
          <w:b/>
          <w:bCs/>
          <w:color w:val="auto"/>
        </w:rPr>
        <w:t xml:space="preserve"> </w:t>
      </w:r>
      <w:r w:rsidR="00182EA3" w:rsidRPr="001A254F">
        <w:rPr>
          <w:rFonts w:eastAsiaTheme="minorEastAsia"/>
          <w:b/>
          <w:bCs/>
          <w:color w:val="auto"/>
        </w:rPr>
        <w:t>обеспечивающие развитие ребенка</w:t>
      </w:r>
    </w:p>
    <w:p w:rsidR="001A254F" w:rsidRPr="00182EA3" w:rsidRDefault="001A254F" w:rsidP="001A254F">
      <w:pPr>
        <w:suppressAutoHyphens w:val="0"/>
        <w:autoSpaceDE w:val="0"/>
        <w:autoSpaceDN w:val="0"/>
        <w:adjustRightInd w:val="0"/>
        <w:spacing w:after="0" w:line="240" w:lineRule="auto"/>
        <w:jc w:val="center"/>
        <w:rPr>
          <w:rFonts w:eastAsiaTheme="minorEastAsia"/>
          <w:b/>
          <w:bCs/>
          <w:color w:val="auto"/>
          <w:sz w:val="16"/>
          <w:szCs w:val="16"/>
        </w:rPr>
      </w:pPr>
    </w:p>
    <w:p w:rsidR="001A254F" w:rsidRPr="001A254F" w:rsidRDefault="001A254F" w:rsidP="001A254F">
      <w:pPr>
        <w:suppressAutoHyphens w:val="0"/>
        <w:autoSpaceDE w:val="0"/>
        <w:autoSpaceDN w:val="0"/>
        <w:adjustRightInd w:val="0"/>
        <w:spacing w:after="0" w:line="240" w:lineRule="auto"/>
        <w:jc w:val="center"/>
        <w:rPr>
          <w:rFonts w:eastAsiaTheme="minorEastAsia"/>
          <w:b/>
          <w:bCs/>
          <w:color w:val="auto"/>
        </w:rPr>
      </w:pPr>
      <w:r w:rsidRPr="001A254F">
        <w:rPr>
          <w:rFonts w:eastAsiaTheme="minorEastAsia"/>
          <w:b/>
          <w:bCs/>
          <w:color w:val="auto"/>
        </w:rPr>
        <w:t>Особенности общей организации образовательного пространства</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1A254F">
        <w:rPr>
          <w:rFonts w:eastAsiaTheme="minorEastAsia"/>
          <w:color w:val="auto"/>
        </w:rPr>
        <w:t>Важнейшим условием реализации Программы является создание развивающей и</w:t>
      </w:r>
      <w:r>
        <w:rPr>
          <w:rFonts w:eastAsiaTheme="minorEastAsia"/>
          <w:color w:val="auto"/>
        </w:rPr>
        <w:t xml:space="preserve"> </w:t>
      </w:r>
      <w:r w:rsidRPr="001A254F">
        <w:rPr>
          <w:rFonts w:eastAsiaTheme="minorEastAsia"/>
          <w:color w:val="auto"/>
        </w:rPr>
        <w:t>эмоционально комфортной для ребенка образовательной среды. Пребывание в детском</w:t>
      </w:r>
      <w:r>
        <w:rPr>
          <w:rFonts w:eastAsiaTheme="minorEastAsia"/>
          <w:color w:val="auto"/>
        </w:rPr>
        <w:t xml:space="preserve"> </w:t>
      </w:r>
      <w:r w:rsidRPr="001A254F">
        <w:rPr>
          <w:rFonts w:eastAsiaTheme="minorEastAsia"/>
          <w:color w:val="auto"/>
        </w:rPr>
        <w:t>саду должно доставлять ребенку радость, а образовательные ситуации должны быть</w:t>
      </w:r>
      <w:r>
        <w:rPr>
          <w:rFonts w:eastAsiaTheme="minorEastAsia"/>
          <w:color w:val="auto"/>
        </w:rPr>
        <w:t xml:space="preserve"> </w:t>
      </w:r>
      <w:r w:rsidRPr="001A254F">
        <w:rPr>
          <w:rFonts w:eastAsiaTheme="minorEastAsia"/>
          <w:color w:val="auto"/>
        </w:rPr>
        <w:t>увлекательными.</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Важнейшие образовательные ориентиры:</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 обеспечение эмоционального благополучия детей;</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 создание условий для формирования доброжелательного и внимательного отношения</w:t>
      </w:r>
      <w:r>
        <w:rPr>
          <w:rFonts w:eastAsiaTheme="minorEastAsia"/>
          <w:color w:val="auto"/>
        </w:rPr>
        <w:t xml:space="preserve"> </w:t>
      </w:r>
      <w:r w:rsidRPr="001A254F">
        <w:rPr>
          <w:rFonts w:eastAsiaTheme="minorEastAsia"/>
          <w:color w:val="auto"/>
        </w:rPr>
        <w:t>детей к другим людям;</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 развитие детской самостоятельности (инициативности, автономии и ответственности);</w:t>
      </w:r>
    </w:p>
    <w:p w:rsidR="001A254F" w:rsidRDefault="001A254F" w:rsidP="001A254F">
      <w:pPr>
        <w:suppressAutoHyphens w:val="0"/>
        <w:autoSpaceDE w:val="0"/>
        <w:autoSpaceDN w:val="0"/>
        <w:adjustRightInd w:val="0"/>
        <w:spacing w:after="0" w:line="240" w:lineRule="auto"/>
        <w:jc w:val="both"/>
        <w:rPr>
          <w:rFonts w:eastAsiaTheme="minorEastAsia"/>
          <w:color w:val="auto"/>
          <w:sz w:val="16"/>
          <w:szCs w:val="16"/>
        </w:rPr>
      </w:pPr>
      <w:r w:rsidRPr="001A254F">
        <w:rPr>
          <w:rFonts w:eastAsiaTheme="minorEastAsia"/>
          <w:color w:val="auto"/>
        </w:rPr>
        <w:t>• развитие детских способностей, формирующихся в разных видах деятельности.</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sz w:val="16"/>
          <w:szCs w:val="16"/>
        </w:rPr>
      </w:pP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Для реализации этих целей педагогам рекомендуется:</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 проявлять уважение к личности ребенка и развивать демократический стиль</w:t>
      </w:r>
      <w:r>
        <w:rPr>
          <w:rFonts w:eastAsiaTheme="minorEastAsia"/>
          <w:color w:val="auto"/>
        </w:rPr>
        <w:t xml:space="preserve"> </w:t>
      </w:r>
      <w:r w:rsidRPr="001A254F">
        <w:rPr>
          <w:rFonts w:eastAsiaTheme="minorEastAsia"/>
          <w:color w:val="auto"/>
        </w:rPr>
        <w:t>взаимодействия с ним и с другими педагогами;</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 обсуждать совместно с детьми возникающие конфликты, помогать решать их,</w:t>
      </w:r>
      <w:r>
        <w:rPr>
          <w:rFonts w:eastAsiaTheme="minorEastAsia"/>
          <w:color w:val="auto"/>
        </w:rPr>
        <w:t xml:space="preserve"> </w:t>
      </w:r>
      <w:r w:rsidRPr="001A254F">
        <w:rPr>
          <w:rFonts w:eastAsiaTheme="minorEastAsia"/>
          <w:color w:val="auto"/>
        </w:rPr>
        <w:t>вырабатывать о</w:t>
      </w:r>
      <w:r w:rsidRPr="001A254F">
        <w:rPr>
          <w:rFonts w:eastAsiaTheme="minorEastAsia"/>
          <w:color w:val="auto"/>
        </w:rPr>
        <w:t>б</w:t>
      </w:r>
      <w:r w:rsidRPr="001A254F">
        <w:rPr>
          <w:rFonts w:eastAsiaTheme="minorEastAsia"/>
          <w:color w:val="auto"/>
        </w:rPr>
        <w:t>щие правила, учить проявлять уважение друг к другу;</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 обсуждать с детьми важные жизненные вопросы, стимулировать проявление позиции</w:t>
      </w:r>
      <w:r>
        <w:rPr>
          <w:rFonts w:eastAsiaTheme="minorEastAsia"/>
          <w:color w:val="auto"/>
        </w:rPr>
        <w:t xml:space="preserve"> </w:t>
      </w:r>
      <w:r w:rsidRPr="001A254F">
        <w:rPr>
          <w:rFonts w:eastAsiaTheme="minorEastAsia"/>
          <w:color w:val="auto"/>
        </w:rPr>
        <w:t>ребенка;</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 обращать внимание детей на тот факт, что люди различаются по своим убеждениям и</w:t>
      </w:r>
      <w:r>
        <w:rPr>
          <w:rFonts w:eastAsiaTheme="minorEastAsia"/>
          <w:color w:val="auto"/>
        </w:rPr>
        <w:t xml:space="preserve"> </w:t>
      </w:r>
      <w:r w:rsidRPr="001A254F">
        <w:rPr>
          <w:rFonts w:eastAsiaTheme="minorEastAsia"/>
          <w:color w:val="auto"/>
        </w:rPr>
        <w:t>ценностям, обсуждать, как это влияет на их поведение;</w:t>
      </w:r>
    </w:p>
    <w:p w:rsidR="001A254F" w:rsidRPr="001A254F" w:rsidRDefault="001A254F" w:rsidP="001A254F">
      <w:pPr>
        <w:suppressAutoHyphens w:val="0"/>
        <w:autoSpaceDE w:val="0"/>
        <w:autoSpaceDN w:val="0"/>
        <w:adjustRightInd w:val="0"/>
        <w:spacing w:after="0" w:line="240" w:lineRule="auto"/>
        <w:jc w:val="both"/>
        <w:rPr>
          <w:rFonts w:eastAsiaTheme="minorEastAsia"/>
          <w:color w:val="auto"/>
        </w:rPr>
      </w:pPr>
      <w:r w:rsidRPr="001A254F">
        <w:rPr>
          <w:rFonts w:eastAsiaTheme="minorEastAsia"/>
          <w:color w:val="auto"/>
        </w:rPr>
        <w:t>• обсуждать с родителями (законными представителями) целевые ориентиры, на</w:t>
      </w:r>
      <w:r>
        <w:rPr>
          <w:rFonts w:eastAsiaTheme="minorEastAsia"/>
          <w:color w:val="auto"/>
        </w:rPr>
        <w:t xml:space="preserve"> </w:t>
      </w:r>
      <w:r w:rsidRPr="001A254F">
        <w:rPr>
          <w:rFonts w:eastAsiaTheme="minorEastAsia"/>
          <w:color w:val="auto"/>
        </w:rPr>
        <w:t>достижение кот</w:t>
      </w:r>
      <w:r w:rsidRPr="001A254F">
        <w:rPr>
          <w:rFonts w:eastAsiaTheme="minorEastAsia"/>
          <w:color w:val="auto"/>
        </w:rPr>
        <w:t>о</w:t>
      </w:r>
      <w:r w:rsidRPr="001A254F">
        <w:rPr>
          <w:rFonts w:eastAsiaTheme="minorEastAsia"/>
          <w:color w:val="auto"/>
        </w:rPr>
        <w:t xml:space="preserve">рых направлена деятельность педагогов </w:t>
      </w:r>
      <w:r>
        <w:rPr>
          <w:rFonts w:eastAsiaTheme="minorEastAsia"/>
          <w:color w:val="auto"/>
        </w:rPr>
        <w:t>Учреждения</w:t>
      </w:r>
      <w:r w:rsidRPr="001A254F">
        <w:rPr>
          <w:rFonts w:eastAsiaTheme="minorEastAsia"/>
          <w:color w:val="auto"/>
        </w:rPr>
        <w:t>, и включать членов</w:t>
      </w:r>
      <w:r>
        <w:rPr>
          <w:rFonts w:eastAsiaTheme="minorEastAsia"/>
          <w:color w:val="auto"/>
        </w:rPr>
        <w:t xml:space="preserve"> </w:t>
      </w:r>
      <w:r w:rsidRPr="001A254F">
        <w:rPr>
          <w:rFonts w:eastAsiaTheme="minorEastAsia"/>
          <w:color w:val="auto"/>
        </w:rPr>
        <w:t>семьи в совместное вз</w:t>
      </w:r>
      <w:r w:rsidRPr="001A254F">
        <w:rPr>
          <w:rFonts w:eastAsiaTheme="minorEastAsia"/>
          <w:color w:val="auto"/>
        </w:rPr>
        <w:t>а</w:t>
      </w:r>
      <w:r w:rsidRPr="001A254F">
        <w:rPr>
          <w:rFonts w:eastAsiaTheme="minorEastAsia"/>
          <w:color w:val="auto"/>
        </w:rPr>
        <w:t>имодействие по достижению этих целей.</w:t>
      </w:r>
    </w:p>
    <w:p w:rsidR="001A254F" w:rsidRPr="001A254F" w:rsidRDefault="007A2B69" w:rsidP="001A254F">
      <w:pPr>
        <w:suppressAutoHyphens w:val="0"/>
        <w:autoSpaceDE w:val="0"/>
        <w:autoSpaceDN w:val="0"/>
        <w:adjustRightInd w:val="0"/>
        <w:spacing w:after="0" w:line="240" w:lineRule="auto"/>
        <w:rPr>
          <w:rFonts w:eastAsiaTheme="minorEastAsia"/>
          <w:color w:val="auto"/>
        </w:rPr>
      </w:pPr>
      <w:r>
        <w:rPr>
          <w:rFonts w:eastAsiaTheme="minorEastAsia"/>
          <w:color w:val="auto"/>
        </w:rPr>
        <w:t xml:space="preserve">       </w:t>
      </w:r>
      <w:r w:rsidR="001A254F" w:rsidRPr="001A254F">
        <w:rPr>
          <w:rFonts w:eastAsiaTheme="minorEastAsia"/>
          <w:color w:val="auto"/>
        </w:rPr>
        <w:t>Система дошкольного образования в Учреждении нацелена то, чтобы у ребенка</w:t>
      </w:r>
      <w:r>
        <w:rPr>
          <w:rFonts w:eastAsiaTheme="minorEastAsia"/>
          <w:color w:val="auto"/>
        </w:rPr>
        <w:t xml:space="preserve"> </w:t>
      </w:r>
      <w:r w:rsidR="001A254F" w:rsidRPr="001A254F">
        <w:rPr>
          <w:rFonts w:eastAsiaTheme="minorEastAsia"/>
          <w:color w:val="auto"/>
        </w:rPr>
        <w:t>развивались игра и познавательная активность. В Учреждении созданы условия для</w:t>
      </w:r>
      <w:r>
        <w:rPr>
          <w:rFonts w:eastAsiaTheme="minorEastAsia"/>
          <w:color w:val="auto"/>
        </w:rPr>
        <w:t xml:space="preserve"> </w:t>
      </w:r>
      <w:r w:rsidR="001A254F" w:rsidRPr="001A254F">
        <w:rPr>
          <w:rFonts w:eastAsiaTheme="minorEastAsia"/>
          <w:color w:val="auto"/>
        </w:rPr>
        <w:t>проявления таких качеств, как: инициативность, жизнерадостность, любопытство и</w:t>
      </w:r>
      <w:r>
        <w:rPr>
          <w:rFonts w:eastAsiaTheme="minorEastAsia"/>
          <w:color w:val="auto"/>
        </w:rPr>
        <w:t xml:space="preserve"> </w:t>
      </w:r>
      <w:r w:rsidR="001A254F" w:rsidRPr="001A254F">
        <w:rPr>
          <w:rFonts w:eastAsiaTheme="minorEastAsia"/>
          <w:color w:val="auto"/>
        </w:rPr>
        <w:t>стремление узнавать новое.</w:t>
      </w:r>
    </w:p>
    <w:p w:rsidR="001A254F" w:rsidRDefault="007A2B69" w:rsidP="00182EA3">
      <w:pPr>
        <w:suppressAutoHyphens w:val="0"/>
        <w:autoSpaceDE w:val="0"/>
        <w:autoSpaceDN w:val="0"/>
        <w:adjustRightInd w:val="0"/>
        <w:spacing w:after="0" w:line="240" w:lineRule="auto"/>
        <w:rPr>
          <w:rFonts w:eastAsiaTheme="minorEastAsia"/>
          <w:color w:val="auto"/>
          <w:sz w:val="16"/>
          <w:szCs w:val="16"/>
        </w:rPr>
      </w:pPr>
      <w:r>
        <w:rPr>
          <w:rFonts w:eastAsiaTheme="minorEastAsia"/>
          <w:color w:val="auto"/>
        </w:rPr>
        <w:t xml:space="preserve">      </w:t>
      </w:r>
      <w:r w:rsidR="001A254F" w:rsidRPr="001A254F">
        <w:rPr>
          <w:rFonts w:eastAsiaTheme="minorEastAsia"/>
          <w:color w:val="auto"/>
        </w:rPr>
        <w:t>Адекватная организация образовательной среды стимулирует развитие</w:t>
      </w:r>
      <w:r>
        <w:rPr>
          <w:rFonts w:eastAsiaTheme="minorEastAsia"/>
          <w:color w:val="auto"/>
        </w:rPr>
        <w:t xml:space="preserve"> </w:t>
      </w:r>
      <w:r w:rsidR="001A254F" w:rsidRPr="001A254F">
        <w:rPr>
          <w:rFonts w:eastAsiaTheme="minorEastAsia"/>
          <w:color w:val="auto"/>
        </w:rPr>
        <w:t>уверенности в себе, о</w:t>
      </w:r>
      <w:r w:rsidR="001A254F" w:rsidRPr="001A254F">
        <w:rPr>
          <w:rFonts w:eastAsiaTheme="minorEastAsia"/>
          <w:color w:val="auto"/>
        </w:rPr>
        <w:t>п</w:t>
      </w:r>
      <w:r w:rsidR="001A254F" w:rsidRPr="001A254F">
        <w:rPr>
          <w:rFonts w:eastAsiaTheme="minorEastAsia"/>
          <w:color w:val="auto"/>
        </w:rPr>
        <w:t>тимистического отношения к жизни, дает право на ошибку,</w:t>
      </w:r>
      <w:r>
        <w:rPr>
          <w:rFonts w:eastAsiaTheme="minorEastAsia"/>
          <w:color w:val="auto"/>
        </w:rPr>
        <w:t xml:space="preserve"> </w:t>
      </w:r>
      <w:r w:rsidR="001A254F" w:rsidRPr="001A254F">
        <w:rPr>
          <w:rFonts w:eastAsiaTheme="minorEastAsia"/>
          <w:color w:val="auto"/>
        </w:rPr>
        <w:t>формирует познавательные интересы, поощряет готовность к сотрудничеству и</w:t>
      </w:r>
      <w:r>
        <w:rPr>
          <w:rFonts w:eastAsiaTheme="minorEastAsia"/>
          <w:color w:val="auto"/>
        </w:rPr>
        <w:t xml:space="preserve"> </w:t>
      </w:r>
      <w:r w:rsidR="001A254F" w:rsidRPr="001A254F">
        <w:rPr>
          <w:rFonts w:eastAsiaTheme="minorEastAsia"/>
          <w:color w:val="auto"/>
        </w:rPr>
        <w:t>поддержку другого в трудной ситуации, то есть обесп</w:t>
      </w:r>
      <w:r w:rsidR="001A254F" w:rsidRPr="001A254F">
        <w:rPr>
          <w:rFonts w:eastAsiaTheme="minorEastAsia"/>
          <w:color w:val="auto"/>
        </w:rPr>
        <w:t>е</w:t>
      </w:r>
      <w:r w:rsidR="001A254F" w:rsidRPr="001A254F">
        <w:rPr>
          <w:rFonts w:eastAsiaTheme="minorEastAsia"/>
          <w:color w:val="auto"/>
        </w:rPr>
        <w:t>чивает успешную социализацию</w:t>
      </w:r>
      <w:r>
        <w:rPr>
          <w:rFonts w:eastAsiaTheme="minorEastAsia"/>
          <w:color w:val="auto"/>
        </w:rPr>
        <w:t xml:space="preserve"> </w:t>
      </w:r>
      <w:r w:rsidR="001A254F" w:rsidRPr="001A254F">
        <w:rPr>
          <w:rFonts w:eastAsiaTheme="minorEastAsia"/>
          <w:color w:val="auto"/>
        </w:rPr>
        <w:t>ребенка и становление его личности.</w:t>
      </w:r>
    </w:p>
    <w:p w:rsidR="007A2B69" w:rsidRPr="007A2B69" w:rsidRDefault="007A2B69" w:rsidP="00182EA3">
      <w:pPr>
        <w:suppressAutoHyphens w:val="0"/>
        <w:autoSpaceDE w:val="0"/>
        <w:autoSpaceDN w:val="0"/>
        <w:adjustRightInd w:val="0"/>
        <w:spacing w:after="0" w:line="240" w:lineRule="auto"/>
        <w:rPr>
          <w:rFonts w:eastAsiaTheme="minorEastAsia"/>
          <w:color w:val="auto"/>
          <w:sz w:val="16"/>
          <w:szCs w:val="16"/>
        </w:rPr>
      </w:pPr>
    </w:p>
    <w:p w:rsidR="00D82FB9" w:rsidRDefault="001462FB" w:rsidP="00182EA3">
      <w:pPr>
        <w:shd w:val="clear" w:color="auto" w:fill="FFFFFF"/>
        <w:spacing w:after="0"/>
        <w:jc w:val="center"/>
        <w:rPr>
          <w:b/>
          <w:color w:val="000000"/>
          <w:spacing w:val="-14"/>
        </w:rPr>
      </w:pPr>
      <w:r>
        <w:rPr>
          <w:b/>
          <w:color w:val="000000"/>
          <w:spacing w:val="-14"/>
        </w:rPr>
        <w:t xml:space="preserve">3.2. </w:t>
      </w:r>
      <w:r w:rsidR="00AE1DD3">
        <w:rPr>
          <w:b/>
          <w:color w:val="000000"/>
          <w:spacing w:val="-14"/>
        </w:rPr>
        <w:t xml:space="preserve"> Материально-техническое обеспечение программы.</w:t>
      </w:r>
    </w:p>
    <w:p w:rsidR="00D82FB9" w:rsidRDefault="00AE1DD3" w:rsidP="00182EA3">
      <w:pPr>
        <w:shd w:val="clear" w:color="auto" w:fill="FFFFFF"/>
        <w:spacing w:after="0" w:line="240" w:lineRule="auto"/>
        <w:jc w:val="both"/>
        <w:rPr>
          <w:color w:val="000000"/>
          <w:spacing w:val="-14"/>
        </w:rPr>
      </w:pPr>
      <w:r>
        <w:rPr>
          <w:color w:val="000000"/>
          <w:spacing w:val="-14"/>
        </w:rPr>
        <w:t xml:space="preserve">    </w:t>
      </w:r>
      <w:r w:rsidR="001A254F">
        <w:rPr>
          <w:color w:val="000000"/>
          <w:spacing w:val="-14"/>
        </w:rPr>
        <w:t xml:space="preserve">       </w:t>
      </w:r>
      <w:r>
        <w:rPr>
          <w:color w:val="000000"/>
          <w:spacing w:val="-14"/>
        </w:rPr>
        <w:t>Для реализации Программы в каждой возрастной группе предоставляется отдельное просторное, светлое помещение, в котором обеспечивается оптимальная температура воздуха, канализация и водоснабжение.. помещения оснащены необходимой мебелью, подобранной в соответствии с возрастными и индивидуальными особенностями воспитанников, необходимым игровым и спортивным оборудованием, инвентарем.</w:t>
      </w:r>
    </w:p>
    <w:p w:rsidR="00182EA3" w:rsidRPr="00182EA3" w:rsidRDefault="00182EA3" w:rsidP="00182EA3">
      <w:pPr>
        <w:shd w:val="clear" w:color="auto" w:fill="FFFFFF"/>
        <w:spacing w:after="0" w:line="240" w:lineRule="auto"/>
        <w:jc w:val="both"/>
        <w:rPr>
          <w:color w:val="000000"/>
          <w:spacing w:val="-14"/>
          <w:sz w:val="16"/>
          <w:szCs w:val="16"/>
        </w:rPr>
      </w:pPr>
    </w:p>
    <w:p w:rsidR="00D82FB9" w:rsidRDefault="00AE1DD3" w:rsidP="00182EA3">
      <w:pPr>
        <w:shd w:val="clear" w:color="auto" w:fill="FFFFFF"/>
        <w:spacing w:after="0"/>
        <w:jc w:val="center"/>
        <w:rPr>
          <w:b/>
          <w:color w:val="000000"/>
          <w:spacing w:val="-14"/>
        </w:rPr>
      </w:pPr>
      <w:r>
        <w:rPr>
          <w:b/>
          <w:color w:val="000000"/>
          <w:spacing w:val="-14"/>
        </w:rPr>
        <w:t xml:space="preserve">Территория ДОУ: </w:t>
      </w:r>
      <w:r w:rsidR="00A555E3">
        <w:rPr>
          <w:b/>
          <w:color w:val="FF0000"/>
          <w:spacing w:val="-14"/>
        </w:rPr>
        <w:t>_________</w:t>
      </w:r>
      <w:r w:rsidR="00E34F90">
        <w:rPr>
          <w:b/>
          <w:color w:val="FF0000"/>
          <w:spacing w:val="-14"/>
        </w:rPr>
        <w:t>820</w:t>
      </w:r>
      <w:r w:rsidR="00A555E3">
        <w:rPr>
          <w:b/>
          <w:color w:val="FF0000"/>
          <w:spacing w:val="-14"/>
        </w:rPr>
        <w:t>________</w:t>
      </w:r>
      <w:r>
        <w:rPr>
          <w:b/>
          <w:color w:val="000000"/>
          <w:spacing w:val="-14"/>
        </w:rPr>
        <w:t xml:space="preserve"> кв.м.</w:t>
      </w: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4768"/>
        <w:gridCol w:w="5653"/>
      </w:tblGrid>
      <w:tr w:rsidR="00D82FB9">
        <w:tc>
          <w:tcPr>
            <w:tcW w:w="478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82EA3" w:rsidRDefault="00AE1DD3" w:rsidP="00182EA3">
            <w:pPr>
              <w:spacing w:after="0"/>
              <w:jc w:val="both"/>
              <w:rPr>
                <w:rFonts w:cs="Calibri"/>
                <w:color w:val="000000"/>
                <w:spacing w:val="-14"/>
              </w:rPr>
            </w:pPr>
            <w:r w:rsidRPr="00182EA3">
              <w:rPr>
                <w:rFonts w:cs="Calibri"/>
                <w:color w:val="000000"/>
                <w:spacing w:val="-14"/>
                <w:sz w:val="22"/>
                <w:szCs w:val="22"/>
              </w:rPr>
              <w:t xml:space="preserve">Наименование </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82EA3" w:rsidRDefault="00AE1DD3" w:rsidP="00182EA3">
            <w:pPr>
              <w:spacing w:after="0"/>
              <w:jc w:val="both"/>
              <w:rPr>
                <w:rFonts w:cs="Calibri"/>
                <w:color w:val="000000"/>
                <w:spacing w:val="-14"/>
              </w:rPr>
            </w:pPr>
            <w:r w:rsidRPr="00182EA3">
              <w:rPr>
                <w:rFonts w:cs="Calibri"/>
                <w:color w:val="000000"/>
                <w:spacing w:val="-14"/>
                <w:sz w:val="22"/>
                <w:szCs w:val="22"/>
              </w:rPr>
              <w:t xml:space="preserve">Функциональное использование </w:t>
            </w:r>
          </w:p>
        </w:tc>
      </w:tr>
      <w:tr w:rsidR="00D82FB9">
        <w:tc>
          <w:tcPr>
            <w:tcW w:w="478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82EA3">
            <w:pPr>
              <w:spacing w:after="0" w:line="240" w:lineRule="auto"/>
              <w:jc w:val="both"/>
              <w:rPr>
                <w:rFonts w:cs="Calibri"/>
                <w:color w:val="000000"/>
                <w:spacing w:val="-14"/>
              </w:rPr>
            </w:pPr>
            <w:r>
              <w:rPr>
                <w:rFonts w:cs="Calibri"/>
                <w:color w:val="000000"/>
                <w:spacing w:val="-14"/>
              </w:rPr>
              <w:t>Прогулочные участки, оснащенные игровым и физкультурным оборудованием.</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82EA3">
            <w:pPr>
              <w:spacing w:after="0" w:line="240" w:lineRule="auto"/>
              <w:jc w:val="both"/>
              <w:rPr>
                <w:rFonts w:cs="Calibri"/>
                <w:color w:val="000000"/>
                <w:spacing w:val="-14"/>
              </w:rPr>
            </w:pPr>
            <w:r>
              <w:rPr>
                <w:rFonts w:cs="Calibri"/>
                <w:color w:val="000000"/>
                <w:spacing w:val="-14"/>
              </w:rPr>
              <w:t>Прем детей, прогулки, игры на свежем воздухе</w:t>
            </w:r>
          </w:p>
        </w:tc>
      </w:tr>
      <w:tr w:rsidR="00D82FB9">
        <w:tc>
          <w:tcPr>
            <w:tcW w:w="478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82EA3">
            <w:pPr>
              <w:spacing w:after="0" w:line="240" w:lineRule="auto"/>
              <w:jc w:val="both"/>
              <w:rPr>
                <w:rFonts w:cs="Calibri"/>
                <w:color w:val="000000"/>
                <w:spacing w:val="-14"/>
              </w:rPr>
            </w:pPr>
            <w:r>
              <w:rPr>
                <w:rFonts w:cs="Calibri"/>
                <w:color w:val="000000"/>
                <w:spacing w:val="-14"/>
              </w:rPr>
              <w:t xml:space="preserve">Зеленая зона, цветники </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82EA3">
            <w:pPr>
              <w:spacing w:after="0" w:line="240" w:lineRule="auto"/>
              <w:jc w:val="both"/>
              <w:rPr>
                <w:rFonts w:cs="Calibri"/>
                <w:color w:val="000000"/>
                <w:spacing w:val="-14"/>
              </w:rPr>
            </w:pPr>
            <w:r>
              <w:rPr>
                <w:rFonts w:cs="Calibri"/>
                <w:color w:val="000000"/>
                <w:spacing w:val="-14"/>
              </w:rPr>
              <w:t>Труд в природе, поисково-исследовательская деятельность детей на прогулке</w:t>
            </w:r>
          </w:p>
        </w:tc>
      </w:tr>
      <w:tr w:rsidR="00D82FB9">
        <w:tc>
          <w:tcPr>
            <w:tcW w:w="478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82EA3">
            <w:pPr>
              <w:spacing w:after="0" w:line="240" w:lineRule="auto"/>
              <w:jc w:val="both"/>
              <w:rPr>
                <w:rFonts w:cs="Calibri"/>
                <w:color w:val="000000"/>
                <w:spacing w:val="-14"/>
              </w:rPr>
            </w:pPr>
            <w:r>
              <w:rPr>
                <w:rFonts w:cs="Calibri"/>
                <w:color w:val="000000"/>
                <w:spacing w:val="-14"/>
              </w:rPr>
              <w:t>Хозяйственные постройки, хозяйственная зона</w:t>
            </w:r>
          </w:p>
        </w:tc>
        <w:tc>
          <w:tcPr>
            <w:tcW w:w="567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182EA3">
            <w:pPr>
              <w:spacing w:after="0" w:line="240" w:lineRule="auto"/>
              <w:jc w:val="both"/>
              <w:rPr>
                <w:rFonts w:cs="Calibri"/>
                <w:color w:val="000000"/>
                <w:spacing w:val="-14"/>
              </w:rPr>
            </w:pPr>
            <w:r>
              <w:rPr>
                <w:rFonts w:cs="Calibri"/>
                <w:color w:val="000000"/>
                <w:spacing w:val="-14"/>
              </w:rPr>
              <w:t xml:space="preserve">Сараи </w:t>
            </w:r>
          </w:p>
        </w:tc>
      </w:tr>
    </w:tbl>
    <w:p w:rsidR="007F3E96" w:rsidRPr="00182EA3" w:rsidRDefault="007F3E96" w:rsidP="00182EA3">
      <w:pPr>
        <w:shd w:val="clear" w:color="auto" w:fill="FFFFFF"/>
        <w:spacing w:after="0"/>
        <w:jc w:val="center"/>
        <w:rPr>
          <w:b/>
          <w:color w:val="000000"/>
          <w:spacing w:val="-14"/>
          <w:sz w:val="16"/>
          <w:szCs w:val="16"/>
        </w:rPr>
      </w:pPr>
    </w:p>
    <w:p w:rsidR="00D82FB9" w:rsidRDefault="00AE1DD3" w:rsidP="00182EA3">
      <w:pPr>
        <w:shd w:val="clear" w:color="auto" w:fill="FFFFFF"/>
        <w:spacing w:after="0"/>
        <w:jc w:val="center"/>
        <w:rPr>
          <w:b/>
          <w:color w:val="000000"/>
          <w:spacing w:val="-14"/>
        </w:rPr>
      </w:pPr>
      <w:r>
        <w:rPr>
          <w:b/>
          <w:color w:val="000000"/>
          <w:spacing w:val="-14"/>
        </w:rPr>
        <w:t>Характеристика здания:</w:t>
      </w: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1242"/>
        <w:gridCol w:w="2060"/>
        <w:gridCol w:w="1342"/>
        <w:gridCol w:w="1701"/>
        <w:gridCol w:w="2057"/>
        <w:gridCol w:w="1705"/>
      </w:tblGrid>
      <w:tr w:rsidR="00D82FB9" w:rsidTr="00182EA3">
        <w:tc>
          <w:tcPr>
            <w:tcW w:w="12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82EA3" w:rsidRDefault="00AE1DD3" w:rsidP="007F3E96">
            <w:pPr>
              <w:spacing w:after="0" w:line="240" w:lineRule="auto"/>
              <w:jc w:val="both"/>
              <w:rPr>
                <w:rFonts w:cs="Calibri"/>
                <w:color w:val="000000"/>
                <w:spacing w:val="-14"/>
              </w:rPr>
            </w:pPr>
            <w:r w:rsidRPr="00182EA3">
              <w:rPr>
                <w:rFonts w:cs="Calibri"/>
                <w:color w:val="000000"/>
                <w:spacing w:val="-14"/>
                <w:sz w:val="22"/>
                <w:szCs w:val="22"/>
              </w:rPr>
              <w:t>Тип проекта</w:t>
            </w:r>
          </w:p>
        </w:tc>
        <w:tc>
          <w:tcPr>
            <w:tcW w:w="20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82EA3" w:rsidRDefault="00AE1DD3" w:rsidP="007F3E96">
            <w:pPr>
              <w:spacing w:after="0" w:line="240" w:lineRule="auto"/>
              <w:jc w:val="both"/>
              <w:rPr>
                <w:rFonts w:cs="Calibri"/>
                <w:color w:val="000000"/>
                <w:spacing w:val="-14"/>
              </w:rPr>
            </w:pPr>
            <w:r w:rsidRPr="00182EA3">
              <w:rPr>
                <w:rFonts w:cs="Calibri"/>
                <w:color w:val="000000"/>
                <w:spacing w:val="-14"/>
                <w:sz w:val="22"/>
                <w:szCs w:val="22"/>
              </w:rPr>
              <w:t>Год  введения в строй</w:t>
            </w: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82EA3" w:rsidRDefault="00AE1DD3" w:rsidP="007F3E96">
            <w:pPr>
              <w:spacing w:after="0" w:line="240" w:lineRule="auto"/>
              <w:jc w:val="both"/>
              <w:rPr>
                <w:rFonts w:cs="Calibri"/>
                <w:color w:val="000000"/>
                <w:spacing w:val="-14"/>
              </w:rPr>
            </w:pPr>
            <w:r w:rsidRPr="00182EA3">
              <w:rPr>
                <w:rFonts w:cs="Calibri"/>
                <w:color w:val="000000"/>
                <w:spacing w:val="-14"/>
                <w:sz w:val="22"/>
                <w:szCs w:val="22"/>
              </w:rPr>
              <w:t>Материал постройки</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82EA3" w:rsidRDefault="00AE1DD3" w:rsidP="007F3E96">
            <w:pPr>
              <w:spacing w:after="0" w:line="240" w:lineRule="auto"/>
              <w:jc w:val="both"/>
              <w:rPr>
                <w:rFonts w:cs="Calibri"/>
                <w:color w:val="000000"/>
                <w:spacing w:val="-14"/>
              </w:rPr>
            </w:pPr>
            <w:r w:rsidRPr="00182EA3">
              <w:rPr>
                <w:rFonts w:cs="Calibri"/>
                <w:color w:val="000000"/>
                <w:spacing w:val="-14"/>
                <w:sz w:val="22"/>
                <w:szCs w:val="22"/>
              </w:rPr>
              <w:t>Форма собственности</w:t>
            </w:r>
          </w:p>
        </w:tc>
        <w:tc>
          <w:tcPr>
            <w:tcW w:w="20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82EA3" w:rsidRDefault="00AE1DD3" w:rsidP="007F3E96">
            <w:pPr>
              <w:spacing w:after="0" w:line="240" w:lineRule="auto"/>
              <w:jc w:val="both"/>
              <w:rPr>
                <w:rFonts w:cs="Calibri"/>
                <w:color w:val="000000"/>
                <w:spacing w:val="-14"/>
              </w:rPr>
            </w:pPr>
            <w:r w:rsidRPr="00182EA3">
              <w:rPr>
                <w:rFonts w:cs="Calibri"/>
                <w:color w:val="000000"/>
                <w:spacing w:val="-14"/>
                <w:sz w:val="22"/>
                <w:szCs w:val="22"/>
              </w:rPr>
              <w:t>Год последнего капитального ремонта</w:t>
            </w:r>
          </w:p>
        </w:tc>
        <w:tc>
          <w:tcPr>
            <w:tcW w:w="170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182EA3" w:rsidRDefault="00AE1DD3" w:rsidP="007F3E96">
            <w:pPr>
              <w:spacing w:after="0" w:line="240" w:lineRule="auto"/>
              <w:jc w:val="both"/>
              <w:rPr>
                <w:rFonts w:cs="Calibri"/>
                <w:color w:val="000000"/>
                <w:spacing w:val="-14"/>
              </w:rPr>
            </w:pPr>
            <w:r w:rsidRPr="00182EA3">
              <w:rPr>
                <w:rFonts w:cs="Calibri"/>
                <w:color w:val="000000"/>
                <w:spacing w:val="-14"/>
                <w:sz w:val="22"/>
                <w:szCs w:val="22"/>
              </w:rPr>
              <w:t xml:space="preserve">Предназначение </w:t>
            </w:r>
          </w:p>
        </w:tc>
      </w:tr>
      <w:tr w:rsidR="00D82FB9" w:rsidTr="00182EA3">
        <w:tc>
          <w:tcPr>
            <w:tcW w:w="12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A555E3" w:rsidRDefault="00AE1DD3" w:rsidP="007F3E96">
            <w:pPr>
              <w:spacing w:after="0" w:line="240" w:lineRule="auto"/>
              <w:jc w:val="both"/>
              <w:rPr>
                <w:rFonts w:cs="Calibri"/>
                <w:color w:val="FF0000"/>
                <w:spacing w:val="-14"/>
              </w:rPr>
            </w:pPr>
            <w:r w:rsidRPr="00A555E3">
              <w:rPr>
                <w:rFonts w:cs="Calibri"/>
                <w:color w:val="FF0000"/>
                <w:spacing w:val="-14"/>
              </w:rPr>
              <w:t xml:space="preserve">Типовой </w:t>
            </w:r>
          </w:p>
        </w:tc>
        <w:tc>
          <w:tcPr>
            <w:tcW w:w="20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A555E3" w:rsidRDefault="00E34F90" w:rsidP="007F3E96">
            <w:pPr>
              <w:spacing w:after="0" w:line="240" w:lineRule="auto"/>
              <w:jc w:val="both"/>
              <w:rPr>
                <w:rFonts w:cs="Calibri"/>
                <w:color w:val="FF0000"/>
                <w:spacing w:val="-14"/>
              </w:rPr>
            </w:pPr>
            <w:r>
              <w:rPr>
                <w:rFonts w:cs="Calibri"/>
                <w:color w:val="FF0000"/>
                <w:spacing w:val="-14"/>
              </w:rPr>
              <w:t>1986</w:t>
            </w:r>
            <w:r w:rsidR="00AE1DD3" w:rsidRPr="00A555E3">
              <w:rPr>
                <w:rFonts w:cs="Calibri"/>
                <w:color w:val="FF0000"/>
                <w:spacing w:val="-14"/>
              </w:rPr>
              <w:t>г</w:t>
            </w: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A555E3" w:rsidRDefault="00AE1DD3" w:rsidP="007F3E96">
            <w:pPr>
              <w:spacing w:after="0" w:line="240" w:lineRule="auto"/>
              <w:jc w:val="both"/>
              <w:rPr>
                <w:rFonts w:cs="Calibri"/>
                <w:color w:val="FF0000"/>
                <w:spacing w:val="-14"/>
              </w:rPr>
            </w:pPr>
            <w:r w:rsidRPr="00A555E3">
              <w:rPr>
                <w:rFonts w:cs="Calibri"/>
                <w:color w:val="FF0000"/>
                <w:spacing w:val="-14"/>
              </w:rPr>
              <w:t xml:space="preserve">Кирпич </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A555E3" w:rsidRDefault="00AE1DD3" w:rsidP="007F3E96">
            <w:pPr>
              <w:spacing w:after="0" w:line="240" w:lineRule="auto"/>
              <w:jc w:val="both"/>
              <w:rPr>
                <w:rFonts w:cs="Calibri"/>
                <w:color w:val="FF0000"/>
                <w:spacing w:val="-14"/>
              </w:rPr>
            </w:pPr>
            <w:r w:rsidRPr="00A555E3">
              <w:rPr>
                <w:rFonts w:cs="Calibri"/>
                <w:color w:val="FF0000"/>
                <w:spacing w:val="-14"/>
              </w:rPr>
              <w:t xml:space="preserve">Оперативное управление </w:t>
            </w:r>
          </w:p>
        </w:tc>
        <w:tc>
          <w:tcPr>
            <w:tcW w:w="205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A555E3" w:rsidRDefault="00AE1DD3" w:rsidP="007F3E96">
            <w:pPr>
              <w:spacing w:after="0" w:line="240" w:lineRule="auto"/>
              <w:jc w:val="both"/>
              <w:rPr>
                <w:rFonts w:cs="Calibri"/>
                <w:color w:val="FF0000"/>
                <w:spacing w:val="-14"/>
              </w:rPr>
            </w:pPr>
            <w:r w:rsidRPr="00A555E3">
              <w:rPr>
                <w:rFonts w:cs="Calibri"/>
                <w:color w:val="FF0000"/>
                <w:spacing w:val="-14"/>
              </w:rPr>
              <w:t xml:space="preserve">          -</w:t>
            </w:r>
          </w:p>
        </w:tc>
        <w:tc>
          <w:tcPr>
            <w:tcW w:w="1705"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A555E3" w:rsidRDefault="00AE1DD3" w:rsidP="007F3E96">
            <w:pPr>
              <w:spacing w:after="0" w:line="240" w:lineRule="auto"/>
              <w:jc w:val="both"/>
              <w:rPr>
                <w:rFonts w:cs="Calibri"/>
                <w:color w:val="FF0000"/>
                <w:spacing w:val="-14"/>
              </w:rPr>
            </w:pPr>
            <w:r w:rsidRPr="00A555E3">
              <w:rPr>
                <w:rFonts w:cs="Calibri"/>
                <w:color w:val="FF0000"/>
                <w:spacing w:val="-14"/>
              </w:rPr>
              <w:t>Специально для ДОУ</w:t>
            </w:r>
          </w:p>
        </w:tc>
      </w:tr>
    </w:tbl>
    <w:p w:rsidR="00D82FB9" w:rsidRPr="007F3E96" w:rsidRDefault="00D82FB9">
      <w:pPr>
        <w:shd w:val="clear" w:color="auto" w:fill="FFFFFF"/>
        <w:jc w:val="both"/>
        <w:rPr>
          <w:color w:val="000000"/>
          <w:spacing w:val="-14"/>
          <w:sz w:val="16"/>
          <w:szCs w:val="16"/>
        </w:rPr>
      </w:pPr>
    </w:p>
    <w:p w:rsidR="00D82FB9" w:rsidRDefault="00AE1DD3">
      <w:pPr>
        <w:shd w:val="clear" w:color="auto" w:fill="FFFFFF"/>
        <w:jc w:val="center"/>
        <w:rPr>
          <w:b/>
          <w:color w:val="000000"/>
          <w:spacing w:val="-14"/>
        </w:rPr>
      </w:pPr>
      <w:r>
        <w:rPr>
          <w:b/>
          <w:color w:val="000000"/>
          <w:spacing w:val="-14"/>
        </w:rPr>
        <w:lastRenderedPageBreak/>
        <w:t>Помещения ДОУ:</w:t>
      </w: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660"/>
        <w:gridCol w:w="4938"/>
        <w:gridCol w:w="2607"/>
      </w:tblGrid>
      <w:tr w:rsidR="00D82FB9" w:rsidTr="007F3E96">
        <w:tc>
          <w:tcPr>
            <w:tcW w:w="26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 xml:space="preserve">Назначение </w:t>
            </w:r>
          </w:p>
        </w:tc>
        <w:tc>
          <w:tcPr>
            <w:tcW w:w="493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 xml:space="preserve">Функциональное использование </w:t>
            </w:r>
          </w:p>
        </w:tc>
        <w:tc>
          <w:tcPr>
            <w:tcW w:w="260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 xml:space="preserve">Используемая площадь </w:t>
            </w:r>
          </w:p>
        </w:tc>
      </w:tr>
      <w:tr w:rsidR="00D82FB9" w:rsidTr="007F3E96">
        <w:tc>
          <w:tcPr>
            <w:tcW w:w="26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Кабинет заведующего</w:t>
            </w:r>
          </w:p>
        </w:tc>
        <w:tc>
          <w:tcPr>
            <w:tcW w:w="493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Общее руководство Учреждением</w:t>
            </w:r>
          </w:p>
        </w:tc>
        <w:tc>
          <w:tcPr>
            <w:tcW w:w="260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15C53" w:rsidRDefault="00AE1DD3" w:rsidP="007F3E96">
            <w:pPr>
              <w:spacing w:after="0" w:line="240" w:lineRule="auto"/>
              <w:jc w:val="both"/>
              <w:rPr>
                <w:rFonts w:cs="Calibri"/>
                <w:color w:val="auto"/>
                <w:spacing w:val="-14"/>
              </w:rPr>
            </w:pPr>
            <w:r w:rsidRPr="00815C53">
              <w:rPr>
                <w:rFonts w:cs="Calibri"/>
                <w:color w:val="auto"/>
                <w:spacing w:val="-14"/>
              </w:rPr>
              <w:t>8,5 кв.м</w:t>
            </w:r>
          </w:p>
        </w:tc>
      </w:tr>
      <w:tr w:rsidR="00D82FB9" w:rsidTr="007F3E96">
        <w:tc>
          <w:tcPr>
            <w:tcW w:w="26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Медицинский блок:</w:t>
            </w:r>
          </w:p>
          <w:p w:rsidR="00D82FB9" w:rsidRDefault="00AE1DD3" w:rsidP="007F3E96">
            <w:pPr>
              <w:spacing w:after="0" w:line="240" w:lineRule="auto"/>
              <w:jc w:val="both"/>
              <w:rPr>
                <w:rFonts w:cs="Calibri"/>
                <w:color w:val="000000"/>
                <w:spacing w:val="-14"/>
              </w:rPr>
            </w:pPr>
            <w:r>
              <w:rPr>
                <w:rFonts w:cs="Calibri"/>
                <w:color w:val="000000"/>
                <w:spacing w:val="-14"/>
              </w:rPr>
              <w:t>-медицинский кабинет;</w:t>
            </w:r>
          </w:p>
          <w:p w:rsidR="00D82FB9" w:rsidRDefault="00AE1DD3" w:rsidP="007F3E96">
            <w:pPr>
              <w:spacing w:after="0" w:line="240" w:lineRule="auto"/>
              <w:jc w:val="both"/>
              <w:rPr>
                <w:rFonts w:cs="Calibri"/>
                <w:color w:val="000000"/>
                <w:spacing w:val="-14"/>
              </w:rPr>
            </w:pPr>
            <w:r>
              <w:rPr>
                <w:rFonts w:cs="Calibri"/>
                <w:color w:val="000000"/>
                <w:spacing w:val="-14"/>
              </w:rPr>
              <w:t>- изолятор;</w:t>
            </w:r>
          </w:p>
          <w:p w:rsidR="00D82FB9" w:rsidRDefault="00D82FB9" w:rsidP="007F3E96">
            <w:pPr>
              <w:spacing w:after="0" w:line="240" w:lineRule="auto"/>
              <w:jc w:val="both"/>
              <w:rPr>
                <w:rFonts w:cs="Calibri"/>
                <w:color w:val="000000"/>
                <w:spacing w:val="-14"/>
              </w:rPr>
            </w:pPr>
          </w:p>
        </w:tc>
        <w:tc>
          <w:tcPr>
            <w:tcW w:w="493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Организация медицинского обслуживания, консультативно-просветительская работа с родителями и сотрудниками ДОУ.</w:t>
            </w:r>
          </w:p>
        </w:tc>
        <w:tc>
          <w:tcPr>
            <w:tcW w:w="260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15C53" w:rsidRDefault="00AE1DD3" w:rsidP="007F3E96">
            <w:pPr>
              <w:spacing w:after="0" w:line="240" w:lineRule="auto"/>
              <w:jc w:val="both"/>
              <w:rPr>
                <w:rFonts w:cs="Calibri"/>
                <w:color w:val="auto"/>
                <w:spacing w:val="-14"/>
              </w:rPr>
            </w:pPr>
            <w:r w:rsidRPr="00815C53">
              <w:rPr>
                <w:rFonts w:cs="Calibri"/>
                <w:color w:val="auto"/>
                <w:spacing w:val="-14"/>
              </w:rPr>
              <w:t>20,8 кв.м</w:t>
            </w:r>
          </w:p>
        </w:tc>
      </w:tr>
      <w:tr w:rsidR="00D82FB9" w:rsidTr="007F3E96">
        <w:tc>
          <w:tcPr>
            <w:tcW w:w="26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Групповые комнаты (</w:t>
            </w:r>
            <w:r w:rsidR="00E34F90">
              <w:rPr>
                <w:rFonts w:cs="Calibri"/>
                <w:color w:val="000000"/>
                <w:spacing w:val="-14"/>
              </w:rPr>
              <w:t>2</w:t>
            </w:r>
            <w:r>
              <w:rPr>
                <w:rFonts w:cs="Calibri"/>
                <w:color w:val="000000"/>
                <w:spacing w:val="-14"/>
              </w:rPr>
              <w:t>)</w:t>
            </w:r>
          </w:p>
        </w:tc>
        <w:tc>
          <w:tcPr>
            <w:tcW w:w="493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 xml:space="preserve">Организация образовательного процесса </w:t>
            </w:r>
          </w:p>
        </w:tc>
        <w:tc>
          <w:tcPr>
            <w:tcW w:w="260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15C53" w:rsidRDefault="00E34F90" w:rsidP="007F3E96">
            <w:pPr>
              <w:spacing w:after="0" w:line="240" w:lineRule="auto"/>
              <w:jc w:val="both"/>
              <w:rPr>
                <w:rFonts w:cs="Calibri"/>
                <w:color w:val="auto"/>
                <w:spacing w:val="-14"/>
              </w:rPr>
            </w:pPr>
            <w:r>
              <w:rPr>
                <w:rFonts w:cs="Calibri"/>
                <w:color w:val="auto"/>
                <w:spacing w:val="-14"/>
              </w:rPr>
              <w:t>130</w:t>
            </w:r>
            <w:r w:rsidR="00AE1DD3" w:rsidRPr="00815C53">
              <w:rPr>
                <w:rFonts w:cs="Calibri"/>
                <w:color w:val="auto"/>
                <w:spacing w:val="-14"/>
              </w:rPr>
              <w:t>кв.м</w:t>
            </w:r>
          </w:p>
        </w:tc>
      </w:tr>
      <w:tr w:rsidR="00D82FB9" w:rsidTr="007F3E96">
        <w:tc>
          <w:tcPr>
            <w:tcW w:w="26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 xml:space="preserve">Пищеблок </w:t>
            </w:r>
          </w:p>
        </w:tc>
        <w:tc>
          <w:tcPr>
            <w:tcW w:w="493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Приготовление и выдача пищи.</w:t>
            </w:r>
          </w:p>
        </w:tc>
        <w:tc>
          <w:tcPr>
            <w:tcW w:w="260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15C53" w:rsidRDefault="00E34F90" w:rsidP="007F3E96">
            <w:pPr>
              <w:spacing w:after="0" w:line="240" w:lineRule="auto"/>
              <w:jc w:val="both"/>
              <w:rPr>
                <w:rFonts w:cs="Calibri"/>
                <w:color w:val="auto"/>
                <w:spacing w:val="-14"/>
              </w:rPr>
            </w:pPr>
            <w:r>
              <w:rPr>
                <w:rFonts w:cs="Calibri"/>
                <w:color w:val="auto"/>
                <w:spacing w:val="-14"/>
              </w:rPr>
              <w:t>28</w:t>
            </w:r>
            <w:r w:rsidR="00AE1DD3" w:rsidRPr="00815C53">
              <w:rPr>
                <w:rFonts w:cs="Calibri"/>
                <w:color w:val="auto"/>
                <w:spacing w:val="-14"/>
              </w:rPr>
              <w:t>,2</w:t>
            </w:r>
            <w:r>
              <w:rPr>
                <w:rFonts w:cs="Calibri"/>
                <w:color w:val="auto"/>
                <w:spacing w:val="-14"/>
              </w:rPr>
              <w:t xml:space="preserve"> кв.м.</w:t>
            </w:r>
          </w:p>
        </w:tc>
      </w:tr>
      <w:tr w:rsidR="00D82FB9" w:rsidTr="007F3E96">
        <w:tc>
          <w:tcPr>
            <w:tcW w:w="2660"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Административные, служебные, вспомогательные помещения</w:t>
            </w:r>
          </w:p>
        </w:tc>
        <w:tc>
          <w:tcPr>
            <w:tcW w:w="4938"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D82FB9" w:rsidP="007F3E96">
            <w:pPr>
              <w:spacing w:after="0" w:line="240" w:lineRule="auto"/>
              <w:jc w:val="both"/>
              <w:rPr>
                <w:rFonts w:cs="Calibri"/>
                <w:color w:val="000000"/>
                <w:spacing w:val="-14"/>
              </w:rPr>
            </w:pPr>
          </w:p>
        </w:tc>
        <w:tc>
          <w:tcPr>
            <w:tcW w:w="260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15C53" w:rsidRDefault="00D82FB9" w:rsidP="007F3E96">
            <w:pPr>
              <w:spacing w:after="0" w:line="240" w:lineRule="auto"/>
              <w:jc w:val="both"/>
              <w:rPr>
                <w:rFonts w:cs="Calibri"/>
                <w:color w:val="auto"/>
                <w:spacing w:val="-14"/>
              </w:rPr>
            </w:pPr>
          </w:p>
        </w:tc>
      </w:tr>
    </w:tbl>
    <w:p w:rsidR="00D82FB9" w:rsidRPr="00182EA3" w:rsidRDefault="00D82FB9" w:rsidP="007F3E96">
      <w:pPr>
        <w:shd w:val="clear" w:color="auto" w:fill="FFFFFF"/>
        <w:spacing w:after="0" w:line="240" w:lineRule="auto"/>
        <w:jc w:val="both"/>
        <w:rPr>
          <w:color w:val="000000"/>
          <w:spacing w:val="-14"/>
          <w:sz w:val="16"/>
          <w:szCs w:val="16"/>
        </w:rPr>
      </w:pPr>
    </w:p>
    <w:p w:rsidR="00D82FB9" w:rsidRDefault="00AE1DD3" w:rsidP="007F3E96">
      <w:pPr>
        <w:shd w:val="clear" w:color="auto" w:fill="FFFFFF"/>
        <w:spacing w:after="0" w:line="240" w:lineRule="auto"/>
        <w:jc w:val="center"/>
        <w:rPr>
          <w:b/>
          <w:color w:val="000000"/>
          <w:spacing w:val="-14"/>
        </w:rPr>
      </w:pPr>
      <w:r>
        <w:rPr>
          <w:b/>
          <w:color w:val="000000"/>
          <w:spacing w:val="-14"/>
        </w:rPr>
        <w:t>Материально-техническое оснащение образовательного процесса</w:t>
      </w: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547"/>
        <w:gridCol w:w="1094"/>
        <w:gridCol w:w="1174"/>
        <w:gridCol w:w="2636"/>
        <w:gridCol w:w="2754"/>
      </w:tblGrid>
      <w:tr w:rsidR="00D82FB9">
        <w:tc>
          <w:tcPr>
            <w:tcW w:w="254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Наименование ТСО</w:t>
            </w:r>
          </w:p>
        </w:tc>
        <w:tc>
          <w:tcPr>
            <w:tcW w:w="1094"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Кол-во</w:t>
            </w:r>
          </w:p>
        </w:tc>
        <w:tc>
          <w:tcPr>
            <w:tcW w:w="1174"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Год выпуска</w:t>
            </w:r>
          </w:p>
        </w:tc>
        <w:tc>
          <w:tcPr>
            <w:tcW w:w="263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Где установлено</w:t>
            </w:r>
          </w:p>
        </w:tc>
        <w:tc>
          <w:tcPr>
            <w:tcW w:w="275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both"/>
              <w:rPr>
                <w:rFonts w:cs="Calibri"/>
                <w:color w:val="000000"/>
                <w:spacing w:val="-14"/>
              </w:rPr>
            </w:pPr>
            <w:r>
              <w:rPr>
                <w:rFonts w:cs="Calibri"/>
                <w:color w:val="000000"/>
                <w:spacing w:val="-14"/>
              </w:rPr>
              <w:t xml:space="preserve">Состояние </w:t>
            </w:r>
          </w:p>
        </w:tc>
      </w:tr>
      <w:tr w:rsidR="00D82FB9">
        <w:tc>
          <w:tcPr>
            <w:tcW w:w="254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15C53" w:rsidRDefault="00AE1DD3" w:rsidP="007F3E96">
            <w:pPr>
              <w:spacing w:after="0" w:line="240" w:lineRule="auto"/>
              <w:jc w:val="both"/>
              <w:rPr>
                <w:rFonts w:cs="Calibri"/>
                <w:color w:val="auto"/>
                <w:spacing w:val="-14"/>
              </w:rPr>
            </w:pPr>
            <w:r w:rsidRPr="00815C53">
              <w:rPr>
                <w:rFonts w:cs="Calibri"/>
                <w:color w:val="auto"/>
                <w:spacing w:val="-14"/>
              </w:rPr>
              <w:t xml:space="preserve">Телевизор </w:t>
            </w:r>
          </w:p>
        </w:tc>
        <w:tc>
          <w:tcPr>
            <w:tcW w:w="1094" w:type="dxa"/>
            <w:tcBorders>
              <w:top w:val="single" w:sz="4" w:space="0" w:color="000001"/>
              <w:left w:val="single" w:sz="4" w:space="0" w:color="000001"/>
              <w:bottom w:val="single" w:sz="4" w:space="0" w:color="000001"/>
              <w:right w:val="single" w:sz="4" w:space="0" w:color="00000A"/>
            </w:tcBorders>
            <w:shd w:val="clear" w:color="auto" w:fill="FFFFFF"/>
            <w:tcMar>
              <w:left w:w="93" w:type="dxa"/>
            </w:tcMar>
          </w:tcPr>
          <w:p w:rsidR="00D82FB9" w:rsidRPr="00815C53" w:rsidRDefault="00E34F90" w:rsidP="007F3E96">
            <w:pPr>
              <w:spacing w:after="0" w:line="240" w:lineRule="auto"/>
              <w:jc w:val="both"/>
              <w:rPr>
                <w:rFonts w:cs="Calibri"/>
                <w:color w:val="auto"/>
                <w:spacing w:val="-14"/>
              </w:rPr>
            </w:pPr>
            <w:r>
              <w:rPr>
                <w:rFonts w:cs="Calibri"/>
                <w:color w:val="auto"/>
                <w:spacing w:val="-14"/>
              </w:rPr>
              <w:t>1</w:t>
            </w:r>
          </w:p>
        </w:tc>
        <w:tc>
          <w:tcPr>
            <w:tcW w:w="1174" w:type="dxa"/>
            <w:tcBorders>
              <w:top w:val="single" w:sz="4" w:space="0" w:color="000001"/>
              <w:left w:val="single" w:sz="4" w:space="0" w:color="00000A"/>
              <w:bottom w:val="single" w:sz="4" w:space="0" w:color="000001"/>
              <w:right w:val="single" w:sz="4" w:space="0" w:color="000001"/>
            </w:tcBorders>
            <w:shd w:val="clear" w:color="auto" w:fill="FFFFFF"/>
            <w:tcMar>
              <w:left w:w="93" w:type="dxa"/>
            </w:tcMar>
          </w:tcPr>
          <w:p w:rsidR="00D82FB9" w:rsidRPr="00815C53" w:rsidRDefault="00E34F90" w:rsidP="007F3E96">
            <w:pPr>
              <w:spacing w:after="0" w:line="240" w:lineRule="auto"/>
              <w:jc w:val="both"/>
              <w:rPr>
                <w:rFonts w:cs="Calibri"/>
                <w:color w:val="auto"/>
                <w:spacing w:val="-14"/>
              </w:rPr>
            </w:pPr>
            <w:r>
              <w:rPr>
                <w:rFonts w:cs="Calibri"/>
                <w:color w:val="auto"/>
                <w:spacing w:val="-14"/>
              </w:rPr>
              <w:t>20</w:t>
            </w:r>
            <w:r w:rsidR="00AE1DD3" w:rsidRPr="00815C53">
              <w:rPr>
                <w:rFonts w:cs="Calibri"/>
                <w:color w:val="auto"/>
                <w:spacing w:val="-14"/>
              </w:rPr>
              <w:t>12г</w:t>
            </w:r>
          </w:p>
        </w:tc>
        <w:tc>
          <w:tcPr>
            <w:tcW w:w="2636"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15C53" w:rsidRDefault="00E34F90" w:rsidP="007F3E96">
            <w:pPr>
              <w:spacing w:after="0" w:line="240" w:lineRule="auto"/>
              <w:jc w:val="both"/>
              <w:rPr>
                <w:rFonts w:cs="Calibri"/>
                <w:color w:val="auto"/>
                <w:spacing w:val="-14"/>
              </w:rPr>
            </w:pPr>
            <w:r>
              <w:rPr>
                <w:rFonts w:cs="Calibri"/>
                <w:color w:val="auto"/>
                <w:spacing w:val="-14"/>
              </w:rPr>
              <w:t>Групповой комнате</w:t>
            </w:r>
          </w:p>
          <w:p w:rsidR="00D82FB9" w:rsidRPr="00815C53" w:rsidRDefault="00815C53" w:rsidP="007F3E96">
            <w:pPr>
              <w:spacing w:after="0" w:line="240" w:lineRule="auto"/>
              <w:jc w:val="both"/>
              <w:rPr>
                <w:rFonts w:cs="Calibri"/>
                <w:color w:val="auto"/>
                <w:spacing w:val="-14"/>
              </w:rPr>
            </w:pPr>
            <w:r w:rsidRPr="00815C53">
              <w:rPr>
                <w:rFonts w:cs="Calibri"/>
                <w:color w:val="auto"/>
                <w:spacing w:val="-14"/>
              </w:rPr>
              <w:t xml:space="preserve"> </w:t>
            </w:r>
          </w:p>
        </w:tc>
        <w:tc>
          <w:tcPr>
            <w:tcW w:w="2754"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Pr="00815C53" w:rsidRDefault="00AE1DD3" w:rsidP="007F3E96">
            <w:pPr>
              <w:spacing w:after="0" w:line="240" w:lineRule="auto"/>
              <w:jc w:val="both"/>
              <w:rPr>
                <w:rFonts w:cs="Calibri"/>
                <w:color w:val="auto"/>
                <w:spacing w:val="-14"/>
              </w:rPr>
            </w:pPr>
            <w:r w:rsidRPr="00815C53">
              <w:rPr>
                <w:rFonts w:cs="Calibri"/>
                <w:color w:val="auto"/>
                <w:spacing w:val="-14"/>
              </w:rPr>
              <w:t>В рабочем состоянии</w:t>
            </w:r>
          </w:p>
        </w:tc>
      </w:tr>
    </w:tbl>
    <w:p w:rsidR="00D82FB9" w:rsidRPr="00182EA3" w:rsidRDefault="00AE1DD3" w:rsidP="007F3E96">
      <w:pPr>
        <w:shd w:val="clear" w:color="auto" w:fill="FFFFFF"/>
        <w:tabs>
          <w:tab w:val="left" w:pos="1065"/>
          <w:tab w:val="center" w:pos="5102"/>
        </w:tabs>
        <w:spacing w:after="0" w:line="240" w:lineRule="auto"/>
        <w:rPr>
          <w:b/>
          <w:color w:val="000000"/>
          <w:spacing w:val="-14"/>
          <w:sz w:val="16"/>
          <w:szCs w:val="16"/>
        </w:rPr>
      </w:pPr>
      <w:r>
        <w:rPr>
          <w:b/>
          <w:color w:val="000000"/>
          <w:spacing w:val="-14"/>
        </w:rPr>
        <w:tab/>
      </w:r>
    </w:p>
    <w:p w:rsidR="00D82FB9" w:rsidRDefault="00AE1DD3" w:rsidP="007F3E96">
      <w:pPr>
        <w:shd w:val="clear" w:color="auto" w:fill="FFFFFF"/>
        <w:tabs>
          <w:tab w:val="left" w:pos="1065"/>
          <w:tab w:val="center" w:pos="5102"/>
        </w:tabs>
        <w:spacing w:after="0" w:line="240" w:lineRule="auto"/>
        <w:rPr>
          <w:b/>
          <w:color w:val="000000"/>
          <w:spacing w:val="-14"/>
        </w:rPr>
      </w:pPr>
      <w:r>
        <w:rPr>
          <w:b/>
          <w:color w:val="000000"/>
          <w:spacing w:val="-14"/>
        </w:rPr>
        <w:tab/>
        <w:t>Обеспечение методическими материалами и средствами обучения и воспитания.</w:t>
      </w: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601"/>
        <w:gridCol w:w="7601"/>
      </w:tblGrid>
      <w:tr w:rsidR="00D82FB9">
        <w:tc>
          <w:tcPr>
            <w:tcW w:w="2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color w:val="000000"/>
                <w:spacing w:val="-14"/>
              </w:rPr>
            </w:pPr>
            <w:r>
              <w:rPr>
                <w:rFonts w:cs="Calibri"/>
                <w:color w:val="000000"/>
                <w:spacing w:val="-14"/>
              </w:rPr>
              <w:t>Образовательные области</w:t>
            </w:r>
          </w:p>
        </w:tc>
        <w:tc>
          <w:tcPr>
            <w:tcW w:w="7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jc w:val="center"/>
              <w:rPr>
                <w:rFonts w:cs="Calibri"/>
                <w:color w:val="000000"/>
                <w:spacing w:val="-14"/>
              </w:rPr>
            </w:pPr>
            <w:r>
              <w:rPr>
                <w:rFonts w:cs="Calibri"/>
                <w:color w:val="000000"/>
                <w:spacing w:val="-14"/>
              </w:rPr>
              <w:t>Пособия</w:t>
            </w:r>
          </w:p>
        </w:tc>
      </w:tr>
      <w:tr w:rsidR="00D82FB9">
        <w:tc>
          <w:tcPr>
            <w:tcW w:w="2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b/>
                <w:color w:val="000000"/>
                <w:spacing w:val="-14"/>
              </w:rPr>
            </w:pPr>
            <w:r>
              <w:rPr>
                <w:rFonts w:cs="Calibri"/>
                <w:b/>
                <w:color w:val="000000"/>
                <w:spacing w:val="-14"/>
              </w:rPr>
              <w:t>Физическое развитие</w:t>
            </w:r>
          </w:p>
        </w:tc>
        <w:tc>
          <w:tcPr>
            <w:tcW w:w="7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bCs/>
                <w:iCs/>
                <w:color w:val="000000"/>
              </w:rPr>
            </w:pPr>
            <w:r>
              <w:rPr>
                <w:rFonts w:cs="Calibri"/>
                <w:bCs/>
                <w:iCs/>
                <w:sz w:val="22"/>
                <w:szCs w:val="22"/>
              </w:rPr>
              <w:t>- Пезулаева Л.И</w:t>
            </w:r>
            <w:r>
              <w:rPr>
                <w:rFonts w:cs="Calibri"/>
                <w:bCs/>
                <w:iCs/>
                <w:color w:val="C00000"/>
                <w:sz w:val="22"/>
                <w:szCs w:val="22"/>
              </w:rPr>
              <w:t xml:space="preserve"> – </w:t>
            </w:r>
            <w:r>
              <w:rPr>
                <w:rFonts w:cs="Calibri"/>
                <w:bCs/>
                <w:iCs/>
                <w:color w:val="000000"/>
                <w:sz w:val="22"/>
                <w:szCs w:val="22"/>
              </w:rPr>
              <w:t xml:space="preserve"> занятия по физической культуре с детьми 4-5 лет –М.: Просвещение, 2007</w:t>
            </w:r>
          </w:p>
          <w:p w:rsidR="00D82FB9" w:rsidRDefault="00AE1DD3" w:rsidP="007F3E96">
            <w:pPr>
              <w:spacing w:after="0" w:line="240" w:lineRule="auto"/>
              <w:rPr>
                <w:rFonts w:cs="Calibri"/>
                <w:bCs/>
                <w:iCs/>
                <w:color w:val="000000"/>
              </w:rPr>
            </w:pPr>
            <w:r>
              <w:rPr>
                <w:rFonts w:cs="Calibri"/>
                <w:bCs/>
                <w:iCs/>
                <w:color w:val="000000"/>
                <w:sz w:val="22"/>
                <w:szCs w:val="22"/>
              </w:rPr>
              <w:t>-Пензулаева Л.И.по физической культуре с детьми 5 –7 лет –М.: Просвещение, 2006</w:t>
            </w:r>
          </w:p>
          <w:p w:rsidR="00D82FB9" w:rsidRDefault="00AE1DD3" w:rsidP="007F3E96">
            <w:pPr>
              <w:spacing w:after="0" w:line="240" w:lineRule="auto"/>
              <w:rPr>
                <w:rFonts w:cs="Calibri"/>
                <w:bCs/>
                <w:iCs/>
                <w:color w:val="000000"/>
              </w:rPr>
            </w:pPr>
            <w:r>
              <w:rPr>
                <w:rFonts w:cs="Calibri"/>
                <w:bCs/>
                <w:iCs/>
                <w:color w:val="000000"/>
                <w:sz w:val="22"/>
                <w:szCs w:val="22"/>
              </w:rPr>
              <w:t>-  Спортивные занятия на открытом воздухе для детей 3-7 лет, под ред Е.И.Подольской- Волгоград: Учитель, 2013г</w:t>
            </w:r>
          </w:p>
          <w:p w:rsidR="00D82FB9" w:rsidRDefault="00AE1DD3" w:rsidP="007F3E96">
            <w:pPr>
              <w:spacing w:after="0" w:line="240" w:lineRule="auto"/>
              <w:rPr>
                <w:rFonts w:cs="Calibri"/>
                <w:bCs/>
                <w:iCs/>
                <w:color w:val="000000"/>
              </w:rPr>
            </w:pPr>
            <w:r>
              <w:rPr>
                <w:rFonts w:cs="Calibri"/>
                <w:bCs/>
                <w:iCs/>
                <w:color w:val="000000"/>
                <w:sz w:val="22"/>
                <w:szCs w:val="22"/>
              </w:rPr>
              <w:t>- Токаева Т.Э.- Парная гимнастика: программа, конспекты занятий с детьми 3-6 лет- Волгоград: Учитель, 2011</w:t>
            </w:r>
          </w:p>
          <w:p w:rsidR="00D82FB9" w:rsidRDefault="00AE1DD3" w:rsidP="007F3E96">
            <w:pPr>
              <w:spacing w:after="0" w:line="240" w:lineRule="auto"/>
              <w:rPr>
                <w:rFonts w:cs="Calibri"/>
                <w:bCs/>
                <w:iCs/>
                <w:color w:val="000000"/>
              </w:rPr>
            </w:pPr>
            <w:r>
              <w:rPr>
                <w:rFonts w:cs="Calibri"/>
                <w:bCs/>
                <w:iCs/>
                <w:color w:val="000000"/>
                <w:sz w:val="22"/>
                <w:szCs w:val="22"/>
              </w:rPr>
              <w:t>- Ковалько В.И.- Азбука физкультминуток для дошкольников: М.: ВАКО,2005</w:t>
            </w:r>
          </w:p>
          <w:p w:rsidR="00D82FB9" w:rsidRDefault="00AE1DD3" w:rsidP="007F3E96">
            <w:pPr>
              <w:spacing w:after="0" w:line="240" w:lineRule="auto"/>
              <w:rPr>
                <w:rFonts w:cs="Calibri"/>
                <w:bCs/>
                <w:iCs/>
                <w:color w:val="000000"/>
              </w:rPr>
            </w:pPr>
            <w:r>
              <w:rPr>
                <w:rFonts w:cs="Calibri"/>
                <w:bCs/>
                <w:iCs/>
                <w:color w:val="000000"/>
                <w:sz w:val="22"/>
                <w:szCs w:val="22"/>
              </w:rPr>
              <w:t>- Давыдова М.А.- Спортивные мероприятия для дошкольников 4-7 лет - М.: ВАКО,2007</w:t>
            </w:r>
          </w:p>
          <w:p w:rsidR="00D82FB9" w:rsidRDefault="00AE1DD3" w:rsidP="007F3E96">
            <w:pPr>
              <w:spacing w:after="0" w:line="240" w:lineRule="auto"/>
              <w:rPr>
                <w:rFonts w:cs="Calibri"/>
                <w:bCs/>
                <w:iCs/>
                <w:color w:val="000000"/>
              </w:rPr>
            </w:pPr>
            <w:r>
              <w:rPr>
                <w:rFonts w:cs="Calibri"/>
                <w:bCs/>
                <w:iCs/>
                <w:color w:val="000000"/>
                <w:sz w:val="22"/>
                <w:szCs w:val="22"/>
              </w:rPr>
              <w:t>- Литвинова О.М. –Система физического воспитания в ДОУ – Волгоград: Учитель, 2007</w:t>
            </w:r>
          </w:p>
          <w:p w:rsidR="00D82FB9" w:rsidRDefault="00AE1DD3" w:rsidP="007F3E96">
            <w:pPr>
              <w:spacing w:after="0" w:line="240" w:lineRule="auto"/>
              <w:rPr>
                <w:rFonts w:cs="Calibri"/>
                <w:bCs/>
                <w:iCs/>
                <w:color w:val="000000"/>
              </w:rPr>
            </w:pPr>
            <w:r>
              <w:rPr>
                <w:rFonts w:cs="Calibri"/>
                <w:bCs/>
                <w:iCs/>
                <w:color w:val="000000"/>
                <w:sz w:val="22"/>
                <w:szCs w:val="22"/>
              </w:rPr>
              <w:t>- Гаврючина Л.В.- Здоровьесберегающие технологии в ДОУ – М.: ТЦ Сфера, 2008</w:t>
            </w:r>
          </w:p>
          <w:p w:rsidR="00D82FB9" w:rsidRDefault="00AE1DD3" w:rsidP="007F3E96">
            <w:pPr>
              <w:spacing w:after="0" w:line="240" w:lineRule="auto"/>
              <w:rPr>
                <w:rFonts w:cs="Calibri"/>
                <w:bCs/>
                <w:iCs/>
                <w:color w:val="000000"/>
              </w:rPr>
            </w:pPr>
            <w:r>
              <w:rPr>
                <w:rFonts w:cs="Calibri"/>
                <w:bCs/>
                <w:iCs/>
                <w:color w:val="000000"/>
                <w:sz w:val="22"/>
                <w:szCs w:val="22"/>
              </w:rPr>
              <w:t>-  Букварь здоровья / Л.В. Баль, В.В.Ветрова. – М.: Эксмо, 2011.</w:t>
            </w:r>
          </w:p>
          <w:p w:rsidR="00D82FB9" w:rsidRDefault="00AE1DD3" w:rsidP="007F3E96">
            <w:pPr>
              <w:spacing w:after="0" w:line="240" w:lineRule="auto"/>
              <w:rPr>
                <w:rFonts w:cs="Calibri"/>
                <w:bCs/>
                <w:iCs/>
                <w:color w:val="000000"/>
              </w:rPr>
            </w:pPr>
            <w:r>
              <w:rPr>
                <w:rFonts w:cs="Calibri"/>
                <w:bCs/>
                <w:iCs/>
                <w:color w:val="000000"/>
                <w:sz w:val="22"/>
                <w:szCs w:val="22"/>
              </w:rPr>
              <w:t xml:space="preserve"> -Уроки Мойдодыра /  Г.Зайцев. – СПб.: Акцидент,2009.</w:t>
            </w:r>
          </w:p>
          <w:p w:rsidR="00D82FB9" w:rsidRDefault="00AE1DD3" w:rsidP="007F3E96">
            <w:pPr>
              <w:spacing w:after="0" w:line="240" w:lineRule="auto"/>
              <w:rPr>
                <w:rFonts w:cs="Calibri"/>
                <w:color w:val="000000"/>
              </w:rPr>
            </w:pPr>
            <w:r>
              <w:rPr>
                <w:rFonts w:cs="Calibri"/>
                <w:bCs/>
                <w:iCs/>
                <w:color w:val="000000"/>
                <w:sz w:val="22"/>
                <w:szCs w:val="22"/>
              </w:rPr>
              <w:t xml:space="preserve"> -Уроки этикета / С.А. Насонкина. – СПб.: Акцидент, 2009</w:t>
            </w:r>
            <w:r>
              <w:rPr>
                <w:rFonts w:cs="Calibri"/>
                <w:color w:val="000000"/>
                <w:sz w:val="22"/>
                <w:szCs w:val="22"/>
              </w:rPr>
              <w:t>.</w:t>
            </w:r>
          </w:p>
          <w:p w:rsidR="00D82FB9" w:rsidRDefault="00AE1DD3" w:rsidP="007F3E96">
            <w:pPr>
              <w:pStyle w:val="29"/>
              <w:spacing w:after="0" w:line="240" w:lineRule="auto"/>
              <w:rPr>
                <w:rFonts w:cs="Calibri"/>
                <w:color w:val="000000"/>
              </w:rPr>
            </w:pPr>
            <w:r>
              <w:rPr>
                <w:rFonts w:cs="Calibri"/>
                <w:color w:val="000000"/>
                <w:sz w:val="22"/>
                <w:szCs w:val="22"/>
              </w:rPr>
              <w:t xml:space="preserve"> -Разговор о правильном питании / М.М. Безруких, Т.А. Филиппова. – М.:  Олма- Пресс, 2010.</w:t>
            </w:r>
          </w:p>
          <w:p w:rsidR="00D82FB9" w:rsidRDefault="00AE1DD3" w:rsidP="007F3E96">
            <w:pPr>
              <w:pStyle w:val="29"/>
              <w:spacing w:after="0" w:line="240" w:lineRule="auto"/>
              <w:rPr>
                <w:rFonts w:cs="Calibri"/>
                <w:bCs/>
                <w:iCs/>
                <w:color w:val="000000"/>
              </w:rPr>
            </w:pPr>
            <w:r>
              <w:rPr>
                <w:rFonts w:cs="Calibri"/>
                <w:color w:val="000000"/>
                <w:sz w:val="22"/>
                <w:szCs w:val="22"/>
              </w:rPr>
              <w:t xml:space="preserve"> </w:t>
            </w:r>
            <w:r>
              <w:rPr>
                <w:rFonts w:cs="Calibri"/>
                <w:bCs/>
                <w:iCs/>
                <w:color w:val="000000"/>
                <w:sz w:val="22"/>
                <w:szCs w:val="22"/>
              </w:rPr>
              <w:t xml:space="preserve">- Здоровьесберегающие технологии воспитания в детском саду / Под ред. Т.С. Яковлевой. – М.: Школьная пресса,  2008. </w:t>
            </w:r>
          </w:p>
          <w:p w:rsidR="00D82FB9" w:rsidRDefault="00AE1DD3" w:rsidP="007F3E96">
            <w:pPr>
              <w:spacing w:after="0" w:line="240" w:lineRule="auto"/>
              <w:rPr>
                <w:rFonts w:cs="Calibri"/>
                <w:bCs/>
                <w:iCs/>
              </w:rPr>
            </w:pPr>
            <w:r>
              <w:rPr>
                <w:rFonts w:cs="Calibri"/>
                <w:bCs/>
                <w:iCs/>
                <w:color w:val="000000"/>
                <w:sz w:val="22"/>
                <w:szCs w:val="22"/>
              </w:rPr>
              <w:t>-«Я и мое тело» - программа занятий, упражнения,  дид. игры-  С.Е.Шукшина-М.:Школы Пр</w:t>
            </w:r>
            <w:r>
              <w:rPr>
                <w:rFonts w:cs="Calibri"/>
                <w:bCs/>
                <w:iCs/>
                <w:sz w:val="22"/>
                <w:szCs w:val="22"/>
              </w:rPr>
              <w:t>есса,2009г.</w:t>
            </w:r>
          </w:p>
        </w:tc>
      </w:tr>
      <w:tr w:rsidR="00D82FB9">
        <w:tc>
          <w:tcPr>
            <w:tcW w:w="2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b/>
                <w:color w:val="000000"/>
                <w:spacing w:val="-14"/>
              </w:rPr>
            </w:pPr>
            <w:r>
              <w:rPr>
                <w:rFonts w:cs="Calibri"/>
                <w:b/>
                <w:color w:val="000000"/>
                <w:spacing w:val="-14"/>
              </w:rPr>
              <w:t>Социально-коммуникативное развитие</w:t>
            </w:r>
          </w:p>
        </w:tc>
        <w:tc>
          <w:tcPr>
            <w:tcW w:w="7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rPr>
            </w:pPr>
            <w:r>
              <w:rPr>
                <w:rFonts w:cs="Calibri"/>
                <w:sz w:val="22"/>
                <w:szCs w:val="22"/>
              </w:rPr>
              <w:t>-  Картушина М..Ю»Забавы для детей, театрализованные развлечения для детей»</w:t>
            </w:r>
          </w:p>
          <w:p w:rsidR="00D82FB9" w:rsidRDefault="00AE1DD3" w:rsidP="007F3E96">
            <w:pPr>
              <w:spacing w:after="0" w:line="240" w:lineRule="auto"/>
              <w:rPr>
                <w:rFonts w:cs="Calibri"/>
              </w:rPr>
            </w:pPr>
            <w:r>
              <w:rPr>
                <w:rFonts w:cs="Calibri"/>
                <w:sz w:val="22"/>
                <w:szCs w:val="22"/>
              </w:rPr>
              <w:t>.«Я – человек». – Козлова С.А.  М.: Школьная Пресса, 2008.</w:t>
            </w:r>
          </w:p>
          <w:p w:rsidR="00D82FB9" w:rsidRDefault="00AE1DD3" w:rsidP="007F3E96">
            <w:pPr>
              <w:spacing w:after="0" w:line="240" w:lineRule="auto"/>
              <w:rPr>
                <w:rFonts w:cs="Calibri"/>
              </w:rPr>
            </w:pPr>
            <w:r>
              <w:rPr>
                <w:rFonts w:cs="Calibri"/>
                <w:sz w:val="22"/>
                <w:szCs w:val="22"/>
              </w:rPr>
              <w:t>- Формирование основ безопасности К.Ю. Белая, 2008.</w:t>
            </w:r>
          </w:p>
          <w:p w:rsidR="00D82FB9" w:rsidRDefault="00AE1DD3" w:rsidP="007F3E96">
            <w:pPr>
              <w:spacing w:after="0" w:line="240" w:lineRule="auto"/>
              <w:rPr>
                <w:rFonts w:cs="Calibri"/>
              </w:rPr>
            </w:pPr>
            <w:r>
              <w:rPr>
                <w:rFonts w:cs="Calibri"/>
                <w:sz w:val="22"/>
                <w:szCs w:val="22"/>
              </w:rPr>
              <w:t>-Бондаренко А.К. Дидактические игры в детском саду. – М.: Просвещение, 2010.</w:t>
            </w:r>
          </w:p>
          <w:p w:rsidR="00D82FB9" w:rsidRDefault="00AE1DD3" w:rsidP="007F3E96">
            <w:pPr>
              <w:spacing w:after="0" w:line="240" w:lineRule="auto"/>
              <w:rPr>
                <w:rFonts w:cs="Calibri"/>
              </w:rPr>
            </w:pPr>
            <w:r>
              <w:rPr>
                <w:rFonts w:cs="Calibri"/>
                <w:sz w:val="22"/>
                <w:szCs w:val="22"/>
              </w:rPr>
              <w:t>-Губанова Н.Ф.Развивающие игры для детей. – М.: Просвещение, 2009</w:t>
            </w:r>
          </w:p>
          <w:p w:rsidR="00D82FB9" w:rsidRDefault="00AE1DD3" w:rsidP="007F3E96">
            <w:pPr>
              <w:spacing w:after="0" w:line="240" w:lineRule="auto"/>
              <w:rPr>
                <w:rFonts w:cs="Calibri"/>
              </w:rPr>
            </w:pPr>
            <w:r>
              <w:rPr>
                <w:rFonts w:cs="Calibri"/>
                <w:sz w:val="22"/>
                <w:szCs w:val="22"/>
              </w:rPr>
              <w:lastRenderedPageBreak/>
              <w:t>-Михайленко И.Я., Короткова Н.А. Игра с правилами в дошкольном возрасте. – М.: Сфера, 2008.</w:t>
            </w:r>
          </w:p>
          <w:p w:rsidR="00D82FB9" w:rsidRDefault="00AE1DD3" w:rsidP="007F3E96">
            <w:pPr>
              <w:spacing w:after="0" w:line="240" w:lineRule="auto"/>
              <w:rPr>
                <w:rFonts w:cs="Calibri"/>
              </w:rPr>
            </w:pPr>
            <w:r>
              <w:rPr>
                <w:rFonts w:cs="Calibri"/>
                <w:sz w:val="22"/>
                <w:szCs w:val="22"/>
              </w:rPr>
              <w:t>- Белая К.Ю., Кондрыкинская Л.А. Патриотическое воспитание. (Учебно-методическое пособие). – М.: Элти-Кудиц, 2008.</w:t>
            </w:r>
          </w:p>
          <w:p w:rsidR="00D82FB9" w:rsidRDefault="00AE1DD3" w:rsidP="007F3E96">
            <w:pPr>
              <w:spacing w:after="0" w:line="240" w:lineRule="auto"/>
              <w:rPr>
                <w:rFonts w:cs="Calibri"/>
              </w:rPr>
            </w:pPr>
            <w:r>
              <w:rPr>
                <w:rFonts w:cs="Calibri"/>
                <w:sz w:val="22"/>
                <w:szCs w:val="22"/>
              </w:rPr>
              <w:t>- Буре Р., Островская Л. Воспитатель и дети. – М., 2007.</w:t>
            </w:r>
          </w:p>
          <w:p w:rsidR="00D82FB9" w:rsidRDefault="00AE1DD3" w:rsidP="007F3E96">
            <w:pPr>
              <w:spacing w:after="0" w:line="240" w:lineRule="auto"/>
              <w:rPr>
                <w:rFonts w:cs="Calibri"/>
              </w:rPr>
            </w:pPr>
            <w:r>
              <w:rPr>
                <w:rFonts w:cs="Calibri"/>
                <w:sz w:val="22"/>
                <w:szCs w:val="22"/>
              </w:rPr>
              <w:t>- Занятия по патриотическому воспитанию в детском саду. –Алешина Н.В.</w:t>
            </w:r>
          </w:p>
          <w:p w:rsidR="00D82FB9" w:rsidRDefault="00AE1DD3" w:rsidP="007F3E96">
            <w:pPr>
              <w:spacing w:after="0" w:line="240" w:lineRule="auto"/>
              <w:rPr>
                <w:rFonts w:cs="Calibri"/>
              </w:rPr>
            </w:pPr>
            <w:r>
              <w:rPr>
                <w:rFonts w:cs="Calibri"/>
                <w:sz w:val="22"/>
                <w:szCs w:val="22"/>
              </w:rPr>
              <w:t>- Артамонова О. Предметно-пространственная сфера: ее роль  в развитии личности. // Дошкольное воспитание. – 1995. - № 4. – С. 37.</w:t>
            </w:r>
          </w:p>
          <w:p w:rsidR="00D82FB9" w:rsidRDefault="00AE1DD3" w:rsidP="007F3E96">
            <w:pPr>
              <w:spacing w:after="0" w:line="240" w:lineRule="auto"/>
              <w:rPr>
                <w:rFonts w:cs="Calibri"/>
              </w:rPr>
            </w:pPr>
            <w:r>
              <w:rPr>
                <w:rFonts w:cs="Calibri"/>
                <w:sz w:val="22"/>
                <w:szCs w:val="22"/>
              </w:rPr>
              <w:t>- Доронова Т., Доронов Е. Развитие детей в театрализованной деятельности: Пособие для воспитателей. – М.,2008.</w:t>
            </w:r>
          </w:p>
          <w:p w:rsidR="00D82FB9" w:rsidRDefault="00AE1DD3" w:rsidP="007F3E96">
            <w:pPr>
              <w:spacing w:after="0" w:line="240" w:lineRule="auto"/>
              <w:rPr>
                <w:rFonts w:cs="Calibri"/>
              </w:rPr>
            </w:pPr>
            <w:r>
              <w:rPr>
                <w:rFonts w:cs="Calibri"/>
                <w:sz w:val="22"/>
                <w:szCs w:val="22"/>
              </w:rPr>
              <w:t>-  Николаева С. Место игры в экологическом воспитании. – М., 1996.</w:t>
            </w:r>
          </w:p>
          <w:p w:rsidR="00D82FB9" w:rsidRDefault="00AE1DD3" w:rsidP="007F3E96">
            <w:pPr>
              <w:spacing w:after="0" w:line="240" w:lineRule="auto"/>
              <w:rPr>
                <w:rFonts w:cs="Calibri"/>
              </w:rPr>
            </w:pPr>
            <w:r>
              <w:rPr>
                <w:rFonts w:cs="Calibri"/>
                <w:sz w:val="22"/>
                <w:szCs w:val="22"/>
              </w:rPr>
              <w:t>-  Новоселова С.Л., Ревуцкая К.А. Игры, игрушки и игровое оборудование для ДОУ. – М., 2007.</w:t>
            </w:r>
          </w:p>
          <w:p w:rsidR="00D82FB9" w:rsidRDefault="00AE1DD3" w:rsidP="007F3E96">
            <w:pPr>
              <w:spacing w:after="0" w:line="240" w:lineRule="auto"/>
              <w:rPr>
                <w:rFonts w:cs="Calibri"/>
              </w:rPr>
            </w:pPr>
            <w:r>
              <w:rPr>
                <w:rFonts w:cs="Calibri"/>
                <w:sz w:val="22"/>
                <w:szCs w:val="22"/>
              </w:rPr>
              <w:t>- Игра и дошкольник – Бабаева Т.И., Михайлова З.А. - СПб.:ДЕТСТВО-ПРЕСС,2007г</w:t>
            </w:r>
          </w:p>
          <w:p w:rsidR="00D82FB9" w:rsidRDefault="00AE1DD3" w:rsidP="007F3E96">
            <w:pPr>
              <w:spacing w:after="0" w:line="240" w:lineRule="auto"/>
              <w:rPr>
                <w:rFonts w:cs="Calibri"/>
              </w:rPr>
            </w:pPr>
            <w:r>
              <w:rPr>
                <w:rFonts w:cs="Calibri"/>
                <w:sz w:val="22"/>
                <w:szCs w:val="22"/>
              </w:rPr>
              <w:t>- Обучение и игра – Давидчук А.Н.-М.: Мозаика-Синтез,2006г</w:t>
            </w:r>
          </w:p>
          <w:p w:rsidR="00D82FB9" w:rsidRDefault="00AE1DD3" w:rsidP="007F3E96">
            <w:pPr>
              <w:spacing w:after="0" w:line="240" w:lineRule="auto"/>
              <w:rPr>
                <w:rFonts w:cs="Calibri"/>
              </w:rPr>
            </w:pPr>
            <w:r>
              <w:rPr>
                <w:rFonts w:cs="Calibri"/>
                <w:sz w:val="22"/>
                <w:szCs w:val="22"/>
              </w:rPr>
              <w:t>-  Игротерапия и сказкотерапия: развиваемся играя-Капщук О.Н.-Ростов н/Д:Феникс,2011</w:t>
            </w:r>
          </w:p>
        </w:tc>
      </w:tr>
      <w:tr w:rsidR="00D82FB9">
        <w:tc>
          <w:tcPr>
            <w:tcW w:w="2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b/>
                <w:color w:val="000000"/>
                <w:spacing w:val="-14"/>
              </w:rPr>
            </w:pPr>
            <w:r>
              <w:rPr>
                <w:rFonts w:cs="Calibri"/>
                <w:b/>
                <w:color w:val="000000"/>
                <w:spacing w:val="-14"/>
              </w:rPr>
              <w:lastRenderedPageBreak/>
              <w:t>Познавательное развитие</w:t>
            </w:r>
          </w:p>
        </w:tc>
        <w:tc>
          <w:tcPr>
            <w:tcW w:w="7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rPr>
            </w:pPr>
            <w:r>
              <w:rPr>
                <w:rFonts w:cs="Calibri"/>
                <w:sz w:val="22"/>
                <w:szCs w:val="22"/>
              </w:rPr>
              <w:t>- Гризик Т. Познавательное развитие детей 4-5 лет. – М., 1997.</w:t>
            </w:r>
          </w:p>
          <w:p w:rsidR="00D82FB9" w:rsidRDefault="00AE1DD3" w:rsidP="007F3E96">
            <w:pPr>
              <w:spacing w:after="0" w:line="240" w:lineRule="auto"/>
              <w:rPr>
                <w:rFonts w:cs="Calibri"/>
              </w:rPr>
            </w:pPr>
            <w:r>
              <w:rPr>
                <w:rFonts w:cs="Calibri"/>
                <w:sz w:val="22"/>
                <w:szCs w:val="22"/>
              </w:rPr>
              <w:t>-.Михайлова З.Л. Игровые задачи для дошкольников. – СПб.: Детство-Пресс, 1999.</w:t>
            </w:r>
          </w:p>
          <w:p w:rsidR="00D82FB9" w:rsidRDefault="007E769C" w:rsidP="007F3E96">
            <w:pPr>
              <w:spacing w:after="0" w:line="240" w:lineRule="auto"/>
              <w:rPr>
                <w:rFonts w:cs="Calibri"/>
              </w:rPr>
            </w:pPr>
            <w:r>
              <w:rPr>
                <w:rFonts w:cs="Calibri"/>
                <w:sz w:val="22"/>
                <w:szCs w:val="22"/>
              </w:rPr>
              <w:t>- Новикова</w:t>
            </w:r>
            <w:r w:rsidR="00AE1DD3">
              <w:rPr>
                <w:rFonts w:cs="Calibri"/>
                <w:sz w:val="22"/>
                <w:szCs w:val="22"/>
              </w:rPr>
              <w:t xml:space="preserve"> В.А- Занятия по формированию элементарных математических представлений во второй младшей группе детского сада- М.: Мозаика-Синтез, 2011</w:t>
            </w:r>
          </w:p>
          <w:p w:rsidR="00D82FB9" w:rsidRDefault="007E769C" w:rsidP="007F3E96">
            <w:pPr>
              <w:spacing w:after="0" w:line="240" w:lineRule="auto"/>
              <w:rPr>
                <w:rFonts w:cs="Calibri"/>
              </w:rPr>
            </w:pPr>
            <w:r>
              <w:rPr>
                <w:rFonts w:cs="Calibri"/>
                <w:sz w:val="22"/>
                <w:szCs w:val="22"/>
              </w:rPr>
              <w:t>-- Новикова</w:t>
            </w:r>
            <w:r w:rsidR="00AE1DD3">
              <w:rPr>
                <w:rFonts w:cs="Calibri"/>
                <w:sz w:val="22"/>
                <w:szCs w:val="22"/>
              </w:rPr>
              <w:t xml:space="preserve"> В.А- Занятия по формированию элементарных математических представлений в средней  группе детского сада- М.: Мозаика-Синтез, 2012</w:t>
            </w:r>
          </w:p>
          <w:p w:rsidR="00D82FB9" w:rsidRDefault="007E769C" w:rsidP="007F3E96">
            <w:pPr>
              <w:spacing w:after="0" w:line="240" w:lineRule="auto"/>
              <w:rPr>
                <w:rFonts w:cs="Calibri"/>
              </w:rPr>
            </w:pPr>
            <w:r>
              <w:rPr>
                <w:rFonts w:cs="Calibri"/>
                <w:sz w:val="22"/>
                <w:szCs w:val="22"/>
              </w:rPr>
              <w:t>- Новикова</w:t>
            </w:r>
            <w:r w:rsidR="00AE1DD3">
              <w:rPr>
                <w:rFonts w:cs="Calibri"/>
                <w:sz w:val="22"/>
                <w:szCs w:val="22"/>
              </w:rPr>
              <w:t xml:space="preserve"> В.А- Занятия по формированию элементарных математических представлений в старшей  группе детского сада- М.: Мозаика-Синтез, 2011</w:t>
            </w:r>
          </w:p>
          <w:p w:rsidR="00D82FB9" w:rsidRDefault="007E769C" w:rsidP="007F3E96">
            <w:pPr>
              <w:spacing w:after="0" w:line="240" w:lineRule="auto"/>
              <w:rPr>
                <w:rFonts w:cs="Calibri"/>
              </w:rPr>
            </w:pPr>
            <w:r>
              <w:rPr>
                <w:rFonts w:cs="Calibri"/>
                <w:sz w:val="22"/>
                <w:szCs w:val="22"/>
              </w:rPr>
              <w:t>-Новикова</w:t>
            </w:r>
            <w:r w:rsidR="00AE1DD3">
              <w:rPr>
                <w:rFonts w:cs="Calibri"/>
                <w:sz w:val="22"/>
                <w:szCs w:val="22"/>
              </w:rPr>
              <w:t xml:space="preserve"> В.А- Занятия по формированию элементарных математических представлений в подготовительной к школе  группе детского сада- М.: Мозаика-Синтез, 2012</w:t>
            </w:r>
          </w:p>
          <w:p w:rsidR="00D82FB9" w:rsidRDefault="00AE1DD3" w:rsidP="007F3E96">
            <w:pPr>
              <w:spacing w:after="0" w:line="240" w:lineRule="auto"/>
              <w:rPr>
                <w:rFonts w:cs="Calibri"/>
              </w:rPr>
            </w:pPr>
            <w:r>
              <w:rPr>
                <w:rFonts w:cs="Calibri"/>
                <w:sz w:val="22"/>
                <w:szCs w:val="22"/>
              </w:rPr>
              <w:t xml:space="preserve"> - Протасова Е.Ю., Родина Н.М. Познание окружающего мира с детьми 3-7 лет. – М., 2009.</w:t>
            </w:r>
          </w:p>
          <w:p w:rsidR="00D82FB9" w:rsidRDefault="00AE1DD3" w:rsidP="007F3E96">
            <w:pPr>
              <w:spacing w:after="0" w:line="240" w:lineRule="auto"/>
              <w:rPr>
                <w:rFonts w:cs="Calibri"/>
              </w:rPr>
            </w:pPr>
            <w:r>
              <w:rPr>
                <w:rFonts w:cs="Calibri"/>
                <w:sz w:val="22"/>
                <w:szCs w:val="22"/>
              </w:rPr>
              <w:t>- Развивающие занятия с детьми 2-3 лет / Под ред. Л.А. Парамоновой. – М.: ОЛМА Медиа Групп, 2008.</w:t>
            </w:r>
          </w:p>
          <w:p w:rsidR="00D82FB9" w:rsidRDefault="00AE1DD3" w:rsidP="007F3E96">
            <w:pPr>
              <w:spacing w:after="0" w:line="240" w:lineRule="auto"/>
              <w:rPr>
                <w:rFonts w:cs="Calibri"/>
              </w:rPr>
            </w:pPr>
            <w:r>
              <w:rPr>
                <w:rFonts w:cs="Calibri"/>
                <w:sz w:val="22"/>
                <w:szCs w:val="22"/>
              </w:rPr>
              <w:t>- .Куцакова Л.В. Конструирование и ручной труд в детском саду: Программа и конспекты занятий. М.,2007</w:t>
            </w:r>
          </w:p>
          <w:p w:rsidR="00D82FB9" w:rsidRDefault="00AE1DD3" w:rsidP="007F3E96">
            <w:pPr>
              <w:spacing w:after="0" w:line="240" w:lineRule="auto"/>
              <w:rPr>
                <w:rFonts w:cs="Calibri"/>
              </w:rPr>
            </w:pPr>
            <w:r>
              <w:rPr>
                <w:rFonts w:cs="Calibri"/>
                <w:sz w:val="22"/>
                <w:szCs w:val="22"/>
              </w:rPr>
              <w:t>- . Занятия по ознакомлению с окружающим миром – Дыбина О.В.-М.:М.: МОЗАИКА-СИНТЕЗ,2011г</w:t>
            </w:r>
          </w:p>
          <w:p w:rsidR="00D82FB9" w:rsidRDefault="00AE1DD3" w:rsidP="007F3E96">
            <w:pPr>
              <w:spacing w:after="0" w:line="240" w:lineRule="auto"/>
              <w:rPr>
                <w:rFonts w:cs="Calibri"/>
              </w:rPr>
            </w:pPr>
            <w:r>
              <w:rPr>
                <w:rFonts w:cs="Calibri"/>
                <w:sz w:val="22"/>
                <w:szCs w:val="22"/>
              </w:rPr>
              <w:t>- Дыбина О.В.- Ознакомление с предметным и социальным окружением-М.:Мозаика-Синтез,2012</w:t>
            </w:r>
          </w:p>
          <w:p w:rsidR="00D82FB9" w:rsidRDefault="00AE1DD3" w:rsidP="007F3E96">
            <w:pPr>
              <w:spacing w:after="0" w:line="240" w:lineRule="auto"/>
              <w:rPr>
                <w:rFonts w:cs="Calibri"/>
              </w:rPr>
            </w:pPr>
            <w:r>
              <w:rPr>
                <w:rFonts w:cs="Calibri"/>
                <w:sz w:val="22"/>
                <w:szCs w:val="22"/>
              </w:rPr>
              <w:t>- Ефанова З.А.- Познание предметного мира (первая младшая группа)-Волгоград: Учитель, 2013</w:t>
            </w:r>
          </w:p>
          <w:p w:rsidR="00D82FB9" w:rsidRDefault="00AE1DD3" w:rsidP="007F3E96">
            <w:pPr>
              <w:spacing w:after="0" w:line="240" w:lineRule="auto"/>
              <w:rPr>
                <w:rFonts w:cs="Calibri"/>
              </w:rPr>
            </w:pPr>
            <w:r>
              <w:rPr>
                <w:rFonts w:cs="Calibri"/>
                <w:sz w:val="22"/>
                <w:szCs w:val="22"/>
              </w:rPr>
              <w:t>- Ефанова З.А.- Познание предметного мира (средняя группа)-Волгоград: Учитель, 2013</w:t>
            </w:r>
          </w:p>
          <w:p w:rsidR="00D82FB9" w:rsidRDefault="00AE1DD3" w:rsidP="007F3E96">
            <w:pPr>
              <w:spacing w:after="0" w:line="240" w:lineRule="auto"/>
              <w:rPr>
                <w:rFonts w:cs="Calibri"/>
              </w:rPr>
            </w:pPr>
            <w:r>
              <w:rPr>
                <w:rFonts w:cs="Calibri"/>
                <w:sz w:val="22"/>
                <w:szCs w:val="22"/>
              </w:rPr>
              <w:t>- Санкина Л.К.- Познание предметного мира 5-7 лет- Волгоград: Учитель, 2009</w:t>
            </w:r>
          </w:p>
          <w:p w:rsidR="00D82FB9" w:rsidRDefault="00AE1DD3" w:rsidP="007F3E96">
            <w:pPr>
              <w:spacing w:after="0" w:line="240" w:lineRule="auto"/>
              <w:rPr>
                <w:rFonts w:cs="Calibri"/>
              </w:rPr>
            </w:pPr>
            <w:r>
              <w:rPr>
                <w:rFonts w:cs="Calibri"/>
                <w:sz w:val="22"/>
                <w:szCs w:val="22"/>
              </w:rPr>
              <w:t>- Дыбина О.В.- Ребенок и окружающий мир- М.: Мозаика-Синтез, 2005</w:t>
            </w:r>
          </w:p>
          <w:p w:rsidR="00D82FB9" w:rsidRDefault="00AE1DD3" w:rsidP="007F3E96">
            <w:pPr>
              <w:spacing w:after="0" w:line="240" w:lineRule="auto"/>
              <w:rPr>
                <w:rFonts w:cs="Calibri"/>
              </w:rPr>
            </w:pPr>
            <w:r>
              <w:rPr>
                <w:rFonts w:cs="Calibri"/>
                <w:sz w:val="22"/>
                <w:szCs w:val="22"/>
              </w:rPr>
              <w:t>- Алешина Н.В.- Ознакомление дошкольников с окружающим и социальной действительностью (младшая группа) –М.: УЦ Перспектива, 2008</w:t>
            </w:r>
          </w:p>
          <w:p w:rsidR="00D82FB9" w:rsidRDefault="00AE1DD3" w:rsidP="007F3E96">
            <w:pPr>
              <w:spacing w:after="0" w:line="240" w:lineRule="auto"/>
              <w:rPr>
                <w:rFonts w:cs="Calibri"/>
              </w:rPr>
            </w:pPr>
            <w:r>
              <w:rPr>
                <w:rFonts w:cs="Calibri"/>
                <w:sz w:val="22"/>
                <w:szCs w:val="22"/>
              </w:rPr>
              <w:t>- Павлова Л.Ю.- Сборник дидактических игр по ознакомлению с окружающим миром 4-7 лет -М.:Мозаика-Синтез, 2012</w:t>
            </w:r>
          </w:p>
          <w:p w:rsidR="00D82FB9" w:rsidRDefault="00AE1DD3" w:rsidP="007F3E96">
            <w:pPr>
              <w:spacing w:after="0" w:line="240" w:lineRule="auto"/>
              <w:rPr>
                <w:rFonts w:cs="Calibri"/>
              </w:rPr>
            </w:pPr>
            <w:r>
              <w:rPr>
                <w:rFonts w:cs="Calibri"/>
                <w:sz w:val="22"/>
                <w:szCs w:val="22"/>
              </w:rPr>
              <w:t>- Крашенинников Е.Е., Холодова О.Л.- Развитие познавательных способностей дошкольников 4-7 лет- М.: Мозаика-Синтез, 2012</w:t>
            </w:r>
          </w:p>
          <w:p w:rsidR="00D82FB9" w:rsidRDefault="00AE1DD3" w:rsidP="007F3E96">
            <w:pPr>
              <w:spacing w:after="0" w:line="240" w:lineRule="auto"/>
              <w:rPr>
                <w:rFonts w:cs="Calibri"/>
              </w:rPr>
            </w:pPr>
            <w:r>
              <w:rPr>
                <w:rFonts w:cs="Calibri"/>
                <w:sz w:val="22"/>
                <w:szCs w:val="22"/>
              </w:rPr>
              <w:t>- Познавательно-исследовательские занятия с детьми 5-7 лет на экологической тропе- под ред.  С.В.Машковой- Волгоград: Учитель, 2011</w:t>
            </w:r>
          </w:p>
          <w:p w:rsidR="00D82FB9" w:rsidRDefault="00AE1DD3" w:rsidP="007F3E96">
            <w:pPr>
              <w:spacing w:after="0" w:line="240" w:lineRule="auto"/>
              <w:rPr>
                <w:rFonts w:cs="Calibri"/>
              </w:rPr>
            </w:pPr>
            <w:r>
              <w:rPr>
                <w:rFonts w:cs="Calibri"/>
                <w:sz w:val="22"/>
                <w:szCs w:val="22"/>
              </w:rPr>
              <w:t xml:space="preserve">- Соломенникова О.А.- Экологическое воспитание в детском саду (для </w:t>
            </w:r>
            <w:r>
              <w:rPr>
                <w:rFonts w:cs="Calibri"/>
                <w:sz w:val="22"/>
                <w:szCs w:val="22"/>
              </w:rPr>
              <w:lastRenderedPageBreak/>
              <w:t>занятий  с детьми 2-7 лет)- М. : Мозаика-Синтез, 2005</w:t>
            </w:r>
          </w:p>
          <w:p w:rsidR="00D82FB9" w:rsidRDefault="00AE1DD3" w:rsidP="007F3E96">
            <w:pPr>
              <w:spacing w:after="0" w:line="240" w:lineRule="auto"/>
              <w:rPr>
                <w:rFonts w:cs="Calibri"/>
              </w:rPr>
            </w:pPr>
            <w:r>
              <w:rPr>
                <w:rFonts w:cs="Calibri"/>
                <w:sz w:val="22"/>
                <w:szCs w:val="22"/>
              </w:rPr>
              <w:t>- Лаптева Г.В.- Развивающие прогулки для детей 3-4 лет- СПб: Речь; М.: Сфера, 2010</w:t>
            </w:r>
          </w:p>
          <w:p w:rsidR="00D82FB9" w:rsidRDefault="00AE1DD3" w:rsidP="007F3E96">
            <w:pPr>
              <w:spacing w:after="0" w:line="240" w:lineRule="auto"/>
              <w:rPr>
                <w:rFonts w:cs="Calibri"/>
              </w:rPr>
            </w:pPr>
            <w:r>
              <w:rPr>
                <w:rFonts w:cs="Calibri"/>
                <w:sz w:val="22"/>
                <w:szCs w:val="22"/>
              </w:rPr>
              <w:t>-- Лаптева Г.В.- Развивающие прогулки для детей 5-6 лет- СПб: Речь; М.: Сфера, 2010</w:t>
            </w:r>
          </w:p>
        </w:tc>
      </w:tr>
      <w:tr w:rsidR="00D82FB9">
        <w:tc>
          <w:tcPr>
            <w:tcW w:w="2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b/>
                <w:color w:val="000000"/>
                <w:spacing w:val="-14"/>
              </w:rPr>
            </w:pPr>
            <w:r>
              <w:rPr>
                <w:rFonts w:cs="Calibri"/>
                <w:b/>
                <w:color w:val="000000"/>
                <w:spacing w:val="-14"/>
              </w:rPr>
              <w:lastRenderedPageBreak/>
              <w:t>Речевое развитие</w:t>
            </w:r>
          </w:p>
        </w:tc>
        <w:tc>
          <w:tcPr>
            <w:tcW w:w="7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rPr>
            </w:pPr>
            <w:r>
              <w:rPr>
                <w:rFonts w:cs="Calibri"/>
                <w:sz w:val="22"/>
                <w:szCs w:val="22"/>
              </w:rPr>
              <w:t xml:space="preserve">- Арушанова А.Г.- Речь и речевое общение детей: Развитие диалогического общения (3-7 лет) М.: Мозаика-Синтез,2005г </w:t>
            </w:r>
          </w:p>
          <w:p w:rsidR="00D82FB9" w:rsidRDefault="00AE1DD3" w:rsidP="007F3E96">
            <w:pPr>
              <w:spacing w:after="0" w:line="240" w:lineRule="auto"/>
              <w:rPr>
                <w:rFonts w:cs="Calibri"/>
              </w:rPr>
            </w:pPr>
            <w:r>
              <w:rPr>
                <w:rFonts w:cs="Calibri"/>
                <w:sz w:val="22"/>
                <w:szCs w:val="22"/>
              </w:rPr>
              <w:t xml:space="preserve">-- Арушанова А.Г.- Речь и речевое общение детей: Формирование грамматического строя речи.- М.: Мозаика-Синтез,2005г </w:t>
            </w:r>
          </w:p>
          <w:p w:rsidR="00D82FB9" w:rsidRDefault="00AE1DD3" w:rsidP="007F3E96">
            <w:pPr>
              <w:spacing w:after="0" w:line="240" w:lineRule="auto"/>
              <w:rPr>
                <w:rFonts w:cs="Calibri"/>
              </w:rPr>
            </w:pPr>
            <w:r>
              <w:rPr>
                <w:rFonts w:cs="Calibri"/>
                <w:sz w:val="22"/>
                <w:szCs w:val="22"/>
              </w:rPr>
              <w:t>- Алябьева Е.А.- Читаем детям 3-7 лет-М.: ТЦ Сфера, 2009</w:t>
            </w:r>
          </w:p>
          <w:p w:rsidR="00D82FB9" w:rsidRDefault="00AE1DD3" w:rsidP="007F3E96">
            <w:pPr>
              <w:spacing w:after="0" w:line="240" w:lineRule="auto"/>
              <w:rPr>
                <w:rFonts w:cs="Calibri"/>
              </w:rPr>
            </w:pPr>
            <w:r>
              <w:rPr>
                <w:rFonts w:cs="Calibri"/>
                <w:sz w:val="22"/>
                <w:szCs w:val="22"/>
              </w:rPr>
              <w:t>Гербова В.В.- Коммуникация. Развитие речи и общения детей во второй младшей  группе детского сада- М.: Мозаика-Синтез, 2012</w:t>
            </w:r>
          </w:p>
          <w:p w:rsidR="00D82FB9" w:rsidRDefault="00AE1DD3" w:rsidP="007F3E96">
            <w:pPr>
              <w:spacing w:after="0" w:line="240" w:lineRule="auto"/>
              <w:rPr>
                <w:rFonts w:cs="Calibri"/>
              </w:rPr>
            </w:pPr>
            <w:r>
              <w:rPr>
                <w:rFonts w:cs="Calibri"/>
                <w:sz w:val="22"/>
                <w:szCs w:val="22"/>
              </w:rPr>
              <w:t>Гербова В.В.- Коммуникация. Развитие речи и общения детей в средней  группе детского сада- М.: Мозаика-Синтез, 2012</w:t>
            </w:r>
          </w:p>
          <w:p w:rsidR="00D82FB9" w:rsidRDefault="00AE1DD3" w:rsidP="007F3E96">
            <w:pPr>
              <w:spacing w:after="0" w:line="240" w:lineRule="auto"/>
              <w:rPr>
                <w:rFonts w:cs="Calibri"/>
              </w:rPr>
            </w:pPr>
            <w:r>
              <w:rPr>
                <w:rFonts w:cs="Calibri"/>
                <w:sz w:val="22"/>
                <w:szCs w:val="22"/>
              </w:rPr>
              <w:t>- Гербова В.В.- Коммуникация. Развитие речи и общения детей в старшей группе детского сада- М.: Мозаика-Синтез, 2012</w:t>
            </w:r>
          </w:p>
          <w:p w:rsidR="00D82FB9" w:rsidRDefault="00AE1DD3" w:rsidP="007F3E96">
            <w:pPr>
              <w:spacing w:after="0" w:line="240" w:lineRule="auto"/>
              <w:rPr>
                <w:rFonts w:cs="Calibri"/>
              </w:rPr>
            </w:pPr>
            <w:r>
              <w:rPr>
                <w:rFonts w:cs="Calibri"/>
                <w:sz w:val="22"/>
                <w:szCs w:val="22"/>
              </w:rPr>
              <w:t>- Гербова В.В.- Коммуникация. Развитие речи и общения детей в подготовительной к школе группе детского сада- М.: Мозаика-Синтез, 2012</w:t>
            </w:r>
          </w:p>
          <w:p w:rsidR="00D82FB9" w:rsidRDefault="00AE1DD3" w:rsidP="007F3E96">
            <w:pPr>
              <w:spacing w:after="0" w:line="240" w:lineRule="auto"/>
              <w:rPr>
                <w:rFonts w:cs="Calibri"/>
              </w:rPr>
            </w:pPr>
            <w:r>
              <w:rPr>
                <w:rFonts w:cs="Calibri"/>
                <w:sz w:val="22"/>
                <w:szCs w:val="22"/>
              </w:rPr>
              <w:t>-  Бондаренко А.К. Дидактические игры в детском саду-М.:Просвещение,2010</w:t>
            </w:r>
          </w:p>
          <w:p w:rsidR="00D82FB9" w:rsidRDefault="00AE1DD3" w:rsidP="007F3E96">
            <w:pPr>
              <w:spacing w:after="0" w:line="240" w:lineRule="auto"/>
              <w:rPr>
                <w:rFonts w:cs="Calibri"/>
              </w:rPr>
            </w:pPr>
            <w:r>
              <w:rPr>
                <w:rFonts w:cs="Calibri"/>
                <w:sz w:val="22"/>
                <w:szCs w:val="22"/>
              </w:rPr>
              <w:t>-Грамматические игры в детском саду: Методические рекомендации в помощь воспитателям дошкольных учреждений/ Сост. Г.И.Николайчук- Ровно,2010</w:t>
            </w:r>
          </w:p>
          <w:p w:rsidR="00D82FB9" w:rsidRDefault="00AE1DD3" w:rsidP="007F3E96">
            <w:pPr>
              <w:spacing w:after="0" w:line="240" w:lineRule="auto"/>
              <w:rPr>
                <w:rFonts w:cs="Calibri"/>
              </w:rPr>
            </w:pPr>
            <w:r>
              <w:rPr>
                <w:rFonts w:cs="Calibri"/>
                <w:sz w:val="22"/>
                <w:szCs w:val="22"/>
              </w:rPr>
              <w:t>- Занятия по развитию речи в детском саду/ Под ред.О.С.Ушаковой- М.:Просвещение,2011г</w:t>
            </w:r>
          </w:p>
          <w:p w:rsidR="00D82FB9" w:rsidRDefault="00AE1DD3" w:rsidP="007F3E96">
            <w:pPr>
              <w:spacing w:after="0" w:line="240" w:lineRule="auto"/>
              <w:rPr>
                <w:rFonts w:cs="Calibri"/>
              </w:rPr>
            </w:pPr>
            <w:r>
              <w:rPr>
                <w:rFonts w:cs="Calibri"/>
                <w:sz w:val="22"/>
                <w:szCs w:val="22"/>
              </w:rPr>
              <w:t>- Ю.Г. Учите детей отгадывать загадки-М.:Просвещение,2007</w:t>
            </w:r>
          </w:p>
          <w:p w:rsidR="00D82FB9" w:rsidRDefault="00AE1DD3" w:rsidP="007F3E96">
            <w:pPr>
              <w:spacing w:after="0" w:line="240" w:lineRule="auto"/>
              <w:rPr>
                <w:rFonts w:cs="Calibri"/>
              </w:rPr>
            </w:pPr>
            <w:r>
              <w:rPr>
                <w:rFonts w:cs="Calibri"/>
                <w:sz w:val="22"/>
                <w:szCs w:val="22"/>
              </w:rPr>
              <w:t>-  Литература и фантазия/Сост. Л.Е.Стрельцова -М.: Просвещение,2009</w:t>
            </w:r>
          </w:p>
          <w:p w:rsidR="00D82FB9" w:rsidRDefault="00AE1DD3" w:rsidP="007F3E96">
            <w:pPr>
              <w:spacing w:after="0" w:line="240" w:lineRule="auto"/>
              <w:rPr>
                <w:rFonts w:cs="Calibri"/>
              </w:rPr>
            </w:pPr>
            <w:r>
              <w:rPr>
                <w:rFonts w:cs="Calibri"/>
                <w:sz w:val="22"/>
                <w:szCs w:val="22"/>
              </w:rPr>
              <w:t>- .Максаков А.И., Тумакова Г.А. Учите, играя_М.:Просвещение,2008</w:t>
            </w:r>
          </w:p>
          <w:p w:rsidR="00D82FB9" w:rsidRDefault="00AE1DD3" w:rsidP="007F3E96">
            <w:pPr>
              <w:spacing w:after="0" w:line="240" w:lineRule="auto"/>
              <w:rPr>
                <w:rFonts w:cs="Calibri"/>
              </w:rPr>
            </w:pPr>
            <w:r>
              <w:rPr>
                <w:rFonts w:cs="Calibri"/>
                <w:sz w:val="22"/>
                <w:szCs w:val="22"/>
              </w:rPr>
              <w:t>- Скажи по-другому/Речевые игры, упражнения, ситуации, сценарии/Под ред.О.С.Ушаково1- Самара,2007</w:t>
            </w:r>
          </w:p>
          <w:p w:rsidR="00D82FB9" w:rsidRDefault="00AE1DD3" w:rsidP="007F3E96">
            <w:pPr>
              <w:spacing w:after="0" w:line="240" w:lineRule="auto"/>
              <w:rPr>
                <w:rFonts w:cs="Calibri"/>
              </w:rPr>
            </w:pPr>
            <w:r>
              <w:rPr>
                <w:rFonts w:cs="Calibri"/>
                <w:sz w:val="22"/>
                <w:szCs w:val="22"/>
              </w:rPr>
              <w:t>-  Тумакова Г.А. Ознакомление дошкольников со звучащим словом-М.: Просвещение, 2009</w:t>
            </w:r>
          </w:p>
        </w:tc>
      </w:tr>
      <w:tr w:rsidR="00D82FB9">
        <w:trPr>
          <w:trHeight w:val="558"/>
        </w:trPr>
        <w:tc>
          <w:tcPr>
            <w:tcW w:w="2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D82FB9" w:rsidRDefault="00AE1DD3" w:rsidP="007F3E96">
            <w:pPr>
              <w:spacing w:after="0" w:line="240" w:lineRule="auto"/>
              <w:rPr>
                <w:rFonts w:cs="Calibri"/>
                <w:b/>
                <w:color w:val="000000"/>
                <w:spacing w:val="-14"/>
              </w:rPr>
            </w:pPr>
            <w:r>
              <w:rPr>
                <w:rFonts w:cs="Calibri"/>
                <w:b/>
                <w:color w:val="000000"/>
                <w:spacing w:val="-14"/>
              </w:rPr>
              <w:t>Художественно-эстетическое развитие</w:t>
            </w:r>
          </w:p>
        </w:tc>
        <w:tc>
          <w:tcPr>
            <w:tcW w:w="760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vAlign w:val="center"/>
          </w:tcPr>
          <w:p w:rsidR="00D82FB9" w:rsidRDefault="00AE1DD3" w:rsidP="007F3E96">
            <w:pPr>
              <w:spacing w:after="0" w:line="240" w:lineRule="auto"/>
              <w:jc w:val="both"/>
              <w:rPr>
                <w:rFonts w:cs="Calibri"/>
              </w:rPr>
            </w:pPr>
            <w:r>
              <w:rPr>
                <w:rFonts w:cs="Calibri"/>
                <w:sz w:val="22"/>
                <w:szCs w:val="22"/>
              </w:rPr>
              <w:t xml:space="preserve">-  Курочкина Н.А.- Знакомим с натюрмортом; Детям о книжной графике, </w:t>
            </w:r>
          </w:p>
          <w:p w:rsidR="00D82FB9" w:rsidRDefault="00AE1DD3" w:rsidP="007F3E96">
            <w:pPr>
              <w:spacing w:after="0" w:line="240" w:lineRule="auto"/>
              <w:jc w:val="both"/>
              <w:rPr>
                <w:rFonts w:cs="Calibri"/>
              </w:rPr>
            </w:pPr>
            <w:r>
              <w:rPr>
                <w:rFonts w:cs="Calibri"/>
                <w:sz w:val="22"/>
                <w:szCs w:val="22"/>
              </w:rPr>
              <w:t xml:space="preserve"> - Курочкина Н.А -Знакомство с пейзажной живописью.- СПб.:Детство-Пресс,2003.</w:t>
            </w:r>
          </w:p>
          <w:p w:rsidR="00D82FB9" w:rsidRDefault="00AE1DD3" w:rsidP="007F3E96">
            <w:pPr>
              <w:spacing w:after="0" w:line="240" w:lineRule="auto"/>
              <w:jc w:val="both"/>
              <w:rPr>
                <w:rFonts w:cs="Calibri"/>
              </w:rPr>
            </w:pPr>
            <w:r>
              <w:rPr>
                <w:rFonts w:cs="Calibri"/>
                <w:sz w:val="22"/>
                <w:szCs w:val="22"/>
              </w:rPr>
              <w:t>- Швайко Г.С. Занятия по изобразительной деятельности в детском саду (средняя, старшая группы)-М.: Владос,2001</w:t>
            </w:r>
          </w:p>
          <w:p w:rsidR="00D82FB9" w:rsidRDefault="00AE1DD3" w:rsidP="007F3E96">
            <w:pPr>
              <w:spacing w:after="0" w:line="240" w:lineRule="auto"/>
              <w:jc w:val="both"/>
              <w:rPr>
                <w:rFonts w:cs="Calibri"/>
              </w:rPr>
            </w:pPr>
            <w:r>
              <w:rPr>
                <w:rFonts w:cs="Calibri"/>
                <w:sz w:val="22"/>
                <w:szCs w:val="22"/>
              </w:rPr>
              <w:t>- Грибовская А.А. Детям о народном искусстве</w:t>
            </w:r>
          </w:p>
          <w:p w:rsidR="00D82FB9" w:rsidRDefault="00AE1DD3" w:rsidP="007F3E96">
            <w:pPr>
              <w:spacing w:after="0" w:line="240" w:lineRule="auto"/>
              <w:jc w:val="both"/>
              <w:rPr>
                <w:rFonts w:cs="Calibri"/>
              </w:rPr>
            </w:pPr>
            <w:r>
              <w:rPr>
                <w:rFonts w:cs="Calibri"/>
                <w:sz w:val="22"/>
                <w:szCs w:val="22"/>
              </w:rPr>
              <w:t>- Грибовская А.А. Аппликация в детском саду (в 2-х частях)</w:t>
            </w:r>
          </w:p>
          <w:p w:rsidR="00D82FB9" w:rsidRDefault="00AE1DD3" w:rsidP="007F3E96">
            <w:pPr>
              <w:spacing w:after="0" w:line="240" w:lineRule="auto"/>
              <w:jc w:val="both"/>
              <w:rPr>
                <w:rFonts w:cs="Calibri"/>
              </w:rPr>
            </w:pPr>
            <w:r>
              <w:rPr>
                <w:rFonts w:cs="Calibri"/>
                <w:sz w:val="22"/>
                <w:szCs w:val="22"/>
              </w:rPr>
              <w:t>-  Доронова Т.Н. Дошкольникам об искусстве- М.: 2002</w:t>
            </w:r>
          </w:p>
          <w:p w:rsidR="00D82FB9" w:rsidRDefault="00AE1DD3" w:rsidP="007F3E96">
            <w:pPr>
              <w:spacing w:after="0" w:line="240" w:lineRule="auto"/>
              <w:jc w:val="both"/>
              <w:rPr>
                <w:rFonts w:cs="Calibri"/>
              </w:rPr>
            </w:pPr>
            <w:r>
              <w:rPr>
                <w:rFonts w:cs="Calibri"/>
                <w:sz w:val="22"/>
                <w:szCs w:val="22"/>
              </w:rPr>
              <w:t>- Казакова Т.Г. Изобразительная деятельность младших дошкольников-М.: Просвещение,1980</w:t>
            </w:r>
          </w:p>
          <w:p w:rsidR="00D82FB9" w:rsidRDefault="00AE1DD3" w:rsidP="007F3E96">
            <w:pPr>
              <w:spacing w:after="0" w:line="240" w:lineRule="auto"/>
              <w:jc w:val="both"/>
              <w:rPr>
                <w:rFonts w:cs="Calibri"/>
              </w:rPr>
            </w:pPr>
            <w:r>
              <w:rPr>
                <w:rFonts w:cs="Calibri"/>
                <w:sz w:val="22"/>
                <w:szCs w:val="22"/>
              </w:rPr>
              <w:t>- Казакова Т.Г.-Развивайте у дошкольников творчество(Конспекты занятий рисованием, лепкой, аппликацией).- М.:Просвещение,1985</w:t>
            </w:r>
          </w:p>
          <w:p w:rsidR="00D82FB9" w:rsidRDefault="00AE1DD3" w:rsidP="007F3E96">
            <w:pPr>
              <w:spacing w:after="0" w:line="240" w:lineRule="auto"/>
              <w:jc w:val="both"/>
              <w:rPr>
                <w:rFonts w:cs="Calibri"/>
              </w:rPr>
            </w:pPr>
            <w:r>
              <w:rPr>
                <w:rFonts w:cs="Calibri"/>
                <w:sz w:val="22"/>
                <w:szCs w:val="22"/>
              </w:rPr>
              <w:t>- Комарова Т.С.- занятия по изобразительной деятельности в детском саду: Книга для воспитателей детского сада.- М.:Просвещение,1991</w:t>
            </w:r>
          </w:p>
          <w:p w:rsidR="00D82FB9" w:rsidRDefault="00AE1DD3" w:rsidP="007F3E96">
            <w:pPr>
              <w:spacing w:after="0" w:line="240" w:lineRule="auto"/>
              <w:jc w:val="both"/>
              <w:rPr>
                <w:rFonts w:cs="Calibri"/>
              </w:rPr>
            </w:pPr>
            <w:r>
              <w:rPr>
                <w:rFonts w:cs="Calibri"/>
                <w:sz w:val="22"/>
                <w:szCs w:val="22"/>
              </w:rPr>
              <w:t>- Дидактические игры и занятия-Лыкова И.А.-М.: Издательский дом «Карапуз», ТЦСфера,2010</w:t>
            </w:r>
          </w:p>
          <w:p w:rsidR="00D82FB9" w:rsidRDefault="00AE1DD3" w:rsidP="007F3E96">
            <w:pPr>
              <w:spacing w:after="0" w:line="240" w:lineRule="auto"/>
              <w:rPr>
                <w:rFonts w:cs="Calibri"/>
              </w:rPr>
            </w:pPr>
            <w:r>
              <w:rPr>
                <w:rFonts w:cs="Calibri"/>
              </w:rPr>
              <w:t>- Красота. Радость. Творчество. Программа /Сост. Комарова, Т.С., Антонова А.В., 2002.</w:t>
            </w:r>
          </w:p>
          <w:p w:rsidR="00D82FB9" w:rsidRDefault="00AE1DD3" w:rsidP="007F3E96">
            <w:pPr>
              <w:spacing w:after="0" w:line="240" w:lineRule="auto"/>
              <w:rPr>
                <w:rFonts w:cs="Calibri"/>
              </w:rPr>
            </w:pPr>
            <w:r>
              <w:rPr>
                <w:rFonts w:cs="Calibri"/>
              </w:rPr>
              <w:t xml:space="preserve">- Ладушки /И. Каплунова, И. Новооскольцева. //Праздник каждый день. Программа музыкального воспитания детей. – СПб.: Композитор, 1999. </w:t>
            </w:r>
          </w:p>
          <w:p w:rsidR="00D82FB9" w:rsidRDefault="00AE1DD3" w:rsidP="007F3E96">
            <w:pPr>
              <w:spacing w:after="0" w:line="240" w:lineRule="auto"/>
              <w:rPr>
                <w:rFonts w:cs="Calibri"/>
              </w:rPr>
            </w:pPr>
            <w:r>
              <w:rPr>
                <w:rFonts w:cs="Calibri"/>
              </w:rPr>
              <w:t>- Радынова О.П. Музыкальные шедевры. Авторская программа и методические рекомендации. – М.: «Издательство ГНОМ и Д», 2008. – (Музыка для дошкольников и младших школьников.)</w:t>
            </w:r>
          </w:p>
          <w:p w:rsidR="00D82FB9" w:rsidRDefault="00AE1DD3" w:rsidP="007F3E96">
            <w:pPr>
              <w:spacing w:after="0" w:line="240" w:lineRule="auto"/>
              <w:jc w:val="both"/>
              <w:rPr>
                <w:rFonts w:cs="Calibri"/>
              </w:rPr>
            </w:pPr>
            <w:r>
              <w:rPr>
                <w:rFonts w:cs="Calibri"/>
              </w:rPr>
              <w:t xml:space="preserve">-  Сорокина Н.Ф., Миланович Л.Г. «Театр- творчество- дети». Программа развития творческих способностей средствами </w:t>
            </w:r>
            <w:r>
              <w:rPr>
                <w:rFonts w:cs="Calibri"/>
              </w:rPr>
              <w:lastRenderedPageBreak/>
              <w:t>театрального искусства-М.:МИПРОМ,1995</w:t>
            </w:r>
          </w:p>
          <w:p w:rsidR="00D82FB9" w:rsidRDefault="00AE1DD3" w:rsidP="007F3E96">
            <w:pPr>
              <w:spacing w:after="0" w:line="240" w:lineRule="auto"/>
              <w:rPr>
                <w:rFonts w:cs="Calibri"/>
              </w:rPr>
            </w:pPr>
            <w:r>
              <w:rPr>
                <w:rFonts w:cs="Calibri"/>
              </w:rPr>
              <w:t xml:space="preserve">- Ветлугина Н.А.- Музыкальное воспитания в детском саду .-М.: Просвещение, 2005        </w:t>
            </w:r>
          </w:p>
          <w:p w:rsidR="00D82FB9" w:rsidRDefault="00AE1DD3" w:rsidP="007F3E96">
            <w:pPr>
              <w:spacing w:after="0" w:line="240" w:lineRule="auto"/>
              <w:rPr>
                <w:rFonts w:cs="Calibri"/>
              </w:rPr>
            </w:pPr>
            <w:r>
              <w:rPr>
                <w:rFonts w:cs="Calibri"/>
              </w:rPr>
              <w:t>- Коренева Т.Ф.- «Музыкально-ритмические движения для детей дошкольного и младшего школьного возраста» в 2 частях- Учеб.-метод.пособие.- (Воспитание и дополнительное образование детей)- М.: Гуманит. Издат центр «ВЛАДОС»,2001.</w:t>
            </w:r>
          </w:p>
          <w:p w:rsidR="00D82FB9" w:rsidRDefault="00AE1DD3" w:rsidP="007F3E96">
            <w:pPr>
              <w:spacing w:after="0" w:line="240" w:lineRule="auto"/>
              <w:rPr>
                <w:rFonts w:cs="Calibri"/>
              </w:rPr>
            </w:pPr>
            <w:r>
              <w:rPr>
                <w:rFonts w:cs="Calibri"/>
              </w:rPr>
              <w:t>- Тарасова К.В.,Рубан Т.Г.-Дети слушают музыку: методические рекомендации к занятия с дошкольниками по слушанию музыки.-М.: Мозаика-синтез,2001</w:t>
            </w:r>
          </w:p>
        </w:tc>
      </w:tr>
    </w:tbl>
    <w:p w:rsidR="00D82FB9" w:rsidRDefault="00D82FB9" w:rsidP="007F3E96">
      <w:pPr>
        <w:shd w:val="clear" w:color="auto" w:fill="FFFFFF"/>
        <w:spacing w:after="0" w:line="240" w:lineRule="auto"/>
        <w:rPr>
          <w:color w:val="000000"/>
          <w:spacing w:val="-14"/>
        </w:rPr>
      </w:pPr>
    </w:p>
    <w:p w:rsidR="006F3654" w:rsidRDefault="00AE1DD3" w:rsidP="006F3654">
      <w:pPr>
        <w:suppressAutoHyphens w:val="0"/>
        <w:autoSpaceDE w:val="0"/>
        <w:autoSpaceDN w:val="0"/>
        <w:adjustRightInd w:val="0"/>
        <w:spacing w:after="0" w:line="240" w:lineRule="auto"/>
        <w:jc w:val="center"/>
        <w:rPr>
          <w:rFonts w:eastAsiaTheme="minorEastAsia"/>
          <w:b/>
          <w:bCs/>
          <w:color w:val="auto"/>
          <w:sz w:val="16"/>
          <w:szCs w:val="16"/>
        </w:rPr>
      </w:pPr>
      <w:r w:rsidRPr="006F3654">
        <w:rPr>
          <w:b/>
          <w:color w:val="000000"/>
          <w:spacing w:val="-14"/>
        </w:rPr>
        <w:t xml:space="preserve">3. </w:t>
      </w:r>
      <w:r w:rsidR="007F3E96" w:rsidRPr="006F3654">
        <w:rPr>
          <w:b/>
          <w:color w:val="000000"/>
          <w:spacing w:val="-14"/>
        </w:rPr>
        <w:t>3</w:t>
      </w:r>
      <w:r w:rsidRPr="006F3654">
        <w:rPr>
          <w:b/>
          <w:color w:val="000000"/>
          <w:spacing w:val="-14"/>
        </w:rPr>
        <w:t xml:space="preserve">.  </w:t>
      </w:r>
      <w:r w:rsidR="00182EA3">
        <w:rPr>
          <w:b/>
          <w:color w:val="000000"/>
          <w:spacing w:val="-14"/>
        </w:rPr>
        <w:t>Ф</w:t>
      </w:r>
      <w:r w:rsidR="00182EA3" w:rsidRPr="006F3654">
        <w:rPr>
          <w:rFonts w:eastAsiaTheme="minorEastAsia"/>
          <w:b/>
          <w:bCs/>
          <w:color w:val="auto"/>
        </w:rPr>
        <w:t>инансовые условия реализации программы</w:t>
      </w:r>
    </w:p>
    <w:p w:rsidR="00182EA3" w:rsidRPr="00182EA3" w:rsidRDefault="00182EA3" w:rsidP="006F3654">
      <w:pPr>
        <w:suppressAutoHyphens w:val="0"/>
        <w:autoSpaceDE w:val="0"/>
        <w:autoSpaceDN w:val="0"/>
        <w:adjustRightInd w:val="0"/>
        <w:spacing w:after="0" w:line="240" w:lineRule="auto"/>
        <w:jc w:val="center"/>
        <w:rPr>
          <w:rFonts w:eastAsiaTheme="minorEastAsia"/>
          <w:b/>
          <w:bCs/>
          <w:color w:val="auto"/>
          <w:sz w:val="16"/>
          <w:szCs w:val="16"/>
        </w:rPr>
      </w:pPr>
    </w:p>
    <w:p w:rsidR="006F3654" w:rsidRPr="006F3654" w:rsidRDefault="006F3654" w:rsidP="006F3654">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6F3654">
        <w:rPr>
          <w:rFonts w:eastAsiaTheme="minorEastAsia"/>
          <w:color w:val="auto"/>
        </w:rPr>
        <w:t>Финансовое обеспечение реализации образовательной программы дошкольного</w:t>
      </w:r>
      <w:r>
        <w:rPr>
          <w:rFonts w:eastAsiaTheme="minorEastAsia"/>
          <w:color w:val="auto"/>
        </w:rPr>
        <w:t xml:space="preserve"> </w:t>
      </w:r>
      <w:r w:rsidRPr="006F3654">
        <w:rPr>
          <w:rFonts w:eastAsiaTheme="minorEastAsia"/>
          <w:color w:val="auto"/>
        </w:rPr>
        <w:t>образования опирается на исполнение расходных обязательств, обеспечивающих</w:t>
      </w:r>
      <w:r>
        <w:rPr>
          <w:rFonts w:eastAsiaTheme="minorEastAsia"/>
          <w:color w:val="auto"/>
        </w:rPr>
        <w:t xml:space="preserve"> </w:t>
      </w:r>
      <w:r w:rsidRPr="006F3654">
        <w:rPr>
          <w:rFonts w:eastAsiaTheme="minorEastAsia"/>
          <w:color w:val="auto"/>
        </w:rPr>
        <w:t>государственные гарантии прав на получение общедоступного и бесплатного</w:t>
      </w:r>
      <w:r>
        <w:rPr>
          <w:rFonts w:eastAsiaTheme="minorEastAsia"/>
          <w:color w:val="auto"/>
        </w:rPr>
        <w:t xml:space="preserve"> </w:t>
      </w:r>
      <w:r w:rsidRPr="006F3654">
        <w:rPr>
          <w:rFonts w:eastAsiaTheme="minorEastAsia"/>
          <w:color w:val="auto"/>
        </w:rPr>
        <w:t>дошкольного общего образования. Объем де</w:t>
      </w:r>
      <w:r w:rsidRPr="006F3654">
        <w:rPr>
          <w:rFonts w:eastAsiaTheme="minorEastAsia"/>
          <w:color w:val="auto"/>
        </w:rPr>
        <w:t>й</w:t>
      </w:r>
      <w:r w:rsidRPr="006F3654">
        <w:rPr>
          <w:rFonts w:eastAsiaTheme="minorEastAsia"/>
          <w:color w:val="auto"/>
        </w:rPr>
        <w:t>ствующих расходных обязательств</w:t>
      </w:r>
      <w:r>
        <w:rPr>
          <w:rFonts w:eastAsiaTheme="minorEastAsia"/>
          <w:color w:val="auto"/>
        </w:rPr>
        <w:t xml:space="preserve"> </w:t>
      </w:r>
      <w:r w:rsidRPr="006F3654">
        <w:rPr>
          <w:rFonts w:eastAsiaTheme="minorEastAsia"/>
          <w:color w:val="auto"/>
        </w:rPr>
        <w:t>отражается в муниципальном задании образовательной орг</w:t>
      </w:r>
      <w:r w:rsidRPr="006F3654">
        <w:rPr>
          <w:rFonts w:eastAsiaTheme="minorEastAsia"/>
          <w:color w:val="auto"/>
        </w:rPr>
        <w:t>а</w:t>
      </w:r>
      <w:r w:rsidRPr="006F3654">
        <w:rPr>
          <w:rFonts w:eastAsiaTheme="minorEastAsia"/>
          <w:color w:val="auto"/>
        </w:rPr>
        <w:t>низации, реализующей</w:t>
      </w:r>
      <w:r>
        <w:rPr>
          <w:rFonts w:eastAsiaTheme="minorEastAsia"/>
          <w:color w:val="auto"/>
        </w:rPr>
        <w:t xml:space="preserve"> </w:t>
      </w:r>
      <w:r w:rsidRPr="006F3654">
        <w:rPr>
          <w:rFonts w:eastAsiaTheme="minorEastAsia"/>
          <w:color w:val="auto"/>
        </w:rPr>
        <w:t>программу дошкольного образования.</w:t>
      </w:r>
    </w:p>
    <w:p w:rsidR="006F3654" w:rsidRPr="006F3654" w:rsidRDefault="006F3654" w:rsidP="006F3654">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6F3654">
        <w:rPr>
          <w:rFonts w:eastAsiaTheme="minorEastAsia"/>
          <w:color w:val="auto"/>
        </w:rPr>
        <w:t>Муниципальное задание устанавливает показатели, характеризующие качество и</w:t>
      </w:r>
      <w:r>
        <w:rPr>
          <w:rFonts w:eastAsiaTheme="minorEastAsia"/>
          <w:color w:val="auto"/>
        </w:rPr>
        <w:t xml:space="preserve"> </w:t>
      </w:r>
      <w:r w:rsidRPr="006F3654">
        <w:rPr>
          <w:rFonts w:eastAsiaTheme="minorEastAsia"/>
          <w:color w:val="auto"/>
        </w:rPr>
        <w:t>объем мун</w:t>
      </w:r>
      <w:r w:rsidRPr="006F3654">
        <w:rPr>
          <w:rFonts w:eastAsiaTheme="minorEastAsia"/>
          <w:color w:val="auto"/>
        </w:rPr>
        <w:t>и</w:t>
      </w:r>
      <w:r w:rsidRPr="006F3654">
        <w:rPr>
          <w:rFonts w:eastAsiaTheme="minorEastAsia"/>
          <w:color w:val="auto"/>
        </w:rPr>
        <w:t>ципальной услуги по предоставлению общедоступного бесплатного</w:t>
      </w:r>
      <w:r>
        <w:rPr>
          <w:rFonts w:eastAsiaTheme="minorEastAsia"/>
          <w:color w:val="auto"/>
        </w:rPr>
        <w:t xml:space="preserve"> </w:t>
      </w:r>
      <w:r w:rsidRPr="006F3654">
        <w:rPr>
          <w:rFonts w:eastAsiaTheme="minorEastAsia"/>
          <w:color w:val="auto"/>
        </w:rPr>
        <w:t>дошкольного образования, а также по уходу и присмотру за детьми в муниципальных</w:t>
      </w:r>
      <w:r>
        <w:rPr>
          <w:rFonts w:eastAsiaTheme="minorEastAsia"/>
          <w:color w:val="auto"/>
        </w:rPr>
        <w:t xml:space="preserve"> </w:t>
      </w:r>
      <w:r w:rsidRPr="006F3654">
        <w:rPr>
          <w:rFonts w:eastAsiaTheme="minorEastAsia"/>
          <w:color w:val="auto"/>
        </w:rPr>
        <w:t>организациях, а также порядок ее оказ</w:t>
      </w:r>
      <w:r w:rsidRPr="006F3654">
        <w:rPr>
          <w:rFonts w:eastAsiaTheme="minorEastAsia"/>
          <w:color w:val="auto"/>
        </w:rPr>
        <w:t>а</w:t>
      </w:r>
      <w:r w:rsidRPr="006F3654">
        <w:rPr>
          <w:rFonts w:eastAsiaTheme="minorEastAsia"/>
          <w:color w:val="auto"/>
        </w:rPr>
        <w:t>ния. Основная образовательная программа</w:t>
      </w:r>
      <w:r>
        <w:rPr>
          <w:rFonts w:eastAsiaTheme="minorEastAsia"/>
          <w:color w:val="auto"/>
        </w:rPr>
        <w:t xml:space="preserve"> </w:t>
      </w:r>
      <w:r w:rsidRPr="006F3654">
        <w:rPr>
          <w:rFonts w:eastAsiaTheme="minorEastAsia"/>
          <w:color w:val="auto"/>
        </w:rPr>
        <w:t>дошкольного образования является нормативно-управленческим документом</w:t>
      </w:r>
      <w:r>
        <w:rPr>
          <w:rFonts w:eastAsiaTheme="minorEastAsia"/>
          <w:color w:val="auto"/>
        </w:rPr>
        <w:t xml:space="preserve"> </w:t>
      </w:r>
      <w:r w:rsidRPr="006F3654">
        <w:rPr>
          <w:rFonts w:eastAsiaTheme="minorEastAsia"/>
          <w:color w:val="auto"/>
        </w:rPr>
        <w:t>образовательного учреждения, характеризующим специфику соде</w:t>
      </w:r>
      <w:r w:rsidRPr="006F3654">
        <w:rPr>
          <w:rFonts w:eastAsiaTheme="minorEastAsia"/>
          <w:color w:val="auto"/>
        </w:rPr>
        <w:t>р</w:t>
      </w:r>
      <w:r w:rsidRPr="006F3654">
        <w:rPr>
          <w:rFonts w:eastAsiaTheme="minorEastAsia"/>
          <w:color w:val="auto"/>
        </w:rPr>
        <w:t>жания образования и</w:t>
      </w:r>
      <w:r>
        <w:rPr>
          <w:rFonts w:eastAsiaTheme="minorEastAsia"/>
          <w:color w:val="auto"/>
        </w:rPr>
        <w:t xml:space="preserve"> </w:t>
      </w:r>
      <w:r w:rsidRPr="006F3654">
        <w:rPr>
          <w:rFonts w:eastAsiaTheme="minorEastAsia"/>
          <w:color w:val="auto"/>
        </w:rPr>
        <w:t>особенности организации образовательного процесса. Основная образов</w:t>
      </w:r>
      <w:r w:rsidRPr="006F3654">
        <w:rPr>
          <w:rFonts w:eastAsiaTheme="minorEastAsia"/>
          <w:color w:val="auto"/>
        </w:rPr>
        <w:t>а</w:t>
      </w:r>
      <w:r w:rsidRPr="006F3654">
        <w:rPr>
          <w:rFonts w:eastAsiaTheme="minorEastAsia"/>
          <w:color w:val="auto"/>
        </w:rPr>
        <w:t>тельная</w:t>
      </w:r>
      <w:r>
        <w:rPr>
          <w:rFonts w:eastAsiaTheme="minorEastAsia"/>
          <w:color w:val="auto"/>
        </w:rPr>
        <w:t xml:space="preserve"> </w:t>
      </w:r>
      <w:r w:rsidRPr="006F3654">
        <w:rPr>
          <w:rFonts w:eastAsiaTheme="minorEastAsia"/>
          <w:color w:val="auto"/>
        </w:rPr>
        <w:t>программа дошкольного образования служит основой для определения показателей</w:t>
      </w:r>
    </w:p>
    <w:p w:rsidR="006F3654" w:rsidRPr="006F3654" w:rsidRDefault="006F3654" w:rsidP="006F3654">
      <w:pPr>
        <w:suppressAutoHyphens w:val="0"/>
        <w:autoSpaceDE w:val="0"/>
        <w:autoSpaceDN w:val="0"/>
        <w:adjustRightInd w:val="0"/>
        <w:spacing w:after="0" w:line="240" w:lineRule="auto"/>
        <w:jc w:val="both"/>
        <w:rPr>
          <w:rFonts w:eastAsiaTheme="minorEastAsia"/>
          <w:color w:val="auto"/>
        </w:rPr>
      </w:pPr>
      <w:r w:rsidRPr="006F3654">
        <w:rPr>
          <w:rFonts w:eastAsiaTheme="minorEastAsia"/>
          <w:color w:val="auto"/>
        </w:rPr>
        <w:t>качества соответствующей муниципальной услуги.</w:t>
      </w:r>
    </w:p>
    <w:p w:rsidR="006F3654" w:rsidRPr="006F3654" w:rsidRDefault="006F3654" w:rsidP="006F3654">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6F3654">
        <w:rPr>
          <w:rFonts w:eastAsiaTheme="minorEastAsia"/>
          <w:color w:val="auto"/>
        </w:rPr>
        <w:t>Финансовое обеспечение реализации образовательной программы дошкольного</w:t>
      </w:r>
      <w:r>
        <w:rPr>
          <w:rFonts w:eastAsiaTheme="minorEastAsia"/>
          <w:color w:val="auto"/>
        </w:rPr>
        <w:t xml:space="preserve"> </w:t>
      </w:r>
      <w:r w:rsidRPr="006F3654">
        <w:rPr>
          <w:rFonts w:eastAsiaTheme="minorEastAsia"/>
          <w:color w:val="auto"/>
        </w:rPr>
        <w:t>образования бюджетной организации осуществляется на основании муниципального</w:t>
      </w:r>
      <w:r>
        <w:rPr>
          <w:rFonts w:eastAsiaTheme="minorEastAsia"/>
          <w:color w:val="auto"/>
        </w:rPr>
        <w:t xml:space="preserve"> </w:t>
      </w:r>
      <w:r w:rsidRPr="006F3654">
        <w:rPr>
          <w:rFonts w:eastAsiaTheme="minorEastAsia"/>
          <w:color w:val="auto"/>
        </w:rPr>
        <w:t>задания и исходя из уст</w:t>
      </w:r>
      <w:r w:rsidRPr="006F3654">
        <w:rPr>
          <w:rFonts w:eastAsiaTheme="minorEastAsia"/>
          <w:color w:val="auto"/>
        </w:rPr>
        <w:t>а</w:t>
      </w:r>
      <w:r w:rsidRPr="006F3654">
        <w:rPr>
          <w:rFonts w:eastAsiaTheme="minorEastAsia"/>
          <w:color w:val="auto"/>
        </w:rPr>
        <w:t>новленных расходных обязательств, обеспечиваемых</w:t>
      </w:r>
      <w:r>
        <w:rPr>
          <w:rFonts w:eastAsiaTheme="minorEastAsia"/>
          <w:color w:val="auto"/>
        </w:rPr>
        <w:t xml:space="preserve"> </w:t>
      </w:r>
      <w:r w:rsidRPr="006F3654">
        <w:rPr>
          <w:rFonts w:eastAsiaTheme="minorEastAsia"/>
          <w:color w:val="auto"/>
        </w:rPr>
        <w:t>предоставляемой субсидией.</w:t>
      </w:r>
      <w:r>
        <w:rPr>
          <w:rFonts w:eastAsiaTheme="minorEastAsia"/>
          <w:color w:val="auto"/>
        </w:rPr>
        <w:t xml:space="preserve"> </w:t>
      </w:r>
      <w:r w:rsidRPr="006F3654">
        <w:rPr>
          <w:rFonts w:eastAsiaTheme="minorEastAsia"/>
          <w:color w:val="auto"/>
        </w:rPr>
        <w:t>Обеспечение государственных гарантий реализации прав на получение</w:t>
      </w:r>
      <w:r>
        <w:rPr>
          <w:rFonts w:eastAsiaTheme="minorEastAsia"/>
          <w:color w:val="auto"/>
        </w:rPr>
        <w:t xml:space="preserve"> </w:t>
      </w:r>
      <w:r w:rsidRPr="006F3654">
        <w:rPr>
          <w:rFonts w:eastAsiaTheme="minorEastAsia"/>
          <w:color w:val="auto"/>
        </w:rPr>
        <w:t>общедоступного и бесплатного д</w:t>
      </w:r>
      <w:r w:rsidRPr="006F3654">
        <w:rPr>
          <w:rFonts w:eastAsiaTheme="minorEastAsia"/>
          <w:color w:val="auto"/>
        </w:rPr>
        <w:t>о</w:t>
      </w:r>
      <w:r w:rsidRPr="006F3654">
        <w:rPr>
          <w:rFonts w:eastAsiaTheme="minorEastAsia"/>
          <w:color w:val="auto"/>
        </w:rPr>
        <w:t>школьного общего образования в образовательных</w:t>
      </w:r>
      <w:r>
        <w:rPr>
          <w:rFonts w:eastAsiaTheme="minorEastAsia"/>
          <w:color w:val="auto"/>
        </w:rPr>
        <w:t xml:space="preserve"> </w:t>
      </w:r>
      <w:r w:rsidRPr="006F3654">
        <w:rPr>
          <w:rFonts w:eastAsiaTheme="minorEastAsia"/>
          <w:color w:val="auto"/>
        </w:rPr>
        <w:t>организациях, реализующих программы д</w:t>
      </w:r>
      <w:r w:rsidRPr="006F3654">
        <w:rPr>
          <w:rFonts w:eastAsiaTheme="minorEastAsia"/>
          <w:color w:val="auto"/>
        </w:rPr>
        <w:t>о</w:t>
      </w:r>
      <w:r w:rsidRPr="006F3654">
        <w:rPr>
          <w:rFonts w:eastAsiaTheme="minorEastAsia"/>
          <w:color w:val="auto"/>
        </w:rPr>
        <w:t>школьного общего образования,</w:t>
      </w:r>
      <w:r>
        <w:rPr>
          <w:rFonts w:eastAsiaTheme="minorEastAsia"/>
          <w:color w:val="auto"/>
        </w:rPr>
        <w:t xml:space="preserve"> </w:t>
      </w:r>
      <w:r w:rsidRPr="006F3654">
        <w:rPr>
          <w:rFonts w:eastAsiaTheme="minorEastAsia"/>
          <w:color w:val="auto"/>
        </w:rPr>
        <w:t>осуществляется в соответствии с нормативами, определяемыми органами</w:t>
      </w:r>
      <w:r>
        <w:rPr>
          <w:rFonts w:eastAsiaTheme="minorEastAsia"/>
          <w:color w:val="auto"/>
        </w:rPr>
        <w:t xml:space="preserve"> </w:t>
      </w:r>
      <w:r w:rsidRPr="006F3654">
        <w:rPr>
          <w:rFonts w:eastAsiaTheme="minorEastAsia"/>
          <w:color w:val="auto"/>
        </w:rPr>
        <w:t>государственной власти субъектов Российской Федерации (Саратовской области).</w:t>
      </w:r>
    </w:p>
    <w:p w:rsidR="006F3654" w:rsidRPr="006F3654" w:rsidRDefault="006F3654" w:rsidP="006F3654">
      <w:pPr>
        <w:suppressAutoHyphens w:val="0"/>
        <w:autoSpaceDE w:val="0"/>
        <w:autoSpaceDN w:val="0"/>
        <w:adjustRightInd w:val="0"/>
        <w:spacing w:after="0" w:line="240" w:lineRule="auto"/>
        <w:jc w:val="both"/>
        <w:rPr>
          <w:rFonts w:eastAsiaTheme="minorEastAsia"/>
          <w:color w:val="auto"/>
        </w:rPr>
      </w:pPr>
      <w:r>
        <w:rPr>
          <w:rFonts w:eastAsiaTheme="minorEastAsia"/>
          <w:color w:val="auto"/>
        </w:rPr>
        <w:t xml:space="preserve">      </w:t>
      </w:r>
      <w:r w:rsidRPr="006F3654">
        <w:rPr>
          <w:rFonts w:eastAsiaTheme="minorEastAsia"/>
          <w:color w:val="auto"/>
        </w:rPr>
        <w:t>Норматив затрат на реализацию образовательной программы дошкольного общего</w:t>
      </w:r>
      <w:r>
        <w:rPr>
          <w:rFonts w:eastAsiaTheme="minorEastAsia"/>
          <w:color w:val="auto"/>
        </w:rPr>
        <w:t xml:space="preserve"> </w:t>
      </w:r>
      <w:r w:rsidRPr="006F3654">
        <w:rPr>
          <w:rFonts w:eastAsiaTheme="minorEastAsia"/>
          <w:color w:val="auto"/>
        </w:rPr>
        <w:t>образов</w:t>
      </w:r>
      <w:r w:rsidRPr="006F3654">
        <w:rPr>
          <w:rFonts w:eastAsiaTheme="minorEastAsia"/>
          <w:color w:val="auto"/>
        </w:rPr>
        <w:t>а</w:t>
      </w:r>
      <w:r w:rsidRPr="006F3654">
        <w:rPr>
          <w:rFonts w:eastAsiaTheme="minorEastAsia"/>
          <w:color w:val="auto"/>
        </w:rPr>
        <w:t>ния – гарантированный минимально допустимый объем финансовых средств в</w:t>
      </w:r>
      <w:r>
        <w:rPr>
          <w:rFonts w:eastAsiaTheme="minorEastAsia"/>
          <w:color w:val="auto"/>
        </w:rPr>
        <w:t xml:space="preserve"> </w:t>
      </w:r>
      <w:r w:rsidRPr="006F3654">
        <w:rPr>
          <w:rFonts w:eastAsiaTheme="minorEastAsia"/>
          <w:color w:val="auto"/>
        </w:rPr>
        <w:t>год в расчете на одного воспитанника по программе дошкольного образования,</w:t>
      </w:r>
      <w:r>
        <w:rPr>
          <w:rFonts w:eastAsiaTheme="minorEastAsia"/>
          <w:color w:val="auto"/>
        </w:rPr>
        <w:t xml:space="preserve"> </w:t>
      </w:r>
      <w:r w:rsidRPr="006F3654">
        <w:rPr>
          <w:rFonts w:eastAsiaTheme="minorEastAsia"/>
          <w:color w:val="auto"/>
        </w:rPr>
        <w:t>необходимый для реализации обр</w:t>
      </w:r>
      <w:r w:rsidRPr="006F3654">
        <w:rPr>
          <w:rFonts w:eastAsiaTheme="minorEastAsia"/>
          <w:color w:val="auto"/>
        </w:rPr>
        <w:t>а</w:t>
      </w:r>
      <w:r w:rsidRPr="006F3654">
        <w:rPr>
          <w:rFonts w:eastAsiaTheme="minorEastAsia"/>
          <w:color w:val="auto"/>
        </w:rPr>
        <w:t>зовательной программы дошкольного образования,</w:t>
      </w:r>
      <w:r>
        <w:rPr>
          <w:rFonts w:eastAsiaTheme="minorEastAsia"/>
          <w:color w:val="auto"/>
        </w:rPr>
        <w:t xml:space="preserve"> </w:t>
      </w:r>
      <w:r w:rsidRPr="006F3654">
        <w:rPr>
          <w:rFonts w:eastAsiaTheme="minorEastAsia"/>
          <w:color w:val="auto"/>
        </w:rPr>
        <w:t>включая:</w:t>
      </w:r>
    </w:p>
    <w:p w:rsidR="006F3654" w:rsidRPr="006F3654" w:rsidRDefault="006F3654" w:rsidP="00CB58E4">
      <w:pPr>
        <w:pStyle w:val="afa"/>
        <w:numPr>
          <w:ilvl w:val="0"/>
          <w:numId w:val="89"/>
        </w:numPr>
        <w:suppressAutoHyphens w:val="0"/>
        <w:autoSpaceDE w:val="0"/>
        <w:autoSpaceDN w:val="0"/>
        <w:adjustRightInd w:val="0"/>
        <w:spacing w:after="0" w:line="240" w:lineRule="auto"/>
        <w:jc w:val="both"/>
        <w:rPr>
          <w:rFonts w:eastAsiaTheme="minorEastAsia"/>
          <w:color w:val="auto"/>
        </w:rPr>
      </w:pPr>
      <w:r w:rsidRPr="006F3654">
        <w:rPr>
          <w:rFonts w:eastAsiaTheme="minorEastAsia"/>
          <w:color w:val="auto"/>
        </w:rPr>
        <w:t>расходы на оплату труда работников, реализующих образовательную программу дошкол</w:t>
      </w:r>
      <w:r w:rsidRPr="006F3654">
        <w:rPr>
          <w:rFonts w:eastAsiaTheme="minorEastAsia"/>
          <w:color w:val="auto"/>
        </w:rPr>
        <w:t>ь</w:t>
      </w:r>
      <w:r w:rsidRPr="006F3654">
        <w:rPr>
          <w:rFonts w:eastAsiaTheme="minorEastAsia"/>
          <w:color w:val="auto"/>
        </w:rPr>
        <w:t>ного общего образования;</w:t>
      </w:r>
    </w:p>
    <w:p w:rsidR="006F3654" w:rsidRPr="006F3654" w:rsidRDefault="006F3654" w:rsidP="00CB58E4">
      <w:pPr>
        <w:pStyle w:val="afa"/>
        <w:numPr>
          <w:ilvl w:val="0"/>
          <w:numId w:val="89"/>
        </w:numPr>
        <w:suppressAutoHyphens w:val="0"/>
        <w:autoSpaceDE w:val="0"/>
        <w:autoSpaceDN w:val="0"/>
        <w:adjustRightInd w:val="0"/>
        <w:spacing w:after="0" w:line="240" w:lineRule="auto"/>
        <w:jc w:val="both"/>
        <w:rPr>
          <w:rFonts w:eastAsiaTheme="minorEastAsia"/>
          <w:color w:val="auto"/>
        </w:rPr>
      </w:pPr>
      <w:r w:rsidRPr="006F3654">
        <w:rPr>
          <w:rFonts w:eastAsiaTheme="minorEastAsia"/>
          <w:color w:val="auto"/>
        </w:rPr>
        <w:t>расходы на приобретение учебных и методических пособий, средств обучения, игр, игр</w:t>
      </w:r>
      <w:r w:rsidRPr="006F3654">
        <w:rPr>
          <w:rFonts w:eastAsiaTheme="minorEastAsia"/>
          <w:color w:val="auto"/>
        </w:rPr>
        <w:t>у</w:t>
      </w:r>
      <w:r w:rsidRPr="006F3654">
        <w:rPr>
          <w:rFonts w:eastAsiaTheme="minorEastAsia"/>
          <w:color w:val="auto"/>
        </w:rPr>
        <w:t>шек;</w:t>
      </w:r>
    </w:p>
    <w:p w:rsidR="00AA7052" w:rsidRDefault="006F3654" w:rsidP="00CB58E4">
      <w:pPr>
        <w:pStyle w:val="afa"/>
        <w:numPr>
          <w:ilvl w:val="0"/>
          <w:numId w:val="89"/>
        </w:numPr>
        <w:suppressAutoHyphens w:val="0"/>
        <w:autoSpaceDE w:val="0"/>
        <w:autoSpaceDN w:val="0"/>
        <w:adjustRightInd w:val="0"/>
        <w:spacing w:after="0" w:line="240" w:lineRule="auto"/>
        <w:jc w:val="both"/>
        <w:rPr>
          <w:rFonts w:eastAsiaTheme="minorEastAsia"/>
          <w:color w:val="auto"/>
        </w:rPr>
      </w:pPr>
      <w:r w:rsidRPr="006F3654">
        <w:rPr>
          <w:rFonts w:eastAsiaTheme="minorEastAsia"/>
          <w:color w:val="auto"/>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w:t>
      </w:r>
      <w:r w:rsidRPr="006F3654">
        <w:rPr>
          <w:rFonts w:eastAsiaTheme="minorEastAsia"/>
          <w:color w:val="auto"/>
        </w:rPr>
        <w:t>в</w:t>
      </w:r>
      <w:r w:rsidRPr="006F3654">
        <w:rPr>
          <w:rFonts w:eastAsiaTheme="minorEastAsia"/>
          <w:color w:val="auto"/>
        </w:rPr>
        <w:t>ленной учредителем организации, реализующей образовательную программу дошкольного образования).</w:t>
      </w:r>
    </w:p>
    <w:p w:rsidR="009C62A9" w:rsidRDefault="009C62A9" w:rsidP="009C62A9">
      <w:pPr>
        <w:suppressAutoHyphens w:val="0"/>
        <w:autoSpaceDE w:val="0"/>
        <w:autoSpaceDN w:val="0"/>
        <w:adjustRightInd w:val="0"/>
        <w:spacing w:after="0" w:line="240" w:lineRule="auto"/>
        <w:jc w:val="both"/>
        <w:rPr>
          <w:rFonts w:eastAsiaTheme="minorEastAsia"/>
          <w:color w:val="auto"/>
        </w:rPr>
      </w:pPr>
    </w:p>
    <w:p w:rsidR="009C62A9" w:rsidRPr="009C62A9" w:rsidRDefault="009C62A9" w:rsidP="009C62A9">
      <w:pPr>
        <w:suppressAutoHyphens w:val="0"/>
        <w:autoSpaceDE w:val="0"/>
        <w:autoSpaceDN w:val="0"/>
        <w:adjustRightInd w:val="0"/>
        <w:spacing w:after="0" w:line="240" w:lineRule="auto"/>
        <w:jc w:val="both"/>
        <w:rPr>
          <w:rFonts w:eastAsiaTheme="minorEastAsia"/>
          <w:color w:val="auto"/>
        </w:rPr>
      </w:pPr>
    </w:p>
    <w:p w:rsidR="00AA7052" w:rsidRPr="00AA7052" w:rsidRDefault="00AA7052" w:rsidP="009C62A9">
      <w:pPr>
        <w:suppressAutoHyphens w:val="0"/>
        <w:autoSpaceDE w:val="0"/>
        <w:autoSpaceDN w:val="0"/>
        <w:adjustRightInd w:val="0"/>
        <w:spacing w:after="0" w:line="240" w:lineRule="auto"/>
        <w:jc w:val="both"/>
        <w:rPr>
          <w:rFonts w:eastAsiaTheme="minorEastAsia"/>
          <w:color w:val="auto"/>
        </w:rPr>
      </w:pPr>
      <w:r>
        <w:t xml:space="preserve">         Финансовые условия реализации Программы:</w:t>
      </w:r>
    </w:p>
    <w:p w:rsidR="00AA7052" w:rsidRDefault="00AA7052" w:rsidP="00CB58E4">
      <w:pPr>
        <w:pStyle w:val="afa"/>
        <w:numPr>
          <w:ilvl w:val="0"/>
          <w:numId w:val="89"/>
        </w:numPr>
        <w:autoSpaceDE w:val="0"/>
        <w:autoSpaceDN w:val="0"/>
        <w:adjustRightInd w:val="0"/>
        <w:spacing w:after="0" w:line="240" w:lineRule="auto"/>
      </w:pPr>
      <w:r>
        <w:t xml:space="preserve"> обеспечивают возможность выполнения требований Стандарта к условиям реализации и структуре Программы;</w:t>
      </w:r>
    </w:p>
    <w:p w:rsidR="00AA7052" w:rsidRDefault="00AA7052" w:rsidP="00CB58E4">
      <w:pPr>
        <w:pStyle w:val="afa"/>
        <w:numPr>
          <w:ilvl w:val="0"/>
          <w:numId w:val="89"/>
        </w:numPr>
        <w:autoSpaceDE w:val="0"/>
        <w:autoSpaceDN w:val="0"/>
        <w:adjustRightInd w:val="0"/>
        <w:spacing w:after="0" w:line="240" w:lineRule="auto"/>
      </w:pPr>
      <w:r>
        <w:lastRenderedPageBreak/>
        <w:t>обеспечивают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p>
    <w:p w:rsidR="00AA7052" w:rsidRDefault="00AA7052" w:rsidP="00CB58E4">
      <w:pPr>
        <w:pStyle w:val="afa"/>
        <w:numPr>
          <w:ilvl w:val="0"/>
          <w:numId w:val="89"/>
        </w:numPr>
        <w:autoSpaceDE w:val="0"/>
        <w:autoSpaceDN w:val="0"/>
        <w:adjustRightInd w:val="0"/>
        <w:spacing w:after="0" w:line="240" w:lineRule="auto"/>
      </w:pPr>
      <w:r>
        <w:t xml:space="preserve"> отражает структуру и объем расходов, необходимых для реализации Программы, а также механизм их формирования.</w:t>
      </w:r>
    </w:p>
    <w:p w:rsidR="00AA7052" w:rsidRDefault="00AA7052" w:rsidP="009C62A9">
      <w:pPr>
        <w:autoSpaceDE w:val="0"/>
        <w:autoSpaceDN w:val="0"/>
        <w:adjustRightInd w:val="0"/>
        <w:spacing w:after="0" w:line="240" w:lineRule="auto"/>
        <w:ind w:left="360"/>
      </w:pPr>
      <w:r>
        <w:t xml:space="preserve">         Финансирование реализации образовательной программы Учреждения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 </w:t>
      </w:r>
    </w:p>
    <w:p w:rsidR="00AA7052" w:rsidRDefault="00AA7052" w:rsidP="009C62A9">
      <w:pPr>
        <w:autoSpaceDE w:val="0"/>
        <w:autoSpaceDN w:val="0"/>
        <w:adjustRightInd w:val="0"/>
        <w:spacing w:after="0" w:line="240" w:lineRule="auto"/>
      </w:pPr>
      <w:r>
        <w:t xml:space="preserve">                Указанные нормативы определяются:</w:t>
      </w:r>
    </w:p>
    <w:p w:rsidR="00AA7052" w:rsidRDefault="00AA7052" w:rsidP="00CB58E4">
      <w:pPr>
        <w:pStyle w:val="afa"/>
        <w:numPr>
          <w:ilvl w:val="0"/>
          <w:numId w:val="89"/>
        </w:numPr>
        <w:autoSpaceDE w:val="0"/>
        <w:autoSpaceDN w:val="0"/>
        <w:adjustRightInd w:val="0"/>
        <w:spacing w:after="0" w:line="240" w:lineRule="auto"/>
      </w:pPr>
      <w:r>
        <w:t xml:space="preserve"> в соответствии со Стандартом, с учетом типа Учреждения;</w:t>
      </w:r>
    </w:p>
    <w:p w:rsidR="00AA7052" w:rsidRDefault="00AA7052" w:rsidP="00CB58E4">
      <w:pPr>
        <w:pStyle w:val="afa"/>
        <w:numPr>
          <w:ilvl w:val="0"/>
          <w:numId w:val="89"/>
        </w:numPr>
        <w:autoSpaceDE w:val="0"/>
        <w:autoSpaceDN w:val="0"/>
        <w:adjustRightInd w:val="0"/>
        <w:spacing w:after="0" w:line="240" w:lineRule="auto"/>
        <w:jc w:val="both"/>
      </w:pPr>
      <w:r>
        <w:t xml:space="preserve"> специальных условий получения образования детьми с ограниченными возможностями здоровья (специальные условия образования – адаптированные образовательные программы; методы и средства обучения, пособия, дидактические и наглядные материалы; технические средства обучения коллективного и индивидуального пользования, средства коммуникации и связи; педагогические, психолого-педагогические, медицинские, социальные и другие услуги, обеспечивающие адаптивную среду образования и без барьерную среду жизнедеятельности, без которых освоение образовательных программ лицами с ОВЗ затруднено;</w:t>
      </w:r>
    </w:p>
    <w:p w:rsidR="00AA7052" w:rsidRDefault="00AA7052" w:rsidP="00CB58E4">
      <w:pPr>
        <w:pStyle w:val="afa"/>
        <w:numPr>
          <w:ilvl w:val="0"/>
          <w:numId w:val="89"/>
        </w:numPr>
        <w:autoSpaceDE w:val="0"/>
        <w:autoSpaceDN w:val="0"/>
        <w:adjustRightInd w:val="0"/>
        <w:spacing w:after="0" w:line="240" w:lineRule="auto"/>
        <w:jc w:val="both"/>
      </w:pPr>
      <w:r>
        <w:t xml:space="preserve"> обеспечения безопасных условий обучения и воспитания, охраны здоровья детей, направленности Программы, категории детей, форм обучения и иных особенностей образовательной деятельности, и должен быть достаточным и необходимым для осуществления:</w:t>
      </w:r>
    </w:p>
    <w:p w:rsidR="00AA7052" w:rsidRDefault="00AA7052" w:rsidP="00CB58E4">
      <w:pPr>
        <w:pStyle w:val="afa"/>
        <w:numPr>
          <w:ilvl w:val="0"/>
          <w:numId w:val="89"/>
        </w:numPr>
        <w:autoSpaceDE w:val="0"/>
        <w:autoSpaceDN w:val="0"/>
        <w:adjustRightInd w:val="0"/>
        <w:spacing w:after="0" w:line="240" w:lineRule="auto"/>
        <w:jc w:val="both"/>
      </w:pPr>
      <w:r>
        <w:t xml:space="preserve"> расходов на оплату труда работников, реализующих Программу;</w:t>
      </w:r>
    </w:p>
    <w:p w:rsidR="00AA7052" w:rsidRDefault="00AA7052" w:rsidP="00CB58E4">
      <w:pPr>
        <w:pStyle w:val="afa"/>
        <w:numPr>
          <w:ilvl w:val="0"/>
          <w:numId w:val="89"/>
        </w:numPr>
        <w:autoSpaceDE w:val="0"/>
        <w:autoSpaceDN w:val="0"/>
        <w:adjustRightInd w:val="0"/>
        <w:spacing w:after="0" w:line="240" w:lineRule="auto"/>
        <w:jc w:val="both"/>
      </w:pPr>
      <w:r>
        <w:t>-расходов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образовательной деятельности и создания развивающей предметно-пространственной среды, в том числе специальных для детей с ОВЗ.</w:t>
      </w:r>
    </w:p>
    <w:p w:rsidR="00AA7052" w:rsidRPr="009C62A9" w:rsidRDefault="00AA7052" w:rsidP="009C62A9">
      <w:pPr>
        <w:suppressAutoHyphens w:val="0"/>
        <w:autoSpaceDE w:val="0"/>
        <w:autoSpaceDN w:val="0"/>
        <w:adjustRightInd w:val="0"/>
        <w:spacing w:after="0" w:line="240" w:lineRule="auto"/>
        <w:ind w:left="360"/>
        <w:jc w:val="both"/>
        <w:rPr>
          <w:rFonts w:eastAsiaTheme="minorEastAsia"/>
          <w:color w:val="auto"/>
          <w:sz w:val="16"/>
          <w:szCs w:val="16"/>
        </w:rPr>
      </w:pPr>
    </w:p>
    <w:p w:rsidR="00AA7052" w:rsidRPr="00CC735F" w:rsidRDefault="00AA7052" w:rsidP="009C62A9">
      <w:pPr>
        <w:tabs>
          <w:tab w:val="left" w:pos="567"/>
          <w:tab w:val="left" w:pos="709"/>
        </w:tabs>
        <w:autoSpaceDE w:val="0"/>
        <w:autoSpaceDN w:val="0"/>
        <w:adjustRightInd w:val="0"/>
        <w:spacing w:after="0" w:line="240" w:lineRule="auto"/>
        <w:ind w:firstLine="567"/>
        <w:jc w:val="both"/>
        <w:rPr>
          <w:bCs/>
        </w:rPr>
      </w:pPr>
      <w:r w:rsidRPr="00CC735F">
        <w:rPr>
          <w:bCs/>
        </w:rPr>
        <w:t xml:space="preserve">Формирование фонда оплаты труда </w:t>
      </w:r>
      <w:r>
        <w:rPr>
          <w:bCs/>
        </w:rPr>
        <w:t>Учреждения</w:t>
      </w:r>
      <w:r w:rsidRPr="00CC735F">
        <w:rPr>
          <w:bCs/>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A7052" w:rsidRPr="00CC735F" w:rsidRDefault="00AA7052" w:rsidP="009C62A9">
      <w:pPr>
        <w:tabs>
          <w:tab w:val="left" w:pos="567"/>
          <w:tab w:val="left" w:pos="709"/>
        </w:tabs>
        <w:autoSpaceDE w:val="0"/>
        <w:autoSpaceDN w:val="0"/>
        <w:adjustRightInd w:val="0"/>
        <w:spacing w:after="0" w:line="240" w:lineRule="auto"/>
        <w:ind w:firstLine="567"/>
        <w:jc w:val="both"/>
        <w:rPr>
          <w:bCs/>
        </w:rPr>
      </w:pPr>
      <w:r>
        <w:t xml:space="preserve">        В</w:t>
      </w:r>
      <w:r w:rsidRPr="00CC735F">
        <w:rPr>
          <w:bCs/>
        </w:rPr>
        <w:t xml:space="preserve"> соответствии с установленным порядком финансирования оплаты труда работников </w:t>
      </w:r>
      <w:r>
        <w:rPr>
          <w:bCs/>
        </w:rPr>
        <w:t>Учреждения</w:t>
      </w:r>
      <w:r w:rsidRPr="00CC735F">
        <w:rPr>
          <w:bCs/>
        </w:rPr>
        <w:t>:</w:t>
      </w:r>
    </w:p>
    <w:p w:rsidR="00AA7052" w:rsidRDefault="00AA7052" w:rsidP="00CB58E4">
      <w:pPr>
        <w:numPr>
          <w:ilvl w:val="0"/>
          <w:numId w:val="90"/>
        </w:numPr>
        <w:tabs>
          <w:tab w:val="left" w:pos="1134"/>
        </w:tabs>
        <w:suppressAutoHyphens w:val="0"/>
        <w:spacing w:after="0" w:line="240" w:lineRule="auto"/>
        <w:ind w:left="0" w:firstLine="851"/>
        <w:jc w:val="both"/>
      </w:pPr>
      <w:r w:rsidRPr="00CC735F">
        <w:t xml:space="preserve">фонд оплаты труда </w:t>
      </w:r>
      <w:r>
        <w:t xml:space="preserve">учреждения </w:t>
      </w:r>
      <w:r w:rsidRPr="00CC735F">
        <w:t xml:space="preserve"> состоит из базовой и стимулирующей частей. Рек</w:t>
      </w:r>
      <w:r w:rsidRPr="00CC735F">
        <w:t>о</w:t>
      </w:r>
      <w:r w:rsidRPr="00CC735F">
        <w:t xml:space="preserve">мендуемый диапазон стимулирующей доли фонда оплаты труда – от 20 до 40 %. </w:t>
      </w:r>
    </w:p>
    <w:p w:rsidR="00AA7052" w:rsidRPr="00CC735F" w:rsidRDefault="00AA7052" w:rsidP="00CB58E4">
      <w:pPr>
        <w:numPr>
          <w:ilvl w:val="0"/>
          <w:numId w:val="90"/>
        </w:numPr>
        <w:tabs>
          <w:tab w:val="left" w:pos="1134"/>
        </w:tabs>
        <w:suppressAutoHyphens w:val="0"/>
        <w:spacing w:after="0" w:line="240" w:lineRule="auto"/>
        <w:ind w:left="0" w:firstLine="851"/>
        <w:jc w:val="both"/>
      </w:pPr>
      <w:r w:rsidRPr="00CC735F">
        <w:t xml:space="preserve">базовая часть фонда оплаты труда обеспечивает гарантированную заработную плату работников; </w:t>
      </w:r>
    </w:p>
    <w:p w:rsidR="00AA7052" w:rsidRPr="00CC735F" w:rsidRDefault="00AA7052" w:rsidP="00CB58E4">
      <w:pPr>
        <w:numPr>
          <w:ilvl w:val="0"/>
          <w:numId w:val="90"/>
        </w:numPr>
        <w:tabs>
          <w:tab w:val="left" w:pos="1134"/>
        </w:tabs>
        <w:suppressAutoHyphens w:val="0"/>
        <w:spacing w:after="0" w:line="240" w:lineRule="auto"/>
        <w:ind w:left="0" w:firstLine="851"/>
        <w:jc w:val="both"/>
      </w:pPr>
      <w:r w:rsidRPr="00CC735F">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w:t>
      </w:r>
      <w:r>
        <w:t>Учреждением</w:t>
      </w:r>
      <w:r w:rsidRPr="00CC735F">
        <w:t>;</w:t>
      </w:r>
    </w:p>
    <w:p w:rsidR="00AA7052" w:rsidRPr="00CC735F" w:rsidRDefault="00AA7052" w:rsidP="00CB58E4">
      <w:pPr>
        <w:numPr>
          <w:ilvl w:val="0"/>
          <w:numId w:val="90"/>
        </w:numPr>
        <w:tabs>
          <w:tab w:val="left" w:pos="1134"/>
        </w:tabs>
        <w:suppressAutoHyphens w:val="0"/>
        <w:spacing w:after="0" w:line="240" w:lineRule="auto"/>
        <w:ind w:left="0" w:firstLine="851"/>
        <w:jc w:val="both"/>
      </w:pPr>
      <w:r w:rsidRPr="00CC735F">
        <w:t>базовая часть фонда оплаты труда для педагогического персонала, осуществляющего образовательный</w:t>
      </w:r>
      <w:r>
        <w:t xml:space="preserve"> </w:t>
      </w:r>
      <w:r w:rsidRPr="00CC735F">
        <w:t>процесс, состоит из общей и специальной частей;</w:t>
      </w:r>
    </w:p>
    <w:p w:rsidR="00AA7052" w:rsidRPr="00CC735F" w:rsidRDefault="00AA7052" w:rsidP="00CB58E4">
      <w:pPr>
        <w:numPr>
          <w:ilvl w:val="0"/>
          <w:numId w:val="90"/>
        </w:numPr>
        <w:tabs>
          <w:tab w:val="left" w:pos="1134"/>
        </w:tabs>
        <w:suppressAutoHyphens w:val="0"/>
        <w:spacing w:after="0" w:line="240" w:lineRule="auto"/>
        <w:ind w:left="0" w:firstLine="851"/>
        <w:jc w:val="both"/>
      </w:pPr>
      <w:r w:rsidRPr="00CC735F">
        <w:t>общая часть фонда оплаты труда обеспечивает гарантированную оплату труда педаг</w:t>
      </w:r>
      <w:r w:rsidRPr="00CC735F">
        <w:t>о</w:t>
      </w:r>
      <w:r w:rsidRPr="00CC735F">
        <w:t>гического работника.</w:t>
      </w:r>
    </w:p>
    <w:p w:rsidR="00AA7052" w:rsidRPr="00CC735F" w:rsidRDefault="00AA7052" w:rsidP="009C62A9">
      <w:pPr>
        <w:spacing w:after="0" w:line="240" w:lineRule="auto"/>
        <w:ind w:firstLine="851"/>
        <w:jc w:val="both"/>
      </w:pPr>
      <w:r w:rsidRPr="00CC735F">
        <w:lastRenderedPageBreak/>
        <w:t xml:space="preserve">Размеры, порядок и условия осуществления стимулирующих выплат определяются локальными нормативными актами </w:t>
      </w:r>
      <w:r>
        <w:t>Учреждения</w:t>
      </w:r>
      <w:r w:rsidRPr="00CC735F">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ДО</w:t>
      </w:r>
      <w:r>
        <w:t xml:space="preserve"> </w:t>
      </w:r>
      <w:r w:rsidRPr="00CC735F">
        <w:t xml:space="preserve">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AA7052" w:rsidRPr="00CC735F" w:rsidRDefault="00AA7052" w:rsidP="009C62A9">
      <w:pPr>
        <w:spacing w:after="0" w:line="240" w:lineRule="auto"/>
        <w:ind w:firstLine="851"/>
        <w:jc w:val="both"/>
      </w:pPr>
      <w:r>
        <w:t xml:space="preserve">Учреждение </w:t>
      </w:r>
      <w:r w:rsidRPr="00CC735F">
        <w:t xml:space="preserve"> самостоятельно определяет:</w:t>
      </w:r>
    </w:p>
    <w:p w:rsidR="00AA7052" w:rsidRPr="00CC735F" w:rsidRDefault="00AA7052" w:rsidP="00CB58E4">
      <w:pPr>
        <w:numPr>
          <w:ilvl w:val="0"/>
          <w:numId w:val="91"/>
        </w:numPr>
        <w:tabs>
          <w:tab w:val="left" w:pos="1134"/>
        </w:tabs>
        <w:suppressAutoHyphens w:val="0"/>
        <w:spacing w:after="0" w:line="240" w:lineRule="auto"/>
        <w:ind w:left="0" w:firstLine="851"/>
        <w:jc w:val="both"/>
      </w:pPr>
      <w:r w:rsidRPr="00CC735F">
        <w:t>соотношение базовой и стимулирующей части фонда оплаты труда;</w:t>
      </w:r>
    </w:p>
    <w:p w:rsidR="00AA7052" w:rsidRPr="00CC735F" w:rsidRDefault="00AA7052" w:rsidP="00CB58E4">
      <w:pPr>
        <w:numPr>
          <w:ilvl w:val="0"/>
          <w:numId w:val="91"/>
        </w:numPr>
        <w:tabs>
          <w:tab w:val="left" w:pos="1134"/>
        </w:tabs>
        <w:suppressAutoHyphens w:val="0"/>
        <w:spacing w:after="0" w:line="240" w:lineRule="auto"/>
        <w:ind w:left="0" w:firstLine="851"/>
        <w:jc w:val="both"/>
      </w:pPr>
      <w:r w:rsidRPr="00CC735F">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w:t>
      </w:r>
      <w:r w:rsidRPr="00CC735F">
        <w:rPr>
          <w:spacing w:val="-4"/>
        </w:rPr>
        <w:t>о</w:t>
      </w:r>
      <w:r w:rsidRPr="00CC735F">
        <w:rPr>
          <w:spacing w:val="-4"/>
        </w:rPr>
        <w:t>го</w:t>
      </w:r>
      <w:r w:rsidRPr="00CC735F">
        <w:t xml:space="preserve"> персонала;</w:t>
      </w:r>
    </w:p>
    <w:p w:rsidR="00AA7052" w:rsidRPr="00CC735F" w:rsidRDefault="00AA7052" w:rsidP="00CB58E4">
      <w:pPr>
        <w:numPr>
          <w:ilvl w:val="0"/>
          <w:numId w:val="91"/>
        </w:numPr>
        <w:tabs>
          <w:tab w:val="left" w:pos="1134"/>
        </w:tabs>
        <w:suppressAutoHyphens w:val="0"/>
        <w:spacing w:after="0" w:line="240" w:lineRule="auto"/>
        <w:ind w:left="0" w:firstLine="851"/>
        <w:jc w:val="both"/>
      </w:pPr>
      <w:r w:rsidRPr="00CC735F">
        <w:t>соотношение общей и специальной частей внутри базовой части фонда оплаты труда;</w:t>
      </w:r>
    </w:p>
    <w:p w:rsidR="00AA7052" w:rsidRPr="00CC735F" w:rsidRDefault="00AA7052" w:rsidP="00CB58E4">
      <w:pPr>
        <w:numPr>
          <w:ilvl w:val="0"/>
          <w:numId w:val="91"/>
        </w:numPr>
        <w:tabs>
          <w:tab w:val="left" w:pos="1134"/>
        </w:tabs>
        <w:suppressAutoHyphens w:val="0"/>
        <w:spacing w:after="0" w:line="240" w:lineRule="auto"/>
        <w:ind w:left="0" w:firstLine="851"/>
        <w:jc w:val="both"/>
      </w:pPr>
      <w:r w:rsidRPr="00CC735F">
        <w:t>порядок распределения стимулирующей части фонда оплаты труда в соответствии с р</w:t>
      </w:r>
      <w:r w:rsidRPr="00CC735F">
        <w:t>е</w:t>
      </w:r>
      <w:r w:rsidRPr="00CC735F">
        <w:t>гиональными и муниципальными нормативными правовыми актами.</w:t>
      </w:r>
    </w:p>
    <w:p w:rsidR="00AA7052" w:rsidRPr="00CC735F" w:rsidRDefault="00AA7052" w:rsidP="009C62A9">
      <w:pPr>
        <w:spacing w:after="0" w:line="240" w:lineRule="auto"/>
        <w:ind w:firstLine="851"/>
        <w:jc w:val="both"/>
      </w:pPr>
      <w:r w:rsidRPr="00CC735F">
        <w:t xml:space="preserve">В распределении стимулирующей части фонда оплаты труда учитывается мнение коллегиальных органов управления </w:t>
      </w:r>
      <w:r>
        <w:t>Учреждения</w:t>
      </w:r>
      <w:r w:rsidRPr="00CC735F">
        <w:t>, выборного органа первичной профсоюзной организации.</w:t>
      </w:r>
    </w:p>
    <w:p w:rsidR="00AA7052" w:rsidRPr="00CC735F" w:rsidRDefault="00AA7052" w:rsidP="009C62A9">
      <w:pPr>
        <w:spacing w:after="0" w:line="240" w:lineRule="auto"/>
        <w:ind w:firstLine="851"/>
        <w:jc w:val="both"/>
      </w:pPr>
      <w:r w:rsidRPr="00CC735F">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w:t>
      </w:r>
      <w:r>
        <w:t xml:space="preserve"> Учреждение</w:t>
      </w:r>
      <w:r w:rsidRPr="00CC735F">
        <w:t>:</w:t>
      </w:r>
    </w:p>
    <w:p w:rsidR="00AA7052" w:rsidRPr="00CC735F" w:rsidRDefault="00AA7052" w:rsidP="009C62A9">
      <w:pPr>
        <w:spacing w:after="0" w:line="240" w:lineRule="auto"/>
        <w:ind w:firstLine="851"/>
        <w:jc w:val="both"/>
      </w:pPr>
      <w:r w:rsidRPr="00CC735F">
        <w:t>1) проводит экономический расчет стоимости обеспечения требований ФГОС ДО;</w:t>
      </w:r>
    </w:p>
    <w:p w:rsidR="00AA7052" w:rsidRPr="00CC735F" w:rsidRDefault="00AA7052" w:rsidP="009C62A9">
      <w:pPr>
        <w:spacing w:after="0" w:line="240" w:lineRule="auto"/>
        <w:ind w:firstLine="851"/>
        <w:jc w:val="both"/>
      </w:pPr>
      <w:r w:rsidRPr="00CC735F">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AA7052" w:rsidRPr="00CC735F" w:rsidRDefault="00AA7052" w:rsidP="009C62A9">
      <w:pPr>
        <w:spacing w:after="0" w:line="240" w:lineRule="auto"/>
        <w:ind w:firstLine="851"/>
        <w:jc w:val="both"/>
      </w:pPr>
      <w:r w:rsidRPr="00CC735F">
        <w:t>3) определяет величину затрат на обеспечение требований к условиям реализации образовательной программы дошкольного общего образования;</w:t>
      </w:r>
    </w:p>
    <w:p w:rsidR="00AA7052" w:rsidRPr="00CC735F" w:rsidRDefault="00AA7052" w:rsidP="009C62A9">
      <w:pPr>
        <w:spacing w:after="0" w:line="240" w:lineRule="auto"/>
        <w:ind w:firstLine="851"/>
        <w:jc w:val="both"/>
      </w:pPr>
      <w:r w:rsidRPr="00CC735F">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AA7052" w:rsidRPr="00CC735F" w:rsidRDefault="00AA7052" w:rsidP="009C62A9">
      <w:pPr>
        <w:spacing w:after="0" w:line="240" w:lineRule="auto"/>
        <w:ind w:firstLine="851"/>
        <w:jc w:val="both"/>
      </w:pPr>
      <w:r w:rsidRPr="00CC735F">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AA7052" w:rsidRPr="00CC735F" w:rsidRDefault="00AA7052" w:rsidP="009C62A9">
      <w:pPr>
        <w:widowControl w:val="0"/>
        <w:spacing w:after="0" w:line="240" w:lineRule="auto"/>
        <w:ind w:firstLine="851"/>
        <w:jc w:val="both"/>
      </w:pPr>
      <w:r w:rsidRPr="00CC735F">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AA7052" w:rsidRDefault="00AA7052" w:rsidP="009C62A9">
      <w:pPr>
        <w:shd w:val="clear" w:color="auto" w:fill="FFFFFF"/>
        <w:tabs>
          <w:tab w:val="left" w:pos="1238"/>
        </w:tabs>
        <w:spacing w:after="0" w:line="240" w:lineRule="auto"/>
        <w:ind w:firstLine="851"/>
        <w:jc w:val="both"/>
      </w:pPr>
      <w:r w:rsidRPr="00CC735F">
        <w:t xml:space="preserve">Финансовое обеспечение оказания государственных услуг </w:t>
      </w:r>
      <w:r w:rsidRPr="00CC735F">
        <w:rPr>
          <w:spacing w:val="-3"/>
        </w:rPr>
        <w:t xml:space="preserve">осуществляется в пределах бюджетных ассигнований, предусмотренных </w:t>
      </w:r>
      <w:r>
        <w:t>Учреждению</w:t>
      </w:r>
      <w:r w:rsidRPr="00CC735F">
        <w:t xml:space="preserve"> на очередной финансовый год.</w:t>
      </w:r>
    </w:p>
    <w:p w:rsidR="00AA7052" w:rsidRPr="00CC735F" w:rsidRDefault="00AA7052" w:rsidP="009C62A9">
      <w:pPr>
        <w:tabs>
          <w:tab w:val="left" w:pos="8222"/>
        </w:tabs>
        <w:spacing w:after="0" w:line="240" w:lineRule="auto"/>
        <w:ind w:firstLine="851"/>
        <w:jc w:val="both"/>
      </w:pPr>
      <w:r w:rsidRPr="00CC735F">
        <w:t xml:space="preserve">Нормативные затраты на оплату труда и начисления на выплаты по оплате труда работников </w:t>
      </w:r>
      <w:r>
        <w:t>Учреждения</w:t>
      </w:r>
      <w:r w:rsidRPr="00CC735F">
        <w:t>,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w:t>
      </w:r>
      <w:r>
        <w:t xml:space="preserve"> заведующим Учреждения</w:t>
      </w:r>
      <w:r w:rsidRPr="00CC735F">
        <w:t>, с учетом действующей системы, оплаты труда, в пределах фонда оплаты труда, установленного образовательной организации учредителем.</w:t>
      </w:r>
    </w:p>
    <w:p w:rsidR="00AA7052" w:rsidRPr="00CC735F" w:rsidRDefault="00AA7052" w:rsidP="009C62A9">
      <w:pPr>
        <w:tabs>
          <w:tab w:val="left" w:pos="8222"/>
        </w:tabs>
        <w:spacing w:after="0" w:line="240" w:lineRule="auto"/>
        <w:ind w:firstLine="851"/>
        <w:jc w:val="both"/>
      </w:pPr>
      <w:r w:rsidRPr="00CC735F">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AA7052" w:rsidRPr="00CC735F" w:rsidRDefault="00AA7052" w:rsidP="009C62A9">
      <w:pPr>
        <w:tabs>
          <w:tab w:val="left" w:pos="8222"/>
        </w:tabs>
        <w:spacing w:after="0" w:line="240" w:lineRule="auto"/>
        <w:ind w:firstLine="851"/>
        <w:jc w:val="both"/>
      </w:pPr>
      <w:r w:rsidRPr="00CC735F">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AA7052" w:rsidRPr="00CC735F" w:rsidRDefault="00AA7052" w:rsidP="009C62A9">
      <w:pPr>
        <w:tabs>
          <w:tab w:val="left" w:pos="8222"/>
        </w:tabs>
        <w:spacing w:after="0" w:line="240" w:lineRule="auto"/>
        <w:ind w:firstLine="851"/>
        <w:jc w:val="both"/>
      </w:pPr>
      <w:r w:rsidRPr="00CC735F">
        <w:t>2) нормативные затраты на горячее водоснабжение;</w:t>
      </w:r>
    </w:p>
    <w:p w:rsidR="00AA7052" w:rsidRPr="00CC735F" w:rsidRDefault="00AA7052" w:rsidP="009C62A9">
      <w:pPr>
        <w:tabs>
          <w:tab w:val="left" w:pos="8222"/>
        </w:tabs>
        <w:spacing w:after="0" w:line="240" w:lineRule="auto"/>
        <w:ind w:firstLine="851"/>
        <w:jc w:val="both"/>
      </w:pPr>
      <w:r w:rsidRPr="00CC735F">
        <w:t>3) нормативные затраты на потребление электрической энергии;</w:t>
      </w:r>
    </w:p>
    <w:p w:rsidR="00AA7052" w:rsidRDefault="00AA7052" w:rsidP="009C62A9">
      <w:pPr>
        <w:tabs>
          <w:tab w:val="left" w:pos="8222"/>
        </w:tabs>
        <w:spacing w:after="0" w:line="240" w:lineRule="auto"/>
        <w:ind w:firstLine="851"/>
        <w:jc w:val="both"/>
      </w:pPr>
      <w:r w:rsidRPr="00CC735F">
        <w:t xml:space="preserve">4) нормативные затраты на потребление тепловой энергии. </w:t>
      </w:r>
    </w:p>
    <w:p w:rsidR="00AA7052" w:rsidRPr="00CC735F" w:rsidRDefault="00AA7052" w:rsidP="009C62A9">
      <w:pPr>
        <w:tabs>
          <w:tab w:val="left" w:pos="8222"/>
        </w:tabs>
        <w:spacing w:after="0" w:line="240" w:lineRule="auto"/>
        <w:ind w:firstLine="851"/>
        <w:jc w:val="both"/>
      </w:pPr>
      <w:r w:rsidRPr="00CC735F">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AA7052" w:rsidRPr="00CC735F" w:rsidRDefault="00AA7052" w:rsidP="00FF70E2">
      <w:pPr>
        <w:tabs>
          <w:tab w:val="left" w:pos="8222"/>
        </w:tabs>
        <w:spacing w:after="0" w:line="240" w:lineRule="auto"/>
        <w:ind w:firstLine="851"/>
        <w:jc w:val="both"/>
      </w:pPr>
      <w:r w:rsidRPr="00CC735F">
        <w:t>Нормативные затраты на содержание недвижимого имущества включают в себя:</w:t>
      </w:r>
    </w:p>
    <w:p w:rsidR="00AA7052" w:rsidRPr="00CC735F" w:rsidRDefault="00AA7052" w:rsidP="00CB58E4">
      <w:pPr>
        <w:pStyle w:val="1-21"/>
        <w:numPr>
          <w:ilvl w:val="0"/>
          <w:numId w:val="92"/>
        </w:numPr>
        <w:ind w:left="0" w:firstLine="851"/>
        <w:jc w:val="both"/>
        <w:rPr>
          <w:rFonts w:ascii="Times New Roman" w:hAnsi="Times New Roman"/>
        </w:rPr>
      </w:pPr>
      <w:r w:rsidRPr="00CC735F">
        <w:rPr>
          <w:rFonts w:ascii="Times New Roman" w:hAnsi="Times New Roman"/>
        </w:rPr>
        <w:t>нормативные затраты на эксплуатацию системы охранной сигнализации и против</w:t>
      </w:r>
      <w:r w:rsidRPr="00CC735F">
        <w:rPr>
          <w:rFonts w:ascii="Times New Roman" w:hAnsi="Times New Roman"/>
        </w:rPr>
        <w:t>о</w:t>
      </w:r>
      <w:r w:rsidRPr="00CC735F">
        <w:rPr>
          <w:rFonts w:ascii="Times New Roman" w:hAnsi="Times New Roman"/>
        </w:rPr>
        <w:t>пожарной безопасности;</w:t>
      </w:r>
    </w:p>
    <w:p w:rsidR="00AA7052" w:rsidRPr="00CC735F" w:rsidRDefault="00AA7052" w:rsidP="00CB58E4">
      <w:pPr>
        <w:pStyle w:val="1-21"/>
        <w:numPr>
          <w:ilvl w:val="0"/>
          <w:numId w:val="92"/>
        </w:numPr>
        <w:ind w:left="0" w:firstLine="851"/>
        <w:jc w:val="both"/>
        <w:rPr>
          <w:rFonts w:ascii="Times New Roman" w:hAnsi="Times New Roman"/>
        </w:rPr>
      </w:pPr>
      <w:r w:rsidRPr="00CC735F">
        <w:rPr>
          <w:rFonts w:ascii="Times New Roman" w:hAnsi="Times New Roman"/>
        </w:rPr>
        <w:t>нормативные затраты на аренду недвижимого имущества;</w:t>
      </w:r>
    </w:p>
    <w:p w:rsidR="00AA7052" w:rsidRPr="00CC735F" w:rsidRDefault="00AA7052" w:rsidP="00CB58E4">
      <w:pPr>
        <w:pStyle w:val="1-21"/>
        <w:numPr>
          <w:ilvl w:val="0"/>
          <w:numId w:val="92"/>
        </w:numPr>
        <w:ind w:left="0" w:firstLine="851"/>
        <w:jc w:val="both"/>
        <w:rPr>
          <w:rFonts w:ascii="Times New Roman" w:hAnsi="Times New Roman"/>
        </w:rPr>
      </w:pPr>
      <w:r w:rsidRPr="00CC735F">
        <w:rPr>
          <w:rFonts w:ascii="Times New Roman" w:hAnsi="Times New Roman"/>
        </w:rPr>
        <w:t>нормативные затраты на проведение текущего ремонта объектов недвижимого им</w:t>
      </w:r>
      <w:r w:rsidRPr="00CC735F">
        <w:rPr>
          <w:rFonts w:ascii="Times New Roman" w:hAnsi="Times New Roman"/>
        </w:rPr>
        <w:t>у</w:t>
      </w:r>
      <w:r w:rsidRPr="00CC735F">
        <w:rPr>
          <w:rFonts w:ascii="Times New Roman" w:hAnsi="Times New Roman"/>
        </w:rPr>
        <w:t>щества;</w:t>
      </w:r>
    </w:p>
    <w:p w:rsidR="00AA7052" w:rsidRPr="00CC735F" w:rsidRDefault="00AA7052" w:rsidP="00CB58E4">
      <w:pPr>
        <w:pStyle w:val="1-21"/>
        <w:numPr>
          <w:ilvl w:val="0"/>
          <w:numId w:val="92"/>
        </w:numPr>
        <w:ind w:left="0" w:firstLine="851"/>
        <w:jc w:val="both"/>
        <w:rPr>
          <w:rFonts w:ascii="Times New Roman" w:hAnsi="Times New Roman"/>
        </w:rPr>
      </w:pPr>
      <w:r w:rsidRPr="00CC735F">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AA7052" w:rsidRPr="00CC735F" w:rsidRDefault="00AA7052" w:rsidP="00CB58E4">
      <w:pPr>
        <w:pStyle w:val="1-21"/>
        <w:numPr>
          <w:ilvl w:val="0"/>
          <w:numId w:val="92"/>
        </w:numPr>
        <w:ind w:left="0" w:firstLine="851"/>
        <w:jc w:val="both"/>
        <w:rPr>
          <w:rFonts w:ascii="Times New Roman" w:hAnsi="Times New Roman"/>
        </w:rPr>
      </w:pPr>
      <w:r w:rsidRPr="00CC735F">
        <w:rPr>
          <w:rFonts w:ascii="Times New Roman" w:hAnsi="Times New Roman"/>
        </w:rPr>
        <w:t>прочие нормативные затраты на содержание недвижимого имущества.</w:t>
      </w:r>
    </w:p>
    <w:p w:rsidR="00AA7052" w:rsidRPr="00774B85" w:rsidRDefault="00AA7052" w:rsidP="00FF70E2">
      <w:pPr>
        <w:spacing w:line="240" w:lineRule="auto"/>
        <w:ind w:firstLine="851"/>
        <w:jc w:val="both"/>
      </w:pPr>
      <w:r w:rsidRPr="00774B85">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AA7052" w:rsidRDefault="00AA7052" w:rsidP="00FF70E2">
      <w:pPr>
        <w:spacing w:line="240" w:lineRule="auto"/>
        <w:ind w:firstLine="851"/>
        <w:jc w:val="both"/>
      </w:pPr>
      <w:r w:rsidRPr="00774B85">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AA7052" w:rsidRDefault="00AA7052" w:rsidP="00FF70E2">
      <w:pPr>
        <w:spacing w:line="240" w:lineRule="auto"/>
        <w:jc w:val="center"/>
        <w:rPr>
          <w:b/>
        </w:rPr>
      </w:pPr>
      <w:r>
        <w:rPr>
          <w:b/>
        </w:rPr>
        <w:t xml:space="preserve"> </w:t>
      </w:r>
      <w:r w:rsidR="00FF70E2">
        <w:rPr>
          <w:b/>
        </w:rPr>
        <w:t xml:space="preserve">3.4. </w:t>
      </w:r>
      <w:r>
        <w:rPr>
          <w:b/>
        </w:rPr>
        <w:t>Кадровое обеспечение воспитательно-образовательного процесса.</w:t>
      </w:r>
    </w:p>
    <w:p w:rsidR="00AA7052" w:rsidRDefault="00AA7052" w:rsidP="00AA7052">
      <w:pPr>
        <w:jc w:val="both"/>
      </w:pPr>
      <w:r>
        <w:t xml:space="preserve">   Благоприятными кадровыми условиями для реализации Программы являются:</w:t>
      </w:r>
    </w:p>
    <w:p w:rsidR="00AA7052" w:rsidRDefault="00AA7052" w:rsidP="00CB58E4">
      <w:pPr>
        <w:numPr>
          <w:ilvl w:val="0"/>
          <w:numId w:val="93"/>
        </w:numPr>
        <w:suppressAutoHyphens w:val="0"/>
        <w:spacing w:after="0" w:line="240" w:lineRule="auto"/>
        <w:jc w:val="both"/>
      </w:pPr>
      <w:r>
        <w:t>Укомплектованность учреждения руководящими, педагогическими и иными работниками;</w:t>
      </w:r>
    </w:p>
    <w:p w:rsidR="00AA7052" w:rsidRDefault="00AA7052" w:rsidP="00CB58E4">
      <w:pPr>
        <w:numPr>
          <w:ilvl w:val="0"/>
          <w:numId w:val="93"/>
        </w:numPr>
        <w:suppressAutoHyphens w:val="0"/>
        <w:spacing w:after="0" w:line="240" w:lineRule="auto"/>
        <w:jc w:val="both"/>
      </w:pPr>
      <w:r>
        <w:t>Высокий уровень квалификации руководящих, педагогических и иных работников;</w:t>
      </w:r>
    </w:p>
    <w:p w:rsidR="00AA7052" w:rsidRPr="00616EB0" w:rsidRDefault="00AA7052" w:rsidP="00CB58E4">
      <w:pPr>
        <w:numPr>
          <w:ilvl w:val="0"/>
          <w:numId w:val="93"/>
        </w:numPr>
        <w:suppressAutoHyphens w:val="0"/>
        <w:spacing w:after="0" w:line="240" w:lineRule="auto"/>
        <w:jc w:val="both"/>
      </w:pPr>
      <w:r>
        <w:t>Непрерывность профессионального развития и повышения уровня профессиональной ко</w:t>
      </w:r>
      <w:r>
        <w:t>м</w:t>
      </w:r>
      <w:r>
        <w:t>петентности педагогических работников учреждения.</w:t>
      </w:r>
    </w:p>
    <w:p w:rsidR="009860D1" w:rsidRDefault="00AA7052" w:rsidP="009860D1">
      <w:pPr>
        <w:spacing w:after="0"/>
        <w:jc w:val="both"/>
      </w:pPr>
      <w:r>
        <w:t xml:space="preserve">    </w:t>
      </w:r>
      <w:r w:rsidR="009860D1">
        <w:t xml:space="preserve">В образовательном процессе принимают участие 4  педагога,  из них: </w:t>
      </w:r>
    </w:p>
    <w:p w:rsidR="009860D1" w:rsidRDefault="009860D1" w:rsidP="009860D1">
      <w:pPr>
        <w:spacing w:after="0" w:line="240" w:lineRule="auto"/>
        <w:jc w:val="both"/>
      </w:pPr>
      <w:r>
        <w:t xml:space="preserve">- 1 заведующий ДОУ, </w:t>
      </w:r>
    </w:p>
    <w:p w:rsidR="009860D1" w:rsidRDefault="009860D1" w:rsidP="009860D1">
      <w:pPr>
        <w:spacing w:after="0" w:line="240" w:lineRule="auto"/>
        <w:jc w:val="both"/>
      </w:pPr>
      <w:r>
        <w:t>- 3 воспитателя</w:t>
      </w:r>
    </w:p>
    <w:p w:rsidR="009860D1" w:rsidRDefault="009860D1" w:rsidP="009860D1">
      <w:pPr>
        <w:spacing w:after="0" w:line="240" w:lineRule="auto"/>
        <w:ind w:right="43" w:firstLine="709"/>
        <w:jc w:val="center"/>
        <w:rPr>
          <w:b/>
        </w:rPr>
      </w:pPr>
      <w:r>
        <w:rPr>
          <w:b/>
        </w:rPr>
        <w:t>Сведения о квалификации педагогических кадров</w:t>
      </w:r>
    </w:p>
    <w:p w:rsidR="009860D1" w:rsidRPr="00A555E3" w:rsidRDefault="009860D1" w:rsidP="009860D1">
      <w:pPr>
        <w:spacing w:after="0" w:line="240" w:lineRule="auto"/>
        <w:ind w:right="43" w:firstLine="709"/>
        <w:jc w:val="center"/>
        <w:rPr>
          <w:b/>
          <w:color w:val="FF0000"/>
        </w:rPr>
      </w:pP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3463"/>
        <w:gridCol w:w="3351"/>
        <w:gridCol w:w="3391"/>
      </w:tblGrid>
      <w:tr w:rsidR="009860D1" w:rsidRPr="00A555E3" w:rsidTr="003E068D">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9860D1" w:rsidP="003E068D">
            <w:pPr>
              <w:spacing w:after="0" w:line="240" w:lineRule="auto"/>
              <w:jc w:val="center"/>
              <w:rPr>
                <w:color w:val="auto"/>
              </w:rPr>
            </w:pPr>
            <w:r w:rsidRPr="00815C53">
              <w:rPr>
                <w:color w:val="auto"/>
              </w:rPr>
              <w:t>Квалификационная категория</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9860D1" w:rsidP="003E068D">
            <w:pPr>
              <w:spacing w:after="0" w:line="240" w:lineRule="auto"/>
              <w:jc w:val="center"/>
              <w:rPr>
                <w:color w:val="auto"/>
              </w:rPr>
            </w:pPr>
            <w:r w:rsidRPr="00815C53">
              <w:rPr>
                <w:color w:val="auto"/>
              </w:rPr>
              <w:t>Количество педагогов</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9860D1" w:rsidP="003E068D">
            <w:pPr>
              <w:spacing w:after="0" w:line="240" w:lineRule="auto"/>
              <w:rPr>
                <w:color w:val="auto"/>
              </w:rPr>
            </w:pPr>
            <w:r w:rsidRPr="00815C53">
              <w:rPr>
                <w:color w:val="auto"/>
              </w:rPr>
              <w:t>В процентном отношении</w:t>
            </w:r>
          </w:p>
        </w:tc>
      </w:tr>
      <w:tr w:rsidR="009860D1" w:rsidRPr="00A555E3" w:rsidTr="003E068D">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9860D1" w:rsidP="003E068D">
            <w:pPr>
              <w:spacing w:after="0" w:line="240" w:lineRule="auto"/>
              <w:rPr>
                <w:color w:val="auto"/>
              </w:rPr>
            </w:pPr>
            <w:r w:rsidRPr="00815C53">
              <w:rPr>
                <w:color w:val="auto"/>
              </w:rPr>
              <w:t xml:space="preserve">Высшая </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9860D1" w:rsidP="003E068D">
            <w:pPr>
              <w:spacing w:after="0" w:line="240" w:lineRule="auto"/>
              <w:jc w:val="center"/>
              <w:rPr>
                <w:color w:val="auto"/>
              </w:rPr>
            </w:pPr>
            <w:r w:rsidRPr="00815C53">
              <w:rPr>
                <w:color w:val="auto"/>
              </w:rPr>
              <w:t>0</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9860D1" w:rsidP="003E068D">
            <w:pPr>
              <w:spacing w:after="0" w:line="240" w:lineRule="auto"/>
              <w:jc w:val="center"/>
              <w:rPr>
                <w:color w:val="auto"/>
              </w:rPr>
            </w:pPr>
            <w:r w:rsidRPr="00815C53">
              <w:rPr>
                <w:color w:val="auto"/>
              </w:rPr>
              <w:t>-</w:t>
            </w:r>
          </w:p>
        </w:tc>
      </w:tr>
      <w:tr w:rsidR="009860D1" w:rsidRPr="00A555E3" w:rsidTr="003E068D">
        <w:trPr>
          <w:trHeight w:val="254"/>
        </w:trPr>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9860D1" w:rsidP="003E068D">
            <w:pPr>
              <w:spacing w:after="0" w:line="240" w:lineRule="auto"/>
              <w:rPr>
                <w:color w:val="auto"/>
              </w:rPr>
            </w:pPr>
            <w:r w:rsidRPr="00815C53">
              <w:rPr>
                <w:color w:val="auto"/>
              </w:rPr>
              <w:t>Первая</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815C53" w:rsidP="003E068D">
            <w:pPr>
              <w:spacing w:after="0" w:line="240" w:lineRule="auto"/>
              <w:jc w:val="center"/>
              <w:rPr>
                <w:color w:val="auto"/>
              </w:rPr>
            </w:pPr>
            <w:r w:rsidRPr="00815C53">
              <w:rPr>
                <w:color w:val="auto"/>
              </w:rPr>
              <w:t>0</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815C53" w:rsidP="003E068D">
            <w:pPr>
              <w:spacing w:after="0" w:line="240" w:lineRule="auto"/>
              <w:jc w:val="center"/>
              <w:rPr>
                <w:color w:val="auto"/>
              </w:rPr>
            </w:pPr>
            <w:r w:rsidRPr="00815C53">
              <w:rPr>
                <w:color w:val="auto"/>
              </w:rPr>
              <w:t>-</w:t>
            </w:r>
          </w:p>
        </w:tc>
      </w:tr>
      <w:tr w:rsidR="009860D1" w:rsidRPr="00A555E3" w:rsidTr="003E068D">
        <w:trPr>
          <w:trHeight w:val="282"/>
        </w:trPr>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9860D1" w:rsidP="003E068D">
            <w:pPr>
              <w:spacing w:after="0" w:line="240" w:lineRule="auto"/>
              <w:rPr>
                <w:color w:val="auto"/>
              </w:rPr>
            </w:pPr>
            <w:r w:rsidRPr="00815C53">
              <w:rPr>
                <w:color w:val="auto"/>
              </w:rPr>
              <w:t>Соответствие занимаемой должности</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815C53" w:rsidP="003E068D">
            <w:pPr>
              <w:spacing w:after="0" w:line="240" w:lineRule="auto"/>
              <w:jc w:val="center"/>
              <w:rPr>
                <w:color w:val="auto"/>
              </w:rPr>
            </w:pPr>
            <w:r w:rsidRPr="00815C53">
              <w:rPr>
                <w:color w:val="auto"/>
              </w:rPr>
              <w:t>2</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Pr="00815C53" w:rsidRDefault="00815C53" w:rsidP="003E068D">
            <w:pPr>
              <w:spacing w:after="0" w:line="240" w:lineRule="auto"/>
              <w:jc w:val="center"/>
              <w:rPr>
                <w:color w:val="auto"/>
              </w:rPr>
            </w:pPr>
            <w:r w:rsidRPr="00815C53">
              <w:rPr>
                <w:color w:val="auto"/>
              </w:rPr>
              <w:t>10</w:t>
            </w:r>
            <w:r w:rsidR="009860D1" w:rsidRPr="00815C53">
              <w:rPr>
                <w:color w:val="auto"/>
              </w:rPr>
              <w:t>0%</w:t>
            </w:r>
          </w:p>
        </w:tc>
      </w:tr>
    </w:tbl>
    <w:p w:rsidR="009860D1" w:rsidRDefault="009860D1" w:rsidP="009860D1">
      <w:pPr>
        <w:spacing w:after="0" w:line="240" w:lineRule="auto"/>
        <w:jc w:val="center"/>
        <w:rPr>
          <w:b/>
        </w:rPr>
      </w:pPr>
      <w:r>
        <w:rPr>
          <w:b/>
        </w:rPr>
        <w:t>Образовательный ценз:</w:t>
      </w:r>
    </w:p>
    <w:p w:rsidR="009860D1" w:rsidRDefault="009860D1" w:rsidP="009860D1">
      <w:pPr>
        <w:spacing w:after="0" w:line="240" w:lineRule="auto"/>
        <w:jc w:val="center"/>
        <w:rPr>
          <w:b/>
        </w:rPr>
      </w:pP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3463"/>
        <w:gridCol w:w="3351"/>
        <w:gridCol w:w="3391"/>
      </w:tblGrid>
      <w:tr w:rsidR="009860D1" w:rsidTr="003E068D">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Default="009860D1" w:rsidP="003E068D">
            <w:pPr>
              <w:spacing w:after="0" w:line="240" w:lineRule="auto"/>
              <w:jc w:val="center"/>
            </w:pPr>
            <w:r>
              <w:t>Образование</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Default="009860D1" w:rsidP="003E068D">
            <w:pPr>
              <w:spacing w:after="0" w:line="240" w:lineRule="auto"/>
              <w:jc w:val="center"/>
            </w:pPr>
            <w:r>
              <w:t>Количество педагогов</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Default="009860D1" w:rsidP="003E068D">
            <w:pPr>
              <w:spacing w:after="0" w:line="240" w:lineRule="auto"/>
            </w:pPr>
            <w:r>
              <w:t>В процентном отношении</w:t>
            </w:r>
          </w:p>
        </w:tc>
      </w:tr>
      <w:tr w:rsidR="009860D1" w:rsidTr="003E068D">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Default="009860D1" w:rsidP="003E068D">
            <w:pPr>
              <w:spacing w:after="0" w:line="240" w:lineRule="auto"/>
            </w:pPr>
            <w:r>
              <w:lastRenderedPageBreak/>
              <w:t>Высшее</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Default="00815C53" w:rsidP="003E068D">
            <w:pPr>
              <w:spacing w:after="0" w:line="240" w:lineRule="auto"/>
              <w:jc w:val="center"/>
            </w:pPr>
            <w:r>
              <w:t>2</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Default="00815C53" w:rsidP="003E068D">
            <w:pPr>
              <w:spacing w:after="0" w:line="240" w:lineRule="auto"/>
              <w:jc w:val="center"/>
            </w:pPr>
            <w:r>
              <w:t>10</w:t>
            </w:r>
            <w:r w:rsidR="009860D1">
              <w:t>0%</w:t>
            </w:r>
          </w:p>
        </w:tc>
      </w:tr>
      <w:tr w:rsidR="009860D1" w:rsidTr="003E068D">
        <w:trPr>
          <w:trHeight w:val="254"/>
        </w:trPr>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Default="009860D1" w:rsidP="003E068D">
            <w:pPr>
              <w:spacing w:after="0" w:line="240" w:lineRule="auto"/>
            </w:pPr>
            <w:r>
              <w:t>Среднее специальное, педагогическое</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Default="009860D1" w:rsidP="003E068D">
            <w:pPr>
              <w:spacing w:after="0" w:line="240" w:lineRule="auto"/>
              <w:jc w:val="center"/>
            </w:pP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860D1" w:rsidRDefault="009860D1" w:rsidP="003E068D">
            <w:pPr>
              <w:spacing w:after="0" w:line="240" w:lineRule="auto"/>
              <w:jc w:val="center"/>
            </w:pPr>
          </w:p>
        </w:tc>
      </w:tr>
    </w:tbl>
    <w:p w:rsidR="009860D1" w:rsidRDefault="009860D1" w:rsidP="009860D1">
      <w:pPr>
        <w:spacing w:after="0" w:line="240" w:lineRule="auto"/>
        <w:ind w:right="1"/>
        <w:jc w:val="both"/>
      </w:pPr>
      <w:r>
        <w:t xml:space="preserve">     Каждые 5 лет педагоги повышают уровень квалификации на курсах </w:t>
      </w:r>
      <w:r>
        <w:rPr>
          <w:color w:val="FF0000"/>
        </w:rPr>
        <w:t xml:space="preserve"> </w:t>
      </w:r>
      <w:r>
        <w:t>повышения квалификации, проходят аттестацию.</w:t>
      </w:r>
    </w:p>
    <w:p w:rsidR="00AA7052" w:rsidRDefault="00AA7052" w:rsidP="00FF70E2">
      <w:pPr>
        <w:autoSpaceDE w:val="0"/>
        <w:autoSpaceDN w:val="0"/>
        <w:adjustRightInd w:val="0"/>
        <w:spacing w:after="0" w:line="240" w:lineRule="auto"/>
        <w:jc w:val="both"/>
      </w:pPr>
      <w:r>
        <w:t xml:space="preserve">    Педагогические работники обладают основными компетенциями в организации мероприятий, направленных на укрепление здоровья воспитанников и их физическое развитие; организации различных видов деятельности и общения воспитанников; организации образовательной деятельности по реализации основной общеобразовательной программы дошкольного образования; осуществлении взаимодействия с родителями (законными представителями) воспитанников и работниками образовательного учреждения; методическом обеспечении воспитательно- образовательного процесса, владении информационно-коммуникационными технологиями и умением применять их в воспитательно-образовательном процессе</w:t>
      </w:r>
      <w:r w:rsidR="00FF70E2">
        <w:t>.</w:t>
      </w:r>
    </w:p>
    <w:p w:rsidR="00BB3B33" w:rsidRDefault="00BB3B33" w:rsidP="00FF70E2">
      <w:pPr>
        <w:autoSpaceDE w:val="0"/>
        <w:autoSpaceDN w:val="0"/>
        <w:adjustRightInd w:val="0"/>
        <w:spacing w:after="0" w:line="240" w:lineRule="auto"/>
        <w:jc w:val="both"/>
      </w:pPr>
    </w:p>
    <w:p w:rsidR="00B31E79" w:rsidRDefault="00BB3B33" w:rsidP="00B31E79">
      <w:pPr>
        <w:autoSpaceDE w:val="0"/>
        <w:autoSpaceDN w:val="0"/>
        <w:adjustRightInd w:val="0"/>
        <w:spacing w:after="0" w:line="240" w:lineRule="auto"/>
        <w:jc w:val="center"/>
        <w:rPr>
          <w:b/>
          <w:bCs/>
          <w:color w:val="000000"/>
        </w:rPr>
      </w:pPr>
      <w:r w:rsidRPr="00B31E79">
        <w:rPr>
          <w:b/>
          <w:color w:val="auto"/>
        </w:rPr>
        <w:t>3.5.</w:t>
      </w:r>
      <w:r w:rsidRPr="00BB3B33">
        <w:rPr>
          <w:b/>
          <w:color w:val="FF0000"/>
        </w:rPr>
        <w:t xml:space="preserve"> </w:t>
      </w:r>
      <w:r w:rsidR="00B31E79">
        <w:rPr>
          <w:b/>
          <w:bCs/>
          <w:color w:val="000000"/>
        </w:rPr>
        <w:t>Особенности организации развивающей предметно-пространственной среды в ДОУ.</w:t>
      </w:r>
    </w:p>
    <w:p w:rsidR="00B31E79" w:rsidRDefault="00B31E79" w:rsidP="00B31E79">
      <w:pPr>
        <w:pStyle w:val="aff1"/>
        <w:spacing w:after="0" w:line="100" w:lineRule="atLeast"/>
        <w:ind w:left="0" w:firstLine="709"/>
        <w:jc w:val="both"/>
      </w:pPr>
      <w:r>
        <w:t>Успешное выполнение образовательной программы требует создания современной пространственной, предметно-развивающей среды, с учетом требований ФГОС, а так же должна отражать  индивидуальность педагога и детей группы.</w:t>
      </w:r>
    </w:p>
    <w:p w:rsidR="00B31E79" w:rsidRDefault="00B31E79" w:rsidP="00B31E79">
      <w:pPr>
        <w:pStyle w:val="aff1"/>
        <w:tabs>
          <w:tab w:val="left" w:pos="4020"/>
        </w:tabs>
        <w:spacing w:after="0" w:line="100" w:lineRule="atLeast"/>
        <w:ind w:left="0" w:firstLine="709"/>
        <w:jc w:val="both"/>
      </w:pPr>
      <w:r>
        <w:t xml:space="preserve">Среда должна: </w:t>
      </w:r>
      <w:r>
        <w:tab/>
      </w:r>
    </w:p>
    <w:p w:rsidR="00B31E79" w:rsidRDefault="00B31E79" w:rsidP="00A555E3">
      <w:pPr>
        <w:spacing w:after="0" w:line="240" w:lineRule="auto"/>
      </w:pPr>
      <w:r>
        <w:t xml:space="preserve">- обеспечивать полноценное и своевременное развитие ребенка; </w:t>
      </w:r>
    </w:p>
    <w:p w:rsidR="00B31E79" w:rsidRDefault="00B31E79" w:rsidP="00A555E3">
      <w:pPr>
        <w:spacing w:after="0" w:line="240" w:lineRule="auto"/>
      </w:pPr>
      <w:r>
        <w:t xml:space="preserve">- побуждать  детей к деятельности; </w:t>
      </w:r>
    </w:p>
    <w:p w:rsidR="00B31E79" w:rsidRDefault="00B31E79" w:rsidP="00A555E3">
      <w:pPr>
        <w:spacing w:after="0" w:line="240" w:lineRule="auto"/>
      </w:pPr>
      <w:r>
        <w:t xml:space="preserve">- способствовать развитию самостоятельности и творчества; </w:t>
      </w:r>
    </w:p>
    <w:p w:rsidR="00B31E79" w:rsidRDefault="00B31E79" w:rsidP="00A555E3">
      <w:pPr>
        <w:spacing w:after="0" w:line="240" w:lineRule="auto"/>
      </w:pPr>
      <w:r>
        <w:t>- обеспечивать возможность общения и совместной деятельности детей и взрослых;</w:t>
      </w:r>
    </w:p>
    <w:p w:rsidR="00B31E79" w:rsidRDefault="00B31E79" w:rsidP="00A555E3">
      <w:pPr>
        <w:spacing w:after="0" w:line="240" w:lineRule="auto"/>
      </w:pPr>
      <w:r>
        <w:t xml:space="preserve">- обеспечивать развитие субъектной позиции ребенка; </w:t>
      </w:r>
    </w:p>
    <w:p w:rsidR="00B31E79" w:rsidRDefault="00B31E79" w:rsidP="00A555E3">
      <w:pPr>
        <w:spacing w:after="0" w:line="240" w:lineRule="auto"/>
      </w:pPr>
      <w:r>
        <w:t>-  должна быть богатой, разнообразной и постоянно меняющейся.</w:t>
      </w:r>
    </w:p>
    <w:p w:rsidR="00B31E79" w:rsidRPr="009C62A9" w:rsidRDefault="00B31E79" w:rsidP="00B31E79">
      <w:pPr>
        <w:spacing w:after="0"/>
        <w:jc w:val="both"/>
        <w:rPr>
          <w:b/>
          <w:bCs/>
          <w:sz w:val="16"/>
          <w:szCs w:val="16"/>
        </w:rPr>
      </w:pPr>
      <w:r>
        <w:rPr>
          <w:b/>
          <w:bCs/>
          <w:sz w:val="28"/>
          <w:szCs w:val="28"/>
        </w:rPr>
        <w:t xml:space="preserve">  </w:t>
      </w:r>
    </w:p>
    <w:p w:rsidR="00B31E79" w:rsidRDefault="00B31E79" w:rsidP="00B31E79">
      <w:pPr>
        <w:pStyle w:val="2d"/>
        <w:spacing w:after="0" w:line="240" w:lineRule="auto"/>
        <w:rPr>
          <w:sz w:val="24"/>
          <w:szCs w:val="24"/>
        </w:rPr>
      </w:pPr>
      <w:r>
        <w:rPr>
          <w:sz w:val="24"/>
          <w:szCs w:val="24"/>
        </w:rPr>
        <w:t xml:space="preserve">     Предметно-развивающая  среда  является  важным    фактором  воспитания  и  развития  ребенка. ДОУ  предусматривает   выделение  микро -  и  макросреды  и  их  составляющих.  Микросреда  -  это  внутреннее  оформление  помещений.  Макросреда  - это  ближайшее  окружение  детского  сада  (участок,  соседствующие  жилые  дома, ближайший парк и т.д.).  </w:t>
      </w:r>
    </w:p>
    <w:p w:rsidR="00B31E79" w:rsidRDefault="00B31E79" w:rsidP="00B31E79">
      <w:pPr>
        <w:spacing w:after="0" w:line="240" w:lineRule="auto"/>
        <w:jc w:val="both"/>
      </w:pPr>
      <w:r>
        <w:t xml:space="preserve">      Пространство группы организовано в виде хорошо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w:t>
      </w:r>
    </w:p>
    <w:p w:rsidR="00B31E79" w:rsidRDefault="00B31E79" w:rsidP="00B31E79">
      <w:pPr>
        <w:spacing w:after="0" w:line="240" w:lineRule="auto"/>
        <w:jc w:val="both"/>
      </w:pPr>
      <w:r>
        <w:t xml:space="preserve">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B31E79" w:rsidRDefault="00B31E79" w:rsidP="00B31E79">
      <w:pPr>
        <w:spacing w:after="0" w:line="240" w:lineRule="auto"/>
        <w:jc w:val="both"/>
      </w:pPr>
      <w:r>
        <w:t xml:space="preserve">       Оснащение уголков меняется в соответствии с тематическим планированием образовательного процесса.</w:t>
      </w:r>
    </w:p>
    <w:p w:rsidR="00B31E79" w:rsidRDefault="00B31E79" w:rsidP="00B31E79">
      <w:pPr>
        <w:pStyle w:val="2d"/>
        <w:spacing w:after="0" w:line="240" w:lineRule="auto"/>
        <w:rPr>
          <w:sz w:val="24"/>
          <w:szCs w:val="24"/>
        </w:rPr>
      </w:pPr>
      <w:r>
        <w:rPr>
          <w:sz w:val="24"/>
          <w:szCs w:val="24"/>
        </w:rPr>
        <w:t>В  групповых  комнатах  предусмотрено  пространство  для  самостоятельной  двигательной  активности  детей,  которая  позволяет  дошкольникам  выбирать  для  себя  интересные  занятия,  чередовать   в  течение  дня  игрушки,  пособия  (мячи,   обручи,  скакалки  и т.п.).</w:t>
      </w:r>
    </w:p>
    <w:p w:rsidR="00B31E79" w:rsidRDefault="00B31E79" w:rsidP="00B31E79">
      <w:pPr>
        <w:pStyle w:val="2d"/>
        <w:spacing w:after="0" w:line="240" w:lineRule="auto"/>
        <w:rPr>
          <w:sz w:val="24"/>
          <w:szCs w:val="24"/>
        </w:rPr>
      </w:pPr>
      <w:r>
        <w:rPr>
          <w:sz w:val="24"/>
          <w:szCs w:val="24"/>
        </w:rPr>
        <w:t>Кроме  того,  построение   развивающей  среды  построено  на  следующих  принципах:</w:t>
      </w:r>
    </w:p>
    <w:p w:rsidR="00B31E79" w:rsidRDefault="00B31E79" w:rsidP="00434505">
      <w:pPr>
        <w:numPr>
          <w:ilvl w:val="0"/>
          <w:numId w:val="21"/>
        </w:numPr>
        <w:shd w:val="clear" w:color="auto" w:fill="FFFFFF"/>
        <w:spacing w:after="0" w:line="240" w:lineRule="auto"/>
        <w:jc w:val="both"/>
      </w:pPr>
      <w:r>
        <w:rPr>
          <w:i/>
          <w:iCs/>
        </w:rPr>
        <w:t xml:space="preserve">Принцип обеспечения половых различий. </w:t>
      </w:r>
      <w:r>
        <w:t>Предполагает наличие материалов и предметов, стимулирующих деятельность, в процессе которой происходит осознание ребенком принадлежности к определенному полу, возможности для девочек и мальчиков проявлять свои склонности в соответствии с принятыми в обществе эталонами мужественности и женственности</w:t>
      </w:r>
    </w:p>
    <w:p w:rsidR="00B31E79" w:rsidRDefault="00B31E79" w:rsidP="00434505">
      <w:pPr>
        <w:numPr>
          <w:ilvl w:val="0"/>
          <w:numId w:val="21"/>
        </w:numPr>
        <w:shd w:val="clear" w:color="auto" w:fill="FFFFFF"/>
        <w:spacing w:after="0" w:line="240" w:lineRule="auto"/>
        <w:jc w:val="both"/>
      </w:pPr>
      <w:r>
        <w:rPr>
          <w:i/>
          <w:iCs/>
        </w:rPr>
        <w:t xml:space="preserve">Принцип эмоциональной насыщенности и выразительности </w:t>
      </w:r>
      <w:r>
        <w:rPr>
          <w:iCs/>
        </w:rPr>
        <w:t>р</w:t>
      </w:r>
      <w:r>
        <w:t xml:space="preserve">ассматривается как способность среды воздействовать на эмоции ребенка. Окружение должно давать ему разнообразные и меняющиеся впечатления, вызывающие эмоциональный отклик, возможность прожить и выразить свои чувства в какой-либо деятельности, побуждать к освоению полюсов «добро </w:t>
      </w:r>
      <w:r>
        <w:rPr>
          <w:i/>
          <w:iCs/>
        </w:rPr>
        <w:t xml:space="preserve">— </w:t>
      </w:r>
      <w:r>
        <w:t>зло», «прекрасно –</w:t>
      </w:r>
      <w:r>
        <w:rPr>
          <w:i/>
          <w:iCs/>
        </w:rPr>
        <w:t xml:space="preserve"> </w:t>
      </w:r>
      <w:r>
        <w:t xml:space="preserve">безобразно» и пр. </w:t>
      </w:r>
    </w:p>
    <w:p w:rsidR="00B31E79" w:rsidRDefault="00B31E79" w:rsidP="00434505">
      <w:pPr>
        <w:numPr>
          <w:ilvl w:val="0"/>
          <w:numId w:val="21"/>
        </w:numPr>
        <w:shd w:val="clear" w:color="auto" w:fill="FFFFFF"/>
        <w:spacing w:after="0" w:line="240" w:lineRule="auto"/>
        <w:jc w:val="both"/>
      </w:pPr>
      <w:r>
        <w:lastRenderedPageBreak/>
        <w:t>ориентация  на организацию пространства для общения взрослого с ребенком «глаза в глаза», способствующего установлению оптимального контакта с детьми.</w:t>
      </w:r>
    </w:p>
    <w:p w:rsidR="00B31E79" w:rsidRDefault="00B31E79" w:rsidP="00B31E79">
      <w:pPr>
        <w:pStyle w:val="2d"/>
        <w:spacing w:after="0" w:line="240" w:lineRule="auto"/>
        <w:rPr>
          <w:sz w:val="24"/>
          <w:szCs w:val="24"/>
        </w:rPr>
      </w:pPr>
    </w:p>
    <w:p w:rsidR="00B31E79" w:rsidRDefault="00B31E79" w:rsidP="00B31E79">
      <w:pPr>
        <w:tabs>
          <w:tab w:val="left" w:pos="8100"/>
        </w:tabs>
        <w:spacing w:after="0" w:line="240" w:lineRule="auto"/>
        <w:jc w:val="center"/>
        <w:rPr>
          <w:b/>
        </w:rPr>
      </w:pPr>
      <w:r>
        <w:rPr>
          <w:b/>
        </w:rPr>
        <w:t>Предметно-развивающая  среда  помещений  и  мини-центров</w:t>
      </w:r>
    </w:p>
    <w:p w:rsidR="00B31E79" w:rsidRDefault="00B31E79" w:rsidP="00B31E79">
      <w:pPr>
        <w:tabs>
          <w:tab w:val="left" w:pos="8100"/>
        </w:tabs>
        <w:spacing w:after="0" w:line="240" w:lineRule="auto"/>
        <w:jc w:val="center"/>
        <w:rPr>
          <w:b/>
        </w:rPr>
      </w:pPr>
      <w:r>
        <w:rPr>
          <w:b/>
        </w:rPr>
        <w:t xml:space="preserve"> в  групповых  комнатах  ДОУ </w:t>
      </w: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2421"/>
        <w:gridCol w:w="3466"/>
        <w:gridCol w:w="4534"/>
      </w:tblGrid>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jc w:val="center"/>
            </w:pPr>
            <w:r>
              <w:t>Вид  помещения</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jc w:val="center"/>
              <w:rPr>
                <w:bCs/>
                <w:color w:val="000000"/>
              </w:rPr>
            </w:pPr>
            <w:r>
              <w:rPr>
                <w:bCs/>
                <w:color w:val="000000"/>
              </w:rPr>
              <w:t xml:space="preserve">Основное  предназначение </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jc w:val="center"/>
              <w:rPr>
                <w:bCs/>
                <w:color w:val="000000"/>
              </w:rPr>
            </w:pPr>
            <w:r>
              <w:rPr>
                <w:bCs/>
                <w:color w:val="000000"/>
              </w:rPr>
              <w:t xml:space="preserve">Оснащение </w:t>
            </w:r>
          </w:p>
        </w:tc>
      </w:tr>
      <w:tr w:rsidR="00B31E79" w:rsidTr="00D66B94">
        <w:trPr>
          <w:trHeight w:val="145"/>
        </w:trPr>
        <w:tc>
          <w:tcPr>
            <w:tcW w:w="10421" w:type="dxa"/>
            <w:gridSpan w:val="3"/>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jc w:val="center"/>
              <w:rPr>
                <w:b/>
                <w:bCs/>
                <w:color w:val="000000"/>
              </w:rPr>
            </w:pPr>
            <w:r>
              <w:rPr>
                <w:b/>
                <w:bCs/>
                <w:color w:val="000000"/>
              </w:rPr>
              <w:t>Предметно-развивающая среда ДОУ</w:t>
            </w:r>
          </w:p>
        </w:tc>
      </w:tr>
      <w:tr w:rsidR="00B31E79" w:rsidTr="00D66B94">
        <w:trPr>
          <w:trHeight w:val="606"/>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Кабинет заведующего</w:t>
            </w:r>
          </w:p>
          <w:p w:rsidR="00B31E79" w:rsidRDefault="00B31E79" w:rsidP="00B31E79">
            <w:pPr>
              <w:spacing w:after="0" w:line="240" w:lineRule="auto"/>
              <w:rPr>
                <w:b/>
              </w:rPr>
            </w:pP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jc w:val="both"/>
            </w:pPr>
            <w:r>
              <w:t>Совещания, консультации для педагогов, родителей.</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jc w:val="both"/>
              <w:rPr>
                <w:spacing w:val="-1"/>
              </w:rPr>
            </w:pPr>
            <w:r>
              <w:t>Справочная  лите</w:t>
            </w:r>
            <w:r>
              <w:rPr>
                <w:spacing w:val="-1"/>
              </w:rPr>
              <w:t>ратура, оргтехника.</w:t>
            </w:r>
          </w:p>
        </w:tc>
      </w:tr>
      <w:tr w:rsidR="00B31E79" w:rsidTr="00D66B94">
        <w:trPr>
          <w:trHeight w:val="1994"/>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Музыкальный зал</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9C62A9" w:rsidP="00434505">
            <w:pPr>
              <w:numPr>
                <w:ilvl w:val="1"/>
                <w:numId w:val="22"/>
              </w:numPr>
              <w:spacing w:after="0" w:line="240" w:lineRule="auto"/>
            </w:pPr>
            <w:r>
              <w:t>НОД</w:t>
            </w:r>
            <w:r w:rsidR="00B31E79">
              <w:t>, досуговые мероприятия, праздники</w:t>
            </w:r>
          </w:p>
          <w:p w:rsidR="00B31E79" w:rsidRDefault="00B31E79" w:rsidP="00434505">
            <w:pPr>
              <w:numPr>
                <w:ilvl w:val="1"/>
                <w:numId w:val="22"/>
              </w:numPr>
              <w:spacing w:after="0" w:line="240" w:lineRule="auto"/>
            </w:pPr>
            <w:r>
              <w:t>Театрализованные представления,</w:t>
            </w:r>
          </w:p>
          <w:p w:rsidR="00B31E79" w:rsidRDefault="00B31E79" w:rsidP="00434505">
            <w:pPr>
              <w:numPr>
                <w:ilvl w:val="1"/>
                <w:numId w:val="22"/>
              </w:numPr>
              <w:spacing w:after="0" w:line="240" w:lineRule="auto"/>
            </w:pPr>
            <w:r>
              <w:t>Родительские собрания и прочие мероприятия для родителей</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D66B94" w:rsidP="00D66B94">
            <w:pPr>
              <w:numPr>
                <w:ilvl w:val="0"/>
                <w:numId w:val="23"/>
              </w:numPr>
              <w:spacing w:after="0" w:line="240" w:lineRule="auto"/>
            </w:pPr>
            <w:r>
              <w:t>комната</w:t>
            </w:r>
            <w:r w:rsidR="00B31E79">
              <w:t xml:space="preserve"> для используемых  муз. руководителем  пособий, игрушек, атрибутов </w:t>
            </w:r>
          </w:p>
          <w:p w:rsidR="00B31E79" w:rsidRDefault="00B31E79" w:rsidP="00434505">
            <w:pPr>
              <w:numPr>
                <w:ilvl w:val="0"/>
                <w:numId w:val="23"/>
              </w:numPr>
              <w:spacing w:after="0" w:line="240" w:lineRule="auto"/>
            </w:pPr>
            <w:r>
              <w:t>Детские музыкальные инструменты</w:t>
            </w:r>
          </w:p>
          <w:p w:rsidR="00B31E79" w:rsidRDefault="00B31E79" w:rsidP="00434505">
            <w:pPr>
              <w:numPr>
                <w:ilvl w:val="0"/>
                <w:numId w:val="23"/>
              </w:numPr>
              <w:spacing w:after="0" w:line="240" w:lineRule="auto"/>
            </w:pPr>
            <w:r>
              <w:t>Различные виды театра,  ширмы</w:t>
            </w:r>
          </w:p>
          <w:p w:rsidR="00B31E79" w:rsidRDefault="00B31E79" w:rsidP="009C62A9">
            <w:pPr>
              <w:numPr>
                <w:ilvl w:val="0"/>
                <w:numId w:val="23"/>
              </w:numPr>
              <w:spacing w:after="0" w:line="240" w:lineRule="auto"/>
            </w:pPr>
            <w:r>
              <w:t>Музыкальный центр, диски</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Физкультурный зал</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Утренняя  гимнастика;</w:t>
            </w:r>
          </w:p>
          <w:p w:rsidR="00B31E79" w:rsidRDefault="009C62A9" w:rsidP="00434505">
            <w:pPr>
              <w:numPr>
                <w:ilvl w:val="1"/>
                <w:numId w:val="22"/>
              </w:numPr>
              <w:spacing w:after="0" w:line="240" w:lineRule="auto"/>
            </w:pPr>
            <w:r>
              <w:t>НОД</w:t>
            </w:r>
          </w:p>
          <w:p w:rsidR="00B31E79" w:rsidRDefault="00B31E79" w:rsidP="00434505">
            <w:pPr>
              <w:numPr>
                <w:ilvl w:val="1"/>
                <w:numId w:val="22"/>
              </w:numPr>
              <w:spacing w:after="0" w:line="240" w:lineRule="auto"/>
            </w:pPr>
            <w:r>
              <w:t>Развлечения,  тематические, физкультурные   досуги; праздники</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numPr>
                <w:ilvl w:val="0"/>
                <w:numId w:val="23"/>
              </w:numPr>
              <w:spacing w:after="0" w:line="240" w:lineRule="auto"/>
            </w:pPr>
            <w:r>
              <w:t>Спортивное оборудование для прыжков,</w:t>
            </w:r>
            <w:r w:rsidR="009C62A9">
              <w:t xml:space="preserve"> </w:t>
            </w:r>
            <w:r>
              <w:t xml:space="preserve"> метания, лазания, равновесия</w:t>
            </w:r>
          </w:p>
          <w:p w:rsidR="00B31E79" w:rsidRDefault="00B31E79" w:rsidP="00434505">
            <w:pPr>
              <w:numPr>
                <w:ilvl w:val="0"/>
                <w:numId w:val="23"/>
              </w:numPr>
              <w:spacing w:after="0" w:line="240" w:lineRule="auto"/>
            </w:pPr>
            <w:r>
              <w:t>Нетрадиционное физкультурное оборудование</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Коридоры ДОУ</w:t>
            </w:r>
          </w:p>
          <w:p w:rsidR="00B31E79" w:rsidRDefault="00B31E79" w:rsidP="00B31E79">
            <w:pPr>
              <w:spacing w:after="0" w:line="240" w:lineRule="auto"/>
              <w:rPr>
                <w:b/>
              </w:rPr>
            </w:pP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Информационно-просветительская  работа  с  сотрудниками  ДОУ  и  родителями.</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0"/>
                <w:numId w:val="23"/>
              </w:numPr>
              <w:spacing w:after="0" w:line="240" w:lineRule="auto"/>
            </w:pPr>
            <w:r>
              <w:t>Стенды для  родителей,  визитка  ДОУ.</w:t>
            </w:r>
          </w:p>
          <w:p w:rsidR="00B31E79" w:rsidRDefault="00B31E79" w:rsidP="00434505">
            <w:pPr>
              <w:numPr>
                <w:ilvl w:val="0"/>
                <w:numId w:val="23"/>
              </w:numPr>
              <w:spacing w:after="0" w:line="240" w:lineRule="auto"/>
            </w:pPr>
            <w:r>
              <w:t xml:space="preserve">Стенды  для  сотрудников </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Участки</w:t>
            </w:r>
          </w:p>
          <w:p w:rsidR="00B31E79" w:rsidRDefault="00B31E79" w:rsidP="00B31E79">
            <w:pPr>
              <w:spacing w:after="0" w:line="240" w:lineRule="auto"/>
              <w:rPr>
                <w:b/>
              </w:rPr>
            </w:pP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Прогулки, наблюдения;</w:t>
            </w:r>
          </w:p>
          <w:p w:rsidR="00B31E79" w:rsidRDefault="00B31E79" w:rsidP="00434505">
            <w:pPr>
              <w:numPr>
                <w:ilvl w:val="1"/>
                <w:numId w:val="22"/>
              </w:numPr>
              <w:spacing w:after="0" w:line="240" w:lineRule="auto"/>
            </w:pPr>
            <w:r>
              <w:t>Игровая  деятельность;</w:t>
            </w:r>
          </w:p>
          <w:p w:rsidR="00B31E79" w:rsidRDefault="00B31E79" w:rsidP="00434505">
            <w:pPr>
              <w:numPr>
                <w:ilvl w:val="1"/>
                <w:numId w:val="22"/>
              </w:numPr>
              <w:spacing w:after="0" w:line="240" w:lineRule="auto"/>
            </w:pPr>
            <w:r>
              <w:t xml:space="preserve">Самостоятельная двигательная деятельность </w:t>
            </w:r>
          </w:p>
          <w:p w:rsidR="00B31E79" w:rsidRDefault="00B31E79" w:rsidP="00434505">
            <w:pPr>
              <w:numPr>
                <w:ilvl w:val="1"/>
                <w:numId w:val="22"/>
              </w:numPr>
              <w:spacing w:after="0" w:line="240" w:lineRule="auto"/>
            </w:pPr>
            <w:r>
              <w:t>Трудовая  деятельность.</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0"/>
                <w:numId w:val="23"/>
              </w:numPr>
              <w:spacing w:after="0" w:line="240" w:lineRule="auto"/>
            </w:pPr>
            <w:r>
              <w:t xml:space="preserve">Прогулочные  площадки  для  детей </w:t>
            </w:r>
          </w:p>
          <w:p w:rsidR="00B31E79" w:rsidRDefault="00B31E79" w:rsidP="00434505">
            <w:pPr>
              <w:numPr>
                <w:ilvl w:val="0"/>
                <w:numId w:val="23"/>
              </w:numPr>
              <w:spacing w:after="0" w:line="240" w:lineRule="auto"/>
            </w:pPr>
            <w:r>
              <w:t xml:space="preserve"> всех  возрастных  групп.</w:t>
            </w:r>
          </w:p>
          <w:p w:rsidR="00B31E79" w:rsidRDefault="00B31E79" w:rsidP="00B31E79">
            <w:pPr>
              <w:numPr>
                <w:ilvl w:val="0"/>
                <w:numId w:val="23"/>
              </w:numPr>
              <w:spacing w:after="0" w:line="240" w:lineRule="auto"/>
            </w:pPr>
            <w:r>
              <w:t>Игровое, функциональное,  и спортивное  оборудование.</w:t>
            </w:r>
          </w:p>
          <w:p w:rsidR="00B31E79" w:rsidRDefault="00B31E79" w:rsidP="00434505">
            <w:pPr>
              <w:numPr>
                <w:ilvl w:val="0"/>
                <w:numId w:val="23"/>
              </w:numPr>
              <w:spacing w:after="0" w:line="240" w:lineRule="auto"/>
            </w:pPr>
            <w:r>
              <w:t>Физкультурная площадка.</w:t>
            </w:r>
          </w:p>
          <w:p w:rsidR="00B31E79" w:rsidRDefault="00B31E79" w:rsidP="00434505">
            <w:pPr>
              <w:numPr>
                <w:ilvl w:val="0"/>
                <w:numId w:val="23"/>
              </w:numPr>
              <w:spacing w:after="0" w:line="240" w:lineRule="auto"/>
            </w:pPr>
            <w:r>
              <w:t xml:space="preserve">Огород, цветники. Экологическая </w:t>
            </w:r>
          </w:p>
          <w:p w:rsidR="00B31E79" w:rsidRDefault="00B31E79" w:rsidP="00B31E79">
            <w:pPr>
              <w:spacing w:after="0" w:line="240" w:lineRule="auto"/>
              <w:ind w:left="360"/>
            </w:pPr>
            <w:r>
              <w:t xml:space="preserve"> тропа</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Физкультурная площадка</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Организованная образовательная деятельность по физической культуре, спортивные игры, досуговые мероприятия, праздники</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0"/>
                <w:numId w:val="23"/>
              </w:numPr>
              <w:spacing w:after="0" w:line="240" w:lineRule="auto"/>
            </w:pPr>
            <w:r>
              <w:t>Спортивное оборудование</w:t>
            </w:r>
          </w:p>
          <w:p w:rsidR="00B31E79" w:rsidRDefault="00B31E79" w:rsidP="00434505">
            <w:pPr>
              <w:numPr>
                <w:ilvl w:val="0"/>
                <w:numId w:val="23"/>
              </w:numPr>
              <w:spacing w:after="0" w:line="240" w:lineRule="auto"/>
            </w:pPr>
            <w:r>
              <w:t>Оборудование для спортивных игр</w:t>
            </w:r>
          </w:p>
        </w:tc>
      </w:tr>
      <w:tr w:rsidR="00B31E79" w:rsidTr="00D66B94">
        <w:trPr>
          <w:trHeight w:val="145"/>
        </w:trPr>
        <w:tc>
          <w:tcPr>
            <w:tcW w:w="10421" w:type="dxa"/>
            <w:gridSpan w:val="3"/>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jc w:val="center"/>
              <w:rPr>
                <w:b/>
              </w:rPr>
            </w:pPr>
            <w:r>
              <w:rPr>
                <w:b/>
              </w:rPr>
              <w:t>Предметно-развивающая среда в группах</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9C62A9">
            <w:pPr>
              <w:spacing w:after="0" w:line="240" w:lineRule="auto"/>
              <w:rPr>
                <w:b/>
              </w:rPr>
            </w:pPr>
            <w:r>
              <w:rPr>
                <w:b/>
              </w:rPr>
              <w:t>Микроцентр «Физкультурный  уголок»</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 xml:space="preserve">Расширение  индивидуального  двигательного опыта  в  самостоятельной  деятельности </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0"/>
                <w:numId w:val="23"/>
              </w:numPr>
              <w:spacing w:after="0" w:line="240" w:lineRule="auto"/>
            </w:pPr>
            <w:r>
              <w:t>Оборудование  для ходьбы, бега, равновесия</w:t>
            </w:r>
          </w:p>
          <w:p w:rsidR="00B31E79" w:rsidRDefault="00B31E79" w:rsidP="00434505">
            <w:pPr>
              <w:numPr>
                <w:ilvl w:val="0"/>
                <w:numId w:val="23"/>
              </w:numPr>
              <w:spacing w:after="0" w:line="240" w:lineRule="auto"/>
            </w:pPr>
            <w:r>
              <w:t xml:space="preserve">Для прыжков </w:t>
            </w:r>
          </w:p>
          <w:p w:rsidR="00B31E79" w:rsidRDefault="00B31E79" w:rsidP="00434505">
            <w:pPr>
              <w:numPr>
                <w:ilvl w:val="0"/>
                <w:numId w:val="23"/>
              </w:numPr>
              <w:spacing w:after="0" w:line="240" w:lineRule="auto"/>
            </w:pPr>
            <w:r>
              <w:t xml:space="preserve">Для катания, бросания, ловли  </w:t>
            </w:r>
          </w:p>
          <w:p w:rsidR="00B31E79" w:rsidRDefault="00B31E79" w:rsidP="00434505">
            <w:pPr>
              <w:numPr>
                <w:ilvl w:val="0"/>
                <w:numId w:val="23"/>
              </w:numPr>
              <w:spacing w:after="0" w:line="240" w:lineRule="auto"/>
            </w:pPr>
            <w:r>
              <w:t xml:space="preserve">Для ползания и лазания </w:t>
            </w:r>
          </w:p>
          <w:p w:rsidR="00B31E79" w:rsidRDefault="00B31E79" w:rsidP="00B31E79">
            <w:pPr>
              <w:numPr>
                <w:ilvl w:val="0"/>
                <w:numId w:val="23"/>
              </w:numPr>
              <w:spacing w:after="0" w:line="240" w:lineRule="auto"/>
            </w:pPr>
            <w:r>
              <w:t>Атрибуты  к  подвижным  и спортивным</w:t>
            </w:r>
            <w:r w:rsidR="009C62A9">
              <w:t xml:space="preserve"> </w:t>
            </w:r>
            <w:r>
              <w:t xml:space="preserve"> играм</w:t>
            </w:r>
          </w:p>
          <w:p w:rsidR="00B31E79" w:rsidRDefault="00B31E79" w:rsidP="00434505">
            <w:pPr>
              <w:numPr>
                <w:ilvl w:val="0"/>
                <w:numId w:val="23"/>
              </w:numPr>
              <w:spacing w:after="0" w:line="240" w:lineRule="auto"/>
            </w:pPr>
            <w:r>
              <w:t>Нетрадиционное физкультурное оборудование</w:t>
            </w:r>
          </w:p>
        </w:tc>
      </w:tr>
      <w:tr w:rsidR="00B31E79" w:rsidTr="00D66B94">
        <w:trPr>
          <w:trHeight w:val="743"/>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lastRenderedPageBreak/>
              <w:t>Микроцентр «Уголок  природы»</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hd w:val="clear" w:color="auto" w:fill="FFFFFF"/>
              <w:spacing w:after="0" w:line="240" w:lineRule="auto"/>
              <w:rPr>
                <w:color w:val="000000"/>
              </w:rPr>
            </w:pPr>
            <w:r>
              <w:rPr>
                <w:color w:val="000000"/>
              </w:rPr>
              <w:t>Расширение познавательного  опыта, его использование в трудовой деятельности</w:t>
            </w:r>
          </w:p>
          <w:p w:rsidR="00B31E79" w:rsidRDefault="00B31E79" w:rsidP="00B31E79">
            <w:pPr>
              <w:shd w:val="clear" w:color="auto" w:fill="FFFFFF"/>
              <w:spacing w:after="0" w:line="240" w:lineRule="auto"/>
              <w:rPr>
                <w:color w:val="000000"/>
              </w:rPr>
            </w:pP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hd w:val="clear" w:color="auto" w:fill="FFFFFF"/>
              <w:spacing w:after="0" w:line="240" w:lineRule="auto"/>
              <w:rPr>
                <w:color w:val="000000"/>
              </w:rPr>
            </w:pPr>
            <w:r>
              <w:rPr>
                <w:color w:val="000000"/>
              </w:rPr>
              <w:t xml:space="preserve">Календарь природы </w:t>
            </w:r>
          </w:p>
          <w:p w:rsidR="00B31E79" w:rsidRDefault="00B31E79" w:rsidP="00434505">
            <w:pPr>
              <w:numPr>
                <w:ilvl w:val="1"/>
                <w:numId w:val="22"/>
              </w:numPr>
              <w:shd w:val="clear" w:color="auto" w:fill="FFFFFF"/>
              <w:spacing w:after="0" w:line="240" w:lineRule="auto"/>
              <w:rPr>
                <w:color w:val="000000"/>
              </w:rPr>
            </w:pPr>
            <w:r>
              <w:rPr>
                <w:color w:val="000000"/>
              </w:rPr>
              <w:t>Комнатные растения в соответствии с возрастными рекомендациями</w:t>
            </w:r>
          </w:p>
          <w:p w:rsidR="00B31E79" w:rsidRDefault="00B31E79" w:rsidP="00434505">
            <w:pPr>
              <w:numPr>
                <w:ilvl w:val="1"/>
                <w:numId w:val="22"/>
              </w:numPr>
              <w:shd w:val="clear" w:color="auto" w:fill="FFFFFF"/>
              <w:spacing w:after="0" w:line="240" w:lineRule="auto"/>
            </w:pPr>
            <w:r>
              <w:t>Сезонный материал</w:t>
            </w:r>
          </w:p>
          <w:p w:rsidR="00B31E79" w:rsidRDefault="00B31E79" w:rsidP="00434505">
            <w:pPr>
              <w:numPr>
                <w:ilvl w:val="1"/>
                <w:numId w:val="22"/>
              </w:numPr>
              <w:shd w:val="clear" w:color="auto" w:fill="FFFFFF"/>
              <w:spacing w:after="0" w:line="240" w:lineRule="auto"/>
            </w:pPr>
            <w:r>
              <w:t>Макеты</w:t>
            </w:r>
          </w:p>
          <w:p w:rsidR="00B31E79" w:rsidRDefault="00B31E79" w:rsidP="00434505">
            <w:pPr>
              <w:numPr>
                <w:ilvl w:val="1"/>
                <w:numId w:val="22"/>
              </w:numPr>
              <w:shd w:val="clear" w:color="auto" w:fill="FFFFFF"/>
              <w:spacing w:after="0" w:line="240" w:lineRule="auto"/>
            </w:pPr>
            <w:r>
              <w:t xml:space="preserve">Литература   природоведческого  содержания, набор картинок, альбомы  </w:t>
            </w:r>
          </w:p>
          <w:p w:rsidR="00B31E79" w:rsidRDefault="00B31E79" w:rsidP="00B31E79">
            <w:pPr>
              <w:numPr>
                <w:ilvl w:val="1"/>
                <w:numId w:val="22"/>
              </w:numPr>
              <w:spacing w:after="0" w:line="240" w:lineRule="auto"/>
            </w:pPr>
            <w:r>
              <w:t>Материал для проведения элементарных</w:t>
            </w:r>
            <w:r w:rsidR="009C62A9">
              <w:t xml:space="preserve"> </w:t>
            </w:r>
            <w:r>
              <w:t xml:space="preserve"> опытов</w:t>
            </w:r>
          </w:p>
          <w:p w:rsidR="00B31E79" w:rsidRDefault="00B31E79" w:rsidP="00434505">
            <w:pPr>
              <w:numPr>
                <w:ilvl w:val="1"/>
                <w:numId w:val="22"/>
              </w:numPr>
              <w:spacing w:after="0" w:line="240" w:lineRule="auto"/>
            </w:pPr>
            <w:r>
              <w:t>Обучающие и дидактические игры по экологии</w:t>
            </w:r>
          </w:p>
          <w:p w:rsidR="00B31E79" w:rsidRDefault="00B31E79" w:rsidP="00434505">
            <w:pPr>
              <w:numPr>
                <w:ilvl w:val="1"/>
                <w:numId w:val="22"/>
              </w:numPr>
              <w:spacing w:after="0" w:line="240" w:lineRule="auto"/>
            </w:pPr>
            <w:r>
              <w:t xml:space="preserve"> Инвентарь   для  трудовой  деятельности</w:t>
            </w:r>
          </w:p>
          <w:p w:rsidR="00B31E79" w:rsidRDefault="00B31E79" w:rsidP="00434505">
            <w:pPr>
              <w:numPr>
                <w:ilvl w:val="1"/>
                <w:numId w:val="22"/>
              </w:numPr>
              <w:spacing w:after="0" w:line="240" w:lineRule="auto"/>
            </w:pPr>
            <w:r>
              <w:t>Природный   и  бросовый  материал.</w:t>
            </w:r>
          </w:p>
          <w:p w:rsidR="00B31E79" w:rsidRDefault="00B31E79" w:rsidP="00434505">
            <w:pPr>
              <w:numPr>
                <w:ilvl w:val="1"/>
                <w:numId w:val="22"/>
              </w:numPr>
              <w:spacing w:after="0" w:line="240" w:lineRule="auto"/>
            </w:pPr>
            <w:r>
              <w:t>Материал по астрономии (ст, подг)</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Микроцентр «Уголок разви-вающих  игр»</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Расширение  познавательного  сенсорного  опыта  детей</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numPr>
                <w:ilvl w:val="0"/>
                <w:numId w:val="22"/>
              </w:numPr>
              <w:spacing w:after="0" w:line="240" w:lineRule="auto"/>
            </w:pPr>
            <w:r>
              <w:t>Дидактический материал по сенсорному</w:t>
            </w:r>
            <w:r w:rsidR="000D2611">
              <w:t xml:space="preserve"> </w:t>
            </w:r>
            <w:r>
              <w:t xml:space="preserve"> воспитанию</w:t>
            </w:r>
          </w:p>
          <w:p w:rsidR="00B31E79" w:rsidRDefault="00B31E79" w:rsidP="00434505">
            <w:pPr>
              <w:numPr>
                <w:ilvl w:val="0"/>
                <w:numId w:val="22"/>
              </w:numPr>
              <w:spacing w:after="0" w:line="240" w:lineRule="auto"/>
            </w:pPr>
            <w:r>
              <w:t>Дидактические  игры</w:t>
            </w:r>
          </w:p>
          <w:p w:rsidR="00B31E79" w:rsidRDefault="00B31E79" w:rsidP="00434505">
            <w:pPr>
              <w:numPr>
                <w:ilvl w:val="0"/>
                <w:numId w:val="22"/>
              </w:numPr>
              <w:spacing w:after="0" w:line="240" w:lineRule="auto"/>
            </w:pPr>
            <w:r>
              <w:t>Настольно-печатные  игры</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Микроцентр «Строительная  мастерская»</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rPr>
                <w:color w:val="000000"/>
              </w:rPr>
            </w:pPr>
            <w:r>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0"/>
                <w:numId w:val="24"/>
              </w:numPr>
              <w:spacing w:after="0" w:line="240" w:lineRule="auto"/>
              <w:jc w:val="both"/>
            </w:pPr>
            <w:r>
              <w:t>Напольный  строительный  материал;</w:t>
            </w:r>
          </w:p>
          <w:p w:rsidR="00B31E79" w:rsidRDefault="00B31E79" w:rsidP="00434505">
            <w:pPr>
              <w:numPr>
                <w:ilvl w:val="0"/>
                <w:numId w:val="24"/>
              </w:numPr>
              <w:spacing w:after="0" w:line="240" w:lineRule="auto"/>
              <w:jc w:val="both"/>
            </w:pPr>
            <w:r>
              <w:t>Настольный строительный материал</w:t>
            </w:r>
          </w:p>
          <w:p w:rsidR="00B31E79" w:rsidRDefault="00B31E79" w:rsidP="00B31E79">
            <w:pPr>
              <w:numPr>
                <w:ilvl w:val="0"/>
                <w:numId w:val="24"/>
              </w:numPr>
              <w:spacing w:after="0" w:line="240" w:lineRule="auto"/>
              <w:jc w:val="both"/>
            </w:pPr>
            <w:r>
              <w:t xml:space="preserve">Пластмассовые конструкторы (младший возраст- с крупными деталями) </w:t>
            </w:r>
          </w:p>
          <w:p w:rsidR="00B31E79" w:rsidRDefault="00B31E79" w:rsidP="00434505">
            <w:pPr>
              <w:numPr>
                <w:ilvl w:val="0"/>
                <w:numId w:val="24"/>
              </w:numPr>
              <w:spacing w:after="0" w:line="240" w:lineRule="auto"/>
              <w:jc w:val="both"/>
            </w:pPr>
            <w:r>
              <w:t>Конструкторы с металлическими деталями - старший возраст</w:t>
            </w:r>
          </w:p>
          <w:p w:rsidR="00B31E79" w:rsidRDefault="00B31E79" w:rsidP="00B31E79">
            <w:pPr>
              <w:numPr>
                <w:ilvl w:val="0"/>
                <w:numId w:val="24"/>
              </w:numPr>
              <w:spacing w:after="0" w:line="240" w:lineRule="auto"/>
              <w:jc w:val="both"/>
            </w:pPr>
            <w:r>
              <w:t>Схемы и модели для всех видов конструкторов – старший возраст</w:t>
            </w:r>
          </w:p>
          <w:p w:rsidR="00B31E79" w:rsidRDefault="00B31E79" w:rsidP="00434505">
            <w:pPr>
              <w:numPr>
                <w:ilvl w:val="0"/>
                <w:numId w:val="24"/>
              </w:numPr>
              <w:spacing w:after="0" w:line="240" w:lineRule="auto"/>
              <w:jc w:val="both"/>
            </w:pPr>
            <w:r>
              <w:t xml:space="preserve">Мягкие  строительно - игровые </w:t>
            </w:r>
          </w:p>
          <w:p w:rsidR="00B31E79" w:rsidRDefault="00B31E79" w:rsidP="00576E7D">
            <w:pPr>
              <w:spacing w:after="0" w:line="240" w:lineRule="auto"/>
              <w:ind w:left="360"/>
              <w:jc w:val="both"/>
            </w:pPr>
            <w:r>
              <w:t xml:space="preserve">модули - младший возраст </w:t>
            </w:r>
          </w:p>
          <w:p w:rsidR="00B31E79" w:rsidRDefault="00B31E79" w:rsidP="00B31E79">
            <w:pPr>
              <w:spacing w:after="0" w:line="240" w:lineRule="auto"/>
              <w:ind w:left="360"/>
              <w:jc w:val="both"/>
            </w:pPr>
            <w:r>
              <w:t xml:space="preserve">транспортные  игрушки </w:t>
            </w:r>
          </w:p>
          <w:p w:rsidR="00B31E79" w:rsidRDefault="00B31E79" w:rsidP="00576E7D">
            <w:pPr>
              <w:spacing w:after="0" w:line="240" w:lineRule="auto"/>
              <w:ind w:left="360"/>
              <w:rPr>
                <w:bCs/>
                <w:color w:val="000000"/>
              </w:rPr>
            </w:pPr>
            <w:r>
              <w:t xml:space="preserve">схемы, иллюстрации  отдельных  построек (мосты, дома, корабли, самолёт и  др.). </w:t>
            </w:r>
            <w:r>
              <w:rPr>
                <w:bCs/>
                <w:color w:val="000000"/>
              </w:rPr>
              <w:tab/>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Микроцентр «Игровая  зона»</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Реализация  ребенком  полученных  и  имеющихся знаний  об  окружающем  мире  в  игре.  Накопление  жизненного  опыта</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 xml:space="preserve">Атрибутика для с-р игр по возрасту </w:t>
            </w:r>
          </w:p>
          <w:p w:rsidR="00B31E79" w:rsidRDefault="00B31E79" w:rsidP="00B31E79">
            <w:pPr>
              <w:spacing w:after="0" w:line="240" w:lineRule="auto"/>
              <w:ind w:left="360"/>
            </w:pPr>
            <w:r>
              <w:t>детей («Семья», «Больница», «Мага-</w:t>
            </w:r>
          </w:p>
          <w:p w:rsidR="00B31E79" w:rsidRDefault="00B31E79" w:rsidP="00B31E79">
            <w:pPr>
              <w:spacing w:after="0" w:line="240" w:lineRule="auto"/>
              <w:ind w:left="360"/>
            </w:pPr>
            <w:r>
              <w:t>зин», «Школа», «Парикмахерская», «Почта», «Армия», «Космонавты», «Библиотека», «Ателье»)</w:t>
            </w:r>
          </w:p>
          <w:p w:rsidR="00B31E79" w:rsidRDefault="00B31E79" w:rsidP="00434505">
            <w:pPr>
              <w:numPr>
                <w:ilvl w:val="1"/>
                <w:numId w:val="22"/>
              </w:numPr>
              <w:spacing w:after="0" w:line="240" w:lineRule="auto"/>
            </w:pPr>
            <w:r>
              <w:t>Предметы- заместители</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Микроцентр «Уголок  безопасности»</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 xml:space="preserve">Расширение  познавательного  опыта,  его  использование  в повседневной  деятельности </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0"/>
                <w:numId w:val="22"/>
              </w:numPr>
              <w:spacing w:after="0" w:line="240" w:lineRule="auto"/>
            </w:pPr>
            <w:r>
              <w:t>Дидактические, настольные  игры  по  профилактике  ДТП</w:t>
            </w:r>
          </w:p>
          <w:p w:rsidR="00B31E79" w:rsidRDefault="00B31E79" w:rsidP="00434505">
            <w:pPr>
              <w:numPr>
                <w:ilvl w:val="0"/>
                <w:numId w:val="22"/>
              </w:numPr>
              <w:spacing w:after="0" w:line="240" w:lineRule="auto"/>
            </w:pPr>
            <w:r>
              <w:t xml:space="preserve">Макеты  перекрестков,  районов  города,  </w:t>
            </w:r>
          </w:p>
          <w:p w:rsidR="00B31E79" w:rsidRDefault="00B31E79" w:rsidP="00434505">
            <w:pPr>
              <w:numPr>
                <w:ilvl w:val="0"/>
                <w:numId w:val="22"/>
              </w:numPr>
              <w:spacing w:after="0" w:line="240" w:lineRule="auto"/>
            </w:pPr>
            <w:r>
              <w:t>Дорожные  знаки</w:t>
            </w:r>
          </w:p>
          <w:p w:rsidR="00B31E79" w:rsidRDefault="00B31E79" w:rsidP="00434505">
            <w:pPr>
              <w:numPr>
                <w:ilvl w:val="0"/>
                <w:numId w:val="22"/>
              </w:numPr>
              <w:spacing w:after="0" w:line="240" w:lineRule="auto"/>
            </w:pPr>
            <w:r>
              <w:t>Литература  о  правилах  дорожного  движения</w:t>
            </w:r>
          </w:p>
        </w:tc>
      </w:tr>
      <w:tr w:rsidR="00B31E79" w:rsidTr="00D66B94">
        <w:trPr>
          <w:trHeight w:val="502"/>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Микроцентр «Краеведческий уголок»</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pPr>
            <w:r>
              <w:t xml:space="preserve">Расширение  краеведческих  представлений  детей,  накопление  </w:t>
            </w:r>
            <w:r>
              <w:lastRenderedPageBreak/>
              <w:t>познавательного  опыта</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0"/>
                <w:numId w:val="22"/>
              </w:numPr>
              <w:spacing w:after="0" w:line="240" w:lineRule="auto"/>
            </w:pPr>
            <w:r>
              <w:lastRenderedPageBreak/>
              <w:t>Государственная, городская, областная  символика</w:t>
            </w:r>
          </w:p>
          <w:p w:rsidR="00B31E79" w:rsidRDefault="00B31E79" w:rsidP="00434505">
            <w:pPr>
              <w:numPr>
                <w:ilvl w:val="0"/>
                <w:numId w:val="22"/>
              </w:numPr>
              <w:spacing w:after="0" w:line="240" w:lineRule="auto"/>
            </w:pPr>
            <w:r>
              <w:t xml:space="preserve">Образцы русских и саратовских - </w:t>
            </w:r>
            <w:r>
              <w:lastRenderedPageBreak/>
              <w:t>поволжских костюмов</w:t>
            </w:r>
          </w:p>
          <w:p w:rsidR="00B31E79" w:rsidRDefault="00B31E79" w:rsidP="00B31E79">
            <w:pPr>
              <w:numPr>
                <w:ilvl w:val="0"/>
                <w:numId w:val="22"/>
              </w:numPr>
              <w:spacing w:after="0" w:line="240" w:lineRule="auto"/>
            </w:pPr>
            <w:r>
              <w:t>Наглядный материал: альбомы, картины,</w:t>
            </w:r>
            <w:r w:rsidR="000D2611">
              <w:t xml:space="preserve"> </w:t>
            </w:r>
            <w:r>
              <w:t>фотоиллюстрации и др.</w:t>
            </w:r>
          </w:p>
          <w:p w:rsidR="00B31E79" w:rsidRDefault="00B31E79" w:rsidP="00434505">
            <w:pPr>
              <w:numPr>
                <w:ilvl w:val="0"/>
                <w:numId w:val="22"/>
              </w:numPr>
              <w:spacing w:after="0" w:line="240" w:lineRule="auto"/>
            </w:pPr>
            <w:r>
              <w:t>Предметы народно- прикладного искусства</w:t>
            </w:r>
          </w:p>
          <w:p w:rsidR="00B31E79" w:rsidRDefault="00B31E79" w:rsidP="00434505">
            <w:pPr>
              <w:numPr>
                <w:ilvl w:val="0"/>
                <w:numId w:val="22"/>
              </w:numPr>
              <w:spacing w:after="0" w:line="240" w:lineRule="auto"/>
            </w:pPr>
            <w:r>
              <w:t>Предметы русского быта</w:t>
            </w:r>
          </w:p>
          <w:p w:rsidR="00B31E79" w:rsidRDefault="00B31E79" w:rsidP="000D2611">
            <w:pPr>
              <w:pStyle w:val="2"/>
              <w:numPr>
                <w:ilvl w:val="0"/>
                <w:numId w:val="22"/>
              </w:numPr>
              <w:spacing w:after="0" w:line="240" w:lineRule="auto"/>
              <w:jc w:val="left"/>
            </w:pPr>
            <w:r>
              <w:rPr>
                <w:sz w:val="24"/>
                <w:szCs w:val="24"/>
              </w:rPr>
              <w:t>Детская художественной литературы</w:t>
            </w:r>
          </w:p>
        </w:tc>
      </w:tr>
      <w:tr w:rsidR="00B31E79" w:rsidTr="00D66B94">
        <w:trPr>
          <w:trHeight w:val="280"/>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lastRenderedPageBreak/>
              <w:t>Микроцентр «Книжный  уголок»</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hd w:val="clear" w:color="auto" w:fill="FFFFFF"/>
              <w:spacing w:after="0" w:line="240" w:lineRule="auto"/>
              <w:rPr>
                <w:color w:val="000000"/>
              </w:rPr>
            </w:pPr>
            <w:r>
              <w:rPr>
                <w:color w:val="000000"/>
              </w:rPr>
              <w:t xml:space="preserve">Формирование умения самостоятельно работать с книгой, «добывать» нужную информацию. </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434505">
            <w:pPr>
              <w:numPr>
                <w:ilvl w:val="1"/>
                <w:numId w:val="22"/>
              </w:numPr>
              <w:spacing w:after="0" w:line="240" w:lineRule="auto"/>
              <w:rPr>
                <w:bCs/>
                <w:color w:val="000000"/>
              </w:rPr>
            </w:pPr>
            <w:r>
              <w:rPr>
                <w:bCs/>
                <w:color w:val="000000"/>
              </w:rPr>
              <w:t xml:space="preserve">Детская   художественная  литература </w:t>
            </w:r>
          </w:p>
          <w:p w:rsidR="00B31E79" w:rsidRDefault="00B31E79" w:rsidP="00B31E79">
            <w:pPr>
              <w:spacing w:after="0" w:line="240" w:lineRule="auto"/>
              <w:ind w:left="360"/>
              <w:rPr>
                <w:bCs/>
                <w:color w:val="000000"/>
              </w:rPr>
            </w:pPr>
            <w:r>
              <w:rPr>
                <w:bCs/>
                <w:color w:val="000000"/>
              </w:rPr>
              <w:t>в соответствии с возрастом детей</w:t>
            </w:r>
          </w:p>
          <w:p w:rsidR="00B31E79" w:rsidRDefault="00B31E79" w:rsidP="00CB58E4">
            <w:pPr>
              <w:numPr>
                <w:ilvl w:val="0"/>
                <w:numId w:val="27"/>
              </w:numPr>
              <w:tabs>
                <w:tab w:val="clear" w:pos="720"/>
                <w:tab w:val="left" w:pos="0"/>
                <w:tab w:val="left" w:pos="360"/>
              </w:tabs>
              <w:spacing w:after="0" w:line="240" w:lineRule="auto"/>
              <w:ind w:left="367"/>
            </w:pPr>
            <w:r>
              <w:t>Наличие художественной литературы</w:t>
            </w:r>
          </w:p>
          <w:p w:rsidR="00B31E79" w:rsidRDefault="00B31E79" w:rsidP="00CB58E4">
            <w:pPr>
              <w:numPr>
                <w:ilvl w:val="0"/>
                <w:numId w:val="27"/>
              </w:numPr>
              <w:tabs>
                <w:tab w:val="clear" w:pos="720"/>
                <w:tab w:val="left" w:pos="0"/>
                <w:tab w:val="left" w:pos="360"/>
              </w:tabs>
              <w:spacing w:after="0" w:line="240" w:lineRule="auto"/>
              <w:ind w:left="367"/>
            </w:pPr>
            <w:r>
              <w:t>Иллюстрации по темам  образовательной, деятельности по ознакомлению с окружающим миром и ознакомлению с художественной литературой</w:t>
            </w:r>
          </w:p>
          <w:p w:rsidR="00B31E79" w:rsidRDefault="00B31E79" w:rsidP="00CB58E4">
            <w:pPr>
              <w:numPr>
                <w:ilvl w:val="0"/>
                <w:numId w:val="27"/>
              </w:numPr>
              <w:tabs>
                <w:tab w:val="clear" w:pos="720"/>
                <w:tab w:val="left" w:pos="0"/>
                <w:tab w:val="left" w:pos="360"/>
              </w:tabs>
              <w:spacing w:after="0" w:line="240" w:lineRule="auto"/>
              <w:ind w:left="367"/>
            </w:pPr>
            <w:r>
              <w:t>Материалы о художниках – иллюстраторах</w:t>
            </w:r>
          </w:p>
          <w:p w:rsidR="00B31E79" w:rsidRDefault="00B31E79" w:rsidP="00CB58E4">
            <w:pPr>
              <w:numPr>
                <w:ilvl w:val="0"/>
                <w:numId w:val="27"/>
              </w:numPr>
              <w:tabs>
                <w:tab w:val="clear" w:pos="720"/>
                <w:tab w:val="left" w:pos="0"/>
                <w:tab w:val="left" w:pos="360"/>
              </w:tabs>
              <w:spacing w:after="0" w:line="240" w:lineRule="auto"/>
              <w:ind w:left="367"/>
            </w:pPr>
            <w:r>
              <w:t>Портрет поэтов, писателей (старший возраст)</w:t>
            </w:r>
          </w:p>
          <w:p w:rsidR="00B31E79" w:rsidRDefault="00B31E79" w:rsidP="000D2611">
            <w:pPr>
              <w:numPr>
                <w:ilvl w:val="1"/>
                <w:numId w:val="22"/>
              </w:numPr>
              <w:tabs>
                <w:tab w:val="left" w:pos="0"/>
                <w:tab w:val="left" w:pos="360"/>
              </w:tabs>
              <w:spacing w:after="0" w:line="240" w:lineRule="auto"/>
            </w:pPr>
            <w:r>
              <w:t>Тематические выставки</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Микроцентр «Театрализованный  уголок»</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CB58E4">
            <w:pPr>
              <w:numPr>
                <w:ilvl w:val="0"/>
                <w:numId w:val="26"/>
              </w:numPr>
              <w:spacing w:after="0" w:line="240" w:lineRule="auto"/>
              <w:rPr>
                <w:bCs/>
                <w:color w:val="000000"/>
              </w:rPr>
            </w:pPr>
            <w:r>
              <w:rPr>
                <w:bCs/>
                <w:color w:val="000000"/>
              </w:rPr>
              <w:t xml:space="preserve">Развитие  творческих  способностей  ребенка,  стремление  проявить  себя  в  играх-драматизациях </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CB58E4">
            <w:pPr>
              <w:numPr>
                <w:ilvl w:val="0"/>
                <w:numId w:val="29"/>
              </w:numPr>
              <w:tabs>
                <w:tab w:val="clear" w:pos="720"/>
                <w:tab w:val="left" w:pos="432"/>
              </w:tabs>
              <w:spacing w:after="0" w:line="240" w:lineRule="auto"/>
              <w:ind w:left="367"/>
            </w:pPr>
            <w:r>
              <w:t xml:space="preserve">Ширмы </w:t>
            </w:r>
          </w:p>
          <w:p w:rsidR="00B31E79" w:rsidRDefault="00B31E79" w:rsidP="00CB58E4">
            <w:pPr>
              <w:numPr>
                <w:ilvl w:val="0"/>
                <w:numId w:val="29"/>
              </w:numPr>
              <w:tabs>
                <w:tab w:val="clear" w:pos="720"/>
                <w:tab w:val="left" w:pos="432"/>
              </w:tabs>
              <w:spacing w:after="0" w:line="240" w:lineRule="auto"/>
              <w:ind w:left="367"/>
            </w:pPr>
            <w:r>
              <w:t>Элементы костюмов</w:t>
            </w:r>
          </w:p>
          <w:p w:rsidR="00B31E79" w:rsidRDefault="00B31E79" w:rsidP="00CB58E4">
            <w:pPr>
              <w:numPr>
                <w:ilvl w:val="0"/>
                <w:numId w:val="29"/>
              </w:numPr>
              <w:tabs>
                <w:tab w:val="clear" w:pos="720"/>
                <w:tab w:val="left" w:pos="432"/>
              </w:tabs>
              <w:spacing w:after="0" w:line="240" w:lineRule="auto"/>
              <w:ind w:left="367"/>
            </w:pPr>
            <w:r>
              <w:t>Различные виды театров (в соответствии</w:t>
            </w:r>
            <w:r w:rsidR="000D2611">
              <w:t xml:space="preserve"> </w:t>
            </w:r>
            <w:r>
              <w:t>с возрастом)</w:t>
            </w:r>
          </w:p>
          <w:p w:rsidR="00B31E79" w:rsidRDefault="00B31E79" w:rsidP="00CB58E4">
            <w:pPr>
              <w:numPr>
                <w:ilvl w:val="0"/>
                <w:numId w:val="29"/>
              </w:numPr>
              <w:tabs>
                <w:tab w:val="clear" w:pos="720"/>
                <w:tab w:val="left" w:pos="432"/>
              </w:tabs>
              <w:spacing w:after="0" w:line="240" w:lineRule="auto"/>
              <w:ind w:left="367"/>
            </w:pPr>
            <w:r>
              <w:t>Предметы декорации</w:t>
            </w:r>
          </w:p>
        </w:tc>
      </w:tr>
      <w:tr w:rsidR="00B31E79" w:rsidTr="00D66B94">
        <w:trPr>
          <w:trHeight w:val="145"/>
        </w:trPr>
        <w:tc>
          <w:tcPr>
            <w:tcW w:w="242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B31E79">
            <w:pPr>
              <w:spacing w:after="0" w:line="240" w:lineRule="auto"/>
              <w:rPr>
                <w:b/>
              </w:rPr>
            </w:pPr>
            <w:r>
              <w:rPr>
                <w:b/>
              </w:rPr>
              <w:t>Микроцентр «Творческая  мастерская»</w:t>
            </w:r>
          </w:p>
        </w:tc>
        <w:tc>
          <w:tcPr>
            <w:tcW w:w="346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CB58E4">
            <w:pPr>
              <w:numPr>
                <w:ilvl w:val="0"/>
                <w:numId w:val="25"/>
              </w:numPr>
              <w:shd w:val="clear" w:color="auto" w:fill="FFFFFF"/>
              <w:spacing w:after="0" w:line="240" w:lineRule="auto"/>
              <w:rPr>
                <w:color w:val="000000"/>
              </w:rPr>
            </w:pPr>
            <w:r>
              <w:rPr>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53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B31E79" w:rsidRDefault="00B31E79" w:rsidP="00CB58E4">
            <w:pPr>
              <w:numPr>
                <w:ilvl w:val="0"/>
                <w:numId w:val="28"/>
              </w:numPr>
              <w:tabs>
                <w:tab w:val="clear" w:pos="720"/>
                <w:tab w:val="left" w:pos="72"/>
              </w:tabs>
              <w:spacing w:after="0" w:line="240" w:lineRule="auto"/>
              <w:ind w:left="367"/>
            </w:pPr>
            <w:r>
              <w:t>Бумага разного формата, разной формы, разного тона</w:t>
            </w:r>
          </w:p>
          <w:p w:rsidR="00B31E79" w:rsidRDefault="00B31E79" w:rsidP="00CB58E4">
            <w:pPr>
              <w:numPr>
                <w:ilvl w:val="0"/>
                <w:numId w:val="28"/>
              </w:numPr>
              <w:tabs>
                <w:tab w:val="clear" w:pos="720"/>
                <w:tab w:val="left" w:pos="72"/>
              </w:tabs>
              <w:spacing w:after="0" w:line="240" w:lineRule="auto"/>
              <w:ind w:left="367"/>
            </w:pPr>
            <w:r>
              <w:t>Достаточное количество цветных карандашей, красок, кистей, тряпочек, пластилина (стеки, доски для лепки)</w:t>
            </w:r>
          </w:p>
          <w:p w:rsidR="00B31E79" w:rsidRDefault="00B31E79" w:rsidP="00CB58E4">
            <w:pPr>
              <w:numPr>
                <w:ilvl w:val="0"/>
                <w:numId w:val="28"/>
              </w:numPr>
              <w:tabs>
                <w:tab w:val="clear" w:pos="720"/>
                <w:tab w:val="left" w:pos="72"/>
              </w:tabs>
              <w:spacing w:after="0" w:line="240" w:lineRule="auto"/>
              <w:ind w:left="367"/>
            </w:pPr>
            <w:r>
              <w:t>Наличие цветной бумаги и картона</w:t>
            </w:r>
          </w:p>
          <w:p w:rsidR="00B31E79" w:rsidRDefault="00B31E79" w:rsidP="00CB58E4">
            <w:pPr>
              <w:numPr>
                <w:ilvl w:val="0"/>
                <w:numId w:val="28"/>
              </w:numPr>
              <w:tabs>
                <w:tab w:val="clear" w:pos="720"/>
                <w:tab w:val="left" w:pos="72"/>
              </w:tabs>
              <w:spacing w:after="0" w:line="240" w:lineRule="auto"/>
              <w:ind w:left="367"/>
            </w:pPr>
            <w:r>
              <w:t>Достаточное количество ножниц с закругленными концами, клея, клеенок, тряпочек, салфеток  для аппликации</w:t>
            </w:r>
          </w:p>
          <w:p w:rsidR="00B31E79" w:rsidRDefault="00B31E79" w:rsidP="00CB58E4">
            <w:pPr>
              <w:numPr>
                <w:ilvl w:val="0"/>
                <w:numId w:val="28"/>
              </w:numPr>
              <w:tabs>
                <w:tab w:val="clear" w:pos="720"/>
                <w:tab w:val="left" w:pos="72"/>
              </w:tabs>
              <w:spacing w:after="0" w:line="240" w:lineRule="auto"/>
              <w:ind w:left="367"/>
            </w:pPr>
            <w:r>
              <w:t>Бросовый материал (фольга, фантики от конфет и др.)</w:t>
            </w:r>
          </w:p>
          <w:p w:rsidR="00B31E79" w:rsidRDefault="00B31E79" w:rsidP="00CB58E4">
            <w:pPr>
              <w:numPr>
                <w:ilvl w:val="0"/>
                <w:numId w:val="28"/>
              </w:numPr>
              <w:tabs>
                <w:tab w:val="clear" w:pos="720"/>
                <w:tab w:val="left" w:pos="72"/>
              </w:tabs>
              <w:spacing w:after="0" w:line="240" w:lineRule="auto"/>
              <w:ind w:left="367"/>
            </w:pPr>
            <w:r>
              <w:t>Место для сменных выставок детских работ, совместных работ детей и родителей.</w:t>
            </w:r>
          </w:p>
          <w:p w:rsidR="00B31E79" w:rsidRDefault="00B31E79" w:rsidP="00CB58E4">
            <w:pPr>
              <w:numPr>
                <w:ilvl w:val="0"/>
                <w:numId w:val="28"/>
              </w:numPr>
              <w:tabs>
                <w:tab w:val="clear" w:pos="720"/>
                <w:tab w:val="left" w:pos="72"/>
              </w:tabs>
              <w:spacing w:after="0" w:line="240" w:lineRule="auto"/>
              <w:ind w:left="367"/>
            </w:pPr>
            <w:r>
              <w:t>Место для сменных выставок произведений изоискусства</w:t>
            </w:r>
          </w:p>
          <w:p w:rsidR="00B31E79" w:rsidRDefault="00B31E79" w:rsidP="00CB58E4">
            <w:pPr>
              <w:numPr>
                <w:ilvl w:val="0"/>
                <w:numId w:val="28"/>
              </w:numPr>
              <w:tabs>
                <w:tab w:val="clear" w:pos="720"/>
                <w:tab w:val="left" w:pos="72"/>
              </w:tabs>
              <w:spacing w:after="0" w:line="240" w:lineRule="auto"/>
              <w:ind w:left="367"/>
            </w:pPr>
            <w:r>
              <w:t>Альбомы- раскраски</w:t>
            </w:r>
          </w:p>
          <w:p w:rsidR="00B31E79" w:rsidRDefault="00B31E79" w:rsidP="00CB58E4">
            <w:pPr>
              <w:numPr>
                <w:ilvl w:val="0"/>
                <w:numId w:val="28"/>
              </w:numPr>
              <w:tabs>
                <w:tab w:val="clear" w:pos="720"/>
                <w:tab w:val="left" w:pos="72"/>
              </w:tabs>
              <w:spacing w:after="0" w:line="240" w:lineRule="auto"/>
              <w:ind w:left="367"/>
            </w:pPr>
            <w:r>
              <w:t xml:space="preserve">Наборы открыток, картинки, книги и альбомы с </w:t>
            </w:r>
            <w:r w:rsidR="000D2611">
              <w:t>и</w:t>
            </w:r>
            <w:r>
              <w:t>ллюстрациями, предметные картинки</w:t>
            </w:r>
          </w:p>
          <w:p w:rsidR="00B31E79" w:rsidRDefault="00B31E79" w:rsidP="00CB58E4">
            <w:pPr>
              <w:numPr>
                <w:ilvl w:val="0"/>
                <w:numId w:val="28"/>
              </w:numPr>
              <w:tabs>
                <w:tab w:val="clear" w:pos="720"/>
                <w:tab w:val="left" w:pos="72"/>
              </w:tabs>
              <w:spacing w:after="0" w:line="240" w:lineRule="auto"/>
              <w:ind w:left="367"/>
            </w:pPr>
            <w:r>
              <w:t>Предметы народно – прикладного искусства</w:t>
            </w:r>
          </w:p>
        </w:tc>
      </w:tr>
    </w:tbl>
    <w:p w:rsidR="00BB3B33" w:rsidRDefault="00BB3B33" w:rsidP="00BB3B33">
      <w:pPr>
        <w:autoSpaceDE w:val="0"/>
        <w:autoSpaceDN w:val="0"/>
        <w:adjustRightInd w:val="0"/>
        <w:spacing w:after="0" w:line="240" w:lineRule="auto"/>
        <w:jc w:val="center"/>
        <w:rPr>
          <w:b/>
          <w:color w:val="FF0000"/>
        </w:rPr>
      </w:pPr>
    </w:p>
    <w:p w:rsidR="00BB3B33" w:rsidRDefault="00BB3B33" w:rsidP="00247425">
      <w:pPr>
        <w:spacing w:after="0"/>
        <w:ind w:firstLine="540"/>
        <w:jc w:val="center"/>
        <w:rPr>
          <w:b/>
          <w:color w:val="auto"/>
        </w:rPr>
      </w:pPr>
      <w:r w:rsidRPr="00BB3B33">
        <w:rPr>
          <w:b/>
          <w:color w:val="auto"/>
        </w:rPr>
        <w:t>3.6. Планирование образовательной деятельности.</w:t>
      </w:r>
    </w:p>
    <w:p w:rsidR="00B4229F" w:rsidRPr="00BB3B33" w:rsidRDefault="00B4229F" w:rsidP="00247425">
      <w:pPr>
        <w:spacing w:after="0"/>
        <w:ind w:firstLine="540"/>
        <w:jc w:val="center"/>
        <w:rPr>
          <w:b/>
          <w:color w:val="auto"/>
        </w:rPr>
      </w:pPr>
    </w:p>
    <w:p w:rsidR="00BB3B33" w:rsidRPr="000E0B9A" w:rsidRDefault="00BB3B33" w:rsidP="00247425">
      <w:pPr>
        <w:shd w:val="clear" w:color="auto" w:fill="FFFFFF"/>
        <w:tabs>
          <w:tab w:val="left" w:pos="3030"/>
        </w:tabs>
        <w:spacing w:after="0"/>
        <w:jc w:val="center"/>
        <w:rPr>
          <w:b/>
          <w:color w:val="000000"/>
          <w:spacing w:val="-14"/>
        </w:rPr>
      </w:pPr>
      <w:r>
        <w:rPr>
          <w:b/>
          <w:color w:val="000000"/>
          <w:spacing w:val="-14"/>
        </w:rPr>
        <w:t>3.6.1. Учебный план</w:t>
      </w:r>
    </w:p>
    <w:p w:rsidR="00AB4F41" w:rsidRDefault="00BB3B33" w:rsidP="00247425">
      <w:pPr>
        <w:tabs>
          <w:tab w:val="left" w:pos="567"/>
        </w:tabs>
        <w:spacing w:after="0" w:line="240" w:lineRule="auto"/>
        <w:jc w:val="both"/>
        <w:rPr>
          <w:sz w:val="28"/>
          <w:szCs w:val="28"/>
        </w:rPr>
      </w:pPr>
      <w:r>
        <w:t xml:space="preserve">            </w:t>
      </w:r>
      <w:r w:rsidR="00AB4F41">
        <w:t>Муниципальное  образовательное учреждение</w:t>
      </w:r>
      <w:r w:rsidR="00D66B94">
        <w:t xml:space="preserve"> структурное подразделение</w:t>
      </w:r>
      <w:r w:rsidR="007E769C">
        <w:t xml:space="preserve"> «Детский сад  «Сосенка»  села Котоврас</w:t>
      </w:r>
      <w:r w:rsidR="00AB4F41">
        <w:t xml:space="preserve">  Балашовского района Саратовской области», функционирует при пятидневной рабочей неделе (исключая субботу и в</w:t>
      </w:r>
      <w:r w:rsidR="007E769C">
        <w:t>оскресенье), время работы - с 08.00 до 17.0</w:t>
      </w:r>
      <w:r w:rsidR="00AB4F41">
        <w:t>0 часов.</w:t>
      </w:r>
      <w:r w:rsidR="00AB4F41">
        <w:rPr>
          <w:sz w:val="28"/>
          <w:szCs w:val="28"/>
        </w:rPr>
        <w:t xml:space="preserve"> </w:t>
      </w:r>
    </w:p>
    <w:p w:rsidR="00AB4F41" w:rsidRDefault="00AB4F41" w:rsidP="00247425">
      <w:pPr>
        <w:tabs>
          <w:tab w:val="left" w:pos="0"/>
        </w:tabs>
        <w:spacing w:after="0" w:line="240" w:lineRule="auto"/>
        <w:jc w:val="both"/>
      </w:pPr>
      <w:r>
        <w:t xml:space="preserve">     </w:t>
      </w:r>
      <w:r w:rsidR="007E769C">
        <w:t xml:space="preserve">     Учебный год начинается с 02</w:t>
      </w:r>
      <w:r>
        <w:t>.09. текущего во всех группах общеразвивающей направленности</w:t>
      </w:r>
      <w:r w:rsidR="000B0F3C">
        <w:t>.</w:t>
      </w:r>
    </w:p>
    <w:p w:rsidR="00AB4F41" w:rsidRDefault="00AB4F41" w:rsidP="00AB4F41">
      <w:pPr>
        <w:tabs>
          <w:tab w:val="left" w:pos="0"/>
        </w:tabs>
        <w:spacing w:after="0" w:line="240" w:lineRule="auto"/>
        <w:jc w:val="both"/>
      </w:pPr>
      <w:r>
        <w:t xml:space="preserve">  </w:t>
      </w:r>
      <w:r w:rsidR="00B4229F">
        <w:t xml:space="preserve">  </w:t>
      </w:r>
      <w:r>
        <w:t xml:space="preserve">  Продолжительность учебного года во всех группах общеразвивающей направленности составляет 37 недель</w:t>
      </w:r>
      <w:r w:rsidR="000B0F3C">
        <w:t>.</w:t>
      </w:r>
    </w:p>
    <w:p w:rsidR="00AB4F41" w:rsidRDefault="00AB4F41" w:rsidP="00CB58E4">
      <w:pPr>
        <w:numPr>
          <w:ilvl w:val="1"/>
          <w:numId w:val="57"/>
        </w:numPr>
        <w:tabs>
          <w:tab w:val="left" w:pos="0"/>
        </w:tabs>
        <w:spacing w:after="0" w:line="240" w:lineRule="auto"/>
        <w:ind w:left="0"/>
        <w:jc w:val="both"/>
      </w:pPr>
      <w:r>
        <w:t xml:space="preserve">              Продолжительность каникул  в течение учебного года – 7 календарных дней.</w:t>
      </w:r>
    </w:p>
    <w:p w:rsidR="00AB4F41" w:rsidRDefault="00AB4F41" w:rsidP="00CB58E4">
      <w:pPr>
        <w:numPr>
          <w:ilvl w:val="1"/>
          <w:numId w:val="57"/>
        </w:numPr>
        <w:tabs>
          <w:tab w:val="left" w:pos="0"/>
        </w:tabs>
        <w:spacing w:after="0" w:line="240" w:lineRule="auto"/>
        <w:ind w:left="0"/>
        <w:jc w:val="both"/>
      </w:pPr>
      <w:r>
        <w:t xml:space="preserve">             У</w:t>
      </w:r>
      <w:r w:rsidR="00B4229F">
        <w:t>чреждение</w:t>
      </w:r>
      <w:r>
        <w:t xml:space="preserve"> работает по графику 5-ти дневной рабочей недели.</w:t>
      </w:r>
    </w:p>
    <w:p w:rsidR="00AB4F41" w:rsidRDefault="00AB4F41" w:rsidP="00AB4F41">
      <w:pPr>
        <w:tabs>
          <w:tab w:val="left" w:pos="0"/>
        </w:tabs>
        <w:spacing w:after="0" w:line="240" w:lineRule="auto"/>
        <w:jc w:val="both"/>
        <w:rPr>
          <w:szCs w:val="26"/>
        </w:rPr>
      </w:pPr>
      <w:r>
        <w:t xml:space="preserve">      </w:t>
      </w:r>
      <w:r>
        <w:rPr>
          <w:szCs w:val="26"/>
        </w:rPr>
        <w:t>Организация образовательного процесса в  Учреждении осуществляется в соответствии с   основной общеобразовательной программой дошкольного образования на основе Федерального государственного образовательного стандарта и учебным планом непосредственно образовательной деятельности. Количество и продолжительность непосредственно образовательной деятельности, включая дополнительное образование, устанавливаются в соответствии с санитарно-гигиеническими  нормами и требованиями, которые регламентируются  учебным планом и составляют:</w:t>
      </w:r>
    </w:p>
    <w:p w:rsidR="00AB4F41" w:rsidRDefault="00AB4F41" w:rsidP="00CB58E4">
      <w:pPr>
        <w:numPr>
          <w:ilvl w:val="0"/>
          <w:numId w:val="58"/>
        </w:numPr>
        <w:tabs>
          <w:tab w:val="left" w:pos="567"/>
        </w:tabs>
        <w:spacing w:after="0" w:line="240" w:lineRule="auto"/>
        <w:jc w:val="both"/>
      </w:pPr>
      <w:r>
        <w:t xml:space="preserve">максимально допустимый объём недельной образовательной нагрузки, включая реализацию дополнительных образовательных программ, для </w:t>
      </w:r>
      <w:r>
        <w:rPr>
          <w:b/>
        </w:rPr>
        <w:t xml:space="preserve">детей дошкольного возраста </w:t>
      </w:r>
      <w:r>
        <w:t>составляет:</w:t>
      </w:r>
    </w:p>
    <w:p w:rsidR="00AB4F41" w:rsidRDefault="00AB4F41" w:rsidP="00CB58E4">
      <w:pPr>
        <w:numPr>
          <w:ilvl w:val="0"/>
          <w:numId w:val="58"/>
        </w:numPr>
        <w:tabs>
          <w:tab w:val="left" w:pos="567"/>
          <w:tab w:val="left" w:pos="2268"/>
        </w:tabs>
        <w:spacing w:after="0" w:line="240" w:lineRule="auto"/>
        <w:jc w:val="both"/>
      </w:pPr>
      <w:r>
        <w:t>в младшей группе (дети четвёртого года жизни) – 2 часа 45 мин., продолжительность непрерывной непосредственно образовательной деятельности не более 15 минут;</w:t>
      </w:r>
    </w:p>
    <w:p w:rsidR="00AB4F41" w:rsidRDefault="00AB4F41" w:rsidP="00CB58E4">
      <w:pPr>
        <w:numPr>
          <w:ilvl w:val="0"/>
          <w:numId w:val="58"/>
        </w:numPr>
        <w:tabs>
          <w:tab w:val="left" w:pos="567"/>
          <w:tab w:val="left" w:pos="2268"/>
          <w:tab w:val="left" w:pos="2835"/>
        </w:tabs>
        <w:spacing w:after="0" w:line="240" w:lineRule="auto"/>
        <w:jc w:val="both"/>
      </w:pPr>
      <w:r>
        <w:t>в средней группе (дети пятого года жизни) – 4 часа, продолжительность непрерывной непосредственно образовательной деятельности не более  20 минут;</w:t>
      </w:r>
    </w:p>
    <w:p w:rsidR="00AB4F41" w:rsidRDefault="00AB4F41" w:rsidP="00CB58E4">
      <w:pPr>
        <w:numPr>
          <w:ilvl w:val="0"/>
          <w:numId w:val="58"/>
        </w:numPr>
        <w:tabs>
          <w:tab w:val="left" w:pos="567"/>
          <w:tab w:val="left" w:pos="2268"/>
        </w:tabs>
        <w:spacing w:after="0" w:line="240" w:lineRule="auto"/>
        <w:jc w:val="both"/>
      </w:pPr>
      <w:r>
        <w:t>в старшей группе (дети шестого года жизни) -  6 часов 15 мин., продолжительность непрерывной непосредственно образовательной деятельности не более  25 минут;</w:t>
      </w:r>
    </w:p>
    <w:p w:rsidR="00AB4F41" w:rsidRDefault="00AB4F41" w:rsidP="00CB58E4">
      <w:pPr>
        <w:numPr>
          <w:ilvl w:val="0"/>
          <w:numId w:val="58"/>
        </w:numPr>
        <w:tabs>
          <w:tab w:val="left" w:pos="567"/>
          <w:tab w:val="left" w:pos="2268"/>
        </w:tabs>
        <w:spacing w:after="0" w:line="240" w:lineRule="auto"/>
        <w:jc w:val="both"/>
      </w:pPr>
      <w:r>
        <w:t>в подготовительной группе (дети седьмого года жизни) – 8 часов 30 мин., продолжительность непрерывной непосредственно образовательной деятельности не более  30 минут;</w:t>
      </w:r>
    </w:p>
    <w:p w:rsidR="00AB4F41" w:rsidRDefault="00AB4F41" w:rsidP="00AB4F41">
      <w:pPr>
        <w:tabs>
          <w:tab w:val="left" w:pos="567"/>
        </w:tabs>
        <w:spacing w:after="0" w:line="240" w:lineRule="auto"/>
        <w:ind w:left="426"/>
        <w:jc w:val="both"/>
      </w:pPr>
      <w:r>
        <w:t xml:space="preserve">      Количество занятий по каждому направлению в каждой возрастной группе (см. следующую страницу).</w:t>
      </w:r>
    </w:p>
    <w:p w:rsidR="00606CCC" w:rsidRDefault="00606CCC" w:rsidP="00BB3B33">
      <w:pPr>
        <w:pStyle w:val="aff5"/>
        <w:jc w:val="center"/>
        <w:rPr>
          <w:b/>
          <w:sz w:val="24"/>
          <w:szCs w:val="24"/>
        </w:rPr>
      </w:pPr>
    </w:p>
    <w:p w:rsidR="00606CCC" w:rsidRDefault="00606CCC" w:rsidP="00BB3B33">
      <w:pPr>
        <w:pStyle w:val="aff5"/>
        <w:jc w:val="center"/>
        <w:rPr>
          <w:b/>
          <w:sz w:val="24"/>
          <w:szCs w:val="24"/>
        </w:rPr>
      </w:pPr>
    </w:p>
    <w:p w:rsidR="00606CCC" w:rsidRDefault="00606CCC" w:rsidP="00BB3B33">
      <w:pPr>
        <w:pStyle w:val="aff5"/>
        <w:jc w:val="center"/>
        <w:rPr>
          <w:b/>
          <w:sz w:val="24"/>
          <w:szCs w:val="24"/>
        </w:rPr>
      </w:pPr>
    </w:p>
    <w:p w:rsidR="00606CCC" w:rsidRDefault="00606CCC" w:rsidP="00BB3B33">
      <w:pPr>
        <w:pStyle w:val="aff5"/>
        <w:jc w:val="center"/>
        <w:rPr>
          <w:b/>
          <w:sz w:val="24"/>
          <w:szCs w:val="24"/>
        </w:rPr>
      </w:pPr>
    </w:p>
    <w:p w:rsidR="00606CCC" w:rsidRDefault="00606CCC" w:rsidP="00BB3B33">
      <w:pPr>
        <w:pStyle w:val="aff5"/>
        <w:jc w:val="center"/>
        <w:rPr>
          <w:b/>
          <w:sz w:val="24"/>
          <w:szCs w:val="24"/>
        </w:rPr>
      </w:pPr>
    </w:p>
    <w:p w:rsidR="00606CCC" w:rsidRDefault="00606CCC" w:rsidP="00BB3B33">
      <w:pPr>
        <w:pStyle w:val="aff5"/>
        <w:jc w:val="center"/>
        <w:rPr>
          <w:b/>
          <w:sz w:val="24"/>
          <w:szCs w:val="24"/>
        </w:rPr>
      </w:pPr>
    </w:p>
    <w:p w:rsidR="00606CCC" w:rsidRDefault="00606CCC" w:rsidP="00BB3B33">
      <w:pPr>
        <w:pStyle w:val="aff5"/>
        <w:jc w:val="center"/>
        <w:rPr>
          <w:b/>
          <w:sz w:val="24"/>
          <w:szCs w:val="24"/>
        </w:rPr>
      </w:pPr>
    </w:p>
    <w:p w:rsidR="00606CCC" w:rsidRDefault="00606CCC" w:rsidP="00BB3B33">
      <w:pPr>
        <w:pStyle w:val="aff5"/>
        <w:jc w:val="center"/>
        <w:rPr>
          <w:b/>
          <w:sz w:val="24"/>
          <w:szCs w:val="24"/>
        </w:rPr>
      </w:pPr>
    </w:p>
    <w:p w:rsidR="00606CCC" w:rsidRDefault="00606CCC" w:rsidP="00BB3B33">
      <w:pPr>
        <w:pStyle w:val="aff5"/>
        <w:jc w:val="center"/>
        <w:rPr>
          <w:b/>
          <w:sz w:val="24"/>
          <w:szCs w:val="24"/>
        </w:rPr>
      </w:pPr>
    </w:p>
    <w:p w:rsidR="00606CCC" w:rsidRDefault="00606CCC" w:rsidP="00BB3B33">
      <w:pPr>
        <w:pStyle w:val="aff5"/>
        <w:jc w:val="center"/>
        <w:rPr>
          <w:b/>
          <w:sz w:val="24"/>
          <w:szCs w:val="24"/>
        </w:rPr>
        <w:sectPr w:rsidR="00606CCC">
          <w:pgSz w:w="11906" w:h="16838"/>
          <w:pgMar w:top="567" w:right="567" w:bottom="766" w:left="1134" w:header="0" w:footer="709" w:gutter="0"/>
          <w:cols w:space="720"/>
          <w:formProt w:val="0"/>
          <w:docGrid w:linePitch="360"/>
        </w:sectPr>
      </w:pPr>
    </w:p>
    <w:p w:rsidR="00606CCC" w:rsidRDefault="00D66B94" w:rsidP="00606CCC">
      <w:pPr>
        <w:spacing w:after="0" w:line="240" w:lineRule="auto"/>
        <w:jc w:val="center"/>
        <w:rPr>
          <w:b/>
          <w:iCs/>
          <w:color w:val="000000"/>
          <w:sz w:val="28"/>
          <w:szCs w:val="28"/>
        </w:rPr>
      </w:pPr>
      <w:r>
        <w:rPr>
          <w:b/>
          <w:iCs/>
          <w:color w:val="000000"/>
          <w:sz w:val="28"/>
          <w:szCs w:val="28"/>
        </w:rPr>
        <w:lastRenderedPageBreak/>
        <w:t>Учебный план СП д.с</w:t>
      </w:r>
      <w:r w:rsidR="00606CCC">
        <w:rPr>
          <w:b/>
          <w:i/>
          <w:iCs/>
          <w:color w:val="000000"/>
          <w:sz w:val="28"/>
          <w:szCs w:val="28"/>
        </w:rPr>
        <w:t xml:space="preserve"> </w:t>
      </w:r>
      <w:r w:rsidR="007E769C">
        <w:rPr>
          <w:b/>
          <w:sz w:val="28"/>
          <w:szCs w:val="28"/>
        </w:rPr>
        <w:t>«Сосенка</w:t>
      </w:r>
      <w:r w:rsidR="00606CCC">
        <w:rPr>
          <w:b/>
          <w:sz w:val="28"/>
          <w:szCs w:val="28"/>
        </w:rPr>
        <w:t xml:space="preserve">» </w:t>
      </w:r>
      <w:r w:rsidR="00606CCC">
        <w:rPr>
          <w:b/>
          <w:iCs/>
          <w:color w:val="000000"/>
          <w:sz w:val="28"/>
          <w:szCs w:val="28"/>
        </w:rPr>
        <w:t xml:space="preserve"> </w:t>
      </w:r>
    </w:p>
    <w:tbl>
      <w:tblPr>
        <w:tblStyle w:val="afff2"/>
        <w:tblW w:w="0" w:type="auto"/>
        <w:tblInd w:w="1087" w:type="dxa"/>
        <w:tblLayout w:type="fixed"/>
        <w:tblLook w:val="04A0" w:firstRow="1" w:lastRow="0" w:firstColumn="1" w:lastColumn="0" w:noHBand="0" w:noVBand="1"/>
      </w:tblPr>
      <w:tblGrid>
        <w:gridCol w:w="1951"/>
        <w:gridCol w:w="2506"/>
        <w:gridCol w:w="699"/>
        <w:gridCol w:w="58"/>
        <w:gridCol w:w="661"/>
        <w:gridCol w:w="58"/>
        <w:gridCol w:w="755"/>
        <w:gridCol w:w="58"/>
        <w:gridCol w:w="622"/>
        <w:gridCol w:w="58"/>
        <w:gridCol w:w="645"/>
        <w:gridCol w:w="58"/>
        <w:gridCol w:w="830"/>
        <w:gridCol w:w="58"/>
        <w:gridCol w:w="768"/>
        <w:gridCol w:w="58"/>
        <w:gridCol w:w="651"/>
        <w:gridCol w:w="58"/>
        <w:gridCol w:w="680"/>
        <w:gridCol w:w="58"/>
        <w:gridCol w:w="622"/>
        <w:gridCol w:w="58"/>
        <w:gridCol w:w="645"/>
        <w:gridCol w:w="58"/>
        <w:gridCol w:w="819"/>
        <w:gridCol w:w="40"/>
        <w:gridCol w:w="18"/>
      </w:tblGrid>
      <w:tr w:rsidR="00A9755F" w:rsidTr="00C167C4">
        <w:trPr>
          <w:gridAfter w:val="1"/>
          <w:wAfter w:w="18" w:type="dxa"/>
          <w:trHeight w:val="384"/>
        </w:trPr>
        <w:tc>
          <w:tcPr>
            <w:tcW w:w="1951" w:type="dxa"/>
            <w:vMerge w:val="restart"/>
          </w:tcPr>
          <w:p w:rsidR="00A9755F" w:rsidRDefault="00A9755F" w:rsidP="000B0F3C">
            <w:pPr>
              <w:jc w:val="center"/>
              <w:rPr>
                <w:color w:val="000000"/>
              </w:rPr>
            </w:pPr>
            <w:r>
              <w:rPr>
                <w:color w:val="000000"/>
              </w:rPr>
              <w:t>Образователь-ная область</w:t>
            </w:r>
          </w:p>
        </w:tc>
        <w:tc>
          <w:tcPr>
            <w:tcW w:w="2506" w:type="dxa"/>
            <w:vMerge w:val="restart"/>
          </w:tcPr>
          <w:p w:rsidR="00A9755F" w:rsidRDefault="00A9755F" w:rsidP="000B0F3C">
            <w:pPr>
              <w:jc w:val="center"/>
              <w:rPr>
                <w:color w:val="000000"/>
              </w:rPr>
            </w:pPr>
            <w:r>
              <w:rPr>
                <w:color w:val="000000"/>
              </w:rPr>
              <w:t>Организованная образовательная деятельность</w:t>
            </w:r>
          </w:p>
        </w:tc>
        <w:tc>
          <w:tcPr>
            <w:tcW w:w="9075" w:type="dxa"/>
            <w:gridSpan w:val="24"/>
            <w:tcBorders>
              <w:left w:val="single" w:sz="4" w:space="0" w:color="auto"/>
              <w:bottom w:val="single" w:sz="4" w:space="0" w:color="auto"/>
            </w:tcBorders>
          </w:tcPr>
          <w:p w:rsidR="00A9755F" w:rsidRDefault="00A9755F" w:rsidP="000B0F3C">
            <w:pPr>
              <w:jc w:val="center"/>
              <w:rPr>
                <w:color w:val="000000"/>
              </w:rPr>
            </w:pPr>
            <w:r>
              <w:rPr>
                <w:color w:val="000000"/>
              </w:rPr>
              <w:t>Разновозрастная группа</w:t>
            </w:r>
          </w:p>
        </w:tc>
      </w:tr>
      <w:tr w:rsidR="000B0F3C" w:rsidTr="00A9755F">
        <w:trPr>
          <w:trHeight w:val="559"/>
        </w:trPr>
        <w:tc>
          <w:tcPr>
            <w:tcW w:w="1951" w:type="dxa"/>
            <w:vMerge/>
          </w:tcPr>
          <w:p w:rsidR="000B0F3C" w:rsidRDefault="000B0F3C" w:rsidP="000B0F3C">
            <w:pPr>
              <w:jc w:val="center"/>
              <w:rPr>
                <w:color w:val="000000"/>
              </w:rPr>
            </w:pPr>
          </w:p>
        </w:tc>
        <w:tc>
          <w:tcPr>
            <w:tcW w:w="2506" w:type="dxa"/>
            <w:vMerge/>
          </w:tcPr>
          <w:p w:rsidR="000B0F3C" w:rsidRDefault="000B0F3C" w:rsidP="000B0F3C">
            <w:pPr>
              <w:jc w:val="center"/>
              <w:rPr>
                <w:color w:val="000000"/>
              </w:rPr>
            </w:pPr>
          </w:p>
        </w:tc>
        <w:tc>
          <w:tcPr>
            <w:tcW w:w="2289" w:type="dxa"/>
            <w:gridSpan w:val="6"/>
            <w:tcBorders>
              <w:top w:val="single" w:sz="4" w:space="0" w:color="auto"/>
              <w:left w:val="single" w:sz="4" w:space="0" w:color="auto"/>
            </w:tcBorders>
          </w:tcPr>
          <w:p w:rsidR="00A9755F" w:rsidRDefault="00A9755F" w:rsidP="00A9755F">
            <w:pPr>
              <w:jc w:val="center"/>
              <w:rPr>
                <w:color w:val="000000"/>
              </w:rPr>
            </w:pPr>
            <w:r>
              <w:rPr>
                <w:color w:val="000000"/>
              </w:rPr>
              <w:tab/>
            </w:r>
            <w:r>
              <w:rPr>
                <w:color w:val="000000"/>
              </w:rPr>
              <w:t>С 3 до 4 лет</w:t>
            </w:r>
          </w:p>
          <w:p w:rsidR="00A9755F" w:rsidRDefault="00A9755F" w:rsidP="00A9755F">
            <w:pPr>
              <w:jc w:val="center"/>
              <w:rPr>
                <w:color w:val="000000"/>
              </w:rPr>
            </w:pPr>
            <w:r>
              <w:rPr>
                <w:color w:val="000000"/>
              </w:rPr>
              <w:t>( 15 мин)</w:t>
            </w:r>
          </w:p>
          <w:p w:rsidR="000B0F3C" w:rsidRDefault="000B0F3C" w:rsidP="00A9755F">
            <w:pPr>
              <w:tabs>
                <w:tab w:val="left" w:pos="195"/>
              </w:tabs>
              <w:rPr>
                <w:color w:val="000000"/>
              </w:rPr>
            </w:pPr>
          </w:p>
        </w:tc>
        <w:tc>
          <w:tcPr>
            <w:tcW w:w="2271" w:type="dxa"/>
            <w:gridSpan w:val="6"/>
          </w:tcPr>
          <w:p w:rsidR="000B0F3C" w:rsidRDefault="000B0F3C" w:rsidP="000B0F3C">
            <w:pPr>
              <w:jc w:val="center"/>
              <w:rPr>
                <w:color w:val="000000"/>
              </w:rPr>
            </w:pPr>
            <w:r>
              <w:rPr>
                <w:color w:val="000000"/>
              </w:rPr>
              <w:t>С 4 до 5 лет</w:t>
            </w:r>
          </w:p>
          <w:p w:rsidR="000B0F3C" w:rsidRDefault="000B0F3C" w:rsidP="000B0F3C">
            <w:pPr>
              <w:jc w:val="center"/>
              <w:rPr>
                <w:color w:val="000000"/>
              </w:rPr>
            </w:pPr>
            <w:r>
              <w:rPr>
                <w:color w:val="000000"/>
              </w:rPr>
              <w:t>( 20 мин)</w:t>
            </w:r>
          </w:p>
        </w:tc>
        <w:tc>
          <w:tcPr>
            <w:tcW w:w="2273" w:type="dxa"/>
            <w:gridSpan w:val="6"/>
          </w:tcPr>
          <w:p w:rsidR="000B0F3C" w:rsidRDefault="000B0F3C" w:rsidP="000B0F3C">
            <w:pPr>
              <w:jc w:val="center"/>
              <w:rPr>
                <w:color w:val="000000"/>
              </w:rPr>
            </w:pPr>
            <w:r>
              <w:rPr>
                <w:color w:val="000000"/>
              </w:rPr>
              <w:t>С 5 до 6 лет</w:t>
            </w:r>
          </w:p>
          <w:p w:rsidR="000B0F3C" w:rsidRDefault="000B0F3C" w:rsidP="000B0F3C">
            <w:pPr>
              <w:jc w:val="center"/>
              <w:rPr>
                <w:color w:val="000000"/>
              </w:rPr>
            </w:pPr>
            <w:r>
              <w:rPr>
                <w:color w:val="000000"/>
              </w:rPr>
              <w:t>( 25 мин)</w:t>
            </w:r>
          </w:p>
        </w:tc>
        <w:tc>
          <w:tcPr>
            <w:tcW w:w="2260" w:type="dxa"/>
            <w:gridSpan w:val="7"/>
          </w:tcPr>
          <w:p w:rsidR="000B0F3C" w:rsidRDefault="000B0F3C" w:rsidP="000B0F3C">
            <w:pPr>
              <w:jc w:val="center"/>
              <w:rPr>
                <w:color w:val="000000"/>
              </w:rPr>
            </w:pPr>
            <w:r>
              <w:rPr>
                <w:color w:val="000000"/>
              </w:rPr>
              <w:t>С 6 до 7 лет</w:t>
            </w:r>
          </w:p>
          <w:p w:rsidR="000B0F3C" w:rsidRDefault="000B0F3C" w:rsidP="000B0F3C">
            <w:pPr>
              <w:jc w:val="center"/>
              <w:rPr>
                <w:color w:val="000000"/>
              </w:rPr>
            </w:pPr>
            <w:r>
              <w:rPr>
                <w:color w:val="000000"/>
              </w:rPr>
              <w:t>(30 мин)</w:t>
            </w:r>
          </w:p>
        </w:tc>
      </w:tr>
      <w:tr w:rsidR="000B0F3C" w:rsidTr="000B0F3C">
        <w:tc>
          <w:tcPr>
            <w:tcW w:w="1951" w:type="dxa"/>
            <w:vMerge/>
          </w:tcPr>
          <w:p w:rsidR="000B0F3C" w:rsidRDefault="000B0F3C" w:rsidP="000B0F3C">
            <w:pPr>
              <w:jc w:val="center"/>
              <w:rPr>
                <w:color w:val="000000"/>
              </w:rPr>
            </w:pPr>
          </w:p>
        </w:tc>
        <w:tc>
          <w:tcPr>
            <w:tcW w:w="2506" w:type="dxa"/>
            <w:vMerge/>
          </w:tcPr>
          <w:p w:rsidR="000B0F3C" w:rsidRDefault="000B0F3C" w:rsidP="000B0F3C">
            <w:pPr>
              <w:jc w:val="center"/>
              <w:rPr>
                <w:color w:val="000000"/>
              </w:rPr>
            </w:pPr>
          </w:p>
        </w:tc>
        <w:tc>
          <w:tcPr>
            <w:tcW w:w="757" w:type="dxa"/>
            <w:gridSpan w:val="2"/>
            <w:tcBorders>
              <w:right w:val="single" w:sz="4" w:space="0" w:color="auto"/>
            </w:tcBorders>
          </w:tcPr>
          <w:p w:rsidR="000B0F3C" w:rsidRDefault="000B0F3C" w:rsidP="000B0F3C">
            <w:pPr>
              <w:jc w:val="center"/>
              <w:rPr>
                <w:color w:val="000000"/>
              </w:rPr>
            </w:pPr>
            <w:r>
              <w:rPr>
                <w:color w:val="000000"/>
              </w:rPr>
              <w:t>Нед.</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Мес.</w:t>
            </w:r>
          </w:p>
        </w:tc>
        <w:tc>
          <w:tcPr>
            <w:tcW w:w="813" w:type="dxa"/>
            <w:gridSpan w:val="2"/>
            <w:tcBorders>
              <w:left w:val="single" w:sz="4" w:space="0" w:color="auto"/>
            </w:tcBorders>
          </w:tcPr>
          <w:p w:rsidR="000B0F3C" w:rsidRDefault="000B0F3C" w:rsidP="000B0F3C">
            <w:pPr>
              <w:jc w:val="center"/>
              <w:rPr>
                <w:color w:val="000000"/>
              </w:rPr>
            </w:pPr>
            <w:r>
              <w:rPr>
                <w:color w:val="000000"/>
              </w:rPr>
              <w:t>Год</w:t>
            </w:r>
          </w:p>
        </w:tc>
        <w:tc>
          <w:tcPr>
            <w:tcW w:w="680" w:type="dxa"/>
            <w:gridSpan w:val="2"/>
            <w:tcBorders>
              <w:right w:val="single" w:sz="4" w:space="0" w:color="auto"/>
            </w:tcBorders>
          </w:tcPr>
          <w:p w:rsidR="000B0F3C" w:rsidRDefault="000B0F3C" w:rsidP="000B0F3C">
            <w:pPr>
              <w:jc w:val="center"/>
              <w:rPr>
                <w:color w:val="000000"/>
              </w:rPr>
            </w:pPr>
            <w:r>
              <w:rPr>
                <w:color w:val="000000"/>
              </w:rPr>
              <w:t>Нед.</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Мес.</w:t>
            </w:r>
          </w:p>
        </w:tc>
        <w:tc>
          <w:tcPr>
            <w:tcW w:w="888" w:type="dxa"/>
            <w:gridSpan w:val="2"/>
            <w:tcBorders>
              <w:left w:val="single" w:sz="4" w:space="0" w:color="auto"/>
            </w:tcBorders>
          </w:tcPr>
          <w:p w:rsidR="000B0F3C" w:rsidRDefault="000B0F3C" w:rsidP="000B0F3C">
            <w:pPr>
              <w:jc w:val="center"/>
              <w:rPr>
                <w:color w:val="000000"/>
              </w:rPr>
            </w:pPr>
            <w:r>
              <w:rPr>
                <w:color w:val="000000"/>
              </w:rPr>
              <w:t>Год</w:t>
            </w:r>
          </w:p>
        </w:tc>
        <w:tc>
          <w:tcPr>
            <w:tcW w:w="826" w:type="dxa"/>
            <w:gridSpan w:val="2"/>
            <w:tcBorders>
              <w:right w:val="single" w:sz="4" w:space="0" w:color="auto"/>
            </w:tcBorders>
          </w:tcPr>
          <w:p w:rsidR="000B0F3C" w:rsidRDefault="000B0F3C" w:rsidP="000B0F3C">
            <w:pPr>
              <w:jc w:val="center"/>
              <w:rPr>
                <w:color w:val="000000"/>
              </w:rPr>
            </w:pPr>
            <w:r>
              <w:rPr>
                <w:color w:val="000000"/>
              </w:rPr>
              <w:t>Нед.</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Мес.</w:t>
            </w:r>
          </w:p>
        </w:tc>
        <w:tc>
          <w:tcPr>
            <w:tcW w:w="738" w:type="dxa"/>
            <w:gridSpan w:val="2"/>
            <w:tcBorders>
              <w:left w:val="single" w:sz="4" w:space="0" w:color="auto"/>
            </w:tcBorders>
          </w:tcPr>
          <w:p w:rsidR="000B0F3C" w:rsidRDefault="000B0F3C" w:rsidP="000B0F3C">
            <w:pPr>
              <w:jc w:val="center"/>
              <w:rPr>
                <w:color w:val="000000"/>
              </w:rPr>
            </w:pPr>
            <w:r>
              <w:rPr>
                <w:color w:val="000000"/>
              </w:rPr>
              <w:t>Год</w:t>
            </w:r>
          </w:p>
        </w:tc>
        <w:tc>
          <w:tcPr>
            <w:tcW w:w="680" w:type="dxa"/>
            <w:gridSpan w:val="2"/>
            <w:tcBorders>
              <w:right w:val="single" w:sz="4" w:space="0" w:color="auto"/>
            </w:tcBorders>
          </w:tcPr>
          <w:p w:rsidR="000B0F3C" w:rsidRDefault="000B0F3C" w:rsidP="000B0F3C">
            <w:pPr>
              <w:jc w:val="center"/>
              <w:rPr>
                <w:color w:val="000000"/>
              </w:rPr>
            </w:pPr>
            <w:r>
              <w:rPr>
                <w:color w:val="000000"/>
              </w:rPr>
              <w:t>Нед.</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Мес.</w:t>
            </w:r>
          </w:p>
        </w:tc>
        <w:tc>
          <w:tcPr>
            <w:tcW w:w="877" w:type="dxa"/>
            <w:gridSpan w:val="3"/>
            <w:tcBorders>
              <w:left w:val="single" w:sz="4" w:space="0" w:color="auto"/>
            </w:tcBorders>
          </w:tcPr>
          <w:p w:rsidR="000B0F3C" w:rsidRDefault="000B0F3C" w:rsidP="000B0F3C">
            <w:pPr>
              <w:jc w:val="center"/>
              <w:rPr>
                <w:color w:val="000000"/>
              </w:rPr>
            </w:pPr>
            <w:r>
              <w:rPr>
                <w:color w:val="000000"/>
              </w:rPr>
              <w:t>Год</w:t>
            </w:r>
          </w:p>
        </w:tc>
      </w:tr>
      <w:tr w:rsidR="000B0F3C" w:rsidTr="000B0F3C">
        <w:tc>
          <w:tcPr>
            <w:tcW w:w="1951" w:type="dxa"/>
            <w:vMerge w:val="restart"/>
          </w:tcPr>
          <w:p w:rsidR="000B0F3C" w:rsidRPr="00250EFD" w:rsidRDefault="000B0F3C" w:rsidP="000B0F3C">
            <w:pPr>
              <w:jc w:val="center"/>
              <w:rPr>
                <w:b/>
                <w:color w:val="000000"/>
              </w:rPr>
            </w:pPr>
            <w:r w:rsidRPr="00250EFD">
              <w:rPr>
                <w:b/>
                <w:color w:val="000000"/>
              </w:rPr>
              <w:t>Физическое развитие</w:t>
            </w:r>
          </w:p>
        </w:tc>
        <w:tc>
          <w:tcPr>
            <w:tcW w:w="2506" w:type="dxa"/>
          </w:tcPr>
          <w:p w:rsidR="000B0F3C" w:rsidRDefault="000B0F3C" w:rsidP="000B0F3C">
            <w:pPr>
              <w:jc w:val="center"/>
              <w:rPr>
                <w:color w:val="000000"/>
              </w:rPr>
            </w:pPr>
            <w:r>
              <w:rPr>
                <w:color w:val="000000"/>
              </w:rPr>
              <w:t>Физическая культура</w:t>
            </w:r>
          </w:p>
        </w:tc>
        <w:tc>
          <w:tcPr>
            <w:tcW w:w="757" w:type="dxa"/>
            <w:gridSpan w:val="2"/>
            <w:tcBorders>
              <w:right w:val="single" w:sz="4" w:space="0" w:color="auto"/>
            </w:tcBorders>
          </w:tcPr>
          <w:p w:rsidR="000B0F3C" w:rsidRDefault="000B0F3C" w:rsidP="000B0F3C">
            <w:pPr>
              <w:jc w:val="center"/>
              <w:rPr>
                <w:color w:val="000000"/>
              </w:rPr>
            </w:pPr>
            <w:r>
              <w:rPr>
                <w:color w:val="000000"/>
              </w:rPr>
              <w:t>2</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813" w:type="dxa"/>
            <w:gridSpan w:val="2"/>
            <w:tcBorders>
              <w:left w:val="single" w:sz="4" w:space="0" w:color="auto"/>
            </w:tcBorders>
          </w:tcPr>
          <w:p w:rsidR="000B0F3C" w:rsidRDefault="000B0F3C" w:rsidP="000B0F3C">
            <w:pPr>
              <w:jc w:val="center"/>
              <w:rPr>
                <w:color w:val="000000"/>
              </w:rPr>
            </w:pPr>
            <w:r>
              <w:rPr>
                <w:color w:val="000000"/>
              </w:rPr>
              <w:t>72</w:t>
            </w:r>
          </w:p>
        </w:tc>
        <w:tc>
          <w:tcPr>
            <w:tcW w:w="680" w:type="dxa"/>
            <w:gridSpan w:val="2"/>
            <w:tcBorders>
              <w:right w:val="single" w:sz="4" w:space="0" w:color="auto"/>
            </w:tcBorders>
          </w:tcPr>
          <w:p w:rsidR="000B0F3C" w:rsidRDefault="000B0F3C" w:rsidP="000B0F3C">
            <w:pPr>
              <w:jc w:val="center"/>
              <w:rPr>
                <w:color w:val="000000"/>
              </w:rPr>
            </w:pPr>
            <w:r>
              <w:rPr>
                <w:color w:val="000000"/>
              </w:rPr>
              <w:t>2</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888" w:type="dxa"/>
            <w:gridSpan w:val="2"/>
            <w:tcBorders>
              <w:left w:val="single" w:sz="4" w:space="0" w:color="auto"/>
            </w:tcBorders>
          </w:tcPr>
          <w:p w:rsidR="000B0F3C" w:rsidRDefault="000B0F3C" w:rsidP="000B0F3C">
            <w:pPr>
              <w:jc w:val="center"/>
              <w:rPr>
                <w:color w:val="000000"/>
              </w:rPr>
            </w:pPr>
            <w:r>
              <w:rPr>
                <w:color w:val="000000"/>
              </w:rPr>
              <w:t>72</w:t>
            </w:r>
          </w:p>
        </w:tc>
        <w:tc>
          <w:tcPr>
            <w:tcW w:w="826" w:type="dxa"/>
            <w:gridSpan w:val="2"/>
            <w:tcBorders>
              <w:right w:val="single" w:sz="4" w:space="0" w:color="auto"/>
            </w:tcBorders>
          </w:tcPr>
          <w:p w:rsidR="000B0F3C" w:rsidRDefault="000B0F3C" w:rsidP="000B0F3C">
            <w:pPr>
              <w:jc w:val="center"/>
              <w:rPr>
                <w:color w:val="000000"/>
              </w:rPr>
            </w:pPr>
            <w:r>
              <w:rPr>
                <w:color w:val="000000"/>
              </w:rPr>
              <w:t>2</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738" w:type="dxa"/>
            <w:gridSpan w:val="2"/>
            <w:tcBorders>
              <w:left w:val="single" w:sz="4" w:space="0" w:color="auto"/>
            </w:tcBorders>
          </w:tcPr>
          <w:p w:rsidR="000B0F3C" w:rsidRDefault="000B0F3C" w:rsidP="000B0F3C">
            <w:pPr>
              <w:jc w:val="center"/>
              <w:rPr>
                <w:color w:val="000000"/>
              </w:rPr>
            </w:pPr>
            <w:r>
              <w:rPr>
                <w:color w:val="000000"/>
              </w:rPr>
              <w:t>72</w:t>
            </w:r>
          </w:p>
        </w:tc>
        <w:tc>
          <w:tcPr>
            <w:tcW w:w="680" w:type="dxa"/>
            <w:gridSpan w:val="2"/>
            <w:tcBorders>
              <w:right w:val="single" w:sz="4" w:space="0" w:color="auto"/>
            </w:tcBorders>
          </w:tcPr>
          <w:p w:rsidR="000B0F3C" w:rsidRDefault="000B0F3C" w:rsidP="000B0F3C">
            <w:pPr>
              <w:jc w:val="center"/>
              <w:rPr>
                <w:color w:val="000000"/>
              </w:rPr>
            </w:pPr>
            <w:r>
              <w:rPr>
                <w:color w:val="000000"/>
              </w:rPr>
              <w:t>2</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877" w:type="dxa"/>
            <w:gridSpan w:val="3"/>
            <w:tcBorders>
              <w:left w:val="single" w:sz="4" w:space="0" w:color="auto"/>
            </w:tcBorders>
          </w:tcPr>
          <w:p w:rsidR="000B0F3C" w:rsidRDefault="000B0F3C" w:rsidP="000B0F3C">
            <w:pPr>
              <w:jc w:val="center"/>
              <w:rPr>
                <w:color w:val="000000"/>
              </w:rPr>
            </w:pPr>
            <w:r>
              <w:rPr>
                <w:color w:val="000000"/>
              </w:rPr>
              <w:t>72</w:t>
            </w:r>
          </w:p>
        </w:tc>
      </w:tr>
      <w:tr w:rsidR="000B0F3C" w:rsidTr="000B0F3C">
        <w:tc>
          <w:tcPr>
            <w:tcW w:w="1951" w:type="dxa"/>
            <w:vMerge/>
          </w:tcPr>
          <w:p w:rsidR="000B0F3C" w:rsidRPr="00250EFD" w:rsidRDefault="000B0F3C" w:rsidP="000B0F3C">
            <w:pPr>
              <w:jc w:val="center"/>
              <w:rPr>
                <w:b/>
                <w:color w:val="000000"/>
              </w:rPr>
            </w:pPr>
          </w:p>
        </w:tc>
        <w:tc>
          <w:tcPr>
            <w:tcW w:w="2506" w:type="dxa"/>
          </w:tcPr>
          <w:p w:rsidR="000B0F3C" w:rsidRDefault="000B0F3C" w:rsidP="000B0F3C">
            <w:pPr>
              <w:jc w:val="center"/>
              <w:rPr>
                <w:color w:val="000000"/>
              </w:rPr>
            </w:pPr>
            <w:r>
              <w:rPr>
                <w:color w:val="000000"/>
              </w:rPr>
              <w:t>Физическая культура на свежем воздухе</w:t>
            </w:r>
          </w:p>
        </w:tc>
        <w:tc>
          <w:tcPr>
            <w:tcW w:w="757" w:type="dxa"/>
            <w:gridSpan w:val="2"/>
            <w:tcBorders>
              <w:right w:val="single" w:sz="4" w:space="0" w:color="auto"/>
            </w:tcBorders>
          </w:tcPr>
          <w:p w:rsidR="000B0F3C" w:rsidRDefault="000B0F3C" w:rsidP="000B0F3C">
            <w:pPr>
              <w:jc w:val="center"/>
              <w:rPr>
                <w:color w:val="000000"/>
              </w:rPr>
            </w:pPr>
            <w:r>
              <w:rPr>
                <w:color w:val="000000"/>
              </w:rPr>
              <w:t>1</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13" w:type="dxa"/>
            <w:gridSpan w:val="2"/>
            <w:tcBorders>
              <w:left w:val="single" w:sz="4" w:space="0" w:color="auto"/>
            </w:tcBorders>
          </w:tcPr>
          <w:p w:rsidR="000B0F3C" w:rsidRDefault="000B0F3C" w:rsidP="000B0F3C">
            <w:pPr>
              <w:jc w:val="center"/>
              <w:rPr>
                <w:color w:val="000000"/>
              </w:rPr>
            </w:pPr>
            <w:r>
              <w:rPr>
                <w:color w:val="000000"/>
              </w:rPr>
              <w:t>36</w:t>
            </w:r>
          </w:p>
        </w:tc>
        <w:tc>
          <w:tcPr>
            <w:tcW w:w="680" w:type="dxa"/>
            <w:gridSpan w:val="2"/>
            <w:tcBorders>
              <w:right w:val="single" w:sz="4" w:space="0" w:color="auto"/>
            </w:tcBorders>
          </w:tcPr>
          <w:p w:rsidR="000B0F3C" w:rsidRDefault="000B0F3C" w:rsidP="000B0F3C">
            <w:pPr>
              <w:jc w:val="center"/>
              <w:rPr>
                <w:color w:val="000000"/>
              </w:rPr>
            </w:pPr>
            <w:r>
              <w:rPr>
                <w:color w:val="000000"/>
              </w:rPr>
              <w:t>1</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88" w:type="dxa"/>
            <w:gridSpan w:val="2"/>
            <w:tcBorders>
              <w:left w:val="single" w:sz="4" w:space="0" w:color="auto"/>
            </w:tcBorders>
          </w:tcPr>
          <w:p w:rsidR="000B0F3C" w:rsidRDefault="000B0F3C" w:rsidP="000B0F3C">
            <w:pPr>
              <w:jc w:val="center"/>
              <w:rPr>
                <w:color w:val="000000"/>
              </w:rPr>
            </w:pPr>
            <w:r>
              <w:rPr>
                <w:color w:val="000000"/>
              </w:rPr>
              <w:t>36</w:t>
            </w:r>
          </w:p>
        </w:tc>
        <w:tc>
          <w:tcPr>
            <w:tcW w:w="826" w:type="dxa"/>
            <w:gridSpan w:val="2"/>
            <w:tcBorders>
              <w:right w:val="single" w:sz="4" w:space="0" w:color="auto"/>
            </w:tcBorders>
          </w:tcPr>
          <w:p w:rsidR="000B0F3C" w:rsidRDefault="000B0F3C" w:rsidP="000B0F3C">
            <w:pPr>
              <w:jc w:val="center"/>
              <w:rPr>
                <w:color w:val="000000"/>
              </w:rPr>
            </w:pPr>
            <w:r>
              <w:rPr>
                <w:color w:val="000000"/>
              </w:rPr>
              <w:t>1</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738" w:type="dxa"/>
            <w:gridSpan w:val="2"/>
            <w:tcBorders>
              <w:left w:val="single" w:sz="4" w:space="0" w:color="auto"/>
            </w:tcBorders>
          </w:tcPr>
          <w:p w:rsidR="000B0F3C" w:rsidRDefault="000B0F3C" w:rsidP="000B0F3C">
            <w:pPr>
              <w:jc w:val="center"/>
              <w:rPr>
                <w:color w:val="000000"/>
              </w:rPr>
            </w:pPr>
            <w:r>
              <w:rPr>
                <w:color w:val="000000"/>
              </w:rPr>
              <w:t>36</w:t>
            </w:r>
          </w:p>
        </w:tc>
        <w:tc>
          <w:tcPr>
            <w:tcW w:w="680" w:type="dxa"/>
            <w:gridSpan w:val="2"/>
            <w:tcBorders>
              <w:right w:val="single" w:sz="4" w:space="0" w:color="auto"/>
            </w:tcBorders>
          </w:tcPr>
          <w:p w:rsidR="000B0F3C" w:rsidRDefault="000B0F3C" w:rsidP="000B0F3C">
            <w:pPr>
              <w:jc w:val="center"/>
              <w:rPr>
                <w:color w:val="000000"/>
              </w:rPr>
            </w:pPr>
            <w:r>
              <w:rPr>
                <w:color w:val="000000"/>
              </w:rPr>
              <w:t>1</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77" w:type="dxa"/>
            <w:gridSpan w:val="3"/>
            <w:tcBorders>
              <w:left w:val="single" w:sz="4" w:space="0" w:color="auto"/>
            </w:tcBorders>
          </w:tcPr>
          <w:p w:rsidR="000B0F3C" w:rsidRDefault="000B0F3C" w:rsidP="000B0F3C">
            <w:pPr>
              <w:jc w:val="center"/>
              <w:rPr>
                <w:color w:val="000000"/>
              </w:rPr>
            </w:pPr>
            <w:r>
              <w:rPr>
                <w:color w:val="000000"/>
              </w:rPr>
              <w:t>36</w:t>
            </w:r>
          </w:p>
        </w:tc>
      </w:tr>
      <w:tr w:rsidR="000B0F3C" w:rsidTr="000B0F3C">
        <w:tc>
          <w:tcPr>
            <w:tcW w:w="1951" w:type="dxa"/>
            <w:vMerge/>
          </w:tcPr>
          <w:p w:rsidR="000B0F3C" w:rsidRPr="00250EFD" w:rsidRDefault="000B0F3C" w:rsidP="000B0F3C">
            <w:pPr>
              <w:jc w:val="center"/>
              <w:rPr>
                <w:b/>
                <w:color w:val="000000"/>
              </w:rPr>
            </w:pPr>
          </w:p>
        </w:tc>
        <w:tc>
          <w:tcPr>
            <w:tcW w:w="2506" w:type="dxa"/>
          </w:tcPr>
          <w:p w:rsidR="000B0F3C" w:rsidRPr="00087303" w:rsidRDefault="000B0F3C" w:rsidP="000B0F3C">
            <w:pPr>
              <w:jc w:val="center"/>
              <w:rPr>
                <w:b/>
                <w:color w:val="000000"/>
              </w:rPr>
            </w:pPr>
            <w:r>
              <w:rPr>
                <w:b/>
                <w:color w:val="000000"/>
              </w:rPr>
              <w:t>Итого по образов. области</w:t>
            </w:r>
          </w:p>
        </w:tc>
        <w:tc>
          <w:tcPr>
            <w:tcW w:w="757" w:type="dxa"/>
            <w:gridSpan w:val="2"/>
            <w:tcBorders>
              <w:right w:val="single" w:sz="4" w:space="0" w:color="auto"/>
            </w:tcBorders>
          </w:tcPr>
          <w:p w:rsidR="000B0F3C" w:rsidRPr="00087303" w:rsidRDefault="000B0F3C" w:rsidP="000B0F3C">
            <w:pPr>
              <w:jc w:val="center"/>
              <w:rPr>
                <w:b/>
                <w:color w:val="000000"/>
              </w:rPr>
            </w:pPr>
            <w:r w:rsidRPr="00087303">
              <w:rPr>
                <w:b/>
                <w:color w:val="000000"/>
              </w:rPr>
              <w:t>3</w:t>
            </w:r>
          </w:p>
        </w:tc>
        <w:tc>
          <w:tcPr>
            <w:tcW w:w="719" w:type="dxa"/>
            <w:gridSpan w:val="2"/>
            <w:tcBorders>
              <w:left w:val="single" w:sz="4" w:space="0" w:color="auto"/>
              <w:right w:val="single" w:sz="4" w:space="0" w:color="auto"/>
            </w:tcBorders>
          </w:tcPr>
          <w:p w:rsidR="000B0F3C" w:rsidRPr="00087303" w:rsidRDefault="000B0F3C" w:rsidP="000B0F3C">
            <w:pPr>
              <w:jc w:val="center"/>
              <w:rPr>
                <w:b/>
                <w:color w:val="000000"/>
              </w:rPr>
            </w:pPr>
            <w:r w:rsidRPr="00087303">
              <w:rPr>
                <w:b/>
                <w:color w:val="000000"/>
              </w:rPr>
              <w:t>12</w:t>
            </w:r>
          </w:p>
        </w:tc>
        <w:tc>
          <w:tcPr>
            <w:tcW w:w="813" w:type="dxa"/>
            <w:gridSpan w:val="2"/>
            <w:tcBorders>
              <w:left w:val="single" w:sz="4" w:space="0" w:color="auto"/>
            </w:tcBorders>
          </w:tcPr>
          <w:p w:rsidR="000B0F3C" w:rsidRPr="00087303" w:rsidRDefault="000B0F3C" w:rsidP="000B0F3C">
            <w:pPr>
              <w:jc w:val="center"/>
              <w:rPr>
                <w:b/>
                <w:color w:val="000000"/>
              </w:rPr>
            </w:pPr>
            <w:r w:rsidRPr="00087303">
              <w:rPr>
                <w:b/>
                <w:color w:val="000000"/>
              </w:rPr>
              <w:t>108</w:t>
            </w:r>
          </w:p>
        </w:tc>
        <w:tc>
          <w:tcPr>
            <w:tcW w:w="680" w:type="dxa"/>
            <w:gridSpan w:val="2"/>
            <w:tcBorders>
              <w:right w:val="single" w:sz="4" w:space="0" w:color="auto"/>
            </w:tcBorders>
          </w:tcPr>
          <w:p w:rsidR="000B0F3C" w:rsidRDefault="000B0F3C" w:rsidP="000B0F3C">
            <w:pPr>
              <w:jc w:val="center"/>
              <w:rPr>
                <w:color w:val="000000"/>
              </w:rPr>
            </w:pPr>
            <w:r>
              <w:rPr>
                <w:color w:val="000000"/>
              </w:rPr>
              <w:t>1</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88" w:type="dxa"/>
            <w:gridSpan w:val="2"/>
            <w:tcBorders>
              <w:left w:val="single" w:sz="4" w:space="0" w:color="auto"/>
            </w:tcBorders>
          </w:tcPr>
          <w:p w:rsidR="000B0F3C" w:rsidRDefault="000B0F3C" w:rsidP="000B0F3C">
            <w:pPr>
              <w:jc w:val="center"/>
              <w:rPr>
                <w:color w:val="000000"/>
              </w:rPr>
            </w:pPr>
            <w:r>
              <w:rPr>
                <w:color w:val="000000"/>
              </w:rPr>
              <w:t>36</w:t>
            </w:r>
          </w:p>
        </w:tc>
        <w:tc>
          <w:tcPr>
            <w:tcW w:w="826" w:type="dxa"/>
            <w:gridSpan w:val="2"/>
            <w:tcBorders>
              <w:right w:val="single" w:sz="4" w:space="0" w:color="auto"/>
            </w:tcBorders>
          </w:tcPr>
          <w:p w:rsidR="000B0F3C" w:rsidRPr="00087303" w:rsidRDefault="000B0F3C" w:rsidP="000B0F3C">
            <w:pPr>
              <w:jc w:val="center"/>
              <w:rPr>
                <w:b/>
                <w:color w:val="000000"/>
              </w:rPr>
            </w:pPr>
            <w:r w:rsidRPr="00087303">
              <w:rPr>
                <w:b/>
                <w:color w:val="000000"/>
              </w:rPr>
              <w:t>3</w:t>
            </w:r>
          </w:p>
        </w:tc>
        <w:tc>
          <w:tcPr>
            <w:tcW w:w="709" w:type="dxa"/>
            <w:gridSpan w:val="2"/>
            <w:tcBorders>
              <w:left w:val="single" w:sz="4" w:space="0" w:color="auto"/>
              <w:right w:val="single" w:sz="4" w:space="0" w:color="auto"/>
            </w:tcBorders>
          </w:tcPr>
          <w:p w:rsidR="000B0F3C" w:rsidRPr="00087303" w:rsidRDefault="000B0F3C" w:rsidP="000B0F3C">
            <w:pPr>
              <w:jc w:val="center"/>
              <w:rPr>
                <w:b/>
                <w:color w:val="000000"/>
              </w:rPr>
            </w:pPr>
            <w:r w:rsidRPr="00087303">
              <w:rPr>
                <w:b/>
                <w:color w:val="000000"/>
              </w:rPr>
              <w:t>12</w:t>
            </w:r>
          </w:p>
        </w:tc>
        <w:tc>
          <w:tcPr>
            <w:tcW w:w="738" w:type="dxa"/>
            <w:gridSpan w:val="2"/>
            <w:tcBorders>
              <w:left w:val="single" w:sz="4" w:space="0" w:color="auto"/>
            </w:tcBorders>
          </w:tcPr>
          <w:p w:rsidR="000B0F3C" w:rsidRPr="00087303" w:rsidRDefault="000B0F3C" w:rsidP="000B0F3C">
            <w:pPr>
              <w:jc w:val="center"/>
              <w:rPr>
                <w:b/>
                <w:color w:val="000000"/>
              </w:rPr>
            </w:pPr>
            <w:r w:rsidRPr="00087303">
              <w:rPr>
                <w:b/>
                <w:color w:val="000000"/>
              </w:rPr>
              <w:t>108</w:t>
            </w:r>
          </w:p>
        </w:tc>
        <w:tc>
          <w:tcPr>
            <w:tcW w:w="680" w:type="dxa"/>
            <w:gridSpan w:val="2"/>
            <w:tcBorders>
              <w:right w:val="single" w:sz="4" w:space="0" w:color="auto"/>
            </w:tcBorders>
          </w:tcPr>
          <w:p w:rsidR="000B0F3C" w:rsidRPr="00087303" w:rsidRDefault="000B0F3C" w:rsidP="000B0F3C">
            <w:pPr>
              <w:jc w:val="center"/>
              <w:rPr>
                <w:b/>
                <w:color w:val="000000"/>
              </w:rPr>
            </w:pPr>
            <w:r w:rsidRPr="00087303">
              <w:rPr>
                <w:b/>
                <w:color w:val="000000"/>
              </w:rPr>
              <w:t>3</w:t>
            </w:r>
          </w:p>
        </w:tc>
        <w:tc>
          <w:tcPr>
            <w:tcW w:w="703" w:type="dxa"/>
            <w:gridSpan w:val="2"/>
            <w:tcBorders>
              <w:left w:val="single" w:sz="4" w:space="0" w:color="auto"/>
              <w:right w:val="single" w:sz="4" w:space="0" w:color="auto"/>
            </w:tcBorders>
          </w:tcPr>
          <w:p w:rsidR="000B0F3C" w:rsidRPr="00087303" w:rsidRDefault="000B0F3C" w:rsidP="000B0F3C">
            <w:pPr>
              <w:jc w:val="center"/>
              <w:rPr>
                <w:b/>
                <w:color w:val="000000"/>
              </w:rPr>
            </w:pPr>
            <w:r w:rsidRPr="00087303">
              <w:rPr>
                <w:b/>
                <w:color w:val="000000"/>
              </w:rPr>
              <w:t>12</w:t>
            </w:r>
          </w:p>
        </w:tc>
        <w:tc>
          <w:tcPr>
            <w:tcW w:w="877" w:type="dxa"/>
            <w:gridSpan w:val="3"/>
            <w:tcBorders>
              <w:left w:val="single" w:sz="4" w:space="0" w:color="auto"/>
            </w:tcBorders>
          </w:tcPr>
          <w:p w:rsidR="000B0F3C" w:rsidRPr="00087303" w:rsidRDefault="000B0F3C" w:rsidP="000B0F3C">
            <w:pPr>
              <w:jc w:val="center"/>
              <w:rPr>
                <w:b/>
                <w:color w:val="000000"/>
              </w:rPr>
            </w:pPr>
            <w:r w:rsidRPr="00087303">
              <w:rPr>
                <w:b/>
                <w:color w:val="000000"/>
              </w:rPr>
              <w:t>108</w:t>
            </w:r>
          </w:p>
        </w:tc>
      </w:tr>
      <w:tr w:rsidR="000B0F3C" w:rsidTr="000B0F3C">
        <w:tc>
          <w:tcPr>
            <w:tcW w:w="1951" w:type="dxa"/>
            <w:vMerge w:val="restart"/>
          </w:tcPr>
          <w:p w:rsidR="000B0F3C" w:rsidRPr="00250EFD" w:rsidRDefault="000B0F3C" w:rsidP="000B0F3C">
            <w:pPr>
              <w:jc w:val="center"/>
              <w:rPr>
                <w:b/>
                <w:color w:val="000000"/>
              </w:rPr>
            </w:pPr>
            <w:r>
              <w:rPr>
                <w:b/>
                <w:color w:val="000000"/>
              </w:rPr>
              <w:t>Художественно-эстетическое развитие</w:t>
            </w:r>
          </w:p>
        </w:tc>
        <w:tc>
          <w:tcPr>
            <w:tcW w:w="2506" w:type="dxa"/>
          </w:tcPr>
          <w:p w:rsidR="000B0F3C" w:rsidRDefault="000B0F3C" w:rsidP="000B0F3C">
            <w:pPr>
              <w:jc w:val="center"/>
              <w:rPr>
                <w:color w:val="000000"/>
              </w:rPr>
            </w:pPr>
            <w:r>
              <w:rPr>
                <w:color w:val="000000"/>
              </w:rPr>
              <w:t>Рисование</w:t>
            </w:r>
          </w:p>
        </w:tc>
        <w:tc>
          <w:tcPr>
            <w:tcW w:w="757" w:type="dxa"/>
            <w:gridSpan w:val="2"/>
            <w:tcBorders>
              <w:right w:val="single" w:sz="4" w:space="0" w:color="auto"/>
            </w:tcBorders>
          </w:tcPr>
          <w:p w:rsidR="000B0F3C" w:rsidRDefault="000B0F3C" w:rsidP="000B0F3C">
            <w:pPr>
              <w:jc w:val="center"/>
              <w:rPr>
                <w:color w:val="000000"/>
              </w:rPr>
            </w:pPr>
            <w:r>
              <w:rPr>
                <w:color w:val="000000"/>
              </w:rPr>
              <w:t>1</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13" w:type="dxa"/>
            <w:gridSpan w:val="2"/>
            <w:tcBorders>
              <w:left w:val="single" w:sz="4" w:space="0" w:color="auto"/>
            </w:tcBorders>
          </w:tcPr>
          <w:p w:rsidR="000B0F3C" w:rsidRDefault="000B0F3C" w:rsidP="000B0F3C">
            <w:pPr>
              <w:jc w:val="center"/>
              <w:rPr>
                <w:color w:val="000000"/>
              </w:rPr>
            </w:pPr>
            <w:r>
              <w:rPr>
                <w:color w:val="000000"/>
              </w:rPr>
              <w:t>36</w:t>
            </w:r>
          </w:p>
        </w:tc>
        <w:tc>
          <w:tcPr>
            <w:tcW w:w="680" w:type="dxa"/>
            <w:gridSpan w:val="2"/>
            <w:tcBorders>
              <w:right w:val="single" w:sz="4" w:space="0" w:color="auto"/>
            </w:tcBorders>
          </w:tcPr>
          <w:p w:rsidR="000B0F3C" w:rsidRDefault="000B0F3C" w:rsidP="000B0F3C">
            <w:pPr>
              <w:jc w:val="center"/>
              <w:rPr>
                <w:color w:val="000000"/>
              </w:rPr>
            </w:pPr>
            <w:r>
              <w:rPr>
                <w:color w:val="000000"/>
              </w:rPr>
              <w:t>1</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88" w:type="dxa"/>
            <w:gridSpan w:val="2"/>
            <w:tcBorders>
              <w:left w:val="single" w:sz="4" w:space="0" w:color="auto"/>
            </w:tcBorders>
          </w:tcPr>
          <w:p w:rsidR="000B0F3C" w:rsidRDefault="000B0F3C" w:rsidP="000B0F3C">
            <w:pPr>
              <w:jc w:val="center"/>
              <w:rPr>
                <w:color w:val="000000"/>
              </w:rPr>
            </w:pPr>
            <w:r>
              <w:rPr>
                <w:color w:val="000000"/>
              </w:rPr>
              <w:t>36</w:t>
            </w:r>
          </w:p>
        </w:tc>
        <w:tc>
          <w:tcPr>
            <w:tcW w:w="826" w:type="dxa"/>
            <w:gridSpan w:val="2"/>
            <w:tcBorders>
              <w:right w:val="single" w:sz="4" w:space="0" w:color="auto"/>
            </w:tcBorders>
          </w:tcPr>
          <w:p w:rsidR="000B0F3C" w:rsidRDefault="000B0F3C" w:rsidP="000B0F3C">
            <w:pPr>
              <w:jc w:val="center"/>
              <w:rPr>
                <w:color w:val="000000"/>
              </w:rPr>
            </w:pPr>
            <w:r>
              <w:rPr>
                <w:color w:val="000000"/>
              </w:rPr>
              <w:t>2</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738" w:type="dxa"/>
            <w:gridSpan w:val="2"/>
            <w:tcBorders>
              <w:left w:val="single" w:sz="4" w:space="0" w:color="auto"/>
            </w:tcBorders>
          </w:tcPr>
          <w:p w:rsidR="000B0F3C" w:rsidRDefault="000B0F3C" w:rsidP="000B0F3C">
            <w:pPr>
              <w:jc w:val="center"/>
              <w:rPr>
                <w:color w:val="000000"/>
              </w:rPr>
            </w:pPr>
            <w:r>
              <w:rPr>
                <w:color w:val="000000"/>
              </w:rPr>
              <w:t>72</w:t>
            </w:r>
          </w:p>
        </w:tc>
        <w:tc>
          <w:tcPr>
            <w:tcW w:w="680" w:type="dxa"/>
            <w:gridSpan w:val="2"/>
            <w:tcBorders>
              <w:right w:val="single" w:sz="4" w:space="0" w:color="auto"/>
            </w:tcBorders>
          </w:tcPr>
          <w:p w:rsidR="000B0F3C" w:rsidRDefault="000B0F3C" w:rsidP="000B0F3C">
            <w:pPr>
              <w:jc w:val="center"/>
              <w:rPr>
                <w:color w:val="000000"/>
              </w:rPr>
            </w:pPr>
            <w:r>
              <w:rPr>
                <w:color w:val="000000"/>
              </w:rPr>
              <w:t>2</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877" w:type="dxa"/>
            <w:gridSpan w:val="3"/>
            <w:tcBorders>
              <w:left w:val="single" w:sz="4" w:space="0" w:color="auto"/>
            </w:tcBorders>
          </w:tcPr>
          <w:p w:rsidR="000B0F3C" w:rsidRDefault="000B0F3C" w:rsidP="000B0F3C">
            <w:pPr>
              <w:jc w:val="center"/>
              <w:rPr>
                <w:color w:val="000000"/>
              </w:rPr>
            </w:pPr>
            <w:r>
              <w:rPr>
                <w:color w:val="000000"/>
              </w:rPr>
              <w:t>72</w:t>
            </w:r>
          </w:p>
        </w:tc>
      </w:tr>
      <w:tr w:rsidR="000B0F3C" w:rsidTr="000B0F3C">
        <w:tc>
          <w:tcPr>
            <w:tcW w:w="1951" w:type="dxa"/>
            <w:vMerge/>
          </w:tcPr>
          <w:p w:rsidR="000B0F3C" w:rsidRPr="00250EFD" w:rsidRDefault="000B0F3C" w:rsidP="000B0F3C">
            <w:pPr>
              <w:jc w:val="center"/>
              <w:rPr>
                <w:b/>
                <w:color w:val="000000"/>
              </w:rPr>
            </w:pPr>
          </w:p>
        </w:tc>
        <w:tc>
          <w:tcPr>
            <w:tcW w:w="2506" w:type="dxa"/>
          </w:tcPr>
          <w:p w:rsidR="000B0F3C" w:rsidRDefault="000B0F3C" w:rsidP="000B0F3C">
            <w:pPr>
              <w:jc w:val="center"/>
              <w:rPr>
                <w:color w:val="000000"/>
              </w:rPr>
            </w:pPr>
            <w:r>
              <w:rPr>
                <w:color w:val="000000"/>
              </w:rPr>
              <w:t>Лепка</w:t>
            </w:r>
          </w:p>
        </w:tc>
        <w:tc>
          <w:tcPr>
            <w:tcW w:w="757" w:type="dxa"/>
            <w:gridSpan w:val="2"/>
            <w:tcBorders>
              <w:right w:val="single" w:sz="4" w:space="0" w:color="auto"/>
            </w:tcBorders>
          </w:tcPr>
          <w:p w:rsidR="000B0F3C" w:rsidRDefault="000B0F3C" w:rsidP="000B0F3C">
            <w:pPr>
              <w:jc w:val="center"/>
              <w:rPr>
                <w:color w:val="000000"/>
              </w:rPr>
            </w:pPr>
            <w:r>
              <w:rPr>
                <w:color w:val="000000"/>
              </w:rPr>
              <w:t>0,5</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813" w:type="dxa"/>
            <w:gridSpan w:val="2"/>
            <w:tcBorders>
              <w:left w:val="single" w:sz="4" w:space="0" w:color="auto"/>
            </w:tcBorders>
          </w:tcPr>
          <w:p w:rsidR="000B0F3C" w:rsidRDefault="000B0F3C" w:rsidP="000B0F3C">
            <w:pPr>
              <w:jc w:val="center"/>
              <w:rPr>
                <w:color w:val="000000"/>
              </w:rPr>
            </w:pPr>
            <w:r>
              <w:rPr>
                <w:color w:val="000000"/>
              </w:rPr>
              <w:t>18</w:t>
            </w:r>
          </w:p>
        </w:tc>
        <w:tc>
          <w:tcPr>
            <w:tcW w:w="680" w:type="dxa"/>
            <w:gridSpan w:val="2"/>
            <w:tcBorders>
              <w:right w:val="single" w:sz="4" w:space="0" w:color="auto"/>
            </w:tcBorders>
          </w:tcPr>
          <w:p w:rsidR="000B0F3C" w:rsidRDefault="000B0F3C" w:rsidP="000B0F3C">
            <w:pPr>
              <w:jc w:val="center"/>
              <w:rPr>
                <w:color w:val="000000"/>
              </w:rPr>
            </w:pPr>
            <w:r>
              <w:rPr>
                <w:color w:val="000000"/>
              </w:rPr>
              <w:t>0,5</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888" w:type="dxa"/>
            <w:gridSpan w:val="2"/>
            <w:tcBorders>
              <w:left w:val="single" w:sz="4" w:space="0" w:color="auto"/>
            </w:tcBorders>
          </w:tcPr>
          <w:p w:rsidR="000B0F3C" w:rsidRDefault="000B0F3C" w:rsidP="000B0F3C">
            <w:pPr>
              <w:jc w:val="center"/>
              <w:rPr>
                <w:color w:val="000000"/>
              </w:rPr>
            </w:pPr>
            <w:r>
              <w:rPr>
                <w:color w:val="000000"/>
              </w:rPr>
              <w:t>18</w:t>
            </w:r>
          </w:p>
        </w:tc>
        <w:tc>
          <w:tcPr>
            <w:tcW w:w="826" w:type="dxa"/>
            <w:gridSpan w:val="2"/>
            <w:tcBorders>
              <w:right w:val="single" w:sz="4" w:space="0" w:color="auto"/>
            </w:tcBorders>
          </w:tcPr>
          <w:p w:rsidR="000B0F3C" w:rsidRDefault="000B0F3C" w:rsidP="000B0F3C">
            <w:pPr>
              <w:jc w:val="center"/>
              <w:rPr>
                <w:color w:val="000000"/>
              </w:rPr>
            </w:pPr>
            <w:r>
              <w:rPr>
                <w:color w:val="000000"/>
              </w:rPr>
              <w:t>0,5</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738" w:type="dxa"/>
            <w:gridSpan w:val="2"/>
            <w:tcBorders>
              <w:left w:val="single" w:sz="4" w:space="0" w:color="auto"/>
            </w:tcBorders>
          </w:tcPr>
          <w:p w:rsidR="000B0F3C" w:rsidRDefault="000B0F3C" w:rsidP="000B0F3C">
            <w:pPr>
              <w:jc w:val="center"/>
              <w:rPr>
                <w:color w:val="000000"/>
              </w:rPr>
            </w:pPr>
            <w:r>
              <w:rPr>
                <w:color w:val="000000"/>
              </w:rPr>
              <w:t>18</w:t>
            </w:r>
          </w:p>
        </w:tc>
        <w:tc>
          <w:tcPr>
            <w:tcW w:w="680" w:type="dxa"/>
            <w:gridSpan w:val="2"/>
            <w:tcBorders>
              <w:right w:val="single" w:sz="4" w:space="0" w:color="auto"/>
            </w:tcBorders>
          </w:tcPr>
          <w:p w:rsidR="000B0F3C" w:rsidRDefault="000B0F3C" w:rsidP="000B0F3C">
            <w:pPr>
              <w:jc w:val="center"/>
              <w:rPr>
                <w:color w:val="000000"/>
              </w:rPr>
            </w:pPr>
            <w:r>
              <w:rPr>
                <w:color w:val="000000"/>
              </w:rPr>
              <w:t>0,5</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877" w:type="dxa"/>
            <w:gridSpan w:val="3"/>
            <w:tcBorders>
              <w:left w:val="single" w:sz="4" w:space="0" w:color="auto"/>
            </w:tcBorders>
          </w:tcPr>
          <w:p w:rsidR="000B0F3C" w:rsidRDefault="000B0F3C" w:rsidP="000B0F3C">
            <w:pPr>
              <w:jc w:val="center"/>
              <w:rPr>
                <w:color w:val="000000"/>
              </w:rPr>
            </w:pPr>
            <w:r>
              <w:rPr>
                <w:color w:val="000000"/>
              </w:rPr>
              <w:t>18</w:t>
            </w:r>
          </w:p>
        </w:tc>
      </w:tr>
      <w:tr w:rsidR="000B0F3C" w:rsidTr="000B0F3C">
        <w:tc>
          <w:tcPr>
            <w:tcW w:w="1951" w:type="dxa"/>
            <w:vMerge/>
          </w:tcPr>
          <w:p w:rsidR="000B0F3C" w:rsidRPr="00250EFD" w:rsidRDefault="000B0F3C" w:rsidP="000B0F3C">
            <w:pPr>
              <w:jc w:val="center"/>
              <w:rPr>
                <w:b/>
                <w:color w:val="000000"/>
              </w:rPr>
            </w:pPr>
          </w:p>
        </w:tc>
        <w:tc>
          <w:tcPr>
            <w:tcW w:w="2506" w:type="dxa"/>
          </w:tcPr>
          <w:p w:rsidR="000B0F3C" w:rsidRDefault="000B0F3C" w:rsidP="000B0F3C">
            <w:pPr>
              <w:jc w:val="center"/>
              <w:rPr>
                <w:color w:val="000000"/>
              </w:rPr>
            </w:pPr>
            <w:r>
              <w:rPr>
                <w:color w:val="000000"/>
              </w:rPr>
              <w:t>Аппликация</w:t>
            </w:r>
          </w:p>
        </w:tc>
        <w:tc>
          <w:tcPr>
            <w:tcW w:w="757" w:type="dxa"/>
            <w:gridSpan w:val="2"/>
            <w:tcBorders>
              <w:right w:val="single" w:sz="4" w:space="0" w:color="auto"/>
            </w:tcBorders>
          </w:tcPr>
          <w:p w:rsidR="000B0F3C" w:rsidRDefault="000B0F3C" w:rsidP="000B0F3C">
            <w:pPr>
              <w:jc w:val="center"/>
              <w:rPr>
                <w:color w:val="000000"/>
              </w:rPr>
            </w:pPr>
            <w:r>
              <w:rPr>
                <w:color w:val="000000"/>
              </w:rPr>
              <w:t>0,5</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813" w:type="dxa"/>
            <w:gridSpan w:val="2"/>
            <w:tcBorders>
              <w:left w:val="single" w:sz="4" w:space="0" w:color="auto"/>
            </w:tcBorders>
          </w:tcPr>
          <w:p w:rsidR="000B0F3C" w:rsidRDefault="000B0F3C" w:rsidP="000B0F3C">
            <w:pPr>
              <w:jc w:val="center"/>
              <w:rPr>
                <w:color w:val="000000"/>
              </w:rPr>
            </w:pPr>
            <w:r>
              <w:rPr>
                <w:color w:val="000000"/>
              </w:rPr>
              <w:t>18</w:t>
            </w:r>
          </w:p>
        </w:tc>
        <w:tc>
          <w:tcPr>
            <w:tcW w:w="680" w:type="dxa"/>
            <w:gridSpan w:val="2"/>
            <w:tcBorders>
              <w:right w:val="single" w:sz="4" w:space="0" w:color="auto"/>
            </w:tcBorders>
          </w:tcPr>
          <w:p w:rsidR="000B0F3C" w:rsidRDefault="000B0F3C" w:rsidP="000B0F3C">
            <w:pPr>
              <w:jc w:val="center"/>
              <w:rPr>
                <w:color w:val="000000"/>
              </w:rPr>
            </w:pPr>
            <w:r>
              <w:rPr>
                <w:color w:val="000000"/>
              </w:rPr>
              <w:t>0,5</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888" w:type="dxa"/>
            <w:gridSpan w:val="2"/>
            <w:tcBorders>
              <w:left w:val="single" w:sz="4" w:space="0" w:color="auto"/>
            </w:tcBorders>
          </w:tcPr>
          <w:p w:rsidR="000B0F3C" w:rsidRDefault="000B0F3C" w:rsidP="000B0F3C">
            <w:pPr>
              <w:jc w:val="center"/>
              <w:rPr>
                <w:color w:val="000000"/>
              </w:rPr>
            </w:pPr>
            <w:r>
              <w:rPr>
                <w:color w:val="000000"/>
              </w:rPr>
              <w:t>18</w:t>
            </w:r>
          </w:p>
        </w:tc>
        <w:tc>
          <w:tcPr>
            <w:tcW w:w="826" w:type="dxa"/>
            <w:gridSpan w:val="2"/>
            <w:tcBorders>
              <w:right w:val="single" w:sz="4" w:space="0" w:color="auto"/>
            </w:tcBorders>
          </w:tcPr>
          <w:p w:rsidR="000B0F3C" w:rsidRDefault="000B0F3C" w:rsidP="000B0F3C">
            <w:pPr>
              <w:jc w:val="center"/>
              <w:rPr>
                <w:color w:val="000000"/>
              </w:rPr>
            </w:pPr>
            <w:r>
              <w:rPr>
                <w:color w:val="000000"/>
              </w:rPr>
              <w:t>0,5</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738" w:type="dxa"/>
            <w:gridSpan w:val="2"/>
            <w:tcBorders>
              <w:left w:val="single" w:sz="4" w:space="0" w:color="auto"/>
            </w:tcBorders>
          </w:tcPr>
          <w:p w:rsidR="000B0F3C" w:rsidRDefault="000B0F3C" w:rsidP="000B0F3C">
            <w:pPr>
              <w:jc w:val="center"/>
              <w:rPr>
                <w:color w:val="000000"/>
              </w:rPr>
            </w:pPr>
            <w:r>
              <w:rPr>
                <w:color w:val="000000"/>
              </w:rPr>
              <w:t>18</w:t>
            </w:r>
          </w:p>
        </w:tc>
        <w:tc>
          <w:tcPr>
            <w:tcW w:w="680" w:type="dxa"/>
            <w:gridSpan w:val="2"/>
            <w:tcBorders>
              <w:right w:val="single" w:sz="4" w:space="0" w:color="auto"/>
            </w:tcBorders>
          </w:tcPr>
          <w:p w:rsidR="000B0F3C" w:rsidRDefault="000B0F3C" w:rsidP="000B0F3C">
            <w:pPr>
              <w:jc w:val="center"/>
              <w:rPr>
                <w:color w:val="000000"/>
              </w:rPr>
            </w:pPr>
            <w:r>
              <w:rPr>
                <w:color w:val="000000"/>
              </w:rPr>
              <w:t>0,5</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877" w:type="dxa"/>
            <w:gridSpan w:val="3"/>
            <w:tcBorders>
              <w:left w:val="single" w:sz="4" w:space="0" w:color="auto"/>
            </w:tcBorders>
          </w:tcPr>
          <w:p w:rsidR="000B0F3C" w:rsidRDefault="000B0F3C" w:rsidP="000B0F3C">
            <w:pPr>
              <w:jc w:val="center"/>
              <w:rPr>
                <w:color w:val="000000"/>
              </w:rPr>
            </w:pPr>
            <w:r>
              <w:rPr>
                <w:color w:val="000000"/>
              </w:rPr>
              <w:t>18</w:t>
            </w:r>
          </w:p>
        </w:tc>
      </w:tr>
      <w:tr w:rsidR="000B0F3C" w:rsidTr="000B0F3C">
        <w:tc>
          <w:tcPr>
            <w:tcW w:w="1951" w:type="dxa"/>
            <w:vMerge/>
          </w:tcPr>
          <w:p w:rsidR="000B0F3C" w:rsidRPr="00250EFD" w:rsidRDefault="000B0F3C" w:rsidP="000B0F3C">
            <w:pPr>
              <w:jc w:val="center"/>
              <w:rPr>
                <w:b/>
                <w:color w:val="000000"/>
              </w:rPr>
            </w:pPr>
          </w:p>
        </w:tc>
        <w:tc>
          <w:tcPr>
            <w:tcW w:w="2506" w:type="dxa"/>
          </w:tcPr>
          <w:p w:rsidR="000B0F3C" w:rsidRDefault="000B0F3C" w:rsidP="000B0F3C">
            <w:pPr>
              <w:jc w:val="center"/>
              <w:rPr>
                <w:color w:val="000000"/>
              </w:rPr>
            </w:pPr>
            <w:r>
              <w:rPr>
                <w:color w:val="000000"/>
              </w:rPr>
              <w:t>Музыка</w:t>
            </w:r>
          </w:p>
        </w:tc>
        <w:tc>
          <w:tcPr>
            <w:tcW w:w="757" w:type="dxa"/>
            <w:gridSpan w:val="2"/>
            <w:tcBorders>
              <w:right w:val="single" w:sz="4" w:space="0" w:color="auto"/>
            </w:tcBorders>
          </w:tcPr>
          <w:p w:rsidR="000B0F3C" w:rsidRDefault="000B0F3C" w:rsidP="000B0F3C">
            <w:pPr>
              <w:jc w:val="center"/>
              <w:rPr>
                <w:color w:val="000000"/>
              </w:rPr>
            </w:pPr>
            <w:r>
              <w:rPr>
                <w:color w:val="000000"/>
              </w:rPr>
              <w:t>2</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813" w:type="dxa"/>
            <w:gridSpan w:val="2"/>
            <w:tcBorders>
              <w:left w:val="single" w:sz="4" w:space="0" w:color="auto"/>
            </w:tcBorders>
          </w:tcPr>
          <w:p w:rsidR="000B0F3C" w:rsidRDefault="000B0F3C" w:rsidP="000B0F3C">
            <w:pPr>
              <w:jc w:val="center"/>
              <w:rPr>
                <w:color w:val="000000"/>
              </w:rPr>
            </w:pPr>
            <w:r>
              <w:rPr>
                <w:color w:val="000000"/>
              </w:rPr>
              <w:t>72</w:t>
            </w:r>
          </w:p>
        </w:tc>
        <w:tc>
          <w:tcPr>
            <w:tcW w:w="680" w:type="dxa"/>
            <w:gridSpan w:val="2"/>
            <w:tcBorders>
              <w:right w:val="single" w:sz="4" w:space="0" w:color="auto"/>
            </w:tcBorders>
          </w:tcPr>
          <w:p w:rsidR="000B0F3C" w:rsidRDefault="000B0F3C" w:rsidP="000B0F3C">
            <w:pPr>
              <w:jc w:val="center"/>
              <w:rPr>
                <w:color w:val="000000"/>
              </w:rPr>
            </w:pPr>
            <w:r>
              <w:rPr>
                <w:color w:val="000000"/>
              </w:rPr>
              <w:t>2</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888" w:type="dxa"/>
            <w:gridSpan w:val="2"/>
            <w:tcBorders>
              <w:left w:val="single" w:sz="4" w:space="0" w:color="auto"/>
            </w:tcBorders>
          </w:tcPr>
          <w:p w:rsidR="000B0F3C" w:rsidRDefault="000B0F3C" w:rsidP="000B0F3C">
            <w:pPr>
              <w:jc w:val="center"/>
              <w:rPr>
                <w:color w:val="000000"/>
              </w:rPr>
            </w:pPr>
            <w:r>
              <w:rPr>
                <w:color w:val="000000"/>
              </w:rPr>
              <w:t>72</w:t>
            </w:r>
          </w:p>
        </w:tc>
        <w:tc>
          <w:tcPr>
            <w:tcW w:w="826" w:type="dxa"/>
            <w:gridSpan w:val="2"/>
            <w:tcBorders>
              <w:right w:val="single" w:sz="4" w:space="0" w:color="auto"/>
            </w:tcBorders>
          </w:tcPr>
          <w:p w:rsidR="000B0F3C" w:rsidRDefault="000B0F3C" w:rsidP="000B0F3C">
            <w:pPr>
              <w:jc w:val="center"/>
              <w:rPr>
                <w:color w:val="000000"/>
              </w:rPr>
            </w:pPr>
            <w:r>
              <w:rPr>
                <w:color w:val="000000"/>
              </w:rPr>
              <w:t>2</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738" w:type="dxa"/>
            <w:gridSpan w:val="2"/>
            <w:tcBorders>
              <w:left w:val="single" w:sz="4" w:space="0" w:color="auto"/>
            </w:tcBorders>
          </w:tcPr>
          <w:p w:rsidR="000B0F3C" w:rsidRDefault="000B0F3C" w:rsidP="000B0F3C">
            <w:pPr>
              <w:jc w:val="center"/>
              <w:rPr>
                <w:color w:val="000000"/>
              </w:rPr>
            </w:pPr>
            <w:r>
              <w:rPr>
                <w:color w:val="000000"/>
              </w:rPr>
              <w:t>72</w:t>
            </w:r>
          </w:p>
        </w:tc>
        <w:tc>
          <w:tcPr>
            <w:tcW w:w="680" w:type="dxa"/>
            <w:gridSpan w:val="2"/>
            <w:tcBorders>
              <w:right w:val="single" w:sz="4" w:space="0" w:color="auto"/>
            </w:tcBorders>
          </w:tcPr>
          <w:p w:rsidR="000B0F3C" w:rsidRDefault="000B0F3C" w:rsidP="000B0F3C">
            <w:pPr>
              <w:jc w:val="center"/>
              <w:rPr>
                <w:color w:val="000000"/>
              </w:rPr>
            </w:pPr>
            <w:r>
              <w:rPr>
                <w:color w:val="000000"/>
              </w:rPr>
              <w:t>2</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877" w:type="dxa"/>
            <w:gridSpan w:val="3"/>
            <w:tcBorders>
              <w:left w:val="single" w:sz="4" w:space="0" w:color="auto"/>
            </w:tcBorders>
          </w:tcPr>
          <w:p w:rsidR="000B0F3C" w:rsidRDefault="000B0F3C" w:rsidP="000B0F3C">
            <w:pPr>
              <w:jc w:val="center"/>
              <w:rPr>
                <w:color w:val="000000"/>
              </w:rPr>
            </w:pPr>
            <w:r>
              <w:rPr>
                <w:color w:val="000000"/>
              </w:rPr>
              <w:t>72</w:t>
            </w:r>
          </w:p>
        </w:tc>
      </w:tr>
      <w:tr w:rsidR="000B0F3C" w:rsidTr="000B0F3C">
        <w:tc>
          <w:tcPr>
            <w:tcW w:w="1951" w:type="dxa"/>
            <w:vMerge/>
          </w:tcPr>
          <w:p w:rsidR="000B0F3C" w:rsidRPr="00250EFD" w:rsidRDefault="000B0F3C" w:rsidP="000B0F3C">
            <w:pPr>
              <w:jc w:val="center"/>
              <w:rPr>
                <w:b/>
                <w:color w:val="000000"/>
              </w:rPr>
            </w:pPr>
          </w:p>
        </w:tc>
        <w:tc>
          <w:tcPr>
            <w:tcW w:w="2506" w:type="dxa"/>
          </w:tcPr>
          <w:p w:rsidR="000B0F3C" w:rsidRDefault="000B0F3C" w:rsidP="000B0F3C">
            <w:pPr>
              <w:jc w:val="center"/>
              <w:rPr>
                <w:color w:val="000000"/>
              </w:rPr>
            </w:pPr>
            <w:r>
              <w:rPr>
                <w:b/>
                <w:color w:val="000000"/>
              </w:rPr>
              <w:t>Итого по образов. области</w:t>
            </w:r>
          </w:p>
        </w:tc>
        <w:tc>
          <w:tcPr>
            <w:tcW w:w="757" w:type="dxa"/>
            <w:gridSpan w:val="2"/>
            <w:tcBorders>
              <w:right w:val="single" w:sz="4" w:space="0" w:color="auto"/>
            </w:tcBorders>
          </w:tcPr>
          <w:p w:rsidR="000B0F3C" w:rsidRPr="00087303" w:rsidRDefault="000B0F3C" w:rsidP="000B0F3C">
            <w:pPr>
              <w:jc w:val="center"/>
              <w:rPr>
                <w:b/>
                <w:color w:val="000000"/>
              </w:rPr>
            </w:pPr>
            <w:r>
              <w:rPr>
                <w:b/>
                <w:color w:val="000000"/>
              </w:rPr>
              <w:t>4</w:t>
            </w:r>
          </w:p>
        </w:tc>
        <w:tc>
          <w:tcPr>
            <w:tcW w:w="719" w:type="dxa"/>
            <w:gridSpan w:val="2"/>
            <w:tcBorders>
              <w:left w:val="single" w:sz="4" w:space="0" w:color="auto"/>
              <w:right w:val="single" w:sz="4" w:space="0" w:color="auto"/>
            </w:tcBorders>
          </w:tcPr>
          <w:p w:rsidR="000B0F3C" w:rsidRPr="00087303" w:rsidRDefault="000B0F3C" w:rsidP="000B0F3C">
            <w:pPr>
              <w:jc w:val="center"/>
              <w:rPr>
                <w:b/>
                <w:color w:val="000000"/>
              </w:rPr>
            </w:pPr>
            <w:r>
              <w:rPr>
                <w:b/>
                <w:color w:val="000000"/>
              </w:rPr>
              <w:t>16</w:t>
            </w:r>
          </w:p>
        </w:tc>
        <w:tc>
          <w:tcPr>
            <w:tcW w:w="813" w:type="dxa"/>
            <w:gridSpan w:val="2"/>
            <w:tcBorders>
              <w:left w:val="single" w:sz="4" w:space="0" w:color="auto"/>
            </w:tcBorders>
          </w:tcPr>
          <w:p w:rsidR="000B0F3C" w:rsidRPr="00087303" w:rsidRDefault="000B0F3C" w:rsidP="000B0F3C">
            <w:pPr>
              <w:jc w:val="center"/>
              <w:rPr>
                <w:b/>
                <w:color w:val="000000"/>
              </w:rPr>
            </w:pPr>
            <w:r>
              <w:rPr>
                <w:b/>
                <w:color w:val="000000"/>
              </w:rPr>
              <w:t>144</w:t>
            </w:r>
          </w:p>
        </w:tc>
        <w:tc>
          <w:tcPr>
            <w:tcW w:w="680" w:type="dxa"/>
            <w:gridSpan w:val="2"/>
            <w:tcBorders>
              <w:right w:val="single" w:sz="4" w:space="0" w:color="auto"/>
            </w:tcBorders>
          </w:tcPr>
          <w:p w:rsidR="000B0F3C" w:rsidRPr="00087303" w:rsidRDefault="000B0F3C" w:rsidP="000B0F3C">
            <w:pPr>
              <w:jc w:val="center"/>
              <w:rPr>
                <w:b/>
                <w:color w:val="000000"/>
              </w:rPr>
            </w:pPr>
            <w:r>
              <w:rPr>
                <w:b/>
                <w:color w:val="000000"/>
              </w:rPr>
              <w:t>4</w:t>
            </w:r>
          </w:p>
        </w:tc>
        <w:tc>
          <w:tcPr>
            <w:tcW w:w="703" w:type="dxa"/>
            <w:gridSpan w:val="2"/>
            <w:tcBorders>
              <w:left w:val="single" w:sz="4" w:space="0" w:color="auto"/>
              <w:right w:val="single" w:sz="4" w:space="0" w:color="auto"/>
            </w:tcBorders>
          </w:tcPr>
          <w:p w:rsidR="000B0F3C" w:rsidRPr="00087303" w:rsidRDefault="000B0F3C" w:rsidP="000B0F3C">
            <w:pPr>
              <w:jc w:val="center"/>
              <w:rPr>
                <w:b/>
                <w:color w:val="000000"/>
              </w:rPr>
            </w:pPr>
            <w:r>
              <w:rPr>
                <w:b/>
                <w:color w:val="000000"/>
              </w:rPr>
              <w:t>16</w:t>
            </w:r>
          </w:p>
        </w:tc>
        <w:tc>
          <w:tcPr>
            <w:tcW w:w="888" w:type="dxa"/>
            <w:gridSpan w:val="2"/>
            <w:tcBorders>
              <w:left w:val="single" w:sz="4" w:space="0" w:color="auto"/>
            </w:tcBorders>
          </w:tcPr>
          <w:p w:rsidR="000B0F3C" w:rsidRPr="00087303" w:rsidRDefault="000B0F3C" w:rsidP="000B0F3C">
            <w:pPr>
              <w:jc w:val="center"/>
              <w:rPr>
                <w:b/>
                <w:color w:val="000000"/>
              </w:rPr>
            </w:pPr>
            <w:r>
              <w:rPr>
                <w:b/>
                <w:color w:val="000000"/>
              </w:rPr>
              <w:t>144</w:t>
            </w:r>
          </w:p>
        </w:tc>
        <w:tc>
          <w:tcPr>
            <w:tcW w:w="826" w:type="dxa"/>
            <w:gridSpan w:val="2"/>
            <w:tcBorders>
              <w:right w:val="single" w:sz="4" w:space="0" w:color="auto"/>
            </w:tcBorders>
          </w:tcPr>
          <w:p w:rsidR="000B0F3C" w:rsidRPr="00087303" w:rsidRDefault="000B0F3C" w:rsidP="000B0F3C">
            <w:pPr>
              <w:jc w:val="center"/>
              <w:rPr>
                <w:b/>
                <w:color w:val="000000"/>
              </w:rPr>
            </w:pPr>
            <w:r>
              <w:rPr>
                <w:b/>
                <w:color w:val="000000"/>
              </w:rPr>
              <w:t>5</w:t>
            </w:r>
          </w:p>
        </w:tc>
        <w:tc>
          <w:tcPr>
            <w:tcW w:w="709" w:type="dxa"/>
            <w:gridSpan w:val="2"/>
            <w:tcBorders>
              <w:left w:val="single" w:sz="4" w:space="0" w:color="auto"/>
              <w:right w:val="single" w:sz="4" w:space="0" w:color="auto"/>
            </w:tcBorders>
          </w:tcPr>
          <w:p w:rsidR="000B0F3C" w:rsidRPr="00087303" w:rsidRDefault="000B0F3C" w:rsidP="000B0F3C">
            <w:pPr>
              <w:jc w:val="center"/>
              <w:rPr>
                <w:b/>
                <w:color w:val="000000"/>
              </w:rPr>
            </w:pPr>
            <w:r>
              <w:rPr>
                <w:b/>
                <w:color w:val="000000"/>
              </w:rPr>
              <w:t>20</w:t>
            </w:r>
          </w:p>
        </w:tc>
        <w:tc>
          <w:tcPr>
            <w:tcW w:w="738" w:type="dxa"/>
            <w:gridSpan w:val="2"/>
            <w:tcBorders>
              <w:left w:val="single" w:sz="4" w:space="0" w:color="auto"/>
            </w:tcBorders>
          </w:tcPr>
          <w:p w:rsidR="000B0F3C" w:rsidRPr="00087303" w:rsidRDefault="000B0F3C" w:rsidP="000B0F3C">
            <w:pPr>
              <w:jc w:val="center"/>
              <w:rPr>
                <w:b/>
                <w:color w:val="000000"/>
              </w:rPr>
            </w:pPr>
            <w:r>
              <w:rPr>
                <w:b/>
                <w:color w:val="000000"/>
              </w:rPr>
              <w:t>180</w:t>
            </w:r>
          </w:p>
        </w:tc>
        <w:tc>
          <w:tcPr>
            <w:tcW w:w="680" w:type="dxa"/>
            <w:gridSpan w:val="2"/>
            <w:tcBorders>
              <w:right w:val="single" w:sz="4" w:space="0" w:color="auto"/>
            </w:tcBorders>
          </w:tcPr>
          <w:p w:rsidR="000B0F3C" w:rsidRPr="00087303" w:rsidRDefault="000B0F3C" w:rsidP="000B0F3C">
            <w:pPr>
              <w:jc w:val="center"/>
              <w:rPr>
                <w:b/>
                <w:color w:val="000000"/>
              </w:rPr>
            </w:pPr>
            <w:r>
              <w:rPr>
                <w:b/>
                <w:color w:val="000000"/>
              </w:rPr>
              <w:t>5</w:t>
            </w:r>
          </w:p>
        </w:tc>
        <w:tc>
          <w:tcPr>
            <w:tcW w:w="703" w:type="dxa"/>
            <w:gridSpan w:val="2"/>
            <w:tcBorders>
              <w:left w:val="single" w:sz="4" w:space="0" w:color="auto"/>
              <w:right w:val="single" w:sz="4" w:space="0" w:color="auto"/>
            </w:tcBorders>
          </w:tcPr>
          <w:p w:rsidR="000B0F3C" w:rsidRPr="00087303" w:rsidRDefault="000B0F3C" w:rsidP="000B0F3C">
            <w:pPr>
              <w:jc w:val="center"/>
              <w:rPr>
                <w:b/>
                <w:color w:val="000000"/>
              </w:rPr>
            </w:pPr>
            <w:r>
              <w:rPr>
                <w:b/>
                <w:color w:val="000000"/>
              </w:rPr>
              <w:t>20</w:t>
            </w:r>
          </w:p>
        </w:tc>
        <w:tc>
          <w:tcPr>
            <w:tcW w:w="877" w:type="dxa"/>
            <w:gridSpan w:val="3"/>
            <w:tcBorders>
              <w:left w:val="single" w:sz="4" w:space="0" w:color="auto"/>
            </w:tcBorders>
          </w:tcPr>
          <w:p w:rsidR="000B0F3C" w:rsidRPr="00087303" w:rsidRDefault="000B0F3C" w:rsidP="000B0F3C">
            <w:pPr>
              <w:jc w:val="center"/>
              <w:rPr>
                <w:b/>
                <w:color w:val="000000"/>
              </w:rPr>
            </w:pPr>
            <w:r>
              <w:rPr>
                <w:b/>
                <w:color w:val="000000"/>
              </w:rPr>
              <w:t>180</w:t>
            </w:r>
          </w:p>
        </w:tc>
      </w:tr>
      <w:tr w:rsidR="000B0F3C" w:rsidTr="000B0F3C">
        <w:tc>
          <w:tcPr>
            <w:tcW w:w="1951" w:type="dxa"/>
            <w:vMerge w:val="restart"/>
          </w:tcPr>
          <w:p w:rsidR="000B0F3C" w:rsidRPr="00087303" w:rsidRDefault="000B0F3C" w:rsidP="000B0F3C">
            <w:pPr>
              <w:jc w:val="center"/>
              <w:rPr>
                <w:b/>
                <w:color w:val="000000"/>
              </w:rPr>
            </w:pPr>
            <w:r w:rsidRPr="00087303">
              <w:rPr>
                <w:b/>
                <w:color w:val="000000"/>
              </w:rPr>
              <w:t>Познавательное развитие</w:t>
            </w:r>
          </w:p>
        </w:tc>
        <w:tc>
          <w:tcPr>
            <w:tcW w:w="2506" w:type="dxa"/>
          </w:tcPr>
          <w:p w:rsidR="000B0F3C" w:rsidRDefault="000B0F3C" w:rsidP="000B0F3C">
            <w:pPr>
              <w:jc w:val="center"/>
              <w:rPr>
                <w:color w:val="000000"/>
              </w:rPr>
            </w:pPr>
            <w:r>
              <w:rPr>
                <w:color w:val="000000"/>
              </w:rPr>
              <w:t>ФЦКМ</w:t>
            </w:r>
          </w:p>
        </w:tc>
        <w:tc>
          <w:tcPr>
            <w:tcW w:w="757" w:type="dxa"/>
            <w:gridSpan w:val="2"/>
            <w:tcBorders>
              <w:right w:val="single" w:sz="4" w:space="0" w:color="auto"/>
            </w:tcBorders>
          </w:tcPr>
          <w:p w:rsidR="000B0F3C" w:rsidRDefault="000B0F3C" w:rsidP="000B0F3C">
            <w:pPr>
              <w:jc w:val="center"/>
              <w:rPr>
                <w:color w:val="000000"/>
              </w:rPr>
            </w:pPr>
            <w:r>
              <w:rPr>
                <w:color w:val="000000"/>
              </w:rPr>
              <w:t>1</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13" w:type="dxa"/>
            <w:gridSpan w:val="2"/>
            <w:tcBorders>
              <w:left w:val="single" w:sz="4" w:space="0" w:color="auto"/>
            </w:tcBorders>
          </w:tcPr>
          <w:p w:rsidR="000B0F3C" w:rsidRDefault="000B0F3C" w:rsidP="000B0F3C">
            <w:pPr>
              <w:jc w:val="center"/>
              <w:rPr>
                <w:color w:val="000000"/>
              </w:rPr>
            </w:pPr>
            <w:r>
              <w:rPr>
                <w:color w:val="000000"/>
              </w:rPr>
              <w:t>36</w:t>
            </w:r>
          </w:p>
        </w:tc>
        <w:tc>
          <w:tcPr>
            <w:tcW w:w="680" w:type="dxa"/>
            <w:gridSpan w:val="2"/>
            <w:tcBorders>
              <w:right w:val="single" w:sz="4" w:space="0" w:color="auto"/>
            </w:tcBorders>
          </w:tcPr>
          <w:p w:rsidR="000B0F3C" w:rsidRDefault="000B0F3C" w:rsidP="000B0F3C">
            <w:pPr>
              <w:jc w:val="center"/>
              <w:rPr>
                <w:color w:val="000000"/>
              </w:rPr>
            </w:pPr>
            <w:r>
              <w:rPr>
                <w:color w:val="000000"/>
              </w:rPr>
              <w:t>0,5</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888" w:type="dxa"/>
            <w:gridSpan w:val="2"/>
            <w:tcBorders>
              <w:left w:val="single" w:sz="4" w:space="0" w:color="auto"/>
            </w:tcBorders>
          </w:tcPr>
          <w:p w:rsidR="000B0F3C" w:rsidRDefault="000B0F3C" w:rsidP="000B0F3C">
            <w:pPr>
              <w:jc w:val="center"/>
              <w:rPr>
                <w:color w:val="000000"/>
              </w:rPr>
            </w:pPr>
            <w:r>
              <w:rPr>
                <w:color w:val="000000"/>
              </w:rPr>
              <w:t>18</w:t>
            </w:r>
          </w:p>
        </w:tc>
        <w:tc>
          <w:tcPr>
            <w:tcW w:w="826" w:type="dxa"/>
            <w:gridSpan w:val="2"/>
            <w:tcBorders>
              <w:right w:val="single" w:sz="4" w:space="0" w:color="auto"/>
            </w:tcBorders>
          </w:tcPr>
          <w:p w:rsidR="000B0F3C" w:rsidRDefault="000B0F3C" w:rsidP="000B0F3C">
            <w:pPr>
              <w:jc w:val="center"/>
              <w:rPr>
                <w:color w:val="000000"/>
              </w:rPr>
            </w:pPr>
            <w:r>
              <w:rPr>
                <w:color w:val="000000"/>
              </w:rPr>
              <w:t>1</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738" w:type="dxa"/>
            <w:gridSpan w:val="2"/>
            <w:tcBorders>
              <w:left w:val="single" w:sz="4" w:space="0" w:color="auto"/>
            </w:tcBorders>
          </w:tcPr>
          <w:p w:rsidR="000B0F3C" w:rsidRDefault="000B0F3C" w:rsidP="000B0F3C">
            <w:pPr>
              <w:jc w:val="center"/>
              <w:rPr>
                <w:color w:val="000000"/>
              </w:rPr>
            </w:pPr>
            <w:r>
              <w:rPr>
                <w:color w:val="000000"/>
              </w:rPr>
              <w:t>36</w:t>
            </w:r>
          </w:p>
        </w:tc>
        <w:tc>
          <w:tcPr>
            <w:tcW w:w="680" w:type="dxa"/>
            <w:gridSpan w:val="2"/>
            <w:tcBorders>
              <w:right w:val="single" w:sz="4" w:space="0" w:color="auto"/>
            </w:tcBorders>
          </w:tcPr>
          <w:p w:rsidR="000B0F3C" w:rsidRDefault="000B0F3C" w:rsidP="000B0F3C">
            <w:pPr>
              <w:jc w:val="center"/>
              <w:rPr>
                <w:color w:val="000000"/>
              </w:rPr>
            </w:pPr>
            <w:r>
              <w:rPr>
                <w:color w:val="000000"/>
              </w:rPr>
              <w:t>1</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77" w:type="dxa"/>
            <w:gridSpan w:val="3"/>
            <w:tcBorders>
              <w:left w:val="single" w:sz="4" w:space="0" w:color="auto"/>
            </w:tcBorders>
          </w:tcPr>
          <w:p w:rsidR="000B0F3C" w:rsidRDefault="000B0F3C" w:rsidP="000B0F3C">
            <w:pPr>
              <w:jc w:val="center"/>
              <w:rPr>
                <w:color w:val="000000"/>
              </w:rPr>
            </w:pPr>
            <w:r>
              <w:rPr>
                <w:color w:val="000000"/>
              </w:rPr>
              <w:t>36</w:t>
            </w:r>
          </w:p>
        </w:tc>
      </w:tr>
      <w:tr w:rsidR="000B0F3C" w:rsidTr="000B0F3C">
        <w:tc>
          <w:tcPr>
            <w:tcW w:w="1951" w:type="dxa"/>
            <w:vMerge/>
          </w:tcPr>
          <w:p w:rsidR="000B0F3C" w:rsidRPr="00087303" w:rsidRDefault="000B0F3C" w:rsidP="000B0F3C">
            <w:pPr>
              <w:jc w:val="center"/>
              <w:rPr>
                <w:b/>
                <w:color w:val="000000"/>
              </w:rPr>
            </w:pPr>
          </w:p>
        </w:tc>
        <w:tc>
          <w:tcPr>
            <w:tcW w:w="2506" w:type="dxa"/>
          </w:tcPr>
          <w:p w:rsidR="000B0F3C" w:rsidRDefault="000B0F3C" w:rsidP="000B0F3C">
            <w:pPr>
              <w:jc w:val="center"/>
              <w:rPr>
                <w:color w:val="000000"/>
              </w:rPr>
            </w:pPr>
            <w:r>
              <w:rPr>
                <w:color w:val="000000"/>
              </w:rPr>
              <w:t>ФЭМП</w:t>
            </w:r>
          </w:p>
        </w:tc>
        <w:tc>
          <w:tcPr>
            <w:tcW w:w="757" w:type="dxa"/>
            <w:gridSpan w:val="2"/>
            <w:tcBorders>
              <w:right w:val="single" w:sz="4" w:space="0" w:color="auto"/>
            </w:tcBorders>
          </w:tcPr>
          <w:p w:rsidR="000B0F3C" w:rsidRDefault="000B0F3C" w:rsidP="000B0F3C">
            <w:pPr>
              <w:jc w:val="center"/>
              <w:rPr>
                <w:color w:val="000000"/>
              </w:rPr>
            </w:pPr>
            <w:r>
              <w:rPr>
                <w:color w:val="000000"/>
              </w:rPr>
              <w:t>1</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13" w:type="dxa"/>
            <w:gridSpan w:val="2"/>
            <w:tcBorders>
              <w:left w:val="single" w:sz="4" w:space="0" w:color="auto"/>
            </w:tcBorders>
          </w:tcPr>
          <w:p w:rsidR="000B0F3C" w:rsidRDefault="000B0F3C" w:rsidP="000B0F3C">
            <w:pPr>
              <w:jc w:val="center"/>
              <w:rPr>
                <w:color w:val="000000"/>
              </w:rPr>
            </w:pPr>
            <w:r>
              <w:rPr>
                <w:color w:val="000000"/>
              </w:rPr>
              <w:t>36</w:t>
            </w:r>
          </w:p>
        </w:tc>
        <w:tc>
          <w:tcPr>
            <w:tcW w:w="680" w:type="dxa"/>
            <w:gridSpan w:val="2"/>
            <w:tcBorders>
              <w:right w:val="single" w:sz="4" w:space="0" w:color="auto"/>
            </w:tcBorders>
          </w:tcPr>
          <w:p w:rsidR="000B0F3C" w:rsidRDefault="000B0F3C" w:rsidP="000B0F3C">
            <w:pPr>
              <w:jc w:val="center"/>
              <w:rPr>
                <w:color w:val="000000"/>
              </w:rPr>
            </w:pPr>
            <w:r>
              <w:rPr>
                <w:color w:val="000000"/>
              </w:rPr>
              <w:t>1</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88" w:type="dxa"/>
            <w:gridSpan w:val="2"/>
            <w:tcBorders>
              <w:left w:val="single" w:sz="4" w:space="0" w:color="auto"/>
            </w:tcBorders>
          </w:tcPr>
          <w:p w:rsidR="000B0F3C" w:rsidRDefault="000B0F3C" w:rsidP="000B0F3C">
            <w:pPr>
              <w:jc w:val="center"/>
              <w:rPr>
                <w:color w:val="000000"/>
              </w:rPr>
            </w:pPr>
            <w:r>
              <w:rPr>
                <w:color w:val="000000"/>
              </w:rPr>
              <w:t>36</w:t>
            </w:r>
          </w:p>
        </w:tc>
        <w:tc>
          <w:tcPr>
            <w:tcW w:w="826" w:type="dxa"/>
            <w:gridSpan w:val="2"/>
            <w:tcBorders>
              <w:right w:val="single" w:sz="4" w:space="0" w:color="auto"/>
            </w:tcBorders>
          </w:tcPr>
          <w:p w:rsidR="000B0F3C" w:rsidRDefault="000B0F3C" w:rsidP="000B0F3C">
            <w:pPr>
              <w:jc w:val="center"/>
              <w:rPr>
                <w:color w:val="000000"/>
              </w:rPr>
            </w:pPr>
            <w:r>
              <w:rPr>
                <w:color w:val="000000"/>
              </w:rPr>
              <w:t>1</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738" w:type="dxa"/>
            <w:gridSpan w:val="2"/>
            <w:tcBorders>
              <w:left w:val="single" w:sz="4" w:space="0" w:color="auto"/>
            </w:tcBorders>
          </w:tcPr>
          <w:p w:rsidR="000B0F3C" w:rsidRDefault="000B0F3C" w:rsidP="000B0F3C">
            <w:pPr>
              <w:jc w:val="center"/>
              <w:rPr>
                <w:color w:val="000000"/>
              </w:rPr>
            </w:pPr>
            <w:r>
              <w:rPr>
                <w:color w:val="000000"/>
              </w:rPr>
              <w:t>36</w:t>
            </w:r>
          </w:p>
        </w:tc>
        <w:tc>
          <w:tcPr>
            <w:tcW w:w="680" w:type="dxa"/>
            <w:gridSpan w:val="2"/>
            <w:tcBorders>
              <w:right w:val="single" w:sz="4" w:space="0" w:color="auto"/>
            </w:tcBorders>
          </w:tcPr>
          <w:p w:rsidR="000B0F3C" w:rsidRDefault="000B0F3C" w:rsidP="000B0F3C">
            <w:pPr>
              <w:jc w:val="center"/>
              <w:rPr>
                <w:color w:val="000000"/>
              </w:rPr>
            </w:pPr>
            <w:r>
              <w:rPr>
                <w:color w:val="000000"/>
              </w:rPr>
              <w:t>2</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8</w:t>
            </w:r>
          </w:p>
        </w:tc>
        <w:tc>
          <w:tcPr>
            <w:tcW w:w="877" w:type="dxa"/>
            <w:gridSpan w:val="3"/>
            <w:tcBorders>
              <w:left w:val="single" w:sz="4" w:space="0" w:color="auto"/>
            </w:tcBorders>
          </w:tcPr>
          <w:p w:rsidR="000B0F3C" w:rsidRDefault="000B0F3C" w:rsidP="000B0F3C">
            <w:pPr>
              <w:jc w:val="center"/>
              <w:rPr>
                <w:color w:val="000000"/>
              </w:rPr>
            </w:pPr>
            <w:r>
              <w:rPr>
                <w:color w:val="000000"/>
              </w:rPr>
              <w:t>72</w:t>
            </w:r>
          </w:p>
        </w:tc>
      </w:tr>
      <w:tr w:rsidR="000B0F3C" w:rsidTr="000B0F3C">
        <w:tc>
          <w:tcPr>
            <w:tcW w:w="1951" w:type="dxa"/>
            <w:vMerge/>
          </w:tcPr>
          <w:p w:rsidR="000B0F3C" w:rsidRPr="00087303" w:rsidRDefault="000B0F3C" w:rsidP="000B0F3C">
            <w:pPr>
              <w:jc w:val="center"/>
              <w:rPr>
                <w:b/>
                <w:color w:val="000000"/>
              </w:rPr>
            </w:pPr>
          </w:p>
        </w:tc>
        <w:tc>
          <w:tcPr>
            <w:tcW w:w="2506" w:type="dxa"/>
          </w:tcPr>
          <w:p w:rsidR="000B0F3C" w:rsidRDefault="000B0F3C" w:rsidP="000B0F3C">
            <w:pPr>
              <w:jc w:val="center"/>
              <w:rPr>
                <w:color w:val="000000"/>
              </w:rPr>
            </w:pPr>
            <w:r>
              <w:rPr>
                <w:color w:val="000000"/>
              </w:rPr>
              <w:t>Исследовательская деятельность</w:t>
            </w:r>
          </w:p>
        </w:tc>
        <w:tc>
          <w:tcPr>
            <w:tcW w:w="757" w:type="dxa"/>
            <w:gridSpan w:val="2"/>
            <w:tcBorders>
              <w:right w:val="single" w:sz="4" w:space="0" w:color="auto"/>
            </w:tcBorders>
          </w:tcPr>
          <w:p w:rsidR="000B0F3C" w:rsidRDefault="000B0F3C" w:rsidP="000B0F3C">
            <w:pPr>
              <w:jc w:val="center"/>
              <w:rPr>
                <w:color w:val="000000"/>
              </w:rPr>
            </w:pPr>
            <w:r>
              <w:rPr>
                <w:color w:val="000000"/>
              </w:rPr>
              <w:t>-</w:t>
            </w:r>
          </w:p>
        </w:tc>
        <w:tc>
          <w:tcPr>
            <w:tcW w:w="719" w:type="dxa"/>
            <w:gridSpan w:val="2"/>
            <w:tcBorders>
              <w:left w:val="single" w:sz="4" w:space="0" w:color="auto"/>
              <w:right w:val="single" w:sz="4" w:space="0" w:color="auto"/>
            </w:tcBorders>
          </w:tcPr>
          <w:p w:rsidR="000B0F3C" w:rsidRDefault="000B0F3C" w:rsidP="000B0F3C">
            <w:pPr>
              <w:jc w:val="center"/>
              <w:rPr>
                <w:color w:val="000000"/>
              </w:rPr>
            </w:pPr>
            <w:r>
              <w:rPr>
                <w:color w:val="000000"/>
              </w:rPr>
              <w:t>-</w:t>
            </w:r>
          </w:p>
        </w:tc>
        <w:tc>
          <w:tcPr>
            <w:tcW w:w="813" w:type="dxa"/>
            <w:gridSpan w:val="2"/>
            <w:tcBorders>
              <w:left w:val="single" w:sz="4" w:space="0" w:color="auto"/>
            </w:tcBorders>
          </w:tcPr>
          <w:p w:rsidR="000B0F3C" w:rsidRDefault="000B0F3C" w:rsidP="000B0F3C">
            <w:pPr>
              <w:jc w:val="center"/>
              <w:rPr>
                <w:color w:val="000000"/>
              </w:rPr>
            </w:pPr>
            <w:r>
              <w:rPr>
                <w:color w:val="000000"/>
              </w:rPr>
              <w:t>-</w:t>
            </w:r>
          </w:p>
        </w:tc>
        <w:tc>
          <w:tcPr>
            <w:tcW w:w="680" w:type="dxa"/>
            <w:gridSpan w:val="2"/>
            <w:tcBorders>
              <w:right w:val="single" w:sz="4" w:space="0" w:color="auto"/>
            </w:tcBorders>
          </w:tcPr>
          <w:p w:rsidR="000B0F3C" w:rsidRDefault="000B0F3C" w:rsidP="000B0F3C">
            <w:pPr>
              <w:jc w:val="center"/>
              <w:rPr>
                <w:color w:val="000000"/>
              </w:rPr>
            </w:pPr>
            <w:r>
              <w:rPr>
                <w:color w:val="000000"/>
              </w:rPr>
              <w:t>0,5</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2</w:t>
            </w:r>
          </w:p>
        </w:tc>
        <w:tc>
          <w:tcPr>
            <w:tcW w:w="888" w:type="dxa"/>
            <w:gridSpan w:val="2"/>
            <w:tcBorders>
              <w:left w:val="single" w:sz="4" w:space="0" w:color="auto"/>
            </w:tcBorders>
          </w:tcPr>
          <w:p w:rsidR="000B0F3C" w:rsidRDefault="000B0F3C" w:rsidP="000B0F3C">
            <w:pPr>
              <w:jc w:val="center"/>
              <w:rPr>
                <w:color w:val="000000"/>
              </w:rPr>
            </w:pPr>
            <w:r>
              <w:rPr>
                <w:color w:val="000000"/>
              </w:rPr>
              <w:t>18</w:t>
            </w:r>
          </w:p>
        </w:tc>
        <w:tc>
          <w:tcPr>
            <w:tcW w:w="826" w:type="dxa"/>
            <w:gridSpan w:val="2"/>
            <w:tcBorders>
              <w:right w:val="single" w:sz="4" w:space="0" w:color="auto"/>
            </w:tcBorders>
          </w:tcPr>
          <w:p w:rsidR="000B0F3C" w:rsidRDefault="000B0F3C" w:rsidP="000B0F3C">
            <w:pPr>
              <w:jc w:val="center"/>
              <w:rPr>
                <w:color w:val="000000"/>
              </w:rPr>
            </w:pPr>
            <w:r>
              <w:rPr>
                <w:color w:val="000000"/>
              </w:rPr>
              <w:t>1</w:t>
            </w:r>
          </w:p>
        </w:tc>
        <w:tc>
          <w:tcPr>
            <w:tcW w:w="709"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738" w:type="dxa"/>
            <w:gridSpan w:val="2"/>
            <w:tcBorders>
              <w:left w:val="single" w:sz="4" w:space="0" w:color="auto"/>
            </w:tcBorders>
          </w:tcPr>
          <w:p w:rsidR="000B0F3C" w:rsidRDefault="000B0F3C" w:rsidP="000B0F3C">
            <w:pPr>
              <w:jc w:val="center"/>
              <w:rPr>
                <w:color w:val="000000"/>
              </w:rPr>
            </w:pPr>
            <w:r>
              <w:rPr>
                <w:color w:val="000000"/>
              </w:rPr>
              <w:t>36</w:t>
            </w:r>
          </w:p>
        </w:tc>
        <w:tc>
          <w:tcPr>
            <w:tcW w:w="680" w:type="dxa"/>
            <w:gridSpan w:val="2"/>
            <w:tcBorders>
              <w:right w:val="single" w:sz="4" w:space="0" w:color="auto"/>
            </w:tcBorders>
          </w:tcPr>
          <w:p w:rsidR="000B0F3C" w:rsidRDefault="000B0F3C" w:rsidP="000B0F3C">
            <w:pPr>
              <w:jc w:val="center"/>
              <w:rPr>
                <w:color w:val="000000"/>
              </w:rPr>
            </w:pPr>
            <w:r>
              <w:rPr>
                <w:color w:val="000000"/>
              </w:rPr>
              <w:t>1</w:t>
            </w:r>
          </w:p>
        </w:tc>
        <w:tc>
          <w:tcPr>
            <w:tcW w:w="703" w:type="dxa"/>
            <w:gridSpan w:val="2"/>
            <w:tcBorders>
              <w:left w:val="single" w:sz="4" w:space="0" w:color="auto"/>
              <w:right w:val="single" w:sz="4" w:space="0" w:color="auto"/>
            </w:tcBorders>
          </w:tcPr>
          <w:p w:rsidR="000B0F3C" w:rsidRDefault="000B0F3C" w:rsidP="000B0F3C">
            <w:pPr>
              <w:jc w:val="center"/>
              <w:rPr>
                <w:color w:val="000000"/>
              </w:rPr>
            </w:pPr>
            <w:r>
              <w:rPr>
                <w:color w:val="000000"/>
              </w:rPr>
              <w:t>4</w:t>
            </w:r>
          </w:p>
        </w:tc>
        <w:tc>
          <w:tcPr>
            <w:tcW w:w="877" w:type="dxa"/>
            <w:gridSpan w:val="3"/>
            <w:tcBorders>
              <w:left w:val="single" w:sz="4" w:space="0" w:color="auto"/>
            </w:tcBorders>
          </w:tcPr>
          <w:p w:rsidR="000B0F3C" w:rsidRDefault="000B0F3C" w:rsidP="000B0F3C">
            <w:pPr>
              <w:jc w:val="center"/>
              <w:rPr>
                <w:color w:val="000000"/>
              </w:rPr>
            </w:pPr>
            <w:r>
              <w:rPr>
                <w:color w:val="000000"/>
              </w:rPr>
              <w:t>36</w:t>
            </w:r>
          </w:p>
        </w:tc>
      </w:tr>
      <w:tr w:rsidR="000B0F3C" w:rsidTr="000B0F3C">
        <w:tc>
          <w:tcPr>
            <w:tcW w:w="1951" w:type="dxa"/>
            <w:vMerge/>
          </w:tcPr>
          <w:p w:rsidR="000B0F3C" w:rsidRPr="00087303" w:rsidRDefault="000B0F3C" w:rsidP="000B0F3C">
            <w:pPr>
              <w:jc w:val="center"/>
              <w:rPr>
                <w:b/>
                <w:color w:val="000000"/>
              </w:rPr>
            </w:pPr>
          </w:p>
        </w:tc>
        <w:tc>
          <w:tcPr>
            <w:tcW w:w="2506" w:type="dxa"/>
          </w:tcPr>
          <w:p w:rsidR="000B0F3C" w:rsidRDefault="000B0F3C" w:rsidP="000B0F3C">
            <w:pPr>
              <w:jc w:val="center"/>
              <w:rPr>
                <w:color w:val="000000"/>
              </w:rPr>
            </w:pPr>
            <w:r>
              <w:rPr>
                <w:b/>
                <w:color w:val="000000"/>
              </w:rPr>
              <w:t>Итого по образов. области</w:t>
            </w:r>
          </w:p>
        </w:tc>
        <w:tc>
          <w:tcPr>
            <w:tcW w:w="757" w:type="dxa"/>
            <w:gridSpan w:val="2"/>
            <w:tcBorders>
              <w:right w:val="single" w:sz="4" w:space="0" w:color="auto"/>
            </w:tcBorders>
          </w:tcPr>
          <w:p w:rsidR="000B0F3C" w:rsidRPr="00B706E6" w:rsidRDefault="000B0F3C" w:rsidP="000B0F3C">
            <w:pPr>
              <w:jc w:val="center"/>
              <w:rPr>
                <w:b/>
                <w:color w:val="000000"/>
              </w:rPr>
            </w:pPr>
            <w:r>
              <w:rPr>
                <w:b/>
                <w:color w:val="000000"/>
              </w:rPr>
              <w:t>2</w:t>
            </w:r>
          </w:p>
        </w:tc>
        <w:tc>
          <w:tcPr>
            <w:tcW w:w="719" w:type="dxa"/>
            <w:gridSpan w:val="2"/>
            <w:tcBorders>
              <w:left w:val="single" w:sz="4" w:space="0" w:color="auto"/>
              <w:right w:val="single" w:sz="4" w:space="0" w:color="auto"/>
            </w:tcBorders>
          </w:tcPr>
          <w:p w:rsidR="000B0F3C" w:rsidRPr="00B706E6" w:rsidRDefault="000B0F3C" w:rsidP="000B0F3C">
            <w:pPr>
              <w:jc w:val="center"/>
              <w:rPr>
                <w:b/>
                <w:color w:val="000000"/>
              </w:rPr>
            </w:pPr>
            <w:r>
              <w:rPr>
                <w:b/>
                <w:color w:val="000000"/>
              </w:rPr>
              <w:t>8</w:t>
            </w:r>
          </w:p>
        </w:tc>
        <w:tc>
          <w:tcPr>
            <w:tcW w:w="813" w:type="dxa"/>
            <w:gridSpan w:val="2"/>
            <w:tcBorders>
              <w:left w:val="single" w:sz="4" w:space="0" w:color="auto"/>
            </w:tcBorders>
          </w:tcPr>
          <w:p w:rsidR="000B0F3C" w:rsidRPr="00B706E6" w:rsidRDefault="000B0F3C" w:rsidP="000B0F3C">
            <w:pPr>
              <w:jc w:val="center"/>
              <w:rPr>
                <w:b/>
                <w:color w:val="000000"/>
              </w:rPr>
            </w:pPr>
            <w:r>
              <w:rPr>
                <w:b/>
                <w:color w:val="000000"/>
              </w:rPr>
              <w:t>72</w:t>
            </w:r>
          </w:p>
        </w:tc>
        <w:tc>
          <w:tcPr>
            <w:tcW w:w="680" w:type="dxa"/>
            <w:gridSpan w:val="2"/>
            <w:tcBorders>
              <w:right w:val="single" w:sz="4" w:space="0" w:color="auto"/>
            </w:tcBorders>
          </w:tcPr>
          <w:p w:rsidR="000B0F3C" w:rsidRPr="00B706E6" w:rsidRDefault="000B0F3C" w:rsidP="000B0F3C">
            <w:pPr>
              <w:jc w:val="center"/>
              <w:rPr>
                <w:b/>
                <w:color w:val="000000"/>
              </w:rPr>
            </w:pPr>
            <w:r>
              <w:rPr>
                <w:b/>
                <w:color w:val="000000"/>
              </w:rPr>
              <w:t>2</w:t>
            </w:r>
          </w:p>
        </w:tc>
        <w:tc>
          <w:tcPr>
            <w:tcW w:w="703" w:type="dxa"/>
            <w:gridSpan w:val="2"/>
            <w:tcBorders>
              <w:left w:val="single" w:sz="4" w:space="0" w:color="auto"/>
              <w:right w:val="single" w:sz="4" w:space="0" w:color="auto"/>
            </w:tcBorders>
          </w:tcPr>
          <w:p w:rsidR="000B0F3C" w:rsidRPr="00B706E6" w:rsidRDefault="000B0F3C" w:rsidP="000B0F3C">
            <w:pPr>
              <w:jc w:val="center"/>
              <w:rPr>
                <w:b/>
                <w:color w:val="000000"/>
              </w:rPr>
            </w:pPr>
            <w:r>
              <w:rPr>
                <w:b/>
                <w:color w:val="000000"/>
              </w:rPr>
              <w:t>8</w:t>
            </w:r>
          </w:p>
        </w:tc>
        <w:tc>
          <w:tcPr>
            <w:tcW w:w="888" w:type="dxa"/>
            <w:gridSpan w:val="2"/>
            <w:tcBorders>
              <w:left w:val="single" w:sz="4" w:space="0" w:color="auto"/>
            </w:tcBorders>
          </w:tcPr>
          <w:p w:rsidR="000B0F3C" w:rsidRPr="00B706E6" w:rsidRDefault="000B0F3C" w:rsidP="000B0F3C">
            <w:pPr>
              <w:jc w:val="center"/>
              <w:rPr>
                <w:b/>
                <w:color w:val="000000"/>
              </w:rPr>
            </w:pPr>
            <w:r>
              <w:rPr>
                <w:b/>
                <w:color w:val="000000"/>
              </w:rPr>
              <w:t>72</w:t>
            </w:r>
          </w:p>
        </w:tc>
        <w:tc>
          <w:tcPr>
            <w:tcW w:w="826" w:type="dxa"/>
            <w:gridSpan w:val="2"/>
            <w:tcBorders>
              <w:right w:val="single" w:sz="4" w:space="0" w:color="auto"/>
            </w:tcBorders>
          </w:tcPr>
          <w:p w:rsidR="000B0F3C" w:rsidRPr="00B706E6" w:rsidRDefault="000B0F3C" w:rsidP="000B0F3C">
            <w:pPr>
              <w:jc w:val="center"/>
              <w:rPr>
                <w:b/>
                <w:color w:val="000000"/>
              </w:rPr>
            </w:pPr>
            <w:r>
              <w:rPr>
                <w:b/>
                <w:color w:val="000000"/>
              </w:rPr>
              <w:t>3</w:t>
            </w:r>
          </w:p>
        </w:tc>
        <w:tc>
          <w:tcPr>
            <w:tcW w:w="709" w:type="dxa"/>
            <w:gridSpan w:val="2"/>
            <w:tcBorders>
              <w:left w:val="single" w:sz="4" w:space="0" w:color="auto"/>
              <w:right w:val="single" w:sz="4" w:space="0" w:color="auto"/>
            </w:tcBorders>
          </w:tcPr>
          <w:p w:rsidR="000B0F3C" w:rsidRPr="00B706E6" w:rsidRDefault="000B0F3C" w:rsidP="000B0F3C">
            <w:pPr>
              <w:jc w:val="center"/>
              <w:rPr>
                <w:b/>
                <w:color w:val="000000"/>
              </w:rPr>
            </w:pPr>
            <w:r>
              <w:rPr>
                <w:b/>
                <w:color w:val="000000"/>
              </w:rPr>
              <w:t>12</w:t>
            </w:r>
          </w:p>
        </w:tc>
        <w:tc>
          <w:tcPr>
            <w:tcW w:w="738" w:type="dxa"/>
            <w:gridSpan w:val="2"/>
            <w:tcBorders>
              <w:left w:val="single" w:sz="4" w:space="0" w:color="auto"/>
            </w:tcBorders>
          </w:tcPr>
          <w:p w:rsidR="000B0F3C" w:rsidRPr="00B706E6" w:rsidRDefault="000B0F3C" w:rsidP="000B0F3C">
            <w:pPr>
              <w:jc w:val="center"/>
              <w:rPr>
                <w:b/>
                <w:color w:val="000000"/>
              </w:rPr>
            </w:pPr>
            <w:r>
              <w:rPr>
                <w:b/>
                <w:color w:val="000000"/>
              </w:rPr>
              <w:t>208</w:t>
            </w:r>
          </w:p>
        </w:tc>
        <w:tc>
          <w:tcPr>
            <w:tcW w:w="680" w:type="dxa"/>
            <w:gridSpan w:val="2"/>
            <w:tcBorders>
              <w:right w:val="single" w:sz="4" w:space="0" w:color="auto"/>
            </w:tcBorders>
          </w:tcPr>
          <w:p w:rsidR="000B0F3C" w:rsidRPr="00B706E6" w:rsidRDefault="000B0F3C" w:rsidP="000B0F3C">
            <w:pPr>
              <w:jc w:val="center"/>
              <w:rPr>
                <w:b/>
                <w:color w:val="000000"/>
              </w:rPr>
            </w:pPr>
            <w:r>
              <w:rPr>
                <w:b/>
                <w:color w:val="000000"/>
              </w:rPr>
              <w:t>4</w:t>
            </w:r>
          </w:p>
        </w:tc>
        <w:tc>
          <w:tcPr>
            <w:tcW w:w="703" w:type="dxa"/>
            <w:gridSpan w:val="2"/>
            <w:tcBorders>
              <w:left w:val="single" w:sz="4" w:space="0" w:color="auto"/>
              <w:right w:val="single" w:sz="4" w:space="0" w:color="auto"/>
            </w:tcBorders>
          </w:tcPr>
          <w:p w:rsidR="000B0F3C" w:rsidRPr="00B706E6" w:rsidRDefault="000B0F3C" w:rsidP="000B0F3C">
            <w:pPr>
              <w:jc w:val="center"/>
              <w:rPr>
                <w:b/>
                <w:color w:val="000000"/>
              </w:rPr>
            </w:pPr>
            <w:r>
              <w:rPr>
                <w:b/>
                <w:color w:val="000000"/>
              </w:rPr>
              <w:t>16</w:t>
            </w:r>
          </w:p>
        </w:tc>
        <w:tc>
          <w:tcPr>
            <w:tcW w:w="877" w:type="dxa"/>
            <w:gridSpan w:val="3"/>
            <w:tcBorders>
              <w:left w:val="single" w:sz="4" w:space="0" w:color="auto"/>
            </w:tcBorders>
          </w:tcPr>
          <w:p w:rsidR="000B0F3C" w:rsidRPr="00B706E6" w:rsidRDefault="000B0F3C" w:rsidP="000B0F3C">
            <w:pPr>
              <w:jc w:val="center"/>
              <w:rPr>
                <w:b/>
                <w:color w:val="000000"/>
              </w:rPr>
            </w:pPr>
            <w:r>
              <w:rPr>
                <w:b/>
                <w:color w:val="000000"/>
              </w:rPr>
              <w:t>144</w:t>
            </w:r>
          </w:p>
        </w:tc>
      </w:tr>
      <w:tr w:rsidR="000B0F3C" w:rsidTr="000B0F3C">
        <w:tc>
          <w:tcPr>
            <w:tcW w:w="1951" w:type="dxa"/>
            <w:vMerge w:val="restart"/>
          </w:tcPr>
          <w:p w:rsidR="000B0F3C" w:rsidRPr="00087303" w:rsidRDefault="000B0F3C" w:rsidP="00087303">
            <w:pPr>
              <w:jc w:val="center"/>
              <w:rPr>
                <w:b/>
                <w:color w:val="000000"/>
              </w:rPr>
            </w:pPr>
            <w:r>
              <w:rPr>
                <w:b/>
                <w:color w:val="000000"/>
              </w:rPr>
              <w:t>Речевое развитие</w:t>
            </w:r>
          </w:p>
        </w:tc>
        <w:tc>
          <w:tcPr>
            <w:tcW w:w="2506" w:type="dxa"/>
          </w:tcPr>
          <w:p w:rsidR="000B0F3C" w:rsidRDefault="000B0F3C" w:rsidP="00606CCC">
            <w:pPr>
              <w:rPr>
                <w:color w:val="000000"/>
              </w:rPr>
            </w:pPr>
            <w:r>
              <w:rPr>
                <w:color w:val="000000"/>
              </w:rPr>
              <w:t>Развитие речи</w:t>
            </w:r>
          </w:p>
        </w:tc>
        <w:tc>
          <w:tcPr>
            <w:tcW w:w="757" w:type="dxa"/>
            <w:gridSpan w:val="2"/>
            <w:tcBorders>
              <w:right w:val="single" w:sz="4" w:space="0" w:color="auto"/>
            </w:tcBorders>
          </w:tcPr>
          <w:p w:rsidR="000B0F3C" w:rsidRDefault="000B0F3C" w:rsidP="00254F55">
            <w:pPr>
              <w:rPr>
                <w:color w:val="000000"/>
              </w:rPr>
            </w:pPr>
            <w:r>
              <w:rPr>
                <w:color w:val="000000"/>
              </w:rPr>
              <w:t>1</w:t>
            </w:r>
          </w:p>
        </w:tc>
        <w:tc>
          <w:tcPr>
            <w:tcW w:w="719" w:type="dxa"/>
            <w:gridSpan w:val="2"/>
            <w:tcBorders>
              <w:left w:val="single" w:sz="4" w:space="0" w:color="auto"/>
              <w:right w:val="single" w:sz="4" w:space="0" w:color="auto"/>
            </w:tcBorders>
          </w:tcPr>
          <w:p w:rsidR="000B0F3C" w:rsidRDefault="000B0F3C" w:rsidP="00254F55">
            <w:pPr>
              <w:rPr>
                <w:color w:val="000000"/>
              </w:rPr>
            </w:pPr>
            <w:r>
              <w:rPr>
                <w:color w:val="000000"/>
              </w:rPr>
              <w:t>4</w:t>
            </w:r>
          </w:p>
        </w:tc>
        <w:tc>
          <w:tcPr>
            <w:tcW w:w="813" w:type="dxa"/>
            <w:gridSpan w:val="2"/>
            <w:tcBorders>
              <w:left w:val="single" w:sz="4" w:space="0" w:color="auto"/>
            </w:tcBorders>
          </w:tcPr>
          <w:p w:rsidR="000B0F3C" w:rsidRDefault="000B0F3C" w:rsidP="00254F55">
            <w:pPr>
              <w:rPr>
                <w:color w:val="000000"/>
              </w:rPr>
            </w:pPr>
            <w:r>
              <w:rPr>
                <w:color w:val="000000"/>
              </w:rPr>
              <w:t>36</w:t>
            </w:r>
          </w:p>
        </w:tc>
        <w:tc>
          <w:tcPr>
            <w:tcW w:w="680" w:type="dxa"/>
            <w:gridSpan w:val="2"/>
            <w:tcBorders>
              <w:right w:val="single" w:sz="4" w:space="0" w:color="auto"/>
            </w:tcBorders>
          </w:tcPr>
          <w:p w:rsidR="000B0F3C" w:rsidRDefault="000B0F3C" w:rsidP="00254F55">
            <w:pPr>
              <w:rPr>
                <w:color w:val="000000"/>
              </w:rPr>
            </w:pPr>
            <w:r>
              <w:rPr>
                <w:color w:val="000000"/>
              </w:rPr>
              <w:t>1</w:t>
            </w:r>
          </w:p>
        </w:tc>
        <w:tc>
          <w:tcPr>
            <w:tcW w:w="703" w:type="dxa"/>
            <w:gridSpan w:val="2"/>
            <w:tcBorders>
              <w:left w:val="single" w:sz="4" w:space="0" w:color="auto"/>
              <w:right w:val="single" w:sz="4" w:space="0" w:color="auto"/>
            </w:tcBorders>
          </w:tcPr>
          <w:p w:rsidR="000B0F3C" w:rsidRDefault="000B0F3C" w:rsidP="00254F55">
            <w:pPr>
              <w:rPr>
                <w:color w:val="000000"/>
              </w:rPr>
            </w:pPr>
            <w:r>
              <w:rPr>
                <w:color w:val="000000"/>
              </w:rPr>
              <w:t>4</w:t>
            </w:r>
          </w:p>
        </w:tc>
        <w:tc>
          <w:tcPr>
            <w:tcW w:w="888" w:type="dxa"/>
            <w:gridSpan w:val="2"/>
            <w:tcBorders>
              <w:left w:val="single" w:sz="4" w:space="0" w:color="auto"/>
            </w:tcBorders>
          </w:tcPr>
          <w:p w:rsidR="000B0F3C" w:rsidRDefault="000B0F3C" w:rsidP="00254F55">
            <w:pPr>
              <w:rPr>
                <w:color w:val="000000"/>
              </w:rPr>
            </w:pPr>
            <w:r>
              <w:rPr>
                <w:color w:val="000000"/>
              </w:rPr>
              <w:t>36</w:t>
            </w:r>
          </w:p>
        </w:tc>
        <w:tc>
          <w:tcPr>
            <w:tcW w:w="826" w:type="dxa"/>
            <w:gridSpan w:val="2"/>
            <w:tcBorders>
              <w:right w:val="single" w:sz="4" w:space="0" w:color="auto"/>
            </w:tcBorders>
          </w:tcPr>
          <w:p w:rsidR="000B0F3C" w:rsidRDefault="000B0F3C" w:rsidP="00254F55">
            <w:pPr>
              <w:rPr>
                <w:color w:val="000000"/>
              </w:rPr>
            </w:pPr>
            <w:r>
              <w:rPr>
                <w:color w:val="000000"/>
              </w:rPr>
              <w:t>2</w:t>
            </w:r>
          </w:p>
        </w:tc>
        <w:tc>
          <w:tcPr>
            <w:tcW w:w="709" w:type="dxa"/>
            <w:gridSpan w:val="2"/>
            <w:tcBorders>
              <w:left w:val="single" w:sz="4" w:space="0" w:color="auto"/>
              <w:right w:val="single" w:sz="4" w:space="0" w:color="auto"/>
            </w:tcBorders>
          </w:tcPr>
          <w:p w:rsidR="000B0F3C" w:rsidRDefault="000B0F3C" w:rsidP="00254F55">
            <w:pPr>
              <w:rPr>
                <w:color w:val="000000"/>
              </w:rPr>
            </w:pPr>
            <w:r>
              <w:rPr>
                <w:color w:val="000000"/>
              </w:rPr>
              <w:t>8</w:t>
            </w:r>
          </w:p>
        </w:tc>
        <w:tc>
          <w:tcPr>
            <w:tcW w:w="738" w:type="dxa"/>
            <w:gridSpan w:val="2"/>
            <w:tcBorders>
              <w:left w:val="single" w:sz="4" w:space="0" w:color="auto"/>
            </w:tcBorders>
          </w:tcPr>
          <w:p w:rsidR="000B0F3C" w:rsidRDefault="000B0F3C" w:rsidP="00254F55">
            <w:pPr>
              <w:rPr>
                <w:color w:val="000000"/>
              </w:rPr>
            </w:pPr>
            <w:r>
              <w:rPr>
                <w:color w:val="000000"/>
              </w:rPr>
              <w:t>72</w:t>
            </w:r>
          </w:p>
        </w:tc>
        <w:tc>
          <w:tcPr>
            <w:tcW w:w="680" w:type="dxa"/>
            <w:gridSpan w:val="2"/>
            <w:tcBorders>
              <w:right w:val="single" w:sz="4" w:space="0" w:color="auto"/>
            </w:tcBorders>
          </w:tcPr>
          <w:p w:rsidR="000B0F3C" w:rsidRDefault="000B0F3C" w:rsidP="00254F55">
            <w:pPr>
              <w:rPr>
                <w:color w:val="000000"/>
              </w:rPr>
            </w:pPr>
            <w:r>
              <w:rPr>
                <w:color w:val="000000"/>
              </w:rPr>
              <w:t>2</w:t>
            </w:r>
          </w:p>
        </w:tc>
        <w:tc>
          <w:tcPr>
            <w:tcW w:w="703" w:type="dxa"/>
            <w:gridSpan w:val="2"/>
            <w:tcBorders>
              <w:left w:val="single" w:sz="4" w:space="0" w:color="auto"/>
              <w:right w:val="single" w:sz="4" w:space="0" w:color="auto"/>
            </w:tcBorders>
          </w:tcPr>
          <w:p w:rsidR="000B0F3C" w:rsidRDefault="000B0F3C" w:rsidP="00254F55">
            <w:pPr>
              <w:rPr>
                <w:color w:val="000000"/>
              </w:rPr>
            </w:pPr>
            <w:r>
              <w:rPr>
                <w:color w:val="000000"/>
              </w:rPr>
              <w:t>8</w:t>
            </w:r>
          </w:p>
        </w:tc>
        <w:tc>
          <w:tcPr>
            <w:tcW w:w="877" w:type="dxa"/>
            <w:gridSpan w:val="3"/>
            <w:tcBorders>
              <w:left w:val="single" w:sz="4" w:space="0" w:color="auto"/>
            </w:tcBorders>
          </w:tcPr>
          <w:p w:rsidR="000B0F3C" w:rsidRDefault="000B0F3C" w:rsidP="00254F55">
            <w:pPr>
              <w:rPr>
                <w:color w:val="000000"/>
              </w:rPr>
            </w:pPr>
            <w:r>
              <w:rPr>
                <w:color w:val="000000"/>
              </w:rPr>
              <w:t>72</w:t>
            </w:r>
          </w:p>
        </w:tc>
      </w:tr>
      <w:tr w:rsidR="000B0F3C" w:rsidTr="000B0F3C">
        <w:tc>
          <w:tcPr>
            <w:tcW w:w="1951" w:type="dxa"/>
            <w:vMerge/>
          </w:tcPr>
          <w:p w:rsidR="000B0F3C" w:rsidRPr="00087303" w:rsidRDefault="000B0F3C" w:rsidP="00087303">
            <w:pPr>
              <w:jc w:val="center"/>
              <w:rPr>
                <w:b/>
                <w:color w:val="000000"/>
              </w:rPr>
            </w:pPr>
          </w:p>
        </w:tc>
        <w:tc>
          <w:tcPr>
            <w:tcW w:w="2506" w:type="dxa"/>
          </w:tcPr>
          <w:p w:rsidR="000B0F3C" w:rsidRDefault="000B0F3C" w:rsidP="00606CCC">
            <w:pPr>
              <w:rPr>
                <w:color w:val="000000"/>
              </w:rPr>
            </w:pPr>
            <w:r>
              <w:rPr>
                <w:b/>
                <w:color w:val="000000"/>
              </w:rPr>
              <w:t>Итого по образов. области</w:t>
            </w:r>
          </w:p>
        </w:tc>
        <w:tc>
          <w:tcPr>
            <w:tcW w:w="757" w:type="dxa"/>
            <w:gridSpan w:val="2"/>
            <w:tcBorders>
              <w:right w:val="single" w:sz="4" w:space="0" w:color="auto"/>
            </w:tcBorders>
          </w:tcPr>
          <w:p w:rsidR="000B0F3C" w:rsidRPr="00B706E6" w:rsidRDefault="000B0F3C" w:rsidP="00254F55">
            <w:pPr>
              <w:rPr>
                <w:b/>
                <w:color w:val="000000"/>
              </w:rPr>
            </w:pPr>
            <w:r w:rsidRPr="00B706E6">
              <w:rPr>
                <w:b/>
                <w:color w:val="000000"/>
              </w:rPr>
              <w:t>1</w:t>
            </w:r>
          </w:p>
        </w:tc>
        <w:tc>
          <w:tcPr>
            <w:tcW w:w="719" w:type="dxa"/>
            <w:gridSpan w:val="2"/>
            <w:tcBorders>
              <w:left w:val="single" w:sz="4" w:space="0" w:color="auto"/>
              <w:right w:val="single" w:sz="4" w:space="0" w:color="auto"/>
            </w:tcBorders>
          </w:tcPr>
          <w:p w:rsidR="000B0F3C" w:rsidRPr="00B706E6" w:rsidRDefault="000B0F3C" w:rsidP="00254F55">
            <w:pPr>
              <w:rPr>
                <w:b/>
                <w:color w:val="000000"/>
              </w:rPr>
            </w:pPr>
            <w:r w:rsidRPr="00B706E6">
              <w:rPr>
                <w:b/>
                <w:color w:val="000000"/>
              </w:rPr>
              <w:t>4</w:t>
            </w:r>
          </w:p>
        </w:tc>
        <w:tc>
          <w:tcPr>
            <w:tcW w:w="813" w:type="dxa"/>
            <w:gridSpan w:val="2"/>
            <w:tcBorders>
              <w:left w:val="single" w:sz="4" w:space="0" w:color="auto"/>
            </w:tcBorders>
          </w:tcPr>
          <w:p w:rsidR="000B0F3C" w:rsidRPr="00B706E6" w:rsidRDefault="000B0F3C" w:rsidP="00254F55">
            <w:pPr>
              <w:rPr>
                <w:b/>
                <w:color w:val="000000"/>
              </w:rPr>
            </w:pPr>
            <w:r w:rsidRPr="00B706E6">
              <w:rPr>
                <w:b/>
                <w:color w:val="000000"/>
              </w:rPr>
              <w:t>36</w:t>
            </w:r>
          </w:p>
        </w:tc>
        <w:tc>
          <w:tcPr>
            <w:tcW w:w="680" w:type="dxa"/>
            <w:gridSpan w:val="2"/>
            <w:tcBorders>
              <w:right w:val="single" w:sz="4" w:space="0" w:color="auto"/>
            </w:tcBorders>
          </w:tcPr>
          <w:p w:rsidR="000B0F3C" w:rsidRPr="00B706E6" w:rsidRDefault="000B0F3C" w:rsidP="00254F55">
            <w:pPr>
              <w:rPr>
                <w:b/>
                <w:color w:val="000000"/>
              </w:rPr>
            </w:pPr>
            <w:r w:rsidRPr="00B706E6">
              <w:rPr>
                <w:b/>
                <w:color w:val="000000"/>
              </w:rPr>
              <w:t>1</w:t>
            </w:r>
          </w:p>
        </w:tc>
        <w:tc>
          <w:tcPr>
            <w:tcW w:w="703" w:type="dxa"/>
            <w:gridSpan w:val="2"/>
            <w:tcBorders>
              <w:left w:val="single" w:sz="4" w:space="0" w:color="auto"/>
              <w:right w:val="single" w:sz="4" w:space="0" w:color="auto"/>
            </w:tcBorders>
          </w:tcPr>
          <w:p w:rsidR="000B0F3C" w:rsidRPr="00B706E6" w:rsidRDefault="000B0F3C" w:rsidP="00254F55">
            <w:pPr>
              <w:rPr>
                <w:b/>
                <w:color w:val="000000"/>
              </w:rPr>
            </w:pPr>
            <w:r w:rsidRPr="00B706E6">
              <w:rPr>
                <w:b/>
                <w:color w:val="000000"/>
              </w:rPr>
              <w:t>4</w:t>
            </w:r>
          </w:p>
        </w:tc>
        <w:tc>
          <w:tcPr>
            <w:tcW w:w="888" w:type="dxa"/>
            <w:gridSpan w:val="2"/>
            <w:tcBorders>
              <w:left w:val="single" w:sz="4" w:space="0" w:color="auto"/>
            </w:tcBorders>
          </w:tcPr>
          <w:p w:rsidR="000B0F3C" w:rsidRPr="00B706E6" w:rsidRDefault="000B0F3C" w:rsidP="00254F55">
            <w:pPr>
              <w:rPr>
                <w:b/>
                <w:color w:val="000000"/>
              </w:rPr>
            </w:pPr>
            <w:r w:rsidRPr="00B706E6">
              <w:rPr>
                <w:b/>
                <w:color w:val="000000"/>
              </w:rPr>
              <w:t>36</w:t>
            </w:r>
          </w:p>
        </w:tc>
        <w:tc>
          <w:tcPr>
            <w:tcW w:w="826" w:type="dxa"/>
            <w:gridSpan w:val="2"/>
            <w:tcBorders>
              <w:right w:val="single" w:sz="4" w:space="0" w:color="auto"/>
            </w:tcBorders>
          </w:tcPr>
          <w:p w:rsidR="000B0F3C" w:rsidRPr="00B706E6" w:rsidRDefault="000B0F3C" w:rsidP="00254F55">
            <w:pPr>
              <w:rPr>
                <w:b/>
                <w:color w:val="000000"/>
              </w:rPr>
            </w:pPr>
            <w:r w:rsidRPr="00B706E6">
              <w:rPr>
                <w:b/>
                <w:color w:val="000000"/>
              </w:rPr>
              <w:t>2</w:t>
            </w:r>
          </w:p>
        </w:tc>
        <w:tc>
          <w:tcPr>
            <w:tcW w:w="709" w:type="dxa"/>
            <w:gridSpan w:val="2"/>
            <w:tcBorders>
              <w:left w:val="single" w:sz="4" w:space="0" w:color="auto"/>
              <w:right w:val="single" w:sz="4" w:space="0" w:color="auto"/>
            </w:tcBorders>
          </w:tcPr>
          <w:p w:rsidR="000B0F3C" w:rsidRPr="00B706E6" w:rsidRDefault="000B0F3C" w:rsidP="00254F55">
            <w:pPr>
              <w:rPr>
                <w:b/>
                <w:color w:val="000000"/>
              </w:rPr>
            </w:pPr>
            <w:r w:rsidRPr="00B706E6">
              <w:rPr>
                <w:b/>
                <w:color w:val="000000"/>
              </w:rPr>
              <w:t>8</w:t>
            </w:r>
          </w:p>
        </w:tc>
        <w:tc>
          <w:tcPr>
            <w:tcW w:w="738" w:type="dxa"/>
            <w:gridSpan w:val="2"/>
            <w:tcBorders>
              <w:left w:val="single" w:sz="4" w:space="0" w:color="auto"/>
            </w:tcBorders>
          </w:tcPr>
          <w:p w:rsidR="000B0F3C" w:rsidRPr="00B706E6" w:rsidRDefault="000B0F3C" w:rsidP="00254F55">
            <w:pPr>
              <w:rPr>
                <w:b/>
                <w:color w:val="000000"/>
              </w:rPr>
            </w:pPr>
            <w:r w:rsidRPr="00B706E6">
              <w:rPr>
                <w:b/>
                <w:color w:val="000000"/>
              </w:rPr>
              <w:t>72</w:t>
            </w:r>
          </w:p>
        </w:tc>
        <w:tc>
          <w:tcPr>
            <w:tcW w:w="680" w:type="dxa"/>
            <w:gridSpan w:val="2"/>
            <w:tcBorders>
              <w:right w:val="single" w:sz="4" w:space="0" w:color="auto"/>
            </w:tcBorders>
          </w:tcPr>
          <w:p w:rsidR="000B0F3C" w:rsidRPr="00B706E6" w:rsidRDefault="000B0F3C" w:rsidP="00254F55">
            <w:pPr>
              <w:rPr>
                <w:b/>
                <w:color w:val="000000"/>
              </w:rPr>
            </w:pPr>
            <w:r w:rsidRPr="00B706E6">
              <w:rPr>
                <w:b/>
                <w:color w:val="000000"/>
              </w:rPr>
              <w:t>2</w:t>
            </w:r>
          </w:p>
        </w:tc>
        <w:tc>
          <w:tcPr>
            <w:tcW w:w="703" w:type="dxa"/>
            <w:gridSpan w:val="2"/>
            <w:tcBorders>
              <w:left w:val="single" w:sz="4" w:space="0" w:color="auto"/>
              <w:right w:val="single" w:sz="4" w:space="0" w:color="auto"/>
            </w:tcBorders>
          </w:tcPr>
          <w:p w:rsidR="000B0F3C" w:rsidRPr="00B706E6" w:rsidRDefault="000B0F3C" w:rsidP="00254F55">
            <w:pPr>
              <w:rPr>
                <w:b/>
                <w:color w:val="000000"/>
              </w:rPr>
            </w:pPr>
            <w:r w:rsidRPr="00B706E6">
              <w:rPr>
                <w:b/>
                <w:color w:val="000000"/>
              </w:rPr>
              <w:t>8</w:t>
            </w:r>
          </w:p>
        </w:tc>
        <w:tc>
          <w:tcPr>
            <w:tcW w:w="877" w:type="dxa"/>
            <w:gridSpan w:val="3"/>
            <w:tcBorders>
              <w:left w:val="single" w:sz="4" w:space="0" w:color="auto"/>
            </w:tcBorders>
          </w:tcPr>
          <w:p w:rsidR="000B0F3C" w:rsidRPr="00B706E6" w:rsidRDefault="000B0F3C" w:rsidP="00254F55">
            <w:pPr>
              <w:rPr>
                <w:b/>
                <w:color w:val="000000"/>
              </w:rPr>
            </w:pPr>
            <w:r w:rsidRPr="00B706E6">
              <w:rPr>
                <w:b/>
                <w:color w:val="000000"/>
              </w:rPr>
              <w:t>72</w:t>
            </w:r>
          </w:p>
        </w:tc>
      </w:tr>
      <w:tr w:rsidR="000B0F3C" w:rsidTr="000B0F3C">
        <w:trPr>
          <w:gridAfter w:val="25"/>
          <w:wAfter w:w="9093" w:type="dxa"/>
        </w:trPr>
        <w:tc>
          <w:tcPr>
            <w:tcW w:w="1951" w:type="dxa"/>
            <w:vMerge w:val="restart"/>
          </w:tcPr>
          <w:p w:rsidR="000B0F3C" w:rsidRPr="00087303" w:rsidRDefault="000B0F3C" w:rsidP="00087303">
            <w:pPr>
              <w:jc w:val="center"/>
              <w:rPr>
                <w:b/>
                <w:color w:val="000000"/>
              </w:rPr>
            </w:pPr>
            <w:r>
              <w:rPr>
                <w:b/>
                <w:color w:val="000000"/>
              </w:rPr>
              <w:t>Социально-коммуникативное развитие</w:t>
            </w:r>
          </w:p>
        </w:tc>
        <w:tc>
          <w:tcPr>
            <w:tcW w:w="2506" w:type="dxa"/>
          </w:tcPr>
          <w:p w:rsidR="000B0F3C" w:rsidRDefault="000B0F3C" w:rsidP="00B4229F">
            <w:pPr>
              <w:rPr>
                <w:color w:val="000000"/>
              </w:rPr>
            </w:pPr>
            <w:r>
              <w:rPr>
                <w:color w:val="000000"/>
              </w:rPr>
              <w:t>Игровая деятель-ность, самообслужи-вание, элементарный бытовой труд</w:t>
            </w:r>
          </w:p>
        </w:tc>
      </w:tr>
      <w:tr w:rsidR="000B0F3C" w:rsidTr="000B0F3C">
        <w:trPr>
          <w:gridAfter w:val="2"/>
          <w:wAfter w:w="58" w:type="dxa"/>
        </w:trPr>
        <w:tc>
          <w:tcPr>
            <w:tcW w:w="1951" w:type="dxa"/>
            <w:vMerge/>
          </w:tcPr>
          <w:p w:rsidR="000B0F3C" w:rsidRDefault="000B0F3C" w:rsidP="00606CCC">
            <w:pPr>
              <w:rPr>
                <w:color w:val="000000"/>
              </w:rPr>
            </w:pPr>
          </w:p>
        </w:tc>
        <w:tc>
          <w:tcPr>
            <w:tcW w:w="2506" w:type="dxa"/>
          </w:tcPr>
          <w:p w:rsidR="000B0F3C" w:rsidRPr="00E74560" w:rsidRDefault="000B0F3C" w:rsidP="00606CCC">
            <w:pPr>
              <w:rPr>
                <w:b/>
                <w:color w:val="000000"/>
              </w:rPr>
            </w:pPr>
            <w:r>
              <w:rPr>
                <w:b/>
                <w:color w:val="000000"/>
              </w:rPr>
              <w:t>ИТОГО:</w:t>
            </w:r>
          </w:p>
        </w:tc>
        <w:tc>
          <w:tcPr>
            <w:tcW w:w="699" w:type="dxa"/>
            <w:tcBorders>
              <w:right w:val="single" w:sz="4" w:space="0" w:color="auto"/>
            </w:tcBorders>
          </w:tcPr>
          <w:p w:rsidR="000B0F3C" w:rsidRPr="00E74560" w:rsidRDefault="000B0F3C" w:rsidP="00606CCC">
            <w:pPr>
              <w:rPr>
                <w:b/>
                <w:color w:val="000000"/>
              </w:rPr>
            </w:pPr>
            <w:r>
              <w:rPr>
                <w:b/>
                <w:color w:val="000000"/>
              </w:rPr>
              <w:t>10</w:t>
            </w:r>
          </w:p>
        </w:tc>
        <w:tc>
          <w:tcPr>
            <w:tcW w:w="719" w:type="dxa"/>
            <w:gridSpan w:val="2"/>
            <w:tcBorders>
              <w:left w:val="single" w:sz="4" w:space="0" w:color="auto"/>
              <w:right w:val="single" w:sz="4" w:space="0" w:color="auto"/>
            </w:tcBorders>
          </w:tcPr>
          <w:p w:rsidR="000B0F3C" w:rsidRPr="00E74560" w:rsidRDefault="000B0F3C" w:rsidP="00606CCC">
            <w:pPr>
              <w:rPr>
                <w:b/>
                <w:color w:val="000000"/>
              </w:rPr>
            </w:pPr>
            <w:r>
              <w:rPr>
                <w:b/>
                <w:color w:val="000000"/>
              </w:rPr>
              <w:t>40</w:t>
            </w:r>
          </w:p>
        </w:tc>
        <w:tc>
          <w:tcPr>
            <w:tcW w:w="813" w:type="dxa"/>
            <w:gridSpan w:val="2"/>
            <w:tcBorders>
              <w:left w:val="single" w:sz="4" w:space="0" w:color="auto"/>
            </w:tcBorders>
          </w:tcPr>
          <w:p w:rsidR="000B0F3C" w:rsidRPr="00E74560" w:rsidRDefault="000B0F3C" w:rsidP="00606CCC">
            <w:pPr>
              <w:rPr>
                <w:b/>
                <w:color w:val="000000"/>
              </w:rPr>
            </w:pPr>
            <w:r>
              <w:rPr>
                <w:b/>
                <w:color w:val="000000"/>
              </w:rPr>
              <w:t>360</w:t>
            </w:r>
          </w:p>
        </w:tc>
        <w:tc>
          <w:tcPr>
            <w:tcW w:w="680" w:type="dxa"/>
            <w:gridSpan w:val="2"/>
            <w:tcBorders>
              <w:right w:val="single" w:sz="4" w:space="0" w:color="auto"/>
            </w:tcBorders>
          </w:tcPr>
          <w:p w:rsidR="000B0F3C" w:rsidRPr="00E74560" w:rsidRDefault="000B0F3C" w:rsidP="00606CCC">
            <w:pPr>
              <w:rPr>
                <w:b/>
                <w:color w:val="000000"/>
              </w:rPr>
            </w:pPr>
            <w:r>
              <w:rPr>
                <w:b/>
                <w:color w:val="000000"/>
              </w:rPr>
              <w:t>10</w:t>
            </w:r>
          </w:p>
        </w:tc>
        <w:tc>
          <w:tcPr>
            <w:tcW w:w="703" w:type="dxa"/>
            <w:gridSpan w:val="2"/>
            <w:tcBorders>
              <w:left w:val="single" w:sz="4" w:space="0" w:color="auto"/>
              <w:right w:val="single" w:sz="4" w:space="0" w:color="auto"/>
            </w:tcBorders>
          </w:tcPr>
          <w:p w:rsidR="000B0F3C" w:rsidRPr="00E74560" w:rsidRDefault="000B0F3C" w:rsidP="00606CCC">
            <w:pPr>
              <w:rPr>
                <w:b/>
                <w:color w:val="000000"/>
              </w:rPr>
            </w:pPr>
            <w:r>
              <w:rPr>
                <w:b/>
                <w:color w:val="000000"/>
              </w:rPr>
              <w:t>40</w:t>
            </w:r>
          </w:p>
        </w:tc>
        <w:tc>
          <w:tcPr>
            <w:tcW w:w="888" w:type="dxa"/>
            <w:gridSpan w:val="2"/>
            <w:tcBorders>
              <w:left w:val="single" w:sz="4" w:space="0" w:color="auto"/>
            </w:tcBorders>
          </w:tcPr>
          <w:p w:rsidR="000B0F3C" w:rsidRPr="00E74560" w:rsidRDefault="000B0F3C" w:rsidP="00606CCC">
            <w:pPr>
              <w:rPr>
                <w:b/>
                <w:color w:val="000000"/>
              </w:rPr>
            </w:pPr>
            <w:r>
              <w:rPr>
                <w:b/>
                <w:color w:val="000000"/>
              </w:rPr>
              <w:t>360</w:t>
            </w:r>
          </w:p>
        </w:tc>
        <w:tc>
          <w:tcPr>
            <w:tcW w:w="826" w:type="dxa"/>
            <w:gridSpan w:val="2"/>
            <w:tcBorders>
              <w:right w:val="single" w:sz="4" w:space="0" w:color="auto"/>
            </w:tcBorders>
          </w:tcPr>
          <w:p w:rsidR="000B0F3C" w:rsidRPr="00E74560" w:rsidRDefault="000B0F3C" w:rsidP="00606CCC">
            <w:pPr>
              <w:rPr>
                <w:b/>
                <w:color w:val="000000"/>
              </w:rPr>
            </w:pPr>
            <w:r>
              <w:rPr>
                <w:b/>
                <w:color w:val="000000"/>
              </w:rPr>
              <w:t>13</w:t>
            </w:r>
          </w:p>
        </w:tc>
        <w:tc>
          <w:tcPr>
            <w:tcW w:w="709" w:type="dxa"/>
            <w:gridSpan w:val="2"/>
            <w:tcBorders>
              <w:left w:val="single" w:sz="4" w:space="0" w:color="auto"/>
              <w:right w:val="single" w:sz="4" w:space="0" w:color="auto"/>
            </w:tcBorders>
          </w:tcPr>
          <w:p w:rsidR="000B0F3C" w:rsidRPr="00E74560" w:rsidRDefault="000B0F3C" w:rsidP="00606CCC">
            <w:pPr>
              <w:rPr>
                <w:b/>
                <w:color w:val="000000"/>
              </w:rPr>
            </w:pPr>
            <w:r>
              <w:rPr>
                <w:b/>
                <w:color w:val="000000"/>
              </w:rPr>
              <w:t>52</w:t>
            </w:r>
          </w:p>
        </w:tc>
        <w:tc>
          <w:tcPr>
            <w:tcW w:w="738" w:type="dxa"/>
            <w:gridSpan w:val="2"/>
            <w:tcBorders>
              <w:left w:val="single" w:sz="4" w:space="0" w:color="auto"/>
            </w:tcBorders>
          </w:tcPr>
          <w:p w:rsidR="000B0F3C" w:rsidRPr="00E74560" w:rsidRDefault="000B0F3C" w:rsidP="00606CCC">
            <w:pPr>
              <w:rPr>
                <w:b/>
                <w:color w:val="000000"/>
              </w:rPr>
            </w:pPr>
            <w:r>
              <w:rPr>
                <w:b/>
                <w:color w:val="000000"/>
              </w:rPr>
              <w:t>468</w:t>
            </w:r>
          </w:p>
        </w:tc>
        <w:tc>
          <w:tcPr>
            <w:tcW w:w="680" w:type="dxa"/>
            <w:gridSpan w:val="2"/>
            <w:tcBorders>
              <w:right w:val="single" w:sz="4" w:space="0" w:color="auto"/>
            </w:tcBorders>
          </w:tcPr>
          <w:p w:rsidR="000B0F3C" w:rsidRPr="00E74560" w:rsidRDefault="000B0F3C" w:rsidP="00606CCC">
            <w:pPr>
              <w:rPr>
                <w:b/>
                <w:color w:val="000000"/>
              </w:rPr>
            </w:pPr>
            <w:r>
              <w:rPr>
                <w:b/>
                <w:color w:val="000000"/>
              </w:rPr>
              <w:t>14</w:t>
            </w:r>
          </w:p>
        </w:tc>
        <w:tc>
          <w:tcPr>
            <w:tcW w:w="703" w:type="dxa"/>
            <w:gridSpan w:val="2"/>
            <w:tcBorders>
              <w:left w:val="single" w:sz="4" w:space="0" w:color="auto"/>
              <w:right w:val="single" w:sz="4" w:space="0" w:color="auto"/>
            </w:tcBorders>
          </w:tcPr>
          <w:p w:rsidR="000B0F3C" w:rsidRPr="00E74560" w:rsidRDefault="000B0F3C" w:rsidP="00606CCC">
            <w:pPr>
              <w:rPr>
                <w:b/>
                <w:color w:val="000000"/>
              </w:rPr>
            </w:pPr>
            <w:r>
              <w:rPr>
                <w:b/>
                <w:color w:val="000000"/>
              </w:rPr>
              <w:t>56</w:t>
            </w:r>
          </w:p>
        </w:tc>
        <w:tc>
          <w:tcPr>
            <w:tcW w:w="877" w:type="dxa"/>
            <w:gridSpan w:val="2"/>
            <w:tcBorders>
              <w:left w:val="single" w:sz="4" w:space="0" w:color="auto"/>
            </w:tcBorders>
          </w:tcPr>
          <w:p w:rsidR="000B0F3C" w:rsidRPr="00E74560" w:rsidRDefault="000B0F3C" w:rsidP="00606CCC">
            <w:pPr>
              <w:rPr>
                <w:b/>
                <w:color w:val="000000"/>
              </w:rPr>
            </w:pPr>
            <w:r>
              <w:rPr>
                <w:b/>
                <w:color w:val="000000"/>
              </w:rPr>
              <w:t>504</w:t>
            </w:r>
          </w:p>
        </w:tc>
      </w:tr>
      <w:tr w:rsidR="000B0F3C" w:rsidTr="000B0F3C">
        <w:trPr>
          <w:gridAfter w:val="2"/>
          <w:wAfter w:w="58" w:type="dxa"/>
        </w:trPr>
        <w:tc>
          <w:tcPr>
            <w:tcW w:w="1951" w:type="dxa"/>
          </w:tcPr>
          <w:p w:rsidR="000B0F3C" w:rsidRDefault="000B0F3C" w:rsidP="00606CCC">
            <w:pPr>
              <w:rPr>
                <w:color w:val="000000"/>
              </w:rPr>
            </w:pPr>
          </w:p>
        </w:tc>
        <w:tc>
          <w:tcPr>
            <w:tcW w:w="2506" w:type="dxa"/>
          </w:tcPr>
          <w:p w:rsidR="000B0F3C" w:rsidRPr="00E74560" w:rsidRDefault="000B0F3C" w:rsidP="00606CCC">
            <w:pPr>
              <w:rPr>
                <w:b/>
                <w:color w:val="000000"/>
              </w:rPr>
            </w:pPr>
          </w:p>
        </w:tc>
        <w:tc>
          <w:tcPr>
            <w:tcW w:w="699" w:type="dxa"/>
            <w:tcBorders>
              <w:right w:val="single" w:sz="4" w:space="0" w:color="auto"/>
            </w:tcBorders>
          </w:tcPr>
          <w:p w:rsidR="000B0F3C" w:rsidRPr="00E74560" w:rsidRDefault="000B0F3C" w:rsidP="00606CCC">
            <w:pPr>
              <w:rPr>
                <w:b/>
                <w:color w:val="000000"/>
              </w:rPr>
            </w:pPr>
            <w:r>
              <w:rPr>
                <w:b/>
                <w:color w:val="000000"/>
              </w:rPr>
              <w:t>2ч 30м</w:t>
            </w:r>
          </w:p>
        </w:tc>
        <w:tc>
          <w:tcPr>
            <w:tcW w:w="719" w:type="dxa"/>
            <w:gridSpan w:val="2"/>
            <w:tcBorders>
              <w:left w:val="single" w:sz="4" w:space="0" w:color="auto"/>
              <w:right w:val="single" w:sz="4" w:space="0" w:color="auto"/>
            </w:tcBorders>
          </w:tcPr>
          <w:p w:rsidR="000B0F3C" w:rsidRPr="00E74560" w:rsidRDefault="000B0F3C" w:rsidP="00606CCC">
            <w:pPr>
              <w:rPr>
                <w:b/>
                <w:color w:val="000000"/>
              </w:rPr>
            </w:pPr>
          </w:p>
        </w:tc>
        <w:tc>
          <w:tcPr>
            <w:tcW w:w="813" w:type="dxa"/>
            <w:gridSpan w:val="2"/>
            <w:tcBorders>
              <w:left w:val="single" w:sz="4" w:space="0" w:color="auto"/>
            </w:tcBorders>
          </w:tcPr>
          <w:p w:rsidR="000B0F3C" w:rsidRPr="00E74560" w:rsidRDefault="000B0F3C" w:rsidP="00606CCC">
            <w:pPr>
              <w:rPr>
                <w:b/>
                <w:color w:val="000000"/>
              </w:rPr>
            </w:pPr>
          </w:p>
        </w:tc>
        <w:tc>
          <w:tcPr>
            <w:tcW w:w="680" w:type="dxa"/>
            <w:gridSpan w:val="2"/>
            <w:tcBorders>
              <w:right w:val="single" w:sz="4" w:space="0" w:color="auto"/>
            </w:tcBorders>
          </w:tcPr>
          <w:p w:rsidR="000B0F3C" w:rsidRPr="00E74560" w:rsidRDefault="000B0F3C" w:rsidP="00606CCC">
            <w:pPr>
              <w:rPr>
                <w:b/>
                <w:color w:val="000000"/>
              </w:rPr>
            </w:pPr>
            <w:r>
              <w:rPr>
                <w:b/>
                <w:color w:val="000000"/>
              </w:rPr>
              <w:t>3ч 20м</w:t>
            </w:r>
          </w:p>
        </w:tc>
        <w:tc>
          <w:tcPr>
            <w:tcW w:w="703" w:type="dxa"/>
            <w:gridSpan w:val="2"/>
            <w:tcBorders>
              <w:left w:val="single" w:sz="4" w:space="0" w:color="auto"/>
              <w:right w:val="single" w:sz="4" w:space="0" w:color="auto"/>
            </w:tcBorders>
          </w:tcPr>
          <w:p w:rsidR="000B0F3C" w:rsidRPr="00E74560" w:rsidRDefault="000B0F3C" w:rsidP="00606CCC">
            <w:pPr>
              <w:rPr>
                <w:b/>
                <w:color w:val="000000"/>
              </w:rPr>
            </w:pPr>
          </w:p>
        </w:tc>
        <w:tc>
          <w:tcPr>
            <w:tcW w:w="888" w:type="dxa"/>
            <w:gridSpan w:val="2"/>
            <w:tcBorders>
              <w:left w:val="single" w:sz="4" w:space="0" w:color="auto"/>
            </w:tcBorders>
          </w:tcPr>
          <w:p w:rsidR="000B0F3C" w:rsidRPr="00E74560" w:rsidRDefault="000B0F3C" w:rsidP="00606CCC">
            <w:pPr>
              <w:rPr>
                <w:b/>
                <w:color w:val="000000"/>
              </w:rPr>
            </w:pPr>
          </w:p>
        </w:tc>
        <w:tc>
          <w:tcPr>
            <w:tcW w:w="826" w:type="dxa"/>
            <w:gridSpan w:val="2"/>
            <w:tcBorders>
              <w:right w:val="single" w:sz="4" w:space="0" w:color="auto"/>
            </w:tcBorders>
          </w:tcPr>
          <w:p w:rsidR="000B0F3C" w:rsidRPr="00E74560" w:rsidRDefault="000B0F3C" w:rsidP="00606CCC">
            <w:pPr>
              <w:rPr>
                <w:b/>
                <w:color w:val="000000"/>
              </w:rPr>
            </w:pPr>
            <w:r>
              <w:rPr>
                <w:b/>
                <w:color w:val="000000"/>
              </w:rPr>
              <w:t>5ч 25м</w:t>
            </w:r>
          </w:p>
        </w:tc>
        <w:tc>
          <w:tcPr>
            <w:tcW w:w="709" w:type="dxa"/>
            <w:gridSpan w:val="2"/>
            <w:tcBorders>
              <w:left w:val="single" w:sz="4" w:space="0" w:color="auto"/>
              <w:right w:val="single" w:sz="4" w:space="0" w:color="auto"/>
            </w:tcBorders>
          </w:tcPr>
          <w:p w:rsidR="000B0F3C" w:rsidRPr="00E74560" w:rsidRDefault="000B0F3C" w:rsidP="00606CCC">
            <w:pPr>
              <w:rPr>
                <w:b/>
                <w:color w:val="000000"/>
              </w:rPr>
            </w:pPr>
          </w:p>
        </w:tc>
        <w:tc>
          <w:tcPr>
            <w:tcW w:w="738" w:type="dxa"/>
            <w:gridSpan w:val="2"/>
            <w:tcBorders>
              <w:left w:val="single" w:sz="4" w:space="0" w:color="auto"/>
            </w:tcBorders>
          </w:tcPr>
          <w:p w:rsidR="000B0F3C" w:rsidRPr="00E74560" w:rsidRDefault="000B0F3C" w:rsidP="00606CCC">
            <w:pPr>
              <w:rPr>
                <w:b/>
                <w:color w:val="000000"/>
              </w:rPr>
            </w:pPr>
          </w:p>
        </w:tc>
        <w:tc>
          <w:tcPr>
            <w:tcW w:w="680" w:type="dxa"/>
            <w:gridSpan w:val="2"/>
            <w:tcBorders>
              <w:right w:val="single" w:sz="4" w:space="0" w:color="auto"/>
            </w:tcBorders>
          </w:tcPr>
          <w:p w:rsidR="000B0F3C" w:rsidRPr="00E74560" w:rsidRDefault="000B0F3C" w:rsidP="00606CCC">
            <w:pPr>
              <w:rPr>
                <w:b/>
                <w:color w:val="000000"/>
              </w:rPr>
            </w:pPr>
            <w:r>
              <w:rPr>
                <w:b/>
                <w:color w:val="000000"/>
              </w:rPr>
              <w:t>7ч</w:t>
            </w:r>
          </w:p>
        </w:tc>
        <w:tc>
          <w:tcPr>
            <w:tcW w:w="703" w:type="dxa"/>
            <w:gridSpan w:val="2"/>
            <w:tcBorders>
              <w:left w:val="single" w:sz="4" w:space="0" w:color="auto"/>
              <w:right w:val="single" w:sz="4" w:space="0" w:color="auto"/>
            </w:tcBorders>
          </w:tcPr>
          <w:p w:rsidR="000B0F3C" w:rsidRPr="00E74560" w:rsidRDefault="000B0F3C" w:rsidP="00606CCC">
            <w:pPr>
              <w:rPr>
                <w:b/>
                <w:color w:val="000000"/>
              </w:rPr>
            </w:pPr>
          </w:p>
        </w:tc>
        <w:tc>
          <w:tcPr>
            <w:tcW w:w="877" w:type="dxa"/>
            <w:gridSpan w:val="2"/>
            <w:tcBorders>
              <w:left w:val="single" w:sz="4" w:space="0" w:color="auto"/>
            </w:tcBorders>
          </w:tcPr>
          <w:p w:rsidR="000B0F3C" w:rsidRPr="00E74560" w:rsidRDefault="000B0F3C" w:rsidP="00606CCC">
            <w:pPr>
              <w:rPr>
                <w:b/>
                <w:color w:val="000000"/>
              </w:rPr>
            </w:pPr>
          </w:p>
        </w:tc>
      </w:tr>
    </w:tbl>
    <w:p w:rsidR="004F11AE" w:rsidRDefault="004F11AE" w:rsidP="004F11AE">
      <w:pPr>
        <w:pStyle w:val="aff5"/>
        <w:spacing w:after="0" w:line="240" w:lineRule="auto"/>
        <w:jc w:val="center"/>
        <w:rPr>
          <w:b/>
          <w:sz w:val="24"/>
          <w:szCs w:val="24"/>
        </w:rPr>
      </w:pPr>
      <w:r>
        <w:rPr>
          <w:b/>
          <w:sz w:val="24"/>
          <w:szCs w:val="24"/>
        </w:rPr>
        <w:lastRenderedPageBreak/>
        <w:t>3.6.2.  Годовой календарный график НОД.</w:t>
      </w:r>
    </w:p>
    <w:p w:rsidR="004F11AE" w:rsidRDefault="004F11AE" w:rsidP="004F11AE">
      <w:pPr>
        <w:spacing w:after="0" w:line="240" w:lineRule="auto"/>
      </w:pPr>
    </w:p>
    <w:p w:rsidR="004F11AE" w:rsidRDefault="004F11AE" w:rsidP="00255604">
      <w:pPr>
        <w:spacing w:after="0" w:line="240" w:lineRule="auto"/>
      </w:pPr>
      <w:r>
        <w:t xml:space="preserve">       В учреждении функционируют </w:t>
      </w:r>
      <w:r w:rsidR="00255604">
        <w:t>3</w:t>
      </w:r>
      <w:r>
        <w:t xml:space="preserve"> групп</w:t>
      </w:r>
      <w:r w:rsidR="00255604">
        <w:t>ы</w:t>
      </w:r>
      <w:r>
        <w:t xml:space="preserve"> в режиме полного дня (10.5-часового пребывания</w:t>
      </w:r>
      <w:r w:rsidR="00255604">
        <w:t>).</w:t>
      </w:r>
    </w:p>
    <w:p w:rsidR="004F11AE" w:rsidRDefault="004F11AE" w:rsidP="004F11AE">
      <w:pPr>
        <w:spacing w:after="0" w:line="240" w:lineRule="auto"/>
      </w:pPr>
      <w:r>
        <w:t xml:space="preserve">       Годовой календарный образовательный (учебный) график Муниципального  дошкольного образовательного уч</w:t>
      </w:r>
      <w:r w:rsidR="00A9755F">
        <w:t>реждения  «Детский сад  «Сосенка» села Котоврас</w:t>
      </w:r>
      <w:r>
        <w:t xml:space="preserve"> Балашова Саратовской области»,  составлен руководствуюсь следующими нормативно – правовыми актами : </w:t>
      </w:r>
    </w:p>
    <w:p w:rsidR="004F11AE" w:rsidRDefault="00A9755F" w:rsidP="004F11AE">
      <w:pPr>
        <w:spacing w:after="0" w:line="240" w:lineRule="auto"/>
        <w:jc w:val="both"/>
        <w:rPr>
          <w:color w:val="000000"/>
        </w:rPr>
      </w:pPr>
      <w:r>
        <w:t xml:space="preserve">  - Устава МОУ ООШ СП д.с «Сосенка»</w:t>
      </w:r>
      <w:r w:rsidR="004F11AE">
        <w:t xml:space="preserve"> (</w:t>
      </w:r>
      <w:r w:rsidR="004F11AE" w:rsidRPr="000B0F3C">
        <w:rPr>
          <w:highlight w:val="yellow"/>
        </w:rPr>
        <w:t xml:space="preserve">от </w:t>
      </w:r>
      <w:r w:rsidR="004F11AE" w:rsidRPr="000B0F3C">
        <w:rPr>
          <w:color w:val="000000"/>
          <w:highlight w:val="yellow"/>
        </w:rPr>
        <w:t>3</w:t>
      </w:r>
      <w:r>
        <w:rPr>
          <w:color w:val="000000"/>
          <w:highlight w:val="yellow"/>
        </w:rPr>
        <w:t>1.08.2013г. № 2161</w:t>
      </w:r>
      <w:r w:rsidR="004F11AE" w:rsidRPr="000B0F3C">
        <w:rPr>
          <w:color w:val="000000"/>
          <w:highlight w:val="yellow"/>
        </w:rPr>
        <w:t xml:space="preserve"> р);</w:t>
      </w:r>
    </w:p>
    <w:p w:rsidR="004F11AE" w:rsidRDefault="004F11AE" w:rsidP="004F11AE">
      <w:pPr>
        <w:tabs>
          <w:tab w:val="left" w:pos="5280"/>
        </w:tabs>
        <w:spacing w:after="0" w:line="240" w:lineRule="auto"/>
        <w:ind w:left="-180" w:right="-120"/>
        <w:jc w:val="both"/>
      </w:pPr>
      <w:r>
        <w:t xml:space="preserve">   - Типового положения о дошкольном образовательном учреждении </w:t>
      </w:r>
    </w:p>
    <w:p w:rsidR="004F11AE" w:rsidRDefault="004F11AE" w:rsidP="004F11AE">
      <w:pPr>
        <w:spacing w:after="0" w:line="240" w:lineRule="auto"/>
        <w:ind w:right="175"/>
        <w:rPr>
          <w:color w:val="000000"/>
        </w:rPr>
      </w:pPr>
      <w:r>
        <w:t xml:space="preserve">- </w:t>
      </w:r>
      <w:r>
        <w:rPr>
          <w:color w:val="000000"/>
        </w:rPr>
        <w:t>Требований СанПин 2.4.1. 3049-13 от 15.05.2013 № 26;</w:t>
      </w:r>
    </w:p>
    <w:p w:rsidR="004F11AE" w:rsidRDefault="004F11AE" w:rsidP="004F11AE">
      <w:pPr>
        <w:spacing w:after="0" w:line="240" w:lineRule="auto"/>
        <w:ind w:right="175"/>
      </w:pPr>
      <w:r>
        <w:t>- Примерной основной образовательной программой дошкольного образования «От рождения до школы» под ред. Н.Е. Вераксы, Т.С. Комаровой, М.А.Васильевой.</w:t>
      </w:r>
    </w:p>
    <w:p w:rsidR="004F11AE" w:rsidRDefault="004F11AE" w:rsidP="004F11AE">
      <w:pPr>
        <w:spacing w:after="0" w:line="240" w:lineRule="auto"/>
        <w:ind w:right="175"/>
      </w:pPr>
      <w:r>
        <w:t>-  Приказом Министерства образования и науки Российской  Федерации от 23.11.2009 №655 « Об утверждении и введение в действие Федеральных государственных требований к структуре основной общеобразовательной программы дошкольного образования.</w:t>
      </w:r>
    </w:p>
    <w:p w:rsidR="00255604" w:rsidRDefault="004F11AE" w:rsidP="00255604">
      <w:pPr>
        <w:spacing w:after="0" w:line="240" w:lineRule="auto"/>
        <w:ind w:firstLine="744"/>
        <w:jc w:val="both"/>
      </w:pPr>
      <w:r>
        <w:t xml:space="preserve">    </w:t>
      </w:r>
    </w:p>
    <w:tbl>
      <w:tblPr>
        <w:tblW w:w="0" w:type="auto"/>
        <w:tblInd w:w="94" w:type="dxa"/>
        <w:tblBorders>
          <w:top w:val="single" w:sz="4" w:space="0" w:color="000001"/>
          <w:left w:val="single" w:sz="4" w:space="0" w:color="000001"/>
          <w:bottom w:val="single" w:sz="4" w:space="0" w:color="000001"/>
          <w:right w:val="nil"/>
          <w:insideH w:val="single" w:sz="4" w:space="0" w:color="000001"/>
          <w:insideV w:val="nil"/>
        </w:tblBorders>
        <w:tblCellMar>
          <w:left w:w="88" w:type="dxa"/>
        </w:tblCellMar>
        <w:tblLook w:val="0000" w:firstRow="0" w:lastRow="0" w:firstColumn="0" w:lastColumn="0" w:noHBand="0" w:noVBand="0"/>
      </w:tblPr>
      <w:tblGrid>
        <w:gridCol w:w="7229"/>
        <w:gridCol w:w="1252"/>
        <w:gridCol w:w="1441"/>
        <w:gridCol w:w="1645"/>
        <w:gridCol w:w="1647"/>
        <w:gridCol w:w="1920"/>
      </w:tblGrid>
      <w:tr w:rsidR="00255604" w:rsidTr="00254F55">
        <w:trPr>
          <w:trHeight w:val="746"/>
        </w:trPr>
        <w:tc>
          <w:tcPr>
            <w:tcW w:w="7229"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Структурный элемент</w:t>
            </w:r>
          </w:p>
          <w:p w:rsidR="00255604" w:rsidRDefault="00255604" w:rsidP="00254F55">
            <w:pPr>
              <w:spacing w:after="0" w:line="240" w:lineRule="auto"/>
              <w:jc w:val="center"/>
            </w:pPr>
            <w:r>
              <w:t>(период)</w:t>
            </w:r>
          </w:p>
        </w:tc>
        <w:tc>
          <w:tcPr>
            <w:tcW w:w="1252"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 xml:space="preserve">Начало </w:t>
            </w:r>
          </w:p>
        </w:tc>
        <w:tc>
          <w:tcPr>
            <w:tcW w:w="1441"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ind w:right="-101" w:hanging="115"/>
              <w:jc w:val="center"/>
            </w:pPr>
            <w:r>
              <w:t xml:space="preserve">Окончание </w:t>
            </w:r>
          </w:p>
        </w:tc>
        <w:tc>
          <w:tcPr>
            <w:tcW w:w="1645"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Количество недель</w:t>
            </w:r>
          </w:p>
        </w:tc>
        <w:tc>
          <w:tcPr>
            <w:tcW w:w="1647"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Количество рабочих дней</w:t>
            </w:r>
          </w:p>
        </w:tc>
        <w:tc>
          <w:tcPr>
            <w:tcW w:w="192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255604" w:rsidRDefault="00255604" w:rsidP="00254F55">
            <w:pPr>
              <w:spacing w:after="0" w:line="240" w:lineRule="auto"/>
              <w:ind w:right="-100"/>
              <w:jc w:val="center"/>
            </w:pPr>
            <w:r>
              <w:t>Количество календарных дней</w:t>
            </w:r>
          </w:p>
        </w:tc>
      </w:tr>
      <w:tr w:rsidR="00255604" w:rsidTr="00254F55">
        <w:trPr>
          <w:trHeight w:val="271"/>
        </w:trPr>
        <w:tc>
          <w:tcPr>
            <w:tcW w:w="7229"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both"/>
              <w:rPr>
                <w:b/>
              </w:rPr>
            </w:pPr>
            <w:r>
              <w:rPr>
                <w:b/>
              </w:rPr>
              <w:t>Учебный год:</w:t>
            </w:r>
          </w:p>
        </w:tc>
        <w:tc>
          <w:tcPr>
            <w:tcW w:w="1252"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A9755F" w:rsidP="00254F55">
            <w:pPr>
              <w:spacing w:after="0" w:line="240" w:lineRule="auto"/>
              <w:jc w:val="center"/>
              <w:rPr>
                <w:b/>
              </w:rPr>
            </w:pPr>
            <w:r>
              <w:rPr>
                <w:b/>
              </w:rPr>
              <w:t>02</w:t>
            </w:r>
            <w:r w:rsidR="00255604">
              <w:rPr>
                <w:b/>
              </w:rPr>
              <w:t>.09.</w:t>
            </w:r>
          </w:p>
          <w:p w:rsidR="00255604" w:rsidRDefault="00255604" w:rsidP="00254F55">
            <w:pPr>
              <w:spacing w:after="0" w:line="240" w:lineRule="auto"/>
              <w:jc w:val="center"/>
              <w:rPr>
                <w:b/>
              </w:rPr>
            </w:pPr>
          </w:p>
        </w:tc>
        <w:tc>
          <w:tcPr>
            <w:tcW w:w="1441"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rPr>
                <w:b/>
              </w:rPr>
            </w:pPr>
            <w:r>
              <w:rPr>
                <w:b/>
              </w:rPr>
              <w:t>29.05.</w:t>
            </w:r>
          </w:p>
          <w:p w:rsidR="00255604" w:rsidRDefault="00255604" w:rsidP="00254F55">
            <w:pPr>
              <w:spacing w:after="0" w:line="240" w:lineRule="auto"/>
              <w:jc w:val="center"/>
              <w:rPr>
                <w:b/>
              </w:rPr>
            </w:pPr>
          </w:p>
        </w:tc>
        <w:tc>
          <w:tcPr>
            <w:tcW w:w="1645"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rPr>
                <w:b/>
              </w:rPr>
            </w:pPr>
            <w:r>
              <w:rPr>
                <w:b/>
              </w:rPr>
              <w:t>36 недель</w:t>
            </w:r>
          </w:p>
          <w:p w:rsidR="00255604" w:rsidRDefault="00A9755F" w:rsidP="00254F55">
            <w:pPr>
              <w:spacing w:after="0" w:line="240" w:lineRule="auto"/>
              <w:jc w:val="center"/>
              <w:rPr>
                <w:b/>
              </w:rPr>
            </w:pPr>
            <w:r>
              <w:rPr>
                <w:b/>
              </w:rPr>
              <w:t xml:space="preserve"> 3</w:t>
            </w:r>
            <w:r w:rsidR="00255604">
              <w:rPr>
                <w:b/>
              </w:rPr>
              <w:t xml:space="preserve"> дня </w:t>
            </w:r>
          </w:p>
        </w:tc>
        <w:tc>
          <w:tcPr>
            <w:tcW w:w="1647"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rPr>
                <w:b/>
              </w:rPr>
            </w:pPr>
            <w:r>
              <w:rPr>
                <w:b/>
              </w:rPr>
              <w:t>184</w:t>
            </w:r>
          </w:p>
        </w:tc>
        <w:tc>
          <w:tcPr>
            <w:tcW w:w="192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255604" w:rsidRDefault="00255604" w:rsidP="00254F55">
            <w:pPr>
              <w:spacing w:after="0" w:line="240" w:lineRule="auto"/>
              <w:ind w:hanging="17"/>
              <w:jc w:val="center"/>
              <w:rPr>
                <w:b/>
              </w:rPr>
            </w:pPr>
            <w:r>
              <w:rPr>
                <w:b/>
              </w:rPr>
              <w:t>273</w:t>
            </w:r>
          </w:p>
        </w:tc>
      </w:tr>
      <w:tr w:rsidR="00255604" w:rsidTr="00255604">
        <w:trPr>
          <w:trHeight w:val="253"/>
        </w:trPr>
        <w:tc>
          <w:tcPr>
            <w:tcW w:w="7229"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both"/>
            </w:pPr>
            <w:r>
              <w:t>Этап групповой и индивидуальной адаптации детей  1,5-3 лет.</w:t>
            </w:r>
          </w:p>
          <w:p w:rsidR="00255604" w:rsidRDefault="00255604" w:rsidP="00254F55">
            <w:pPr>
              <w:spacing w:after="0" w:line="240" w:lineRule="auto"/>
              <w:jc w:val="both"/>
            </w:pPr>
          </w:p>
        </w:tc>
        <w:tc>
          <w:tcPr>
            <w:tcW w:w="1252"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A9755F" w:rsidP="00254F55">
            <w:pPr>
              <w:spacing w:after="0" w:line="240" w:lineRule="auto"/>
              <w:jc w:val="center"/>
            </w:pPr>
            <w:r>
              <w:t>02</w:t>
            </w:r>
            <w:r w:rsidR="00255604">
              <w:t>.09.</w:t>
            </w:r>
          </w:p>
          <w:p w:rsidR="00255604" w:rsidRDefault="00255604" w:rsidP="00254F55">
            <w:pPr>
              <w:spacing w:after="0" w:line="240" w:lineRule="auto"/>
              <w:jc w:val="center"/>
            </w:pPr>
          </w:p>
        </w:tc>
        <w:tc>
          <w:tcPr>
            <w:tcW w:w="1441"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01.10.</w:t>
            </w:r>
          </w:p>
          <w:p w:rsidR="00255604" w:rsidRDefault="00255604" w:rsidP="00254F55">
            <w:pPr>
              <w:spacing w:after="0" w:line="240" w:lineRule="auto"/>
              <w:jc w:val="center"/>
            </w:pPr>
          </w:p>
        </w:tc>
        <w:tc>
          <w:tcPr>
            <w:tcW w:w="1645"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 xml:space="preserve">4 недели </w:t>
            </w:r>
          </w:p>
        </w:tc>
        <w:tc>
          <w:tcPr>
            <w:tcW w:w="1647"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22</w:t>
            </w:r>
          </w:p>
        </w:tc>
        <w:tc>
          <w:tcPr>
            <w:tcW w:w="192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255604" w:rsidRDefault="00255604" w:rsidP="00254F55">
            <w:pPr>
              <w:spacing w:after="0" w:line="240" w:lineRule="auto"/>
              <w:jc w:val="center"/>
            </w:pPr>
            <w:r>
              <w:t>30</w:t>
            </w:r>
          </w:p>
        </w:tc>
      </w:tr>
      <w:tr w:rsidR="00255604" w:rsidTr="00254F55">
        <w:trPr>
          <w:trHeight w:val="777"/>
        </w:trPr>
        <w:tc>
          <w:tcPr>
            <w:tcW w:w="7229"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pPr>
            <w:r>
              <w:t>Непрерывная непосредственно образовательная деятельность *:</w:t>
            </w:r>
          </w:p>
          <w:p w:rsidR="00255604" w:rsidRDefault="00255604" w:rsidP="00254F55">
            <w:pPr>
              <w:spacing w:after="0" w:line="240" w:lineRule="auto"/>
              <w:jc w:val="both"/>
            </w:pPr>
            <w:r>
              <w:t>- для детей от 3 до 7 лет</w:t>
            </w:r>
          </w:p>
        </w:tc>
        <w:tc>
          <w:tcPr>
            <w:tcW w:w="1252"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p>
          <w:p w:rsidR="00255604" w:rsidRDefault="00A9755F" w:rsidP="00254F55">
            <w:pPr>
              <w:spacing w:after="0" w:line="240" w:lineRule="auto"/>
            </w:pPr>
            <w:r>
              <w:t xml:space="preserve">  02</w:t>
            </w:r>
            <w:r w:rsidR="00255604">
              <w:t>.09.</w:t>
            </w:r>
          </w:p>
        </w:tc>
        <w:tc>
          <w:tcPr>
            <w:tcW w:w="1441"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pPr>
          </w:p>
          <w:p w:rsidR="00255604" w:rsidRDefault="00255604" w:rsidP="00254F55">
            <w:pPr>
              <w:spacing w:after="0" w:line="240" w:lineRule="auto"/>
              <w:jc w:val="center"/>
            </w:pPr>
            <w:r>
              <w:t>20.02</w:t>
            </w:r>
          </w:p>
        </w:tc>
        <w:tc>
          <w:tcPr>
            <w:tcW w:w="1645"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pPr>
          </w:p>
          <w:p w:rsidR="00255604" w:rsidRDefault="00255604" w:rsidP="00254F55">
            <w:pPr>
              <w:spacing w:after="0" w:line="240" w:lineRule="auto"/>
              <w:jc w:val="center"/>
            </w:pPr>
            <w:r>
              <w:t>24 недели и 1 день</w:t>
            </w:r>
          </w:p>
        </w:tc>
        <w:tc>
          <w:tcPr>
            <w:tcW w:w="1647"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p>
          <w:p w:rsidR="00255604" w:rsidRDefault="00255604" w:rsidP="00254F55">
            <w:pPr>
              <w:spacing w:after="0" w:line="240" w:lineRule="auto"/>
              <w:jc w:val="center"/>
            </w:pPr>
            <w:r>
              <w:t>117</w:t>
            </w:r>
          </w:p>
        </w:tc>
        <w:tc>
          <w:tcPr>
            <w:tcW w:w="192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255604" w:rsidRDefault="00255604" w:rsidP="00254F55">
            <w:pPr>
              <w:spacing w:after="0" w:line="240" w:lineRule="auto"/>
              <w:jc w:val="center"/>
            </w:pPr>
          </w:p>
          <w:p w:rsidR="00255604" w:rsidRDefault="00255604" w:rsidP="00254F55">
            <w:pPr>
              <w:spacing w:after="0" w:line="240" w:lineRule="auto"/>
              <w:jc w:val="center"/>
            </w:pPr>
            <w:r>
              <w:t>173</w:t>
            </w:r>
          </w:p>
        </w:tc>
      </w:tr>
      <w:tr w:rsidR="00255604" w:rsidTr="00254F55">
        <w:trPr>
          <w:trHeight w:val="490"/>
        </w:trPr>
        <w:tc>
          <w:tcPr>
            <w:tcW w:w="7229"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pPr>
            <w:r>
              <w:t>Непрерывная непосредственно образовательная деятельность с детьми  от 3 до 7 лет</w:t>
            </w:r>
          </w:p>
          <w:p w:rsidR="00255604" w:rsidRDefault="00255604" w:rsidP="00254F55">
            <w:pPr>
              <w:spacing w:after="0" w:line="240" w:lineRule="auto"/>
              <w:jc w:val="both"/>
            </w:pPr>
          </w:p>
        </w:tc>
        <w:tc>
          <w:tcPr>
            <w:tcW w:w="1252"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02.03.</w:t>
            </w:r>
          </w:p>
          <w:p w:rsidR="00255604" w:rsidRDefault="00255604" w:rsidP="00254F55">
            <w:pPr>
              <w:spacing w:after="0" w:line="240" w:lineRule="auto"/>
              <w:jc w:val="center"/>
            </w:pPr>
          </w:p>
        </w:tc>
        <w:tc>
          <w:tcPr>
            <w:tcW w:w="1441"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29.05.</w:t>
            </w:r>
          </w:p>
          <w:p w:rsidR="00255604" w:rsidRDefault="00255604" w:rsidP="00254F55">
            <w:pPr>
              <w:spacing w:after="0" w:line="240" w:lineRule="auto"/>
              <w:jc w:val="center"/>
            </w:pPr>
          </w:p>
        </w:tc>
        <w:tc>
          <w:tcPr>
            <w:tcW w:w="1645"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 xml:space="preserve">12 недель </w:t>
            </w:r>
          </w:p>
          <w:p w:rsidR="00255604" w:rsidRDefault="00255604" w:rsidP="00254F55">
            <w:pPr>
              <w:spacing w:after="0" w:line="240" w:lineRule="auto"/>
              <w:jc w:val="center"/>
            </w:pPr>
          </w:p>
        </w:tc>
        <w:tc>
          <w:tcPr>
            <w:tcW w:w="1647"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pPr>
            <w:r>
              <w:t>61</w:t>
            </w:r>
          </w:p>
        </w:tc>
        <w:tc>
          <w:tcPr>
            <w:tcW w:w="192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255604" w:rsidRDefault="00255604" w:rsidP="00254F55">
            <w:pPr>
              <w:spacing w:after="0" w:line="240" w:lineRule="auto"/>
              <w:jc w:val="center"/>
            </w:pPr>
            <w:r>
              <w:t>92</w:t>
            </w:r>
          </w:p>
        </w:tc>
      </w:tr>
      <w:tr w:rsidR="00255604" w:rsidTr="00254F55">
        <w:trPr>
          <w:trHeight w:val="216"/>
        </w:trPr>
        <w:tc>
          <w:tcPr>
            <w:tcW w:w="7229"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both"/>
              <w:rPr>
                <w:b/>
              </w:rPr>
            </w:pPr>
            <w:r>
              <w:rPr>
                <w:b/>
              </w:rPr>
              <w:t>Летний оздоровительный период</w:t>
            </w:r>
          </w:p>
          <w:p w:rsidR="00255604" w:rsidRDefault="00255604" w:rsidP="00254F55">
            <w:pPr>
              <w:spacing w:after="0" w:line="240" w:lineRule="auto"/>
              <w:jc w:val="both"/>
              <w:rPr>
                <w:b/>
              </w:rPr>
            </w:pPr>
          </w:p>
        </w:tc>
        <w:tc>
          <w:tcPr>
            <w:tcW w:w="1252"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rPr>
                <w:b/>
              </w:rPr>
            </w:pPr>
            <w:r>
              <w:rPr>
                <w:b/>
              </w:rPr>
              <w:t>01.06.</w:t>
            </w:r>
          </w:p>
          <w:p w:rsidR="00255604" w:rsidRDefault="00255604" w:rsidP="00254F55">
            <w:pPr>
              <w:spacing w:after="0" w:line="240" w:lineRule="auto"/>
              <w:jc w:val="center"/>
              <w:rPr>
                <w:b/>
              </w:rPr>
            </w:pPr>
          </w:p>
        </w:tc>
        <w:tc>
          <w:tcPr>
            <w:tcW w:w="1441"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rPr>
                <w:b/>
              </w:rPr>
            </w:pPr>
            <w:r>
              <w:rPr>
                <w:b/>
              </w:rPr>
              <w:t>31.08.</w:t>
            </w:r>
          </w:p>
          <w:p w:rsidR="00255604" w:rsidRDefault="00255604" w:rsidP="00254F55">
            <w:pPr>
              <w:spacing w:after="0" w:line="240" w:lineRule="auto"/>
              <w:jc w:val="center"/>
              <w:rPr>
                <w:b/>
              </w:rPr>
            </w:pPr>
          </w:p>
        </w:tc>
        <w:tc>
          <w:tcPr>
            <w:tcW w:w="1645"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rPr>
                <w:b/>
              </w:rPr>
            </w:pPr>
            <w:r>
              <w:rPr>
                <w:b/>
              </w:rPr>
              <w:t xml:space="preserve">13 недель </w:t>
            </w:r>
          </w:p>
        </w:tc>
        <w:tc>
          <w:tcPr>
            <w:tcW w:w="1647" w:type="dxa"/>
            <w:tcBorders>
              <w:top w:val="single" w:sz="4" w:space="0" w:color="000001"/>
              <w:left w:val="single" w:sz="4" w:space="0" w:color="000001"/>
              <w:bottom w:val="single" w:sz="4" w:space="0" w:color="000001"/>
              <w:right w:val="nil"/>
            </w:tcBorders>
            <w:shd w:val="clear" w:color="auto" w:fill="FFFFFF"/>
            <w:tcMar>
              <w:left w:w="88" w:type="dxa"/>
            </w:tcMar>
          </w:tcPr>
          <w:p w:rsidR="00255604" w:rsidRDefault="00255604" w:rsidP="00254F55">
            <w:pPr>
              <w:spacing w:after="0" w:line="240" w:lineRule="auto"/>
              <w:jc w:val="center"/>
              <w:rPr>
                <w:b/>
              </w:rPr>
            </w:pPr>
            <w:r>
              <w:rPr>
                <w:b/>
              </w:rPr>
              <w:t>65</w:t>
            </w:r>
          </w:p>
        </w:tc>
        <w:tc>
          <w:tcPr>
            <w:tcW w:w="1920" w:type="dxa"/>
            <w:tcBorders>
              <w:top w:val="single" w:sz="4" w:space="0" w:color="000001"/>
              <w:left w:val="single" w:sz="4" w:space="0" w:color="000001"/>
              <w:bottom w:val="single" w:sz="4" w:space="0" w:color="000001"/>
              <w:right w:val="single" w:sz="4" w:space="0" w:color="000001"/>
            </w:tcBorders>
            <w:shd w:val="clear" w:color="auto" w:fill="FFFFFF"/>
            <w:tcMar>
              <w:left w:w="88" w:type="dxa"/>
            </w:tcMar>
          </w:tcPr>
          <w:p w:rsidR="00255604" w:rsidRDefault="00255604" w:rsidP="00254F55">
            <w:pPr>
              <w:spacing w:after="0" w:line="240" w:lineRule="auto"/>
              <w:jc w:val="center"/>
              <w:rPr>
                <w:b/>
              </w:rPr>
            </w:pPr>
            <w:r>
              <w:rPr>
                <w:b/>
              </w:rPr>
              <w:t>92</w:t>
            </w:r>
          </w:p>
        </w:tc>
      </w:tr>
    </w:tbl>
    <w:p w:rsidR="00255604" w:rsidRDefault="00255604" w:rsidP="00255604">
      <w:pPr>
        <w:spacing w:after="0" w:line="240" w:lineRule="auto"/>
      </w:pPr>
    </w:p>
    <w:p w:rsidR="00606CCC" w:rsidRDefault="00606CCC" w:rsidP="00606CCC">
      <w:pPr>
        <w:shd w:val="clear" w:color="auto" w:fill="FFFFFF"/>
        <w:spacing w:after="0" w:line="240" w:lineRule="auto"/>
        <w:jc w:val="center"/>
        <w:rPr>
          <w:b/>
          <w:color w:val="000000"/>
          <w:sz w:val="28"/>
        </w:rPr>
      </w:pPr>
      <w:r>
        <w:rPr>
          <w:b/>
          <w:color w:val="000000"/>
          <w:sz w:val="28"/>
        </w:rPr>
        <w:lastRenderedPageBreak/>
        <w:t xml:space="preserve">Дошкольный возраст ( с 4 до 5 лет) </w:t>
      </w:r>
      <w:r w:rsidR="00CC5E7F">
        <w:pict>
          <v:rect id="_x0000_s1030" style="position:absolute;left:0;text-align:left;margin-left:.05pt;margin-top:.05pt;width:841.9pt;height:595.3pt;z-index:251660800;mso-position-horizontal-relative:text;mso-position-vertical-relative:text" strokeweight="0">
            <v:textbox inset="0,0,0,0">
              <w:txbxContent>
                <w:p w:rsidR="00CC5E7F" w:rsidRDefault="00CC5E7F" w:rsidP="00255604">
                  <w:pPr>
                    <w:spacing w:after="0"/>
                  </w:pPr>
                  <w:r>
                    <w:t xml:space="preserve">                                              </w:t>
                  </w:r>
                </w:p>
                <w:p w:rsidR="00CC5E7F" w:rsidRDefault="00A9755F" w:rsidP="00255604">
                  <w:pPr>
                    <w:spacing w:after="0"/>
                    <w:jc w:val="center"/>
                    <w:rPr>
                      <w:b/>
                    </w:rPr>
                  </w:pPr>
                  <w:r>
                    <w:rPr>
                      <w:b/>
                    </w:rPr>
                    <w:t>3.6.3      План непрерыв</w:t>
                  </w:r>
                  <w:r w:rsidR="00CC5E7F">
                    <w:rPr>
                      <w:b/>
                    </w:rPr>
                    <w:t>но-образовательной деятельности</w:t>
                  </w:r>
                </w:p>
                <w:tbl>
                  <w:tblPr>
                    <w:tblStyle w:val="afff2"/>
                    <w:tblW w:w="0" w:type="auto"/>
                    <w:tblInd w:w="2096" w:type="dxa"/>
                    <w:tblLook w:val="04A0" w:firstRow="1" w:lastRow="0" w:firstColumn="1" w:lastColumn="0" w:noHBand="0" w:noVBand="1"/>
                  </w:tblPr>
                  <w:tblGrid>
                    <w:gridCol w:w="2410"/>
                    <w:gridCol w:w="699"/>
                    <w:gridCol w:w="1764"/>
                    <w:gridCol w:w="678"/>
                    <w:gridCol w:w="1591"/>
                    <w:gridCol w:w="826"/>
                    <w:gridCol w:w="1955"/>
                    <w:gridCol w:w="678"/>
                    <w:gridCol w:w="2062"/>
                    <w:gridCol w:w="7"/>
                  </w:tblGrid>
                  <w:tr w:rsidR="00A9755F" w:rsidTr="00CF2B57">
                    <w:trPr>
                      <w:gridAfter w:val="1"/>
                      <w:wAfter w:w="7" w:type="dxa"/>
                      <w:trHeight w:val="354"/>
                    </w:trPr>
                    <w:tc>
                      <w:tcPr>
                        <w:tcW w:w="2410" w:type="dxa"/>
                        <w:vMerge w:val="restart"/>
                      </w:tcPr>
                      <w:p w:rsidR="00A9755F" w:rsidRDefault="00A9755F" w:rsidP="00254F55">
                        <w:pPr>
                          <w:jc w:val="center"/>
                          <w:rPr>
                            <w:color w:val="000000"/>
                          </w:rPr>
                        </w:pPr>
                        <w:r>
                          <w:rPr>
                            <w:color w:val="000000"/>
                          </w:rPr>
                          <w:t>Образовательная область</w:t>
                        </w:r>
                      </w:p>
                    </w:tc>
                    <w:tc>
                      <w:tcPr>
                        <w:tcW w:w="10253" w:type="dxa"/>
                        <w:gridSpan w:val="8"/>
                        <w:tcBorders>
                          <w:left w:val="single" w:sz="4" w:space="0" w:color="auto"/>
                          <w:bottom w:val="single" w:sz="4" w:space="0" w:color="auto"/>
                        </w:tcBorders>
                      </w:tcPr>
                      <w:p w:rsidR="00A9755F" w:rsidRDefault="00A9755F" w:rsidP="000B0F3C">
                        <w:pPr>
                          <w:jc w:val="center"/>
                          <w:rPr>
                            <w:color w:val="000000"/>
                          </w:rPr>
                        </w:pPr>
                        <w:r>
                          <w:rPr>
                            <w:color w:val="000000"/>
                          </w:rPr>
                          <w:t xml:space="preserve">Разновозрастная группа  </w:t>
                        </w:r>
                        <w:r>
                          <w:rPr>
                            <w:b/>
                            <w:color w:val="000000"/>
                          </w:rPr>
                          <w:t>«Непоседы</w:t>
                        </w:r>
                        <w:r w:rsidRPr="00254F55">
                          <w:rPr>
                            <w:b/>
                            <w:color w:val="000000"/>
                          </w:rPr>
                          <w:t>»</w:t>
                        </w:r>
                        <w:r>
                          <w:rPr>
                            <w:color w:val="000000"/>
                          </w:rPr>
                          <w:t xml:space="preserve"> </w:t>
                        </w:r>
                      </w:p>
                    </w:tc>
                  </w:tr>
                  <w:tr w:rsidR="00CC5E7F" w:rsidTr="000B0F3C">
                    <w:tc>
                      <w:tcPr>
                        <w:tcW w:w="2410" w:type="dxa"/>
                        <w:vMerge/>
                      </w:tcPr>
                      <w:p w:rsidR="00CC5E7F" w:rsidRDefault="00CC5E7F" w:rsidP="00254F55">
                        <w:pPr>
                          <w:jc w:val="center"/>
                          <w:rPr>
                            <w:color w:val="000000"/>
                          </w:rPr>
                        </w:pPr>
                      </w:p>
                    </w:tc>
                    <w:tc>
                      <w:tcPr>
                        <w:tcW w:w="2463" w:type="dxa"/>
                        <w:gridSpan w:val="2"/>
                        <w:tcBorders>
                          <w:top w:val="nil"/>
                        </w:tcBorders>
                      </w:tcPr>
                      <w:p w:rsidR="00CC5E7F" w:rsidRDefault="00CC5E7F" w:rsidP="00254F55">
                        <w:pPr>
                          <w:jc w:val="center"/>
                          <w:rPr>
                            <w:color w:val="000000"/>
                          </w:rPr>
                        </w:pPr>
                        <w:r>
                          <w:rPr>
                            <w:color w:val="000000"/>
                          </w:rPr>
                          <w:t>с 3 до 4 лет</w:t>
                        </w:r>
                      </w:p>
                      <w:p w:rsidR="00CC5E7F" w:rsidRDefault="00CC5E7F" w:rsidP="00254F55">
                        <w:pPr>
                          <w:jc w:val="center"/>
                          <w:rPr>
                            <w:color w:val="000000"/>
                          </w:rPr>
                        </w:pPr>
                        <w:r>
                          <w:rPr>
                            <w:color w:val="000000"/>
                          </w:rPr>
                          <w:t>( 15 мин)</w:t>
                        </w:r>
                      </w:p>
                    </w:tc>
                    <w:tc>
                      <w:tcPr>
                        <w:tcW w:w="2269" w:type="dxa"/>
                        <w:gridSpan w:val="2"/>
                      </w:tcPr>
                      <w:p w:rsidR="00CC5E7F" w:rsidRDefault="00CC5E7F" w:rsidP="00254F55">
                        <w:pPr>
                          <w:jc w:val="center"/>
                          <w:rPr>
                            <w:color w:val="000000"/>
                          </w:rPr>
                        </w:pPr>
                        <w:r>
                          <w:rPr>
                            <w:color w:val="000000"/>
                          </w:rPr>
                          <w:t>с 4 до 5 лет</w:t>
                        </w:r>
                      </w:p>
                      <w:p w:rsidR="00CC5E7F" w:rsidRDefault="00CC5E7F" w:rsidP="00254F55">
                        <w:pPr>
                          <w:jc w:val="center"/>
                          <w:rPr>
                            <w:color w:val="000000"/>
                          </w:rPr>
                        </w:pPr>
                        <w:r>
                          <w:rPr>
                            <w:color w:val="000000"/>
                          </w:rPr>
                          <w:t>( 20 мин)</w:t>
                        </w:r>
                      </w:p>
                    </w:tc>
                    <w:tc>
                      <w:tcPr>
                        <w:tcW w:w="2781" w:type="dxa"/>
                        <w:gridSpan w:val="2"/>
                      </w:tcPr>
                      <w:p w:rsidR="00CC5E7F" w:rsidRDefault="00CC5E7F" w:rsidP="00254F55">
                        <w:pPr>
                          <w:jc w:val="center"/>
                          <w:rPr>
                            <w:color w:val="000000"/>
                          </w:rPr>
                        </w:pPr>
                        <w:r>
                          <w:rPr>
                            <w:color w:val="000000"/>
                          </w:rPr>
                          <w:t>с 5 до 6 лет</w:t>
                        </w:r>
                      </w:p>
                      <w:p w:rsidR="00CC5E7F" w:rsidRDefault="00CC5E7F" w:rsidP="00254F55">
                        <w:pPr>
                          <w:jc w:val="center"/>
                          <w:rPr>
                            <w:color w:val="000000"/>
                          </w:rPr>
                        </w:pPr>
                        <w:r>
                          <w:rPr>
                            <w:color w:val="000000"/>
                          </w:rPr>
                          <w:t>( 25 мин)</w:t>
                        </w:r>
                      </w:p>
                    </w:tc>
                    <w:tc>
                      <w:tcPr>
                        <w:tcW w:w="2747" w:type="dxa"/>
                        <w:gridSpan w:val="3"/>
                        <w:tcBorders>
                          <w:top w:val="single" w:sz="4" w:space="0" w:color="auto"/>
                        </w:tcBorders>
                      </w:tcPr>
                      <w:p w:rsidR="00CC5E7F" w:rsidRDefault="00CC5E7F" w:rsidP="00254F55">
                        <w:pPr>
                          <w:jc w:val="center"/>
                          <w:rPr>
                            <w:color w:val="000000"/>
                          </w:rPr>
                        </w:pPr>
                        <w:r>
                          <w:rPr>
                            <w:color w:val="000000"/>
                          </w:rPr>
                          <w:t>С 6 до 7 лет (30 мин)</w:t>
                        </w:r>
                      </w:p>
                    </w:tc>
                  </w:tr>
                  <w:tr w:rsidR="00CC5E7F" w:rsidTr="000B0F3C">
                    <w:tc>
                      <w:tcPr>
                        <w:tcW w:w="2410" w:type="dxa"/>
                        <w:vMerge/>
                      </w:tcPr>
                      <w:p w:rsidR="00CC5E7F" w:rsidRDefault="00CC5E7F" w:rsidP="00254F55">
                        <w:pPr>
                          <w:jc w:val="center"/>
                          <w:rPr>
                            <w:color w:val="000000"/>
                          </w:rPr>
                        </w:pPr>
                      </w:p>
                    </w:tc>
                    <w:tc>
                      <w:tcPr>
                        <w:tcW w:w="699" w:type="dxa"/>
                        <w:tcBorders>
                          <w:right w:val="single" w:sz="4" w:space="0" w:color="auto"/>
                        </w:tcBorders>
                      </w:tcPr>
                      <w:p w:rsidR="00CC5E7F" w:rsidRDefault="00CC5E7F" w:rsidP="00254F55">
                        <w:pPr>
                          <w:jc w:val="center"/>
                          <w:rPr>
                            <w:color w:val="000000"/>
                          </w:rPr>
                        </w:pPr>
                        <w:r>
                          <w:rPr>
                            <w:color w:val="000000"/>
                          </w:rPr>
                          <w:t>Нед.</w:t>
                        </w:r>
                      </w:p>
                    </w:tc>
                    <w:tc>
                      <w:tcPr>
                        <w:tcW w:w="1764" w:type="dxa"/>
                        <w:tcBorders>
                          <w:left w:val="single" w:sz="4" w:space="0" w:color="auto"/>
                        </w:tcBorders>
                      </w:tcPr>
                      <w:p w:rsidR="00CC5E7F" w:rsidRDefault="00CC5E7F" w:rsidP="00254F55">
                        <w:pPr>
                          <w:jc w:val="center"/>
                          <w:rPr>
                            <w:color w:val="000000"/>
                          </w:rPr>
                        </w:pPr>
                        <w:r>
                          <w:rPr>
                            <w:color w:val="000000"/>
                          </w:rPr>
                          <w:t>Время в мин</w:t>
                        </w:r>
                      </w:p>
                    </w:tc>
                    <w:tc>
                      <w:tcPr>
                        <w:tcW w:w="678" w:type="dxa"/>
                        <w:tcBorders>
                          <w:right w:val="single" w:sz="4" w:space="0" w:color="auto"/>
                        </w:tcBorders>
                      </w:tcPr>
                      <w:p w:rsidR="00CC5E7F" w:rsidRDefault="00CC5E7F" w:rsidP="00254F55">
                        <w:pPr>
                          <w:jc w:val="center"/>
                          <w:rPr>
                            <w:color w:val="000000"/>
                          </w:rPr>
                        </w:pPr>
                        <w:r>
                          <w:rPr>
                            <w:color w:val="000000"/>
                          </w:rPr>
                          <w:t>Нед.</w:t>
                        </w:r>
                      </w:p>
                    </w:tc>
                    <w:tc>
                      <w:tcPr>
                        <w:tcW w:w="1591" w:type="dxa"/>
                        <w:tcBorders>
                          <w:left w:val="single" w:sz="4" w:space="0" w:color="auto"/>
                        </w:tcBorders>
                      </w:tcPr>
                      <w:p w:rsidR="00CC5E7F" w:rsidRDefault="00CC5E7F" w:rsidP="00254F55">
                        <w:pPr>
                          <w:jc w:val="center"/>
                          <w:rPr>
                            <w:color w:val="000000"/>
                          </w:rPr>
                        </w:pPr>
                        <w:r>
                          <w:rPr>
                            <w:color w:val="000000"/>
                          </w:rPr>
                          <w:t>Время в мин</w:t>
                        </w:r>
                      </w:p>
                    </w:tc>
                    <w:tc>
                      <w:tcPr>
                        <w:tcW w:w="826" w:type="dxa"/>
                        <w:tcBorders>
                          <w:right w:val="single" w:sz="4" w:space="0" w:color="auto"/>
                        </w:tcBorders>
                      </w:tcPr>
                      <w:p w:rsidR="00CC5E7F" w:rsidRDefault="00CC5E7F" w:rsidP="00254F55">
                        <w:pPr>
                          <w:jc w:val="center"/>
                          <w:rPr>
                            <w:color w:val="000000"/>
                          </w:rPr>
                        </w:pPr>
                        <w:r>
                          <w:rPr>
                            <w:color w:val="000000"/>
                          </w:rPr>
                          <w:t>Нед.</w:t>
                        </w:r>
                      </w:p>
                    </w:tc>
                    <w:tc>
                      <w:tcPr>
                        <w:tcW w:w="1955" w:type="dxa"/>
                        <w:tcBorders>
                          <w:left w:val="single" w:sz="4" w:space="0" w:color="auto"/>
                        </w:tcBorders>
                      </w:tcPr>
                      <w:p w:rsidR="00CC5E7F" w:rsidRDefault="00CC5E7F" w:rsidP="00254F55">
                        <w:pPr>
                          <w:jc w:val="center"/>
                          <w:rPr>
                            <w:color w:val="000000"/>
                          </w:rPr>
                        </w:pPr>
                        <w:r>
                          <w:rPr>
                            <w:color w:val="000000"/>
                          </w:rPr>
                          <w:t>Время в мин</w:t>
                        </w:r>
                      </w:p>
                    </w:tc>
                    <w:tc>
                      <w:tcPr>
                        <w:tcW w:w="678" w:type="dxa"/>
                        <w:tcBorders>
                          <w:right w:val="single" w:sz="4" w:space="0" w:color="auto"/>
                        </w:tcBorders>
                      </w:tcPr>
                      <w:p w:rsidR="00CC5E7F" w:rsidRDefault="00CC5E7F" w:rsidP="00254F55">
                        <w:pPr>
                          <w:jc w:val="center"/>
                          <w:rPr>
                            <w:color w:val="000000"/>
                          </w:rPr>
                        </w:pPr>
                        <w:r>
                          <w:rPr>
                            <w:color w:val="000000"/>
                          </w:rPr>
                          <w:t>Нед.</w:t>
                        </w:r>
                      </w:p>
                    </w:tc>
                    <w:tc>
                      <w:tcPr>
                        <w:tcW w:w="2069" w:type="dxa"/>
                        <w:gridSpan w:val="2"/>
                        <w:tcBorders>
                          <w:left w:val="single" w:sz="4" w:space="0" w:color="auto"/>
                        </w:tcBorders>
                      </w:tcPr>
                      <w:p w:rsidR="00CC5E7F" w:rsidRDefault="00CC5E7F" w:rsidP="00254F55">
                        <w:pPr>
                          <w:jc w:val="center"/>
                          <w:rPr>
                            <w:color w:val="000000"/>
                          </w:rPr>
                        </w:pPr>
                        <w:r>
                          <w:rPr>
                            <w:color w:val="000000"/>
                          </w:rPr>
                          <w:t>Время в мин</w:t>
                        </w:r>
                      </w:p>
                    </w:tc>
                  </w:tr>
                  <w:tr w:rsidR="00CC5E7F" w:rsidTr="000B0F3C">
                    <w:tc>
                      <w:tcPr>
                        <w:tcW w:w="2410" w:type="dxa"/>
                      </w:tcPr>
                      <w:p w:rsidR="00CC5E7F" w:rsidRDefault="00CC5E7F" w:rsidP="00254F55">
                        <w:pPr>
                          <w:jc w:val="center"/>
                          <w:rPr>
                            <w:color w:val="000000"/>
                          </w:rPr>
                        </w:pPr>
                        <w:r>
                          <w:t>Физическое направление развития</w:t>
                        </w:r>
                      </w:p>
                    </w:tc>
                    <w:tc>
                      <w:tcPr>
                        <w:tcW w:w="699" w:type="dxa"/>
                        <w:tcBorders>
                          <w:right w:val="single" w:sz="4" w:space="0" w:color="auto"/>
                        </w:tcBorders>
                      </w:tcPr>
                      <w:p w:rsidR="00CC5E7F" w:rsidRDefault="00CC5E7F" w:rsidP="00254F55">
                        <w:pPr>
                          <w:jc w:val="center"/>
                          <w:rPr>
                            <w:color w:val="000000"/>
                          </w:rPr>
                        </w:pPr>
                        <w:r>
                          <w:rPr>
                            <w:color w:val="000000"/>
                          </w:rPr>
                          <w:t>3</w:t>
                        </w:r>
                      </w:p>
                    </w:tc>
                    <w:tc>
                      <w:tcPr>
                        <w:tcW w:w="1764" w:type="dxa"/>
                        <w:tcBorders>
                          <w:left w:val="single" w:sz="4" w:space="0" w:color="auto"/>
                        </w:tcBorders>
                      </w:tcPr>
                      <w:p w:rsidR="00CC5E7F" w:rsidRDefault="00CC5E7F" w:rsidP="00254F55">
                        <w:pPr>
                          <w:jc w:val="center"/>
                          <w:rPr>
                            <w:color w:val="000000"/>
                          </w:rPr>
                        </w:pPr>
                        <w:r>
                          <w:rPr>
                            <w:color w:val="000000"/>
                          </w:rPr>
                          <w:t>45</w:t>
                        </w:r>
                      </w:p>
                    </w:tc>
                    <w:tc>
                      <w:tcPr>
                        <w:tcW w:w="678" w:type="dxa"/>
                        <w:tcBorders>
                          <w:right w:val="single" w:sz="4" w:space="0" w:color="auto"/>
                        </w:tcBorders>
                      </w:tcPr>
                      <w:p w:rsidR="00CC5E7F" w:rsidRDefault="00CC5E7F" w:rsidP="00254F55">
                        <w:pPr>
                          <w:jc w:val="center"/>
                          <w:rPr>
                            <w:color w:val="000000"/>
                          </w:rPr>
                        </w:pPr>
                        <w:r>
                          <w:rPr>
                            <w:color w:val="000000"/>
                          </w:rPr>
                          <w:t>3</w:t>
                        </w:r>
                      </w:p>
                    </w:tc>
                    <w:tc>
                      <w:tcPr>
                        <w:tcW w:w="1591" w:type="dxa"/>
                        <w:tcBorders>
                          <w:left w:val="single" w:sz="4" w:space="0" w:color="auto"/>
                        </w:tcBorders>
                      </w:tcPr>
                      <w:p w:rsidR="00CC5E7F" w:rsidRDefault="00CC5E7F" w:rsidP="00254F55">
                        <w:pPr>
                          <w:jc w:val="center"/>
                          <w:rPr>
                            <w:color w:val="000000"/>
                          </w:rPr>
                        </w:pPr>
                        <w:r>
                          <w:rPr>
                            <w:color w:val="000000"/>
                          </w:rPr>
                          <w:t>60</w:t>
                        </w:r>
                      </w:p>
                    </w:tc>
                    <w:tc>
                      <w:tcPr>
                        <w:tcW w:w="826" w:type="dxa"/>
                        <w:tcBorders>
                          <w:right w:val="single" w:sz="4" w:space="0" w:color="auto"/>
                        </w:tcBorders>
                      </w:tcPr>
                      <w:p w:rsidR="00CC5E7F" w:rsidRDefault="00CC5E7F" w:rsidP="00254F55">
                        <w:pPr>
                          <w:jc w:val="center"/>
                          <w:rPr>
                            <w:color w:val="000000"/>
                          </w:rPr>
                        </w:pPr>
                        <w:r>
                          <w:rPr>
                            <w:color w:val="000000"/>
                          </w:rPr>
                          <w:t>3</w:t>
                        </w:r>
                      </w:p>
                    </w:tc>
                    <w:tc>
                      <w:tcPr>
                        <w:tcW w:w="1955" w:type="dxa"/>
                        <w:tcBorders>
                          <w:left w:val="single" w:sz="4" w:space="0" w:color="auto"/>
                        </w:tcBorders>
                      </w:tcPr>
                      <w:p w:rsidR="00CC5E7F" w:rsidRDefault="00CC5E7F" w:rsidP="00254F55">
                        <w:pPr>
                          <w:jc w:val="center"/>
                          <w:rPr>
                            <w:color w:val="000000"/>
                          </w:rPr>
                        </w:pPr>
                        <w:r>
                          <w:rPr>
                            <w:color w:val="000000"/>
                          </w:rPr>
                          <w:t>75</w:t>
                        </w:r>
                      </w:p>
                    </w:tc>
                    <w:tc>
                      <w:tcPr>
                        <w:tcW w:w="678" w:type="dxa"/>
                        <w:tcBorders>
                          <w:right w:val="single" w:sz="4" w:space="0" w:color="auto"/>
                        </w:tcBorders>
                      </w:tcPr>
                      <w:p w:rsidR="00CC5E7F" w:rsidRDefault="00CC5E7F" w:rsidP="00254F55">
                        <w:pPr>
                          <w:jc w:val="center"/>
                          <w:rPr>
                            <w:color w:val="000000"/>
                          </w:rPr>
                        </w:pPr>
                        <w:r>
                          <w:rPr>
                            <w:color w:val="000000"/>
                          </w:rPr>
                          <w:t>3</w:t>
                        </w:r>
                      </w:p>
                    </w:tc>
                    <w:tc>
                      <w:tcPr>
                        <w:tcW w:w="2069" w:type="dxa"/>
                        <w:gridSpan w:val="2"/>
                        <w:tcBorders>
                          <w:left w:val="single" w:sz="4" w:space="0" w:color="auto"/>
                        </w:tcBorders>
                      </w:tcPr>
                      <w:p w:rsidR="00CC5E7F" w:rsidRDefault="00CC5E7F" w:rsidP="00254F55">
                        <w:pPr>
                          <w:jc w:val="center"/>
                          <w:rPr>
                            <w:color w:val="000000"/>
                          </w:rPr>
                        </w:pPr>
                        <w:r>
                          <w:rPr>
                            <w:color w:val="000000"/>
                          </w:rPr>
                          <w:t>90</w:t>
                        </w:r>
                      </w:p>
                    </w:tc>
                  </w:tr>
                  <w:tr w:rsidR="00CC5E7F" w:rsidTr="000B0F3C">
                    <w:tc>
                      <w:tcPr>
                        <w:tcW w:w="2410" w:type="dxa"/>
                      </w:tcPr>
                      <w:p w:rsidR="00CC5E7F" w:rsidRDefault="00CC5E7F" w:rsidP="00254F55">
                        <w:pPr>
                          <w:jc w:val="center"/>
                          <w:rPr>
                            <w:color w:val="000000"/>
                          </w:rPr>
                        </w:pPr>
                        <w:r>
                          <w:rPr>
                            <w:b/>
                          </w:rPr>
                          <w:t>Физическая культура</w:t>
                        </w:r>
                      </w:p>
                    </w:tc>
                    <w:tc>
                      <w:tcPr>
                        <w:tcW w:w="699" w:type="dxa"/>
                        <w:tcBorders>
                          <w:right w:val="single" w:sz="4" w:space="0" w:color="auto"/>
                        </w:tcBorders>
                      </w:tcPr>
                      <w:p w:rsidR="00CC5E7F" w:rsidRPr="00C22E56" w:rsidRDefault="00CC5E7F" w:rsidP="00254F55">
                        <w:pPr>
                          <w:jc w:val="center"/>
                          <w:rPr>
                            <w:b/>
                            <w:color w:val="000000"/>
                          </w:rPr>
                        </w:pPr>
                        <w:r>
                          <w:rPr>
                            <w:b/>
                            <w:color w:val="000000"/>
                          </w:rPr>
                          <w:t>3</w:t>
                        </w:r>
                      </w:p>
                    </w:tc>
                    <w:tc>
                      <w:tcPr>
                        <w:tcW w:w="1764" w:type="dxa"/>
                        <w:tcBorders>
                          <w:left w:val="single" w:sz="4" w:space="0" w:color="auto"/>
                        </w:tcBorders>
                      </w:tcPr>
                      <w:p w:rsidR="00CC5E7F" w:rsidRPr="00C22E56" w:rsidRDefault="00CC5E7F" w:rsidP="00254F55">
                        <w:pPr>
                          <w:jc w:val="center"/>
                          <w:rPr>
                            <w:b/>
                            <w:color w:val="000000"/>
                          </w:rPr>
                        </w:pPr>
                        <w:r>
                          <w:rPr>
                            <w:b/>
                            <w:color w:val="000000"/>
                          </w:rPr>
                          <w:t>45</w:t>
                        </w:r>
                      </w:p>
                    </w:tc>
                    <w:tc>
                      <w:tcPr>
                        <w:tcW w:w="678" w:type="dxa"/>
                        <w:tcBorders>
                          <w:right w:val="single" w:sz="4" w:space="0" w:color="auto"/>
                        </w:tcBorders>
                      </w:tcPr>
                      <w:p w:rsidR="00CC5E7F" w:rsidRPr="00C22E56" w:rsidRDefault="00CC5E7F" w:rsidP="00254F55">
                        <w:pPr>
                          <w:jc w:val="center"/>
                          <w:rPr>
                            <w:b/>
                            <w:color w:val="000000"/>
                          </w:rPr>
                        </w:pPr>
                        <w:r>
                          <w:rPr>
                            <w:b/>
                            <w:color w:val="000000"/>
                          </w:rPr>
                          <w:t>3</w:t>
                        </w:r>
                      </w:p>
                    </w:tc>
                    <w:tc>
                      <w:tcPr>
                        <w:tcW w:w="1591" w:type="dxa"/>
                        <w:tcBorders>
                          <w:left w:val="single" w:sz="4" w:space="0" w:color="auto"/>
                        </w:tcBorders>
                      </w:tcPr>
                      <w:p w:rsidR="00CC5E7F" w:rsidRPr="00C22E56" w:rsidRDefault="00CC5E7F" w:rsidP="00254F55">
                        <w:pPr>
                          <w:jc w:val="center"/>
                          <w:rPr>
                            <w:b/>
                            <w:color w:val="000000"/>
                          </w:rPr>
                        </w:pPr>
                        <w:r>
                          <w:rPr>
                            <w:b/>
                            <w:color w:val="000000"/>
                          </w:rPr>
                          <w:t>60</w:t>
                        </w:r>
                      </w:p>
                    </w:tc>
                    <w:tc>
                      <w:tcPr>
                        <w:tcW w:w="826" w:type="dxa"/>
                        <w:tcBorders>
                          <w:right w:val="single" w:sz="4" w:space="0" w:color="auto"/>
                        </w:tcBorders>
                      </w:tcPr>
                      <w:p w:rsidR="00CC5E7F" w:rsidRPr="00C22E56" w:rsidRDefault="00CC5E7F" w:rsidP="00254F55">
                        <w:pPr>
                          <w:jc w:val="center"/>
                          <w:rPr>
                            <w:b/>
                            <w:color w:val="000000"/>
                          </w:rPr>
                        </w:pPr>
                        <w:r>
                          <w:rPr>
                            <w:b/>
                            <w:color w:val="000000"/>
                          </w:rPr>
                          <w:t>3</w:t>
                        </w:r>
                      </w:p>
                    </w:tc>
                    <w:tc>
                      <w:tcPr>
                        <w:tcW w:w="1955" w:type="dxa"/>
                        <w:tcBorders>
                          <w:left w:val="single" w:sz="4" w:space="0" w:color="auto"/>
                        </w:tcBorders>
                      </w:tcPr>
                      <w:p w:rsidR="00CC5E7F" w:rsidRPr="00C22E56" w:rsidRDefault="00CC5E7F" w:rsidP="00254F55">
                        <w:pPr>
                          <w:jc w:val="center"/>
                          <w:rPr>
                            <w:b/>
                            <w:color w:val="000000"/>
                          </w:rPr>
                        </w:pPr>
                        <w:r>
                          <w:rPr>
                            <w:b/>
                            <w:color w:val="000000"/>
                          </w:rPr>
                          <w:t>75</w:t>
                        </w:r>
                      </w:p>
                    </w:tc>
                    <w:tc>
                      <w:tcPr>
                        <w:tcW w:w="678" w:type="dxa"/>
                        <w:tcBorders>
                          <w:right w:val="single" w:sz="4" w:space="0" w:color="auto"/>
                        </w:tcBorders>
                      </w:tcPr>
                      <w:p w:rsidR="00CC5E7F" w:rsidRPr="00C22E56" w:rsidRDefault="00CC5E7F" w:rsidP="00254F55">
                        <w:pPr>
                          <w:jc w:val="center"/>
                          <w:rPr>
                            <w:b/>
                            <w:color w:val="000000"/>
                          </w:rPr>
                        </w:pPr>
                        <w:r>
                          <w:rPr>
                            <w:b/>
                            <w:color w:val="000000"/>
                          </w:rPr>
                          <w:t>3</w:t>
                        </w:r>
                      </w:p>
                    </w:tc>
                    <w:tc>
                      <w:tcPr>
                        <w:tcW w:w="2069" w:type="dxa"/>
                        <w:gridSpan w:val="2"/>
                        <w:tcBorders>
                          <w:left w:val="single" w:sz="4" w:space="0" w:color="auto"/>
                        </w:tcBorders>
                      </w:tcPr>
                      <w:p w:rsidR="00CC5E7F" w:rsidRPr="00C22E56" w:rsidRDefault="00CC5E7F" w:rsidP="00254F55">
                        <w:pPr>
                          <w:jc w:val="center"/>
                          <w:rPr>
                            <w:b/>
                            <w:color w:val="000000"/>
                          </w:rPr>
                        </w:pPr>
                        <w:r>
                          <w:rPr>
                            <w:b/>
                            <w:color w:val="000000"/>
                          </w:rPr>
                          <w:t>90</w:t>
                        </w:r>
                      </w:p>
                    </w:tc>
                  </w:tr>
                  <w:tr w:rsidR="00CC5E7F" w:rsidTr="000B0F3C">
                    <w:tc>
                      <w:tcPr>
                        <w:tcW w:w="2410" w:type="dxa"/>
                      </w:tcPr>
                      <w:p w:rsidR="00CC5E7F" w:rsidRDefault="00CC5E7F" w:rsidP="00BA633F">
                        <w:r>
                          <w:t>Познавательно-</w:t>
                        </w:r>
                      </w:p>
                      <w:p w:rsidR="00CC5E7F" w:rsidRDefault="00CC5E7F" w:rsidP="00BA633F">
                        <w:r>
                          <w:t xml:space="preserve">речевое направление </w:t>
                        </w:r>
                      </w:p>
                      <w:p w:rsidR="00CC5E7F" w:rsidRDefault="00CC5E7F" w:rsidP="00BA633F">
                        <w:r>
                          <w:t>развития</w:t>
                        </w:r>
                      </w:p>
                    </w:tc>
                    <w:tc>
                      <w:tcPr>
                        <w:tcW w:w="699" w:type="dxa"/>
                        <w:tcBorders>
                          <w:right w:val="single" w:sz="4" w:space="0" w:color="auto"/>
                        </w:tcBorders>
                      </w:tcPr>
                      <w:p w:rsidR="00CC5E7F" w:rsidRDefault="00CC5E7F" w:rsidP="00254F55">
                        <w:pPr>
                          <w:jc w:val="center"/>
                          <w:rPr>
                            <w:color w:val="000000"/>
                          </w:rPr>
                        </w:pPr>
                        <w:r>
                          <w:rPr>
                            <w:color w:val="000000"/>
                          </w:rPr>
                          <w:t>2</w:t>
                        </w:r>
                      </w:p>
                    </w:tc>
                    <w:tc>
                      <w:tcPr>
                        <w:tcW w:w="1764" w:type="dxa"/>
                        <w:tcBorders>
                          <w:left w:val="single" w:sz="4" w:space="0" w:color="auto"/>
                        </w:tcBorders>
                      </w:tcPr>
                      <w:p w:rsidR="00CC5E7F" w:rsidRDefault="00CC5E7F" w:rsidP="00254F55">
                        <w:pPr>
                          <w:jc w:val="center"/>
                          <w:rPr>
                            <w:color w:val="000000"/>
                          </w:rPr>
                        </w:pPr>
                        <w:r>
                          <w:rPr>
                            <w:color w:val="000000"/>
                          </w:rPr>
                          <w:t>30</w:t>
                        </w:r>
                      </w:p>
                    </w:tc>
                    <w:tc>
                      <w:tcPr>
                        <w:tcW w:w="678" w:type="dxa"/>
                        <w:tcBorders>
                          <w:right w:val="single" w:sz="4" w:space="0" w:color="auto"/>
                        </w:tcBorders>
                      </w:tcPr>
                      <w:p w:rsidR="00CC5E7F" w:rsidRDefault="00CC5E7F" w:rsidP="00254F55">
                        <w:pPr>
                          <w:jc w:val="center"/>
                          <w:rPr>
                            <w:color w:val="000000"/>
                          </w:rPr>
                        </w:pPr>
                        <w:r>
                          <w:rPr>
                            <w:color w:val="000000"/>
                          </w:rPr>
                          <w:t>2</w:t>
                        </w:r>
                      </w:p>
                    </w:tc>
                    <w:tc>
                      <w:tcPr>
                        <w:tcW w:w="1591" w:type="dxa"/>
                        <w:tcBorders>
                          <w:left w:val="single" w:sz="4" w:space="0" w:color="auto"/>
                        </w:tcBorders>
                      </w:tcPr>
                      <w:p w:rsidR="00CC5E7F" w:rsidRDefault="00CC5E7F" w:rsidP="00254F55">
                        <w:pPr>
                          <w:jc w:val="center"/>
                          <w:rPr>
                            <w:color w:val="000000"/>
                          </w:rPr>
                        </w:pPr>
                        <w:r>
                          <w:rPr>
                            <w:color w:val="000000"/>
                          </w:rPr>
                          <w:t>40</w:t>
                        </w:r>
                      </w:p>
                    </w:tc>
                    <w:tc>
                      <w:tcPr>
                        <w:tcW w:w="826" w:type="dxa"/>
                        <w:tcBorders>
                          <w:right w:val="single" w:sz="4" w:space="0" w:color="auto"/>
                        </w:tcBorders>
                      </w:tcPr>
                      <w:p w:rsidR="00CC5E7F" w:rsidRDefault="00CC5E7F" w:rsidP="00254F55">
                        <w:pPr>
                          <w:jc w:val="center"/>
                          <w:rPr>
                            <w:color w:val="000000"/>
                          </w:rPr>
                        </w:pPr>
                        <w:r>
                          <w:rPr>
                            <w:color w:val="000000"/>
                          </w:rPr>
                          <w:t>3</w:t>
                        </w:r>
                      </w:p>
                    </w:tc>
                    <w:tc>
                      <w:tcPr>
                        <w:tcW w:w="1955" w:type="dxa"/>
                        <w:tcBorders>
                          <w:left w:val="single" w:sz="4" w:space="0" w:color="auto"/>
                        </w:tcBorders>
                      </w:tcPr>
                      <w:p w:rsidR="00CC5E7F" w:rsidRDefault="00CC5E7F" w:rsidP="00254F55">
                        <w:pPr>
                          <w:jc w:val="center"/>
                          <w:rPr>
                            <w:color w:val="000000"/>
                          </w:rPr>
                        </w:pPr>
                        <w:r>
                          <w:rPr>
                            <w:color w:val="000000"/>
                          </w:rPr>
                          <w:t>75</w:t>
                        </w:r>
                      </w:p>
                    </w:tc>
                    <w:tc>
                      <w:tcPr>
                        <w:tcW w:w="678" w:type="dxa"/>
                        <w:tcBorders>
                          <w:right w:val="single" w:sz="4" w:space="0" w:color="auto"/>
                        </w:tcBorders>
                      </w:tcPr>
                      <w:p w:rsidR="00CC5E7F" w:rsidRDefault="00CC5E7F" w:rsidP="00254F55">
                        <w:pPr>
                          <w:jc w:val="center"/>
                          <w:rPr>
                            <w:color w:val="000000"/>
                          </w:rPr>
                        </w:pPr>
                        <w:r>
                          <w:rPr>
                            <w:color w:val="000000"/>
                          </w:rPr>
                          <w:t>4</w:t>
                        </w:r>
                      </w:p>
                    </w:tc>
                    <w:tc>
                      <w:tcPr>
                        <w:tcW w:w="2069" w:type="dxa"/>
                        <w:gridSpan w:val="2"/>
                        <w:tcBorders>
                          <w:left w:val="single" w:sz="4" w:space="0" w:color="auto"/>
                        </w:tcBorders>
                      </w:tcPr>
                      <w:p w:rsidR="00CC5E7F" w:rsidRDefault="00CC5E7F" w:rsidP="00225D6E">
                        <w:pPr>
                          <w:jc w:val="center"/>
                          <w:rPr>
                            <w:color w:val="000000"/>
                          </w:rPr>
                        </w:pPr>
                        <w:r>
                          <w:rPr>
                            <w:color w:val="000000"/>
                          </w:rPr>
                          <w:t>120</w:t>
                        </w:r>
                      </w:p>
                    </w:tc>
                  </w:tr>
                  <w:tr w:rsidR="00CC5E7F" w:rsidTr="000B0F3C">
                    <w:tc>
                      <w:tcPr>
                        <w:tcW w:w="2410" w:type="dxa"/>
                      </w:tcPr>
                      <w:p w:rsidR="00CC5E7F" w:rsidRPr="00D821DF" w:rsidRDefault="00CC5E7F" w:rsidP="00254F55">
                        <w:pPr>
                          <w:jc w:val="center"/>
                          <w:rPr>
                            <w:b/>
                            <w:color w:val="000000"/>
                          </w:rPr>
                        </w:pPr>
                        <w:r w:rsidRPr="00D821DF">
                          <w:rPr>
                            <w:b/>
                            <w:color w:val="000000"/>
                          </w:rPr>
                          <w:t>ФЦКМ</w:t>
                        </w:r>
                      </w:p>
                    </w:tc>
                    <w:tc>
                      <w:tcPr>
                        <w:tcW w:w="699" w:type="dxa"/>
                        <w:tcBorders>
                          <w:right w:val="single" w:sz="4" w:space="0" w:color="auto"/>
                        </w:tcBorders>
                      </w:tcPr>
                      <w:p w:rsidR="00CC5E7F" w:rsidRPr="000C0343" w:rsidRDefault="00CC5E7F" w:rsidP="00254F55">
                        <w:pPr>
                          <w:jc w:val="center"/>
                          <w:rPr>
                            <w:b/>
                            <w:color w:val="000000"/>
                          </w:rPr>
                        </w:pPr>
                        <w:r w:rsidRPr="000C0343">
                          <w:rPr>
                            <w:b/>
                            <w:color w:val="000000"/>
                          </w:rPr>
                          <w:t>1</w:t>
                        </w:r>
                      </w:p>
                    </w:tc>
                    <w:tc>
                      <w:tcPr>
                        <w:tcW w:w="1764" w:type="dxa"/>
                        <w:tcBorders>
                          <w:left w:val="single" w:sz="4" w:space="0" w:color="auto"/>
                        </w:tcBorders>
                      </w:tcPr>
                      <w:p w:rsidR="00CC5E7F" w:rsidRPr="000C0343" w:rsidRDefault="00CC5E7F" w:rsidP="00254F55">
                        <w:pPr>
                          <w:jc w:val="center"/>
                          <w:rPr>
                            <w:b/>
                            <w:color w:val="000000"/>
                          </w:rPr>
                        </w:pPr>
                        <w:r w:rsidRPr="000C0343">
                          <w:rPr>
                            <w:b/>
                            <w:color w:val="000000"/>
                          </w:rPr>
                          <w:t>15</w:t>
                        </w:r>
                      </w:p>
                    </w:tc>
                    <w:tc>
                      <w:tcPr>
                        <w:tcW w:w="678" w:type="dxa"/>
                        <w:tcBorders>
                          <w:right w:val="single" w:sz="4" w:space="0" w:color="auto"/>
                        </w:tcBorders>
                      </w:tcPr>
                      <w:p w:rsidR="00CC5E7F" w:rsidRPr="000C0343" w:rsidRDefault="00CC5E7F" w:rsidP="00254F55">
                        <w:pPr>
                          <w:jc w:val="center"/>
                          <w:rPr>
                            <w:b/>
                            <w:color w:val="000000"/>
                          </w:rPr>
                        </w:pPr>
                        <w:r w:rsidRPr="000C0343">
                          <w:rPr>
                            <w:b/>
                            <w:color w:val="000000"/>
                          </w:rPr>
                          <w:t>0,5</w:t>
                        </w:r>
                      </w:p>
                    </w:tc>
                    <w:tc>
                      <w:tcPr>
                        <w:tcW w:w="1591" w:type="dxa"/>
                        <w:tcBorders>
                          <w:left w:val="single" w:sz="4" w:space="0" w:color="auto"/>
                        </w:tcBorders>
                      </w:tcPr>
                      <w:p w:rsidR="00CC5E7F" w:rsidRPr="000C0343" w:rsidRDefault="00CC5E7F" w:rsidP="00254F55">
                        <w:pPr>
                          <w:jc w:val="center"/>
                          <w:rPr>
                            <w:b/>
                            <w:color w:val="000000"/>
                          </w:rPr>
                        </w:pPr>
                        <w:r>
                          <w:rPr>
                            <w:b/>
                            <w:color w:val="000000"/>
                          </w:rPr>
                          <w:t>20</w:t>
                        </w:r>
                      </w:p>
                    </w:tc>
                    <w:tc>
                      <w:tcPr>
                        <w:tcW w:w="826" w:type="dxa"/>
                        <w:tcBorders>
                          <w:right w:val="single" w:sz="4" w:space="0" w:color="auto"/>
                        </w:tcBorders>
                      </w:tcPr>
                      <w:p w:rsidR="00CC5E7F" w:rsidRPr="000C0343" w:rsidRDefault="00CC5E7F" w:rsidP="00254F55">
                        <w:pPr>
                          <w:jc w:val="center"/>
                          <w:rPr>
                            <w:b/>
                            <w:color w:val="000000"/>
                          </w:rPr>
                        </w:pPr>
                        <w:r w:rsidRPr="000C0343">
                          <w:rPr>
                            <w:b/>
                            <w:color w:val="000000"/>
                          </w:rPr>
                          <w:t>1</w:t>
                        </w:r>
                      </w:p>
                    </w:tc>
                    <w:tc>
                      <w:tcPr>
                        <w:tcW w:w="1955" w:type="dxa"/>
                        <w:tcBorders>
                          <w:left w:val="single" w:sz="4" w:space="0" w:color="auto"/>
                        </w:tcBorders>
                      </w:tcPr>
                      <w:p w:rsidR="00CC5E7F" w:rsidRPr="000C0343" w:rsidRDefault="00CC5E7F" w:rsidP="00254F55">
                        <w:pPr>
                          <w:jc w:val="center"/>
                          <w:rPr>
                            <w:b/>
                            <w:color w:val="000000"/>
                          </w:rPr>
                        </w:pPr>
                        <w:r w:rsidRPr="000C0343">
                          <w:rPr>
                            <w:b/>
                            <w:color w:val="000000"/>
                          </w:rPr>
                          <w:t>25</w:t>
                        </w:r>
                      </w:p>
                    </w:tc>
                    <w:tc>
                      <w:tcPr>
                        <w:tcW w:w="678" w:type="dxa"/>
                        <w:tcBorders>
                          <w:right w:val="single" w:sz="4" w:space="0" w:color="auto"/>
                        </w:tcBorders>
                      </w:tcPr>
                      <w:p w:rsidR="00CC5E7F" w:rsidRPr="000C0343" w:rsidRDefault="00CC5E7F" w:rsidP="00254F55">
                        <w:pPr>
                          <w:jc w:val="center"/>
                          <w:rPr>
                            <w:b/>
                            <w:color w:val="000000"/>
                          </w:rPr>
                        </w:pPr>
                        <w:r w:rsidRPr="000C0343">
                          <w:rPr>
                            <w:b/>
                            <w:color w:val="000000"/>
                          </w:rPr>
                          <w:t>1</w:t>
                        </w:r>
                      </w:p>
                    </w:tc>
                    <w:tc>
                      <w:tcPr>
                        <w:tcW w:w="2069" w:type="dxa"/>
                        <w:gridSpan w:val="2"/>
                        <w:tcBorders>
                          <w:left w:val="single" w:sz="4" w:space="0" w:color="auto"/>
                        </w:tcBorders>
                      </w:tcPr>
                      <w:p w:rsidR="00CC5E7F" w:rsidRPr="000C0343" w:rsidRDefault="00CC5E7F" w:rsidP="00254F55">
                        <w:pPr>
                          <w:jc w:val="center"/>
                          <w:rPr>
                            <w:b/>
                            <w:color w:val="000000"/>
                          </w:rPr>
                        </w:pPr>
                        <w:r w:rsidRPr="000C0343">
                          <w:rPr>
                            <w:b/>
                            <w:color w:val="000000"/>
                          </w:rPr>
                          <w:t>30</w:t>
                        </w:r>
                      </w:p>
                    </w:tc>
                  </w:tr>
                  <w:tr w:rsidR="00CC5E7F" w:rsidTr="000B0F3C">
                    <w:tc>
                      <w:tcPr>
                        <w:tcW w:w="2410" w:type="dxa"/>
                      </w:tcPr>
                      <w:p w:rsidR="00CC5E7F" w:rsidRPr="00D821DF" w:rsidRDefault="00CC5E7F" w:rsidP="00254F55">
                        <w:pPr>
                          <w:jc w:val="center"/>
                          <w:rPr>
                            <w:b/>
                            <w:color w:val="000000"/>
                          </w:rPr>
                        </w:pPr>
                        <w:r w:rsidRPr="00D821DF">
                          <w:rPr>
                            <w:b/>
                            <w:color w:val="000000"/>
                          </w:rPr>
                          <w:t>ФЭМП</w:t>
                        </w:r>
                      </w:p>
                    </w:tc>
                    <w:tc>
                      <w:tcPr>
                        <w:tcW w:w="699" w:type="dxa"/>
                        <w:tcBorders>
                          <w:right w:val="single" w:sz="4" w:space="0" w:color="auto"/>
                        </w:tcBorders>
                      </w:tcPr>
                      <w:p w:rsidR="00CC5E7F" w:rsidRPr="000C0343" w:rsidRDefault="00CC5E7F" w:rsidP="00254F55">
                        <w:pPr>
                          <w:jc w:val="center"/>
                          <w:rPr>
                            <w:b/>
                            <w:color w:val="000000"/>
                          </w:rPr>
                        </w:pPr>
                        <w:r w:rsidRPr="000C0343">
                          <w:rPr>
                            <w:b/>
                            <w:color w:val="000000"/>
                          </w:rPr>
                          <w:t>1</w:t>
                        </w:r>
                      </w:p>
                    </w:tc>
                    <w:tc>
                      <w:tcPr>
                        <w:tcW w:w="1764" w:type="dxa"/>
                        <w:tcBorders>
                          <w:left w:val="single" w:sz="4" w:space="0" w:color="auto"/>
                        </w:tcBorders>
                      </w:tcPr>
                      <w:p w:rsidR="00CC5E7F" w:rsidRPr="000C0343" w:rsidRDefault="00CC5E7F" w:rsidP="00254F55">
                        <w:pPr>
                          <w:jc w:val="center"/>
                          <w:rPr>
                            <w:b/>
                            <w:color w:val="000000"/>
                          </w:rPr>
                        </w:pPr>
                        <w:r w:rsidRPr="000C0343">
                          <w:rPr>
                            <w:b/>
                            <w:color w:val="000000"/>
                          </w:rPr>
                          <w:t>15</w:t>
                        </w:r>
                      </w:p>
                    </w:tc>
                    <w:tc>
                      <w:tcPr>
                        <w:tcW w:w="678" w:type="dxa"/>
                        <w:tcBorders>
                          <w:right w:val="single" w:sz="4" w:space="0" w:color="auto"/>
                        </w:tcBorders>
                      </w:tcPr>
                      <w:p w:rsidR="00CC5E7F" w:rsidRPr="000C0343" w:rsidRDefault="00CC5E7F" w:rsidP="00254F55">
                        <w:pPr>
                          <w:jc w:val="center"/>
                          <w:rPr>
                            <w:b/>
                            <w:color w:val="000000"/>
                          </w:rPr>
                        </w:pPr>
                        <w:r w:rsidRPr="000C0343">
                          <w:rPr>
                            <w:b/>
                            <w:color w:val="000000"/>
                          </w:rPr>
                          <w:t>1</w:t>
                        </w:r>
                      </w:p>
                    </w:tc>
                    <w:tc>
                      <w:tcPr>
                        <w:tcW w:w="1591" w:type="dxa"/>
                        <w:tcBorders>
                          <w:left w:val="single" w:sz="4" w:space="0" w:color="auto"/>
                        </w:tcBorders>
                      </w:tcPr>
                      <w:p w:rsidR="00CC5E7F" w:rsidRPr="000C0343" w:rsidRDefault="00CC5E7F" w:rsidP="00254F55">
                        <w:pPr>
                          <w:jc w:val="center"/>
                          <w:rPr>
                            <w:b/>
                            <w:color w:val="000000"/>
                          </w:rPr>
                        </w:pPr>
                        <w:r w:rsidRPr="000C0343">
                          <w:rPr>
                            <w:b/>
                            <w:color w:val="000000"/>
                          </w:rPr>
                          <w:t>20</w:t>
                        </w:r>
                      </w:p>
                    </w:tc>
                    <w:tc>
                      <w:tcPr>
                        <w:tcW w:w="826" w:type="dxa"/>
                        <w:tcBorders>
                          <w:right w:val="single" w:sz="4" w:space="0" w:color="auto"/>
                        </w:tcBorders>
                      </w:tcPr>
                      <w:p w:rsidR="00CC5E7F" w:rsidRPr="000C0343" w:rsidRDefault="00CC5E7F" w:rsidP="00254F55">
                        <w:pPr>
                          <w:jc w:val="center"/>
                          <w:rPr>
                            <w:b/>
                            <w:color w:val="000000"/>
                          </w:rPr>
                        </w:pPr>
                        <w:r w:rsidRPr="000C0343">
                          <w:rPr>
                            <w:b/>
                            <w:color w:val="000000"/>
                          </w:rPr>
                          <w:t>1</w:t>
                        </w:r>
                      </w:p>
                    </w:tc>
                    <w:tc>
                      <w:tcPr>
                        <w:tcW w:w="1955" w:type="dxa"/>
                        <w:tcBorders>
                          <w:left w:val="single" w:sz="4" w:space="0" w:color="auto"/>
                        </w:tcBorders>
                      </w:tcPr>
                      <w:p w:rsidR="00CC5E7F" w:rsidRPr="000C0343" w:rsidRDefault="00CC5E7F" w:rsidP="00254F55">
                        <w:pPr>
                          <w:jc w:val="center"/>
                          <w:rPr>
                            <w:b/>
                            <w:color w:val="000000"/>
                          </w:rPr>
                        </w:pPr>
                        <w:r w:rsidRPr="000C0343">
                          <w:rPr>
                            <w:b/>
                            <w:color w:val="000000"/>
                          </w:rPr>
                          <w:t>25</w:t>
                        </w:r>
                      </w:p>
                    </w:tc>
                    <w:tc>
                      <w:tcPr>
                        <w:tcW w:w="678" w:type="dxa"/>
                        <w:tcBorders>
                          <w:right w:val="single" w:sz="4" w:space="0" w:color="auto"/>
                        </w:tcBorders>
                      </w:tcPr>
                      <w:p w:rsidR="00CC5E7F" w:rsidRPr="000C0343" w:rsidRDefault="00CC5E7F" w:rsidP="00254F55">
                        <w:pPr>
                          <w:jc w:val="center"/>
                          <w:rPr>
                            <w:b/>
                            <w:color w:val="000000"/>
                          </w:rPr>
                        </w:pPr>
                        <w:r w:rsidRPr="000C0343">
                          <w:rPr>
                            <w:b/>
                            <w:color w:val="000000"/>
                          </w:rPr>
                          <w:t>2</w:t>
                        </w:r>
                      </w:p>
                    </w:tc>
                    <w:tc>
                      <w:tcPr>
                        <w:tcW w:w="2069" w:type="dxa"/>
                        <w:gridSpan w:val="2"/>
                        <w:tcBorders>
                          <w:left w:val="single" w:sz="4" w:space="0" w:color="auto"/>
                        </w:tcBorders>
                      </w:tcPr>
                      <w:p w:rsidR="00CC5E7F" w:rsidRPr="000C0343" w:rsidRDefault="00CC5E7F" w:rsidP="00254F55">
                        <w:pPr>
                          <w:jc w:val="center"/>
                          <w:rPr>
                            <w:b/>
                            <w:color w:val="000000"/>
                          </w:rPr>
                        </w:pPr>
                        <w:r w:rsidRPr="000C0343">
                          <w:rPr>
                            <w:b/>
                            <w:color w:val="000000"/>
                          </w:rPr>
                          <w:t>60</w:t>
                        </w:r>
                      </w:p>
                    </w:tc>
                  </w:tr>
                  <w:tr w:rsidR="00CC5E7F" w:rsidTr="000B0F3C">
                    <w:tc>
                      <w:tcPr>
                        <w:tcW w:w="2410" w:type="dxa"/>
                      </w:tcPr>
                      <w:p w:rsidR="00CC5E7F" w:rsidRPr="00D821DF" w:rsidRDefault="00CC5E7F" w:rsidP="00254F55">
                        <w:pPr>
                          <w:jc w:val="center"/>
                          <w:rPr>
                            <w:b/>
                            <w:color w:val="000000"/>
                          </w:rPr>
                        </w:pPr>
                        <w:r w:rsidRPr="00D821DF">
                          <w:rPr>
                            <w:b/>
                            <w:color w:val="000000"/>
                          </w:rPr>
                          <w:t>Познавательно-исследовательская деятельность</w:t>
                        </w:r>
                      </w:p>
                    </w:tc>
                    <w:tc>
                      <w:tcPr>
                        <w:tcW w:w="699" w:type="dxa"/>
                        <w:tcBorders>
                          <w:right w:val="single" w:sz="4" w:space="0" w:color="auto"/>
                        </w:tcBorders>
                      </w:tcPr>
                      <w:p w:rsidR="00CC5E7F" w:rsidRPr="000C0343" w:rsidRDefault="00CC5E7F" w:rsidP="00254F55">
                        <w:pPr>
                          <w:jc w:val="center"/>
                          <w:rPr>
                            <w:b/>
                            <w:color w:val="000000"/>
                          </w:rPr>
                        </w:pPr>
                        <w:r w:rsidRPr="000C0343">
                          <w:rPr>
                            <w:b/>
                            <w:color w:val="000000"/>
                          </w:rPr>
                          <w:t>-</w:t>
                        </w:r>
                      </w:p>
                    </w:tc>
                    <w:tc>
                      <w:tcPr>
                        <w:tcW w:w="1764" w:type="dxa"/>
                        <w:tcBorders>
                          <w:left w:val="single" w:sz="4" w:space="0" w:color="auto"/>
                        </w:tcBorders>
                      </w:tcPr>
                      <w:p w:rsidR="00CC5E7F" w:rsidRPr="000C0343" w:rsidRDefault="00CC5E7F" w:rsidP="00254F55">
                        <w:pPr>
                          <w:jc w:val="center"/>
                          <w:rPr>
                            <w:b/>
                            <w:color w:val="000000"/>
                          </w:rPr>
                        </w:pPr>
                        <w:r w:rsidRPr="000C0343">
                          <w:rPr>
                            <w:b/>
                            <w:color w:val="000000"/>
                          </w:rPr>
                          <w:t>-</w:t>
                        </w:r>
                      </w:p>
                    </w:tc>
                    <w:tc>
                      <w:tcPr>
                        <w:tcW w:w="678" w:type="dxa"/>
                        <w:tcBorders>
                          <w:right w:val="single" w:sz="4" w:space="0" w:color="auto"/>
                        </w:tcBorders>
                      </w:tcPr>
                      <w:p w:rsidR="00CC5E7F" w:rsidRPr="000C0343" w:rsidRDefault="00CC5E7F" w:rsidP="00254F55">
                        <w:pPr>
                          <w:jc w:val="center"/>
                          <w:rPr>
                            <w:b/>
                            <w:color w:val="000000"/>
                          </w:rPr>
                        </w:pPr>
                        <w:r>
                          <w:rPr>
                            <w:b/>
                            <w:color w:val="000000"/>
                          </w:rPr>
                          <w:t>0,5</w:t>
                        </w:r>
                      </w:p>
                    </w:tc>
                    <w:tc>
                      <w:tcPr>
                        <w:tcW w:w="1591" w:type="dxa"/>
                        <w:tcBorders>
                          <w:left w:val="single" w:sz="4" w:space="0" w:color="auto"/>
                        </w:tcBorders>
                      </w:tcPr>
                      <w:p w:rsidR="00CC5E7F" w:rsidRPr="000C0343" w:rsidRDefault="00CC5E7F" w:rsidP="000C0343">
                        <w:pPr>
                          <w:jc w:val="center"/>
                          <w:rPr>
                            <w:b/>
                            <w:color w:val="000000"/>
                          </w:rPr>
                        </w:pPr>
                        <w:r>
                          <w:rPr>
                            <w:b/>
                            <w:color w:val="000000"/>
                          </w:rPr>
                          <w:t>-</w:t>
                        </w:r>
                      </w:p>
                    </w:tc>
                    <w:tc>
                      <w:tcPr>
                        <w:tcW w:w="826" w:type="dxa"/>
                        <w:tcBorders>
                          <w:right w:val="single" w:sz="4" w:space="0" w:color="auto"/>
                        </w:tcBorders>
                      </w:tcPr>
                      <w:p w:rsidR="00CC5E7F" w:rsidRPr="000C0343" w:rsidRDefault="00CC5E7F" w:rsidP="00254F55">
                        <w:pPr>
                          <w:jc w:val="center"/>
                          <w:rPr>
                            <w:b/>
                            <w:color w:val="000000"/>
                          </w:rPr>
                        </w:pPr>
                        <w:r w:rsidRPr="000C0343">
                          <w:rPr>
                            <w:b/>
                            <w:color w:val="000000"/>
                          </w:rPr>
                          <w:t>1</w:t>
                        </w:r>
                      </w:p>
                    </w:tc>
                    <w:tc>
                      <w:tcPr>
                        <w:tcW w:w="1955" w:type="dxa"/>
                        <w:tcBorders>
                          <w:left w:val="single" w:sz="4" w:space="0" w:color="auto"/>
                        </w:tcBorders>
                      </w:tcPr>
                      <w:p w:rsidR="00CC5E7F" w:rsidRPr="000C0343" w:rsidRDefault="00CC5E7F" w:rsidP="00254F55">
                        <w:pPr>
                          <w:jc w:val="center"/>
                          <w:rPr>
                            <w:b/>
                            <w:color w:val="000000"/>
                          </w:rPr>
                        </w:pPr>
                        <w:r w:rsidRPr="000C0343">
                          <w:rPr>
                            <w:b/>
                            <w:color w:val="000000"/>
                          </w:rPr>
                          <w:t>25</w:t>
                        </w:r>
                      </w:p>
                    </w:tc>
                    <w:tc>
                      <w:tcPr>
                        <w:tcW w:w="678" w:type="dxa"/>
                        <w:tcBorders>
                          <w:right w:val="single" w:sz="4" w:space="0" w:color="auto"/>
                        </w:tcBorders>
                      </w:tcPr>
                      <w:p w:rsidR="00CC5E7F" w:rsidRPr="000C0343" w:rsidRDefault="00CC5E7F" w:rsidP="00254F55">
                        <w:pPr>
                          <w:jc w:val="center"/>
                          <w:rPr>
                            <w:b/>
                            <w:color w:val="000000"/>
                          </w:rPr>
                        </w:pPr>
                        <w:r w:rsidRPr="000C0343">
                          <w:rPr>
                            <w:b/>
                            <w:color w:val="000000"/>
                          </w:rPr>
                          <w:t>1</w:t>
                        </w:r>
                      </w:p>
                    </w:tc>
                    <w:tc>
                      <w:tcPr>
                        <w:tcW w:w="2069" w:type="dxa"/>
                        <w:gridSpan w:val="2"/>
                        <w:tcBorders>
                          <w:left w:val="single" w:sz="4" w:space="0" w:color="auto"/>
                        </w:tcBorders>
                      </w:tcPr>
                      <w:p w:rsidR="00CC5E7F" w:rsidRPr="000C0343" w:rsidRDefault="00CC5E7F" w:rsidP="00254F55">
                        <w:pPr>
                          <w:jc w:val="center"/>
                          <w:rPr>
                            <w:b/>
                            <w:color w:val="000000"/>
                          </w:rPr>
                        </w:pPr>
                        <w:r w:rsidRPr="000C0343">
                          <w:rPr>
                            <w:b/>
                            <w:color w:val="000000"/>
                          </w:rPr>
                          <w:t>30</w:t>
                        </w:r>
                      </w:p>
                    </w:tc>
                  </w:tr>
                  <w:tr w:rsidR="00CC5E7F" w:rsidTr="000B0F3C">
                    <w:tc>
                      <w:tcPr>
                        <w:tcW w:w="2410" w:type="dxa"/>
                      </w:tcPr>
                      <w:p w:rsidR="00CC5E7F" w:rsidRDefault="00CC5E7F" w:rsidP="00254F55">
                        <w:pPr>
                          <w:jc w:val="center"/>
                          <w:rPr>
                            <w:color w:val="000000"/>
                          </w:rPr>
                        </w:pPr>
                        <w:r>
                          <w:rPr>
                            <w:color w:val="000000"/>
                          </w:rPr>
                          <w:t>Речевое направление развития</w:t>
                        </w:r>
                      </w:p>
                    </w:tc>
                    <w:tc>
                      <w:tcPr>
                        <w:tcW w:w="699" w:type="dxa"/>
                        <w:tcBorders>
                          <w:right w:val="single" w:sz="4" w:space="0" w:color="auto"/>
                        </w:tcBorders>
                      </w:tcPr>
                      <w:p w:rsidR="00CC5E7F" w:rsidRDefault="00CC5E7F" w:rsidP="00254F55">
                        <w:pPr>
                          <w:jc w:val="center"/>
                          <w:rPr>
                            <w:color w:val="000000"/>
                          </w:rPr>
                        </w:pPr>
                        <w:r>
                          <w:rPr>
                            <w:color w:val="000000"/>
                          </w:rPr>
                          <w:t>1</w:t>
                        </w:r>
                      </w:p>
                    </w:tc>
                    <w:tc>
                      <w:tcPr>
                        <w:tcW w:w="1764" w:type="dxa"/>
                        <w:tcBorders>
                          <w:left w:val="single" w:sz="4" w:space="0" w:color="auto"/>
                        </w:tcBorders>
                      </w:tcPr>
                      <w:p w:rsidR="00CC5E7F" w:rsidRDefault="00CC5E7F" w:rsidP="00254F55">
                        <w:pPr>
                          <w:jc w:val="center"/>
                          <w:rPr>
                            <w:color w:val="000000"/>
                          </w:rPr>
                        </w:pPr>
                        <w:r>
                          <w:rPr>
                            <w:color w:val="000000"/>
                          </w:rPr>
                          <w:t>15</w:t>
                        </w:r>
                      </w:p>
                    </w:tc>
                    <w:tc>
                      <w:tcPr>
                        <w:tcW w:w="678" w:type="dxa"/>
                        <w:tcBorders>
                          <w:right w:val="single" w:sz="4" w:space="0" w:color="auto"/>
                        </w:tcBorders>
                      </w:tcPr>
                      <w:p w:rsidR="00CC5E7F" w:rsidRDefault="00CC5E7F" w:rsidP="00254F55">
                        <w:pPr>
                          <w:jc w:val="center"/>
                          <w:rPr>
                            <w:color w:val="000000"/>
                          </w:rPr>
                        </w:pPr>
                        <w:r>
                          <w:rPr>
                            <w:color w:val="000000"/>
                          </w:rPr>
                          <w:t>1</w:t>
                        </w:r>
                      </w:p>
                    </w:tc>
                    <w:tc>
                      <w:tcPr>
                        <w:tcW w:w="1591" w:type="dxa"/>
                        <w:tcBorders>
                          <w:left w:val="single" w:sz="4" w:space="0" w:color="auto"/>
                        </w:tcBorders>
                      </w:tcPr>
                      <w:p w:rsidR="00CC5E7F" w:rsidRDefault="00CC5E7F" w:rsidP="000C0343">
                        <w:pPr>
                          <w:jc w:val="center"/>
                          <w:rPr>
                            <w:color w:val="000000"/>
                          </w:rPr>
                        </w:pPr>
                        <w:r>
                          <w:rPr>
                            <w:color w:val="000000"/>
                          </w:rPr>
                          <w:t>20</w:t>
                        </w:r>
                      </w:p>
                    </w:tc>
                    <w:tc>
                      <w:tcPr>
                        <w:tcW w:w="826" w:type="dxa"/>
                        <w:tcBorders>
                          <w:right w:val="single" w:sz="4" w:space="0" w:color="auto"/>
                        </w:tcBorders>
                      </w:tcPr>
                      <w:p w:rsidR="00CC5E7F" w:rsidRDefault="00CC5E7F" w:rsidP="00254F55">
                        <w:pPr>
                          <w:jc w:val="center"/>
                          <w:rPr>
                            <w:color w:val="000000"/>
                          </w:rPr>
                        </w:pPr>
                        <w:r>
                          <w:rPr>
                            <w:color w:val="000000"/>
                          </w:rPr>
                          <w:t>2</w:t>
                        </w:r>
                      </w:p>
                    </w:tc>
                    <w:tc>
                      <w:tcPr>
                        <w:tcW w:w="1955" w:type="dxa"/>
                        <w:tcBorders>
                          <w:left w:val="single" w:sz="4" w:space="0" w:color="auto"/>
                        </w:tcBorders>
                      </w:tcPr>
                      <w:p w:rsidR="00CC5E7F" w:rsidRDefault="00CC5E7F" w:rsidP="00254F55">
                        <w:pPr>
                          <w:jc w:val="center"/>
                          <w:rPr>
                            <w:color w:val="000000"/>
                          </w:rPr>
                        </w:pPr>
                        <w:r>
                          <w:rPr>
                            <w:color w:val="000000"/>
                          </w:rPr>
                          <w:t>50</w:t>
                        </w:r>
                      </w:p>
                    </w:tc>
                    <w:tc>
                      <w:tcPr>
                        <w:tcW w:w="678" w:type="dxa"/>
                        <w:tcBorders>
                          <w:right w:val="single" w:sz="4" w:space="0" w:color="auto"/>
                        </w:tcBorders>
                      </w:tcPr>
                      <w:p w:rsidR="00CC5E7F" w:rsidRDefault="00CC5E7F" w:rsidP="00254F55">
                        <w:pPr>
                          <w:jc w:val="center"/>
                          <w:rPr>
                            <w:color w:val="000000"/>
                          </w:rPr>
                        </w:pPr>
                        <w:r>
                          <w:rPr>
                            <w:color w:val="000000"/>
                          </w:rPr>
                          <w:t>2</w:t>
                        </w:r>
                      </w:p>
                    </w:tc>
                    <w:tc>
                      <w:tcPr>
                        <w:tcW w:w="2069" w:type="dxa"/>
                        <w:gridSpan w:val="2"/>
                        <w:tcBorders>
                          <w:left w:val="single" w:sz="4" w:space="0" w:color="auto"/>
                        </w:tcBorders>
                      </w:tcPr>
                      <w:p w:rsidR="00CC5E7F" w:rsidRDefault="00CC5E7F" w:rsidP="00254F55">
                        <w:pPr>
                          <w:jc w:val="center"/>
                          <w:rPr>
                            <w:color w:val="000000"/>
                          </w:rPr>
                        </w:pPr>
                        <w:r>
                          <w:rPr>
                            <w:color w:val="000000"/>
                          </w:rPr>
                          <w:t>60</w:t>
                        </w:r>
                      </w:p>
                    </w:tc>
                  </w:tr>
                  <w:tr w:rsidR="00CC5E7F" w:rsidTr="000B0F3C">
                    <w:tc>
                      <w:tcPr>
                        <w:tcW w:w="2410" w:type="dxa"/>
                      </w:tcPr>
                      <w:p w:rsidR="00CC5E7F" w:rsidRPr="00D821DF" w:rsidRDefault="00CC5E7F" w:rsidP="00254F55">
                        <w:pPr>
                          <w:jc w:val="center"/>
                          <w:rPr>
                            <w:b/>
                            <w:color w:val="000000"/>
                          </w:rPr>
                        </w:pPr>
                        <w:r w:rsidRPr="00D821DF">
                          <w:rPr>
                            <w:b/>
                            <w:color w:val="000000"/>
                          </w:rPr>
                          <w:t>Развитие речи</w:t>
                        </w:r>
                      </w:p>
                    </w:tc>
                    <w:tc>
                      <w:tcPr>
                        <w:tcW w:w="699" w:type="dxa"/>
                        <w:tcBorders>
                          <w:right w:val="single" w:sz="4" w:space="0" w:color="auto"/>
                        </w:tcBorders>
                      </w:tcPr>
                      <w:p w:rsidR="00CC5E7F" w:rsidRPr="00225D6E" w:rsidRDefault="00CC5E7F" w:rsidP="00BA633F">
                        <w:pPr>
                          <w:jc w:val="center"/>
                          <w:rPr>
                            <w:b/>
                            <w:color w:val="000000"/>
                          </w:rPr>
                        </w:pPr>
                        <w:r w:rsidRPr="00225D6E">
                          <w:rPr>
                            <w:b/>
                            <w:color w:val="000000"/>
                          </w:rPr>
                          <w:t>1</w:t>
                        </w:r>
                      </w:p>
                    </w:tc>
                    <w:tc>
                      <w:tcPr>
                        <w:tcW w:w="1764" w:type="dxa"/>
                        <w:tcBorders>
                          <w:left w:val="single" w:sz="4" w:space="0" w:color="auto"/>
                        </w:tcBorders>
                      </w:tcPr>
                      <w:p w:rsidR="00CC5E7F" w:rsidRPr="00225D6E" w:rsidRDefault="00CC5E7F" w:rsidP="00BA633F">
                        <w:pPr>
                          <w:jc w:val="center"/>
                          <w:rPr>
                            <w:b/>
                            <w:color w:val="000000"/>
                          </w:rPr>
                        </w:pPr>
                        <w:r w:rsidRPr="00225D6E">
                          <w:rPr>
                            <w:b/>
                            <w:color w:val="000000"/>
                          </w:rPr>
                          <w:t>15</w:t>
                        </w:r>
                      </w:p>
                    </w:tc>
                    <w:tc>
                      <w:tcPr>
                        <w:tcW w:w="678" w:type="dxa"/>
                        <w:tcBorders>
                          <w:right w:val="single" w:sz="4" w:space="0" w:color="auto"/>
                        </w:tcBorders>
                      </w:tcPr>
                      <w:p w:rsidR="00CC5E7F" w:rsidRPr="00225D6E" w:rsidRDefault="00CC5E7F" w:rsidP="00BA633F">
                        <w:pPr>
                          <w:jc w:val="center"/>
                          <w:rPr>
                            <w:b/>
                            <w:color w:val="000000"/>
                          </w:rPr>
                        </w:pPr>
                        <w:r w:rsidRPr="00225D6E">
                          <w:rPr>
                            <w:b/>
                            <w:color w:val="000000"/>
                          </w:rPr>
                          <w:t>1</w:t>
                        </w:r>
                      </w:p>
                    </w:tc>
                    <w:tc>
                      <w:tcPr>
                        <w:tcW w:w="1591" w:type="dxa"/>
                        <w:tcBorders>
                          <w:left w:val="single" w:sz="4" w:space="0" w:color="auto"/>
                        </w:tcBorders>
                      </w:tcPr>
                      <w:p w:rsidR="00CC5E7F" w:rsidRPr="00225D6E" w:rsidRDefault="00CC5E7F" w:rsidP="000C0343">
                        <w:pPr>
                          <w:jc w:val="center"/>
                          <w:rPr>
                            <w:b/>
                            <w:color w:val="000000"/>
                          </w:rPr>
                        </w:pPr>
                        <w:r w:rsidRPr="00225D6E">
                          <w:rPr>
                            <w:b/>
                            <w:color w:val="000000"/>
                          </w:rPr>
                          <w:t>2</w:t>
                        </w:r>
                        <w:r>
                          <w:rPr>
                            <w:b/>
                            <w:color w:val="000000"/>
                          </w:rPr>
                          <w:t>0</w:t>
                        </w:r>
                      </w:p>
                    </w:tc>
                    <w:tc>
                      <w:tcPr>
                        <w:tcW w:w="826" w:type="dxa"/>
                        <w:tcBorders>
                          <w:right w:val="single" w:sz="4" w:space="0" w:color="auto"/>
                        </w:tcBorders>
                      </w:tcPr>
                      <w:p w:rsidR="00CC5E7F" w:rsidRPr="00225D6E" w:rsidRDefault="00CC5E7F" w:rsidP="00BA633F">
                        <w:pPr>
                          <w:jc w:val="center"/>
                          <w:rPr>
                            <w:b/>
                            <w:color w:val="000000"/>
                          </w:rPr>
                        </w:pPr>
                        <w:r w:rsidRPr="00225D6E">
                          <w:rPr>
                            <w:b/>
                            <w:color w:val="000000"/>
                          </w:rPr>
                          <w:t>2</w:t>
                        </w:r>
                      </w:p>
                    </w:tc>
                    <w:tc>
                      <w:tcPr>
                        <w:tcW w:w="1955" w:type="dxa"/>
                        <w:tcBorders>
                          <w:left w:val="single" w:sz="4" w:space="0" w:color="auto"/>
                        </w:tcBorders>
                      </w:tcPr>
                      <w:p w:rsidR="00CC5E7F" w:rsidRPr="00225D6E" w:rsidRDefault="00CC5E7F" w:rsidP="00BA633F">
                        <w:pPr>
                          <w:jc w:val="center"/>
                          <w:rPr>
                            <w:b/>
                            <w:color w:val="000000"/>
                          </w:rPr>
                        </w:pPr>
                        <w:r w:rsidRPr="00225D6E">
                          <w:rPr>
                            <w:b/>
                            <w:color w:val="000000"/>
                          </w:rPr>
                          <w:t>50</w:t>
                        </w:r>
                      </w:p>
                    </w:tc>
                    <w:tc>
                      <w:tcPr>
                        <w:tcW w:w="678" w:type="dxa"/>
                        <w:tcBorders>
                          <w:right w:val="single" w:sz="4" w:space="0" w:color="auto"/>
                        </w:tcBorders>
                      </w:tcPr>
                      <w:p w:rsidR="00CC5E7F" w:rsidRPr="00225D6E" w:rsidRDefault="00CC5E7F" w:rsidP="00BA633F">
                        <w:pPr>
                          <w:jc w:val="center"/>
                          <w:rPr>
                            <w:b/>
                            <w:color w:val="000000"/>
                          </w:rPr>
                        </w:pPr>
                        <w:r w:rsidRPr="00225D6E">
                          <w:rPr>
                            <w:b/>
                            <w:color w:val="000000"/>
                          </w:rPr>
                          <w:t>2</w:t>
                        </w:r>
                      </w:p>
                    </w:tc>
                    <w:tc>
                      <w:tcPr>
                        <w:tcW w:w="2069" w:type="dxa"/>
                        <w:gridSpan w:val="2"/>
                        <w:tcBorders>
                          <w:left w:val="single" w:sz="4" w:space="0" w:color="auto"/>
                        </w:tcBorders>
                      </w:tcPr>
                      <w:p w:rsidR="00CC5E7F" w:rsidRPr="00225D6E" w:rsidRDefault="00CC5E7F" w:rsidP="00BA633F">
                        <w:pPr>
                          <w:jc w:val="center"/>
                          <w:rPr>
                            <w:b/>
                            <w:color w:val="000000"/>
                          </w:rPr>
                        </w:pPr>
                        <w:r w:rsidRPr="00225D6E">
                          <w:rPr>
                            <w:b/>
                            <w:color w:val="000000"/>
                          </w:rPr>
                          <w:t>60</w:t>
                        </w:r>
                      </w:p>
                    </w:tc>
                  </w:tr>
                  <w:tr w:rsidR="00CC5E7F" w:rsidTr="000B0F3C">
                    <w:tc>
                      <w:tcPr>
                        <w:tcW w:w="2410" w:type="dxa"/>
                      </w:tcPr>
                      <w:p w:rsidR="00CC5E7F" w:rsidRDefault="00CC5E7F" w:rsidP="00225D6E">
                        <w:pPr>
                          <w:jc w:val="both"/>
                        </w:pPr>
                        <w:r>
                          <w:t>Художественно-</w:t>
                        </w:r>
                      </w:p>
                      <w:p w:rsidR="00CC5E7F" w:rsidRDefault="00CC5E7F" w:rsidP="00225D6E">
                        <w:pPr>
                          <w:jc w:val="both"/>
                          <w:rPr>
                            <w:color w:val="000000"/>
                          </w:rPr>
                        </w:pPr>
                        <w:r>
                          <w:t>эстетическое нап- равление развития</w:t>
                        </w:r>
                      </w:p>
                    </w:tc>
                    <w:tc>
                      <w:tcPr>
                        <w:tcW w:w="699" w:type="dxa"/>
                        <w:tcBorders>
                          <w:right w:val="single" w:sz="4" w:space="0" w:color="auto"/>
                        </w:tcBorders>
                      </w:tcPr>
                      <w:p w:rsidR="00CC5E7F" w:rsidRDefault="00CC5E7F" w:rsidP="00254F55">
                        <w:pPr>
                          <w:jc w:val="center"/>
                          <w:rPr>
                            <w:color w:val="000000"/>
                          </w:rPr>
                        </w:pPr>
                        <w:r>
                          <w:rPr>
                            <w:color w:val="000000"/>
                          </w:rPr>
                          <w:t>4</w:t>
                        </w:r>
                      </w:p>
                    </w:tc>
                    <w:tc>
                      <w:tcPr>
                        <w:tcW w:w="1764" w:type="dxa"/>
                        <w:tcBorders>
                          <w:left w:val="single" w:sz="4" w:space="0" w:color="auto"/>
                        </w:tcBorders>
                      </w:tcPr>
                      <w:p w:rsidR="00CC5E7F" w:rsidRDefault="00CC5E7F" w:rsidP="00254F55">
                        <w:pPr>
                          <w:jc w:val="center"/>
                          <w:rPr>
                            <w:color w:val="000000"/>
                          </w:rPr>
                        </w:pPr>
                        <w:r>
                          <w:rPr>
                            <w:color w:val="000000"/>
                          </w:rPr>
                          <w:t>60</w:t>
                        </w:r>
                      </w:p>
                    </w:tc>
                    <w:tc>
                      <w:tcPr>
                        <w:tcW w:w="678" w:type="dxa"/>
                        <w:tcBorders>
                          <w:right w:val="single" w:sz="4" w:space="0" w:color="auto"/>
                        </w:tcBorders>
                      </w:tcPr>
                      <w:p w:rsidR="00CC5E7F" w:rsidRDefault="00CC5E7F" w:rsidP="00254F55">
                        <w:pPr>
                          <w:jc w:val="center"/>
                          <w:rPr>
                            <w:color w:val="000000"/>
                          </w:rPr>
                        </w:pPr>
                        <w:r>
                          <w:rPr>
                            <w:color w:val="000000"/>
                          </w:rPr>
                          <w:t>4</w:t>
                        </w:r>
                      </w:p>
                    </w:tc>
                    <w:tc>
                      <w:tcPr>
                        <w:tcW w:w="1591" w:type="dxa"/>
                        <w:tcBorders>
                          <w:left w:val="single" w:sz="4" w:space="0" w:color="auto"/>
                        </w:tcBorders>
                      </w:tcPr>
                      <w:p w:rsidR="00CC5E7F" w:rsidRDefault="00CC5E7F" w:rsidP="00254F55">
                        <w:pPr>
                          <w:jc w:val="center"/>
                          <w:rPr>
                            <w:color w:val="000000"/>
                          </w:rPr>
                        </w:pPr>
                        <w:r>
                          <w:rPr>
                            <w:color w:val="000000"/>
                          </w:rPr>
                          <w:t>80</w:t>
                        </w:r>
                      </w:p>
                    </w:tc>
                    <w:tc>
                      <w:tcPr>
                        <w:tcW w:w="826" w:type="dxa"/>
                        <w:tcBorders>
                          <w:right w:val="single" w:sz="4" w:space="0" w:color="auto"/>
                        </w:tcBorders>
                      </w:tcPr>
                      <w:p w:rsidR="00CC5E7F" w:rsidRDefault="00CC5E7F" w:rsidP="00254F55">
                        <w:pPr>
                          <w:jc w:val="center"/>
                          <w:rPr>
                            <w:color w:val="000000"/>
                          </w:rPr>
                        </w:pPr>
                        <w:r>
                          <w:rPr>
                            <w:color w:val="000000"/>
                          </w:rPr>
                          <w:t>4</w:t>
                        </w:r>
                      </w:p>
                    </w:tc>
                    <w:tc>
                      <w:tcPr>
                        <w:tcW w:w="1955" w:type="dxa"/>
                        <w:tcBorders>
                          <w:left w:val="single" w:sz="4" w:space="0" w:color="auto"/>
                        </w:tcBorders>
                      </w:tcPr>
                      <w:p w:rsidR="00CC5E7F" w:rsidRDefault="00CC5E7F" w:rsidP="00254F55">
                        <w:pPr>
                          <w:jc w:val="center"/>
                          <w:rPr>
                            <w:color w:val="000000"/>
                          </w:rPr>
                        </w:pPr>
                        <w:r>
                          <w:rPr>
                            <w:color w:val="000000"/>
                          </w:rPr>
                          <w:t>125</w:t>
                        </w:r>
                      </w:p>
                    </w:tc>
                    <w:tc>
                      <w:tcPr>
                        <w:tcW w:w="678" w:type="dxa"/>
                        <w:tcBorders>
                          <w:right w:val="single" w:sz="4" w:space="0" w:color="auto"/>
                        </w:tcBorders>
                      </w:tcPr>
                      <w:p w:rsidR="00CC5E7F" w:rsidRDefault="00CC5E7F" w:rsidP="00254F55">
                        <w:pPr>
                          <w:jc w:val="center"/>
                          <w:rPr>
                            <w:color w:val="000000"/>
                          </w:rPr>
                        </w:pPr>
                        <w:r>
                          <w:rPr>
                            <w:color w:val="000000"/>
                          </w:rPr>
                          <w:t>5</w:t>
                        </w:r>
                      </w:p>
                    </w:tc>
                    <w:tc>
                      <w:tcPr>
                        <w:tcW w:w="2069" w:type="dxa"/>
                        <w:gridSpan w:val="2"/>
                        <w:tcBorders>
                          <w:left w:val="single" w:sz="4" w:space="0" w:color="auto"/>
                        </w:tcBorders>
                      </w:tcPr>
                      <w:p w:rsidR="00CC5E7F" w:rsidRDefault="00CC5E7F" w:rsidP="00843DAB">
                        <w:pPr>
                          <w:jc w:val="center"/>
                          <w:rPr>
                            <w:color w:val="000000"/>
                          </w:rPr>
                        </w:pPr>
                        <w:r>
                          <w:rPr>
                            <w:color w:val="000000"/>
                          </w:rPr>
                          <w:t>150</w:t>
                        </w:r>
                      </w:p>
                    </w:tc>
                  </w:tr>
                  <w:tr w:rsidR="00CC5E7F" w:rsidTr="000B0F3C">
                    <w:tc>
                      <w:tcPr>
                        <w:tcW w:w="2410" w:type="dxa"/>
                      </w:tcPr>
                      <w:p w:rsidR="00CC5E7F" w:rsidRPr="00D821DF" w:rsidRDefault="00CC5E7F" w:rsidP="00254F55">
                        <w:pPr>
                          <w:jc w:val="center"/>
                          <w:rPr>
                            <w:b/>
                            <w:color w:val="000000"/>
                          </w:rPr>
                        </w:pPr>
                        <w:r>
                          <w:rPr>
                            <w:b/>
                            <w:color w:val="000000"/>
                          </w:rPr>
                          <w:t>Рисование</w:t>
                        </w:r>
                      </w:p>
                    </w:tc>
                    <w:tc>
                      <w:tcPr>
                        <w:tcW w:w="699" w:type="dxa"/>
                        <w:tcBorders>
                          <w:right w:val="single" w:sz="4" w:space="0" w:color="auto"/>
                        </w:tcBorders>
                      </w:tcPr>
                      <w:p w:rsidR="00CC5E7F" w:rsidRPr="00D821DF" w:rsidRDefault="00CC5E7F" w:rsidP="00254F55">
                        <w:pPr>
                          <w:jc w:val="center"/>
                          <w:rPr>
                            <w:b/>
                            <w:color w:val="000000"/>
                          </w:rPr>
                        </w:pPr>
                        <w:r>
                          <w:rPr>
                            <w:b/>
                            <w:color w:val="000000"/>
                          </w:rPr>
                          <w:t>1</w:t>
                        </w:r>
                      </w:p>
                    </w:tc>
                    <w:tc>
                      <w:tcPr>
                        <w:tcW w:w="1764" w:type="dxa"/>
                        <w:tcBorders>
                          <w:left w:val="single" w:sz="4" w:space="0" w:color="auto"/>
                        </w:tcBorders>
                      </w:tcPr>
                      <w:p w:rsidR="00CC5E7F" w:rsidRPr="00D821DF" w:rsidRDefault="00CC5E7F" w:rsidP="00254F55">
                        <w:pPr>
                          <w:jc w:val="center"/>
                          <w:rPr>
                            <w:b/>
                            <w:color w:val="000000"/>
                          </w:rPr>
                        </w:pPr>
                        <w:r>
                          <w:rPr>
                            <w:b/>
                            <w:color w:val="000000"/>
                          </w:rPr>
                          <w:t>15</w:t>
                        </w:r>
                      </w:p>
                    </w:tc>
                    <w:tc>
                      <w:tcPr>
                        <w:tcW w:w="678" w:type="dxa"/>
                        <w:tcBorders>
                          <w:right w:val="single" w:sz="4" w:space="0" w:color="auto"/>
                        </w:tcBorders>
                      </w:tcPr>
                      <w:p w:rsidR="00CC5E7F" w:rsidRPr="00D821DF" w:rsidRDefault="00CC5E7F" w:rsidP="00254F55">
                        <w:pPr>
                          <w:jc w:val="center"/>
                          <w:rPr>
                            <w:b/>
                            <w:color w:val="000000"/>
                          </w:rPr>
                        </w:pPr>
                        <w:r>
                          <w:rPr>
                            <w:b/>
                            <w:color w:val="000000"/>
                          </w:rPr>
                          <w:t>1</w:t>
                        </w:r>
                      </w:p>
                    </w:tc>
                    <w:tc>
                      <w:tcPr>
                        <w:tcW w:w="1591" w:type="dxa"/>
                        <w:tcBorders>
                          <w:left w:val="single" w:sz="4" w:space="0" w:color="auto"/>
                        </w:tcBorders>
                      </w:tcPr>
                      <w:p w:rsidR="00CC5E7F" w:rsidRPr="00D821DF" w:rsidRDefault="00CC5E7F" w:rsidP="00254F55">
                        <w:pPr>
                          <w:jc w:val="center"/>
                          <w:rPr>
                            <w:b/>
                            <w:color w:val="000000"/>
                          </w:rPr>
                        </w:pPr>
                        <w:r>
                          <w:rPr>
                            <w:b/>
                            <w:color w:val="000000"/>
                          </w:rPr>
                          <w:t>20</w:t>
                        </w:r>
                      </w:p>
                    </w:tc>
                    <w:tc>
                      <w:tcPr>
                        <w:tcW w:w="826" w:type="dxa"/>
                        <w:tcBorders>
                          <w:right w:val="single" w:sz="4" w:space="0" w:color="auto"/>
                        </w:tcBorders>
                      </w:tcPr>
                      <w:p w:rsidR="00CC5E7F" w:rsidRPr="00D821DF" w:rsidRDefault="00CC5E7F" w:rsidP="00254F55">
                        <w:pPr>
                          <w:jc w:val="center"/>
                          <w:rPr>
                            <w:b/>
                            <w:color w:val="000000"/>
                          </w:rPr>
                        </w:pPr>
                        <w:r>
                          <w:rPr>
                            <w:b/>
                            <w:color w:val="000000"/>
                          </w:rPr>
                          <w:t>2</w:t>
                        </w:r>
                      </w:p>
                    </w:tc>
                    <w:tc>
                      <w:tcPr>
                        <w:tcW w:w="1955" w:type="dxa"/>
                        <w:tcBorders>
                          <w:left w:val="single" w:sz="4" w:space="0" w:color="auto"/>
                        </w:tcBorders>
                      </w:tcPr>
                      <w:p w:rsidR="00CC5E7F" w:rsidRPr="00D821DF" w:rsidRDefault="00CC5E7F" w:rsidP="00254F55">
                        <w:pPr>
                          <w:jc w:val="center"/>
                          <w:rPr>
                            <w:b/>
                            <w:color w:val="000000"/>
                          </w:rPr>
                        </w:pPr>
                        <w:r>
                          <w:rPr>
                            <w:b/>
                            <w:color w:val="000000"/>
                          </w:rPr>
                          <w:t>50</w:t>
                        </w:r>
                      </w:p>
                    </w:tc>
                    <w:tc>
                      <w:tcPr>
                        <w:tcW w:w="678" w:type="dxa"/>
                        <w:tcBorders>
                          <w:right w:val="single" w:sz="4" w:space="0" w:color="auto"/>
                        </w:tcBorders>
                      </w:tcPr>
                      <w:p w:rsidR="00CC5E7F" w:rsidRPr="00D821DF" w:rsidRDefault="00CC5E7F" w:rsidP="00254F55">
                        <w:pPr>
                          <w:jc w:val="center"/>
                          <w:rPr>
                            <w:b/>
                            <w:color w:val="000000"/>
                          </w:rPr>
                        </w:pPr>
                        <w:r>
                          <w:rPr>
                            <w:b/>
                            <w:color w:val="000000"/>
                          </w:rPr>
                          <w:t>2</w:t>
                        </w:r>
                      </w:p>
                    </w:tc>
                    <w:tc>
                      <w:tcPr>
                        <w:tcW w:w="2069" w:type="dxa"/>
                        <w:gridSpan w:val="2"/>
                        <w:tcBorders>
                          <w:left w:val="single" w:sz="4" w:space="0" w:color="auto"/>
                        </w:tcBorders>
                      </w:tcPr>
                      <w:p w:rsidR="00CC5E7F" w:rsidRPr="00D821DF" w:rsidRDefault="00CC5E7F" w:rsidP="00254F55">
                        <w:pPr>
                          <w:jc w:val="center"/>
                          <w:rPr>
                            <w:b/>
                            <w:color w:val="000000"/>
                          </w:rPr>
                        </w:pPr>
                        <w:r>
                          <w:rPr>
                            <w:b/>
                            <w:color w:val="000000"/>
                          </w:rPr>
                          <w:t>60</w:t>
                        </w:r>
                      </w:p>
                    </w:tc>
                  </w:tr>
                  <w:tr w:rsidR="00CC5E7F" w:rsidTr="000B0F3C">
                    <w:tc>
                      <w:tcPr>
                        <w:tcW w:w="2410" w:type="dxa"/>
                      </w:tcPr>
                      <w:p w:rsidR="00CC5E7F" w:rsidRPr="00D821DF" w:rsidRDefault="00CC5E7F" w:rsidP="00254F55">
                        <w:pPr>
                          <w:jc w:val="center"/>
                          <w:rPr>
                            <w:b/>
                            <w:color w:val="000000"/>
                          </w:rPr>
                        </w:pPr>
                        <w:r>
                          <w:rPr>
                            <w:b/>
                            <w:color w:val="000000"/>
                          </w:rPr>
                          <w:t>Лепка</w:t>
                        </w:r>
                      </w:p>
                    </w:tc>
                    <w:tc>
                      <w:tcPr>
                        <w:tcW w:w="699" w:type="dxa"/>
                        <w:tcBorders>
                          <w:right w:val="single" w:sz="4" w:space="0" w:color="auto"/>
                        </w:tcBorders>
                      </w:tcPr>
                      <w:p w:rsidR="00CC5E7F" w:rsidRPr="00D821DF" w:rsidRDefault="00CC5E7F" w:rsidP="00254F55">
                        <w:pPr>
                          <w:jc w:val="center"/>
                          <w:rPr>
                            <w:b/>
                            <w:color w:val="000000"/>
                          </w:rPr>
                        </w:pPr>
                        <w:r>
                          <w:rPr>
                            <w:b/>
                            <w:color w:val="000000"/>
                          </w:rPr>
                          <w:t>0,5</w:t>
                        </w:r>
                      </w:p>
                    </w:tc>
                    <w:tc>
                      <w:tcPr>
                        <w:tcW w:w="1764" w:type="dxa"/>
                        <w:tcBorders>
                          <w:left w:val="single" w:sz="4" w:space="0" w:color="auto"/>
                        </w:tcBorders>
                      </w:tcPr>
                      <w:p w:rsidR="00CC5E7F" w:rsidRPr="00D821DF" w:rsidRDefault="00CC5E7F" w:rsidP="00254F55">
                        <w:pPr>
                          <w:jc w:val="center"/>
                          <w:rPr>
                            <w:b/>
                            <w:color w:val="000000"/>
                          </w:rPr>
                        </w:pPr>
                        <w:r>
                          <w:rPr>
                            <w:b/>
                            <w:color w:val="000000"/>
                          </w:rPr>
                          <w:t>15</w:t>
                        </w:r>
                      </w:p>
                    </w:tc>
                    <w:tc>
                      <w:tcPr>
                        <w:tcW w:w="678" w:type="dxa"/>
                        <w:tcBorders>
                          <w:right w:val="single" w:sz="4" w:space="0" w:color="auto"/>
                        </w:tcBorders>
                      </w:tcPr>
                      <w:p w:rsidR="00CC5E7F" w:rsidRPr="00D821DF" w:rsidRDefault="00CC5E7F" w:rsidP="00254F55">
                        <w:pPr>
                          <w:jc w:val="center"/>
                          <w:rPr>
                            <w:b/>
                            <w:color w:val="000000"/>
                          </w:rPr>
                        </w:pPr>
                        <w:r>
                          <w:rPr>
                            <w:b/>
                            <w:color w:val="000000"/>
                          </w:rPr>
                          <w:t>0,5</w:t>
                        </w:r>
                      </w:p>
                    </w:tc>
                    <w:tc>
                      <w:tcPr>
                        <w:tcW w:w="1591" w:type="dxa"/>
                        <w:tcBorders>
                          <w:left w:val="single" w:sz="4" w:space="0" w:color="auto"/>
                        </w:tcBorders>
                      </w:tcPr>
                      <w:p w:rsidR="00CC5E7F" w:rsidRPr="00D821DF" w:rsidRDefault="00CC5E7F" w:rsidP="00254F55">
                        <w:pPr>
                          <w:jc w:val="center"/>
                          <w:rPr>
                            <w:b/>
                            <w:color w:val="000000"/>
                          </w:rPr>
                        </w:pPr>
                        <w:r>
                          <w:rPr>
                            <w:b/>
                            <w:color w:val="000000"/>
                          </w:rPr>
                          <w:t>20</w:t>
                        </w:r>
                      </w:p>
                    </w:tc>
                    <w:tc>
                      <w:tcPr>
                        <w:tcW w:w="826" w:type="dxa"/>
                        <w:tcBorders>
                          <w:right w:val="single" w:sz="4" w:space="0" w:color="auto"/>
                        </w:tcBorders>
                      </w:tcPr>
                      <w:p w:rsidR="00CC5E7F" w:rsidRPr="00D821DF" w:rsidRDefault="00CC5E7F" w:rsidP="00254F55">
                        <w:pPr>
                          <w:jc w:val="center"/>
                          <w:rPr>
                            <w:b/>
                            <w:color w:val="000000"/>
                          </w:rPr>
                        </w:pPr>
                        <w:r>
                          <w:rPr>
                            <w:b/>
                            <w:color w:val="000000"/>
                          </w:rPr>
                          <w:t>0,5</w:t>
                        </w:r>
                      </w:p>
                    </w:tc>
                    <w:tc>
                      <w:tcPr>
                        <w:tcW w:w="1955" w:type="dxa"/>
                        <w:tcBorders>
                          <w:left w:val="single" w:sz="4" w:space="0" w:color="auto"/>
                        </w:tcBorders>
                      </w:tcPr>
                      <w:p w:rsidR="00CC5E7F" w:rsidRPr="00D821DF" w:rsidRDefault="00CC5E7F" w:rsidP="00254F55">
                        <w:pPr>
                          <w:jc w:val="center"/>
                          <w:rPr>
                            <w:b/>
                            <w:color w:val="000000"/>
                          </w:rPr>
                        </w:pPr>
                        <w:r>
                          <w:rPr>
                            <w:b/>
                            <w:color w:val="000000"/>
                          </w:rPr>
                          <w:t>25</w:t>
                        </w:r>
                      </w:p>
                    </w:tc>
                    <w:tc>
                      <w:tcPr>
                        <w:tcW w:w="678" w:type="dxa"/>
                        <w:tcBorders>
                          <w:right w:val="single" w:sz="4" w:space="0" w:color="auto"/>
                        </w:tcBorders>
                      </w:tcPr>
                      <w:p w:rsidR="00CC5E7F" w:rsidRPr="00D821DF" w:rsidRDefault="00CC5E7F" w:rsidP="00254F55">
                        <w:pPr>
                          <w:jc w:val="center"/>
                          <w:rPr>
                            <w:b/>
                            <w:color w:val="000000"/>
                          </w:rPr>
                        </w:pPr>
                        <w:r>
                          <w:rPr>
                            <w:b/>
                            <w:color w:val="000000"/>
                          </w:rPr>
                          <w:t>0,5</w:t>
                        </w:r>
                      </w:p>
                    </w:tc>
                    <w:tc>
                      <w:tcPr>
                        <w:tcW w:w="2069" w:type="dxa"/>
                        <w:gridSpan w:val="2"/>
                        <w:tcBorders>
                          <w:left w:val="single" w:sz="4" w:space="0" w:color="auto"/>
                        </w:tcBorders>
                      </w:tcPr>
                      <w:p w:rsidR="00CC5E7F" w:rsidRPr="00D821DF" w:rsidRDefault="00CC5E7F" w:rsidP="00254F55">
                        <w:pPr>
                          <w:jc w:val="center"/>
                          <w:rPr>
                            <w:b/>
                            <w:color w:val="000000"/>
                          </w:rPr>
                        </w:pPr>
                        <w:r>
                          <w:rPr>
                            <w:b/>
                            <w:color w:val="000000"/>
                          </w:rPr>
                          <w:t>30</w:t>
                        </w:r>
                      </w:p>
                    </w:tc>
                  </w:tr>
                  <w:tr w:rsidR="00CC5E7F" w:rsidTr="000B0F3C">
                    <w:tc>
                      <w:tcPr>
                        <w:tcW w:w="2410" w:type="dxa"/>
                      </w:tcPr>
                      <w:p w:rsidR="00CC5E7F" w:rsidRPr="00D821DF" w:rsidRDefault="00CC5E7F" w:rsidP="00254F55">
                        <w:pPr>
                          <w:jc w:val="center"/>
                          <w:rPr>
                            <w:b/>
                            <w:color w:val="000000"/>
                          </w:rPr>
                        </w:pPr>
                        <w:r>
                          <w:rPr>
                            <w:b/>
                            <w:color w:val="000000"/>
                          </w:rPr>
                          <w:t xml:space="preserve">Аппликация </w:t>
                        </w:r>
                      </w:p>
                    </w:tc>
                    <w:tc>
                      <w:tcPr>
                        <w:tcW w:w="699" w:type="dxa"/>
                        <w:tcBorders>
                          <w:right w:val="single" w:sz="4" w:space="0" w:color="auto"/>
                        </w:tcBorders>
                      </w:tcPr>
                      <w:p w:rsidR="00CC5E7F" w:rsidRPr="00D821DF" w:rsidRDefault="00CC5E7F" w:rsidP="00254F55">
                        <w:pPr>
                          <w:jc w:val="center"/>
                          <w:rPr>
                            <w:b/>
                            <w:color w:val="000000"/>
                          </w:rPr>
                        </w:pPr>
                        <w:r>
                          <w:rPr>
                            <w:b/>
                            <w:color w:val="000000"/>
                          </w:rPr>
                          <w:t>0,5</w:t>
                        </w:r>
                      </w:p>
                    </w:tc>
                    <w:tc>
                      <w:tcPr>
                        <w:tcW w:w="1764" w:type="dxa"/>
                        <w:tcBorders>
                          <w:left w:val="single" w:sz="4" w:space="0" w:color="auto"/>
                        </w:tcBorders>
                      </w:tcPr>
                      <w:p w:rsidR="00CC5E7F" w:rsidRPr="00D821DF" w:rsidRDefault="00CC5E7F" w:rsidP="00254F55">
                        <w:pPr>
                          <w:jc w:val="center"/>
                          <w:rPr>
                            <w:b/>
                            <w:color w:val="000000"/>
                          </w:rPr>
                        </w:pPr>
                      </w:p>
                    </w:tc>
                    <w:tc>
                      <w:tcPr>
                        <w:tcW w:w="678" w:type="dxa"/>
                        <w:tcBorders>
                          <w:right w:val="single" w:sz="4" w:space="0" w:color="auto"/>
                        </w:tcBorders>
                      </w:tcPr>
                      <w:p w:rsidR="00CC5E7F" w:rsidRPr="00D821DF" w:rsidRDefault="00CC5E7F" w:rsidP="00254F55">
                        <w:pPr>
                          <w:jc w:val="center"/>
                          <w:rPr>
                            <w:b/>
                            <w:color w:val="000000"/>
                          </w:rPr>
                        </w:pPr>
                        <w:r>
                          <w:rPr>
                            <w:b/>
                            <w:color w:val="000000"/>
                          </w:rPr>
                          <w:t>0,5</w:t>
                        </w:r>
                      </w:p>
                    </w:tc>
                    <w:tc>
                      <w:tcPr>
                        <w:tcW w:w="1591" w:type="dxa"/>
                        <w:tcBorders>
                          <w:left w:val="single" w:sz="4" w:space="0" w:color="auto"/>
                        </w:tcBorders>
                      </w:tcPr>
                      <w:p w:rsidR="00CC5E7F" w:rsidRPr="00D821DF" w:rsidRDefault="00CC5E7F" w:rsidP="00254F55">
                        <w:pPr>
                          <w:jc w:val="center"/>
                          <w:rPr>
                            <w:b/>
                            <w:color w:val="000000"/>
                          </w:rPr>
                        </w:pPr>
                      </w:p>
                    </w:tc>
                    <w:tc>
                      <w:tcPr>
                        <w:tcW w:w="826" w:type="dxa"/>
                        <w:tcBorders>
                          <w:right w:val="single" w:sz="4" w:space="0" w:color="auto"/>
                        </w:tcBorders>
                      </w:tcPr>
                      <w:p w:rsidR="00CC5E7F" w:rsidRPr="00D821DF" w:rsidRDefault="00CC5E7F" w:rsidP="00254F55">
                        <w:pPr>
                          <w:jc w:val="center"/>
                          <w:rPr>
                            <w:b/>
                            <w:color w:val="000000"/>
                          </w:rPr>
                        </w:pPr>
                        <w:r>
                          <w:rPr>
                            <w:b/>
                            <w:color w:val="000000"/>
                          </w:rPr>
                          <w:t>0,5</w:t>
                        </w:r>
                      </w:p>
                    </w:tc>
                    <w:tc>
                      <w:tcPr>
                        <w:tcW w:w="1955" w:type="dxa"/>
                        <w:tcBorders>
                          <w:left w:val="single" w:sz="4" w:space="0" w:color="auto"/>
                        </w:tcBorders>
                      </w:tcPr>
                      <w:p w:rsidR="00CC5E7F" w:rsidRPr="00D821DF" w:rsidRDefault="00CC5E7F" w:rsidP="00254F55">
                        <w:pPr>
                          <w:jc w:val="center"/>
                          <w:rPr>
                            <w:b/>
                            <w:color w:val="000000"/>
                          </w:rPr>
                        </w:pPr>
                      </w:p>
                    </w:tc>
                    <w:tc>
                      <w:tcPr>
                        <w:tcW w:w="678" w:type="dxa"/>
                        <w:tcBorders>
                          <w:right w:val="single" w:sz="4" w:space="0" w:color="auto"/>
                        </w:tcBorders>
                      </w:tcPr>
                      <w:p w:rsidR="00CC5E7F" w:rsidRPr="00D821DF" w:rsidRDefault="00CC5E7F" w:rsidP="00254F55">
                        <w:pPr>
                          <w:jc w:val="center"/>
                          <w:rPr>
                            <w:b/>
                            <w:color w:val="000000"/>
                          </w:rPr>
                        </w:pPr>
                        <w:r>
                          <w:rPr>
                            <w:b/>
                            <w:color w:val="000000"/>
                          </w:rPr>
                          <w:t>0,5</w:t>
                        </w:r>
                      </w:p>
                    </w:tc>
                    <w:tc>
                      <w:tcPr>
                        <w:tcW w:w="2069" w:type="dxa"/>
                        <w:gridSpan w:val="2"/>
                        <w:tcBorders>
                          <w:left w:val="single" w:sz="4" w:space="0" w:color="auto"/>
                        </w:tcBorders>
                      </w:tcPr>
                      <w:p w:rsidR="00CC5E7F" w:rsidRPr="00D821DF" w:rsidRDefault="00CC5E7F" w:rsidP="00254F55">
                        <w:pPr>
                          <w:jc w:val="center"/>
                          <w:rPr>
                            <w:b/>
                            <w:color w:val="000000"/>
                          </w:rPr>
                        </w:pPr>
                      </w:p>
                    </w:tc>
                  </w:tr>
                  <w:tr w:rsidR="00CC5E7F" w:rsidTr="000B0F3C">
                    <w:tc>
                      <w:tcPr>
                        <w:tcW w:w="2410" w:type="dxa"/>
                      </w:tcPr>
                      <w:p w:rsidR="00CC5E7F" w:rsidRPr="00D821DF" w:rsidRDefault="00CC5E7F" w:rsidP="00254F55">
                        <w:pPr>
                          <w:jc w:val="center"/>
                          <w:rPr>
                            <w:b/>
                            <w:color w:val="000000"/>
                          </w:rPr>
                        </w:pPr>
                        <w:r>
                          <w:rPr>
                            <w:b/>
                            <w:color w:val="000000"/>
                          </w:rPr>
                          <w:t xml:space="preserve">Музыка </w:t>
                        </w:r>
                      </w:p>
                    </w:tc>
                    <w:tc>
                      <w:tcPr>
                        <w:tcW w:w="699" w:type="dxa"/>
                        <w:tcBorders>
                          <w:right w:val="single" w:sz="4" w:space="0" w:color="auto"/>
                        </w:tcBorders>
                      </w:tcPr>
                      <w:p w:rsidR="00CC5E7F" w:rsidRPr="00D821DF" w:rsidRDefault="00CC5E7F" w:rsidP="00254F55">
                        <w:pPr>
                          <w:jc w:val="center"/>
                          <w:rPr>
                            <w:b/>
                            <w:color w:val="000000"/>
                          </w:rPr>
                        </w:pPr>
                        <w:r>
                          <w:rPr>
                            <w:b/>
                            <w:color w:val="000000"/>
                          </w:rPr>
                          <w:t>2</w:t>
                        </w:r>
                      </w:p>
                    </w:tc>
                    <w:tc>
                      <w:tcPr>
                        <w:tcW w:w="1764" w:type="dxa"/>
                        <w:tcBorders>
                          <w:left w:val="single" w:sz="4" w:space="0" w:color="auto"/>
                        </w:tcBorders>
                      </w:tcPr>
                      <w:p w:rsidR="00CC5E7F" w:rsidRPr="00D821DF" w:rsidRDefault="00CC5E7F" w:rsidP="00254F55">
                        <w:pPr>
                          <w:jc w:val="center"/>
                          <w:rPr>
                            <w:b/>
                            <w:color w:val="000000"/>
                          </w:rPr>
                        </w:pPr>
                        <w:r>
                          <w:rPr>
                            <w:b/>
                            <w:color w:val="000000"/>
                          </w:rPr>
                          <w:t>30</w:t>
                        </w:r>
                      </w:p>
                    </w:tc>
                    <w:tc>
                      <w:tcPr>
                        <w:tcW w:w="678" w:type="dxa"/>
                        <w:tcBorders>
                          <w:right w:val="single" w:sz="4" w:space="0" w:color="auto"/>
                        </w:tcBorders>
                      </w:tcPr>
                      <w:p w:rsidR="00CC5E7F" w:rsidRPr="00D821DF" w:rsidRDefault="00CC5E7F" w:rsidP="00254F55">
                        <w:pPr>
                          <w:jc w:val="center"/>
                          <w:rPr>
                            <w:b/>
                            <w:color w:val="000000"/>
                          </w:rPr>
                        </w:pPr>
                        <w:r>
                          <w:rPr>
                            <w:b/>
                            <w:color w:val="000000"/>
                          </w:rPr>
                          <w:t>2</w:t>
                        </w:r>
                      </w:p>
                    </w:tc>
                    <w:tc>
                      <w:tcPr>
                        <w:tcW w:w="1591" w:type="dxa"/>
                        <w:tcBorders>
                          <w:left w:val="single" w:sz="4" w:space="0" w:color="auto"/>
                        </w:tcBorders>
                      </w:tcPr>
                      <w:p w:rsidR="00CC5E7F" w:rsidRPr="00D821DF" w:rsidRDefault="00CC5E7F" w:rsidP="00254F55">
                        <w:pPr>
                          <w:jc w:val="center"/>
                          <w:rPr>
                            <w:b/>
                            <w:color w:val="000000"/>
                          </w:rPr>
                        </w:pPr>
                        <w:r>
                          <w:rPr>
                            <w:b/>
                            <w:color w:val="000000"/>
                          </w:rPr>
                          <w:t>40</w:t>
                        </w:r>
                      </w:p>
                    </w:tc>
                    <w:tc>
                      <w:tcPr>
                        <w:tcW w:w="826" w:type="dxa"/>
                        <w:tcBorders>
                          <w:right w:val="single" w:sz="4" w:space="0" w:color="auto"/>
                        </w:tcBorders>
                      </w:tcPr>
                      <w:p w:rsidR="00CC5E7F" w:rsidRPr="00D821DF" w:rsidRDefault="00CC5E7F" w:rsidP="00254F55">
                        <w:pPr>
                          <w:jc w:val="center"/>
                          <w:rPr>
                            <w:b/>
                            <w:color w:val="000000"/>
                          </w:rPr>
                        </w:pPr>
                        <w:r>
                          <w:rPr>
                            <w:b/>
                            <w:color w:val="000000"/>
                          </w:rPr>
                          <w:t>2</w:t>
                        </w:r>
                      </w:p>
                    </w:tc>
                    <w:tc>
                      <w:tcPr>
                        <w:tcW w:w="1955" w:type="dxa"/>
                        <w:tcBorders>
                          <w:left w:val="single" w:sz="4" w:space="0" w:color="auto"/>
                        </w:tcBorders>
                      </w:tcPr>
                      <w:p w:rsidR="00CC5E7F" w:rsidRPr="00D821DF" w:rsidRDefault="00CC5E7F" w:rsidP="00254F55">
                        <w:pPr>
                          <w:jc w:val="center"/>
                          <w:rPr>
                            <w:b/>
                            <w:color w:val="000000"/>
                          </w:rPr>
                        </w:pPr>
                        <w:r>
                          <w:rPr>
                            <w:b/>
                            <w:color w:val="000000"/>
                          </w:rPr>
                          <w:t>50</w:t>
                        </w:r>
                      </w:p>
                    </w:tc>
                    <w:tc>
                      <w:tcPr>
                        <w:tcW w:w="678" w:type="dxa"/>
                        <w:tcBorders>
                          <w:right w:val="single" w:sz="4" w:space="0" w:color="auto"/>
                        </w:tcBorders>
                      </w:tcPr>
                      <w:p w:rsidR="00CC5E7F" w:rsidRPr="00D821DF" w:rsidRDefault="00CC5E7F" w:rsidP="00254F55">
                        <w:pPr>
                          <w:jc w:val="center"/>
                          <w:rPr>
                            <w:b/>
                            <w:color w:val="000000"/>
                          </w:rPr>
                        </w:pPr>
                        <w:r>
                          <w:rPr>
                            <w:b/>
                            <w:color w:val="000000"/>
                          </w:rPr>
                          <w:t>2</w:t>
                        </w:r>
                      </w:p>
                    </w:tc>
                    <w:tc>
                      <w:tcPr>
                        <w:tcW w:w="2069" w:type="dxa"/>
                        <w:gridSpan w:val="2"/>
                        <w:tcBorders>
                          <w:left w:val="single" w:sz="4" w:space="0" w:color="auto"/>
                        </w:tcBorders>
                      </w:tcPr>
                      <w:p w:rsidR="00CC5E7F" w:rsidRPr="00D821DF" w:rsidRDefault="00CC5E7F" w:rsidP="00254F55">
                        <w:pPr>
                          <w:jc w:val="center"/>
                          <w:rPr>
                            <w:b/>
                            <w:color w:val="000000"/>
                          </w:rPr>
                        </w:pPr>
                        <w:r>
                          <w:rPr>
                            <w:b/>
                            <w:color w:val="000000"/>
                          </w:rPr>
                          <w:t>60</w:t>
                        </w:r>
                      </w:p>
                    </w:tc>
                  </w:tr>
                  <w:tr w:rsidR="00CC5E7F" w:rsidRPr="000C0343" w:rsidTr="000B0F3C">
                    <w:tc>
                      <w:tcPr>
                        <w:tcW w:w="2410" w:type="dxa"/>
                      </w:tcPr>
                      <w:p w:rsidR="00CC5E7F" w:rsidRPr="000C0343" w:rsidRDefault="00CC5E7F" w:rsidP="00254F55">
                        <w:pPr>
                          <w:jc w:val="center"/>
                          <w:rPr>
                            <w:b/>
                            <w:color w:val="000000"/>
                          </w:rPr>
                        </w:pPr>
                        <w:r w:rsidRPr="000C0343">
                          <w:rPr>
                            <w:b/>
                            <w:color w:val="000000"/>
                          </w:rPr>
                          <w:t>ИТОГО</w:t>
                        </w:r>
                      </w:p>
                    </w:tc>
                    <w:tc>
                      <w:tcPr>
                        <w:tcW w:w="699" w:type="dxa"/>
                        <w:tcBorders>
                          <w:right w:val="single" w:sz="4" w:space="0" w:color="auto"/>
                        </w:tcBorders>
                      </w:tcPr>
                      <w:p w:rsidR="00CC5E7F" w:rsidRPr="000C0343" w:rsidRDefault="00CC5E7F" w:rsidP="00254F55">
                        <w:pPr>
                          <w:jc w:val="center"/>
                          <w:rPr>
                            <w:b/>
                            <w:color w:val="000000"/>
                          </w:rPr>
                        </w:pPr>
                        <w:r>
                          <w:rPr>
                            <w:b/>
                            <w:color w:val="000000"/>
                          </w:rPr>
                          <w:t>10</w:t>
                        </w:r>
                      </w:p>
                    </w:tc>
                    <w:tc>
                      <w:tcPr>
                        <w:tcW w:w="1764" w:type="dxa"/>
                        <w:tcBorders>
                          <w:left w:val="single" w:sz="4" w:space="0" w:color="auto"/>
                        </w:tcBorders>
                      </w:tcPr>
                      <w:p w:rsidR="00CC5E7F" w:rsidRPr="000C0343" w:rsidRDefault="00CC5E7F" w:rsidP="00254F55">
                        <w:pPr>
                          <w:jc w:val="center"/>
                          <w:rPr>
                            <w:b/>
                            <w:color w:val="000000"/>
                          </w:rPr>
                        </w:pPr>
                        <w:r>
                          <w:rPr>
                            <w:b/>
                            <w:color w:val="000000"/>
                          </w:rPr>
                          <w:t>2ч30м</w:t>
                        </w:r>
                      </w:p>
                    </w:tc>
                    <w:tc>
                      <w:tcPr>
                        <w:tcW w:w="678" w:type="dxa"/>
                        <w:tcBorders>
                          <w:right w:val="single" w:sz="4" w:space="0" w:color="auto"/>
                        </w:tcBorders>
                      </w:tcPr>
                      <w:p w:rsidR="00CC5E7F" w:rsidRPr="000C0343" w:rsidRDefault="00CC5E7F" w:rsidP="00254F55">
                        <w:pPr>
                          <w:jc w:val="center"/>
                          <w:rPr>
                            <w:b/>
                            <w:color w:val="000000"/>
                          </w:rPr>
                        </w:pPr>
                        <w:r>
                          <w:rPr>
                            <w:b/>
                            <w:color w:val="000000"/>
                          </w:rPr>
                          <w:t>10</w:t>
                        </w:r>
                      </w:p>
                    </w:tc>
                    <w:tc>
                      <w:tcPr>
                        <w:tcW w:w="1591" w:type="dxa"/>
                        <w:tcBorders>
                          <w:left w:val="single" w:sz="4" w:space="0" w:color="auto"/>
                        </w:tcBorders>
                      </w:tcPr>
                      <w:p w:rsidR="00CC5E7F" w:rsidRPr="000C0343" w:rsidRDefault="00CC5E7F" w:rsidP="00254F55">
                        <w:pPr>
                          <w:jc w:val="center"/>
                          <w:rPr>
                            <w:b/>
                            <w:color w:val="000000"/>
                          </w:rPr>
                        </w:pPr>
                        <w:r>
                          <w:rPr>
                            <w:b/>
                            <w:color w:val="000000"/>
                          </w:rPr>
                          <w:t>3ч20м</w:t>
                        </w:r>
                      </w:p>
                    </w:tc>
                    <w:tc>
                      <w:tcPr>
                        <w:tcW w:w="826" w:type="dxa"/>
                        <w:tcBorders>
                          <w:right w:val="single" w:sz="4" w:space="0" w:color="auto"/>
                        </w:tcBorders>
                      </w:tcPr>
                      <w:p w:rsidR="00CC5E7F" w:rsidRPr="000C0343" w:rsidRDefault="00CC5E7F" w:rsidP="00254F55">
                        <w:pPr>
                          <w:jc w:val="center"/>
                          <w:rPr>
                            <w:b/>
                            <w:color w:val="000000"/>
                          </w:rPr>
                        </w:pPr>
                        <w:r>
                          <w:rPr>
                            <w:b/>
                            <w:color w:val="000000"/>
                          </w:rPr>
                          <w:t>13</w:t>
                        </w:r>
                      </w:p>
                    </w:tc>
                    <w:tc>
                      <w:tcPr>
                        <w:tcW w:w="1955" w:type="dxa"/>
                        <w:tcBorders>
                          <w:left w:val="single" w:sz="4" w:space="0" w:color="auto"/>
                        </w:tcBorders>
                      </w:tcPr>
                      <w:p w:rsidR="00CC5E7F" w:rsidRPr="000C0343" w:rsidRDefault="00CC5E7F" w:rsidP="00254F55">
                        <w:pPr>
                          <w:jc w:val="center"/>
                          <w:rPr>
                            <w:b/>
                            <w:color w:val="000000"/>
                          </w:rPr>
                        </w:pPr>
                        <w:r>
                          <w:rPr>
                            <w:b/>
                            <w:color w:val="000000"/>
                          </w:rPr>
                          <w:t>5ч25м</w:t>
                        </w:r>
                      </w:p>
                    </w:tc>
                    <w:tc>
                      <w:tcPr>
                        <w:tcW w:w="678" w:type="dxa"/>
                        <w:tcBorders>
                          <w:right w:val="single" w:sz="4" w:space="0" w:color="auto"/>
                        </w:tcBorders>
                      </w:tcPr>
                      <w:p w:rsidR="00CC5E7F" w:rsidRPr="000C0343" w:rsidRDefault="00CC5E7F" w:rsidP="00254F55">
                        <w:pPr>
                          <w:jc w:val="center"/>
                          <w:rPr>
                            <w:b/>
                            <w:color w:val="000000"/>
                          </w:rPr>
                        </w:pPr>
                        <w:r>
                          <w:rPr>
                            <w:b/>
                            <w:color w:val="000000"/>
                          </w:rPr>
                          <w:t>14</w:t>
                        </w:r>
                      </w:p>
                    </w:tc>
                    <w:tc>
                      <w:tcPr>
                        <w:tcW w:w="2069" w:type="dxa"/>
                        <w:gridSpan w:val="2"/>
                        <w:tcBorders>
                          <w:left w:val="single" w:sz="4" w:space="0" w:color="auto"/>
                        </w:tcBorders>
                      </w:tcPr>
                      <w:p w:rsidR="00CC5E7F" w:rsidRPr="000C0343" w:rsidRDefault="00CC5E7F" w:rsidP="00254F55">
                        <w:pPr>
                          <w:jc w:val="center"/>
                          <w:rPr>
                            <w:b/>
                            <w:color w:val="000000"/>
                          </w:rPr>
                        </w:pPr>
                        <w:r>
                          <w:rPr>
                            <w:b/>
                            <w:color w:val="000000"/>
                          </w:rPr>
                          <w:t>7ч</w:t>
                        </w:r>
                      </w:p>
                    </w:tc>
                  </w:tr>
                </w:tbl>
                <w:p w:rsidR="00CC5E7F" w:rsidRPr="000C0343" w:rsidRDefault="00CC5E7F" w:rsidP="000C0343">
                  <w:pPr>
                    <w:spacing w:after="0"/>
                    <w:jc w:val="center"/>
                    <w:rPr>
                      <w:b/>
                    </w:rPr>
                  </w:pPr>
                </w:p>
              </w:txbxContent>
            </v:textbox>
            <w10:wrap type="square"/>
          </v:rect>
        </w:pict>
      </w:r>
    </w:p>
    <w:p w:rsidR="000C0343" w:rsidRDefault="000C0343" w:rsidP="000C0343">
      <w:pPr>
        <w:ind w:firstLine="540"/>
        <w:jc w:val="center"/>
        <w:rPr>
          <w:b/>
          <w:color w:val="FF0000"/>
        </w:rPr>
        <w:sectPr w:rsidR="000C0343" w:rsidSect="00606CCC">
          <w:pgSz w:w="16838" w:h="11906" w:orient="landscape"/>
          <w:pgMar w:top="567" w:right="765" w:bottom="624" w:left="567" w:header="0" w:footer="709" w:gutter="0"/>
          <w:cols w:space="720"/>
          <w:formProt w:val="0"/>
          <w:docGrid w:linePitch="360"/>
        </w:sectPr>
      </w:pPr>
    </w:p>
    <w:p w:rsidR="000C0343" w:rsidRDefault="000C0343" w:rsidP="000C0343">
      <w:pPr>
        <w:shd w:val="clear" w:color="auto" w:fill="FFFFFF"/>
        <w:jc w:val="center"/>
        <w:rPr>
          <w:b/>
          <w:color w:val="000000"/>
          <w:spacing w:val="-14"/>
        </w:rPr>
      </w:pPr>
      <w:r w:rsidRPr="00AB4F41">
        <w:rPr>
          <w:b/>
          <w:color w:val="auto"/>
        </w:rPr>
        <w:lastRenderedPageBreak/>
        <w:t>3.6.</w:t>
      </w:r>
      <w:r w:rsidR="001935FB">
        <w:rPr>
          <w:b/>
          <w:color w:val="auto"/>
        </w:rPr>
        <w:t>4</w:t>
      </w:r>
      <w:r w:rsidRPr="00AB4F41">
        <w:rPr>
          <w:b/>
          <w:color w:val="auto"/>
        </w:rPr>
        <w:t>.</w:t>
      </w:r>
      <w:r>
        <w:rPr>
          <w:b/>
          <w:color w:val="FF0000"/>
        </w:rPr>
        <w:t xml:space="preserve"> </w:t>
      </w:r>
      <w:r>
        <w:rPr>
          <w:b/>
          <w:color w:val="000000"/>
          <w:spacing w:val="-14"/>
        </w:rPr>
        <w:t>Здоровьесберегающие технологии</w:t>
      </w:r>
    </w:p>
    <w:p w:rsidR="000C0343" w:rsidRDefault="000C0343" w:rsidP="000C0343">
      <w:pPr>
        <w:spacing w:after="0" w:line="240" w:lineRule="auto"/>
        <w:jc w:val="both"/>
      </w:pPr>
      <w:r>
        <w:t xml:space="preserve">    Сохранение и укрепление здоровья детей, обеспечение их эмоционального благополучия осуществляется путем использования следующих здоровьесберегающих технологий:</w:t>
      </w:r>
    </w:p>
    <w:p w:rsidR="000C0343" w:rsidRDefault="00231409" w:rsidP="000C0343">
      <w:pPr>
        <w:spacing w:after="0" w:line="240" w:lineRule="auto"/>
        <w:jc w:val="center"/>
        <w:rPr>
          <w:b/>
        </w:rPr>
      </w:pPr>
      <w:r>
        <w:rPr>
          <w:b/>
        </w:rPr>
        <w:t>Дошкольный возраст (3-5</w:t>
      </w:r>
      <w:r w:rsidR="000C0343">
        <w:rPr>
          <w:b/>
        </w:rPr>
        <w:t xml:space="preserve"> года)</w:t>
      </w: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167"/>
        <w:gridCol w:w="3611"/>
        <w:gridCol w:w="3261"/>
        <w:gridCol w:w="1842"/>
      </w:tblGrid>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Формы работы</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Время проведения в</w:t>
            </w:r>
          </w:p>
          <w:p w:rsidR="000C0343" w:rsidRDefault="000C0343" w:rsidP="002811C7">
            <w:pPr>
              <w:spacing w:after="0" w:line="240" w:lineRule="auto"/>
            </w:pPr>
            <w:r>
              <w:t>режиме дня</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AD3977">
            <w:pPr>
              <w:spacing w:after="0" w:line="240" w:lineRule="auto"/>
            </w:pPr>
            <w:r>
              <w:t>Особенности методики проведения</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Ответственные</w:t>
            </w:r>
          </w:p>
          <w:p w:rsidR="000C0343" w:rsidRDefault="000C0343" w:rsidP="00BA633F">
            <w:pPr>
              <w:spacing w:after="0" w:line="240" w:lineRule="auto"/>
            </w:pPr>
          </w:p>
        </w:tc>
      </w:tr>
      <w:tr w:rsidR="000C0343" w:rsidTr="00AD3977">
        <w:tc>
          <w:tcPr>
            <w:tcW w:w="10881"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jc w:val="center"/>
              <w:rPr>
                <w:b/>
              </w:rPr>
            </w:pPr>
            <w:r>
              <w:rPr>
                <w:b/>
              </w:rPr>
              <w:t>Технология сохранения и стимулирования здоровья</w:t>
            </w:r>
          </w:p>
        </w:tc>
      </w:tr>
      <w:tr w:rsidR="000C0343" w:rsidTr="00AD3977">
        <w:trPr>
          <w:trHeight w:val="1617"/>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Подвижные игры</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Как часть НОД «Физическое развитие»;</w:t>
            </w:r>
          </w:p>
          <w:p w:rsidR="000C0343" w:rsidRDefault="000C0343" w:rsidP="00BA633F">
            <w:pPr>
              <w:spacing w:after="0" w:line="240" w:lineRule="auto"/>
            </w:pPr>
            <w:r>
              <w:t xml:space="preserve">во время утреннего приема; </w:t>
            </w:r>
          </w:p>
          <w:p w:rsidR="000C0343" w:rsidRDefault="000C0343" w:rsidP="00BA633F">
            <w:pPr>
              <w:spacing w:after="0" w:line="240" w:lineRule="auto"/>
            </w:pPr>
            <w:r>
              <w:t xml:space="preserve">на прогулке; </w:t>
            </w:r>
          </w:p>
          <w:p w:rsidR="000C0343" w:rsidRDefault="000C0343" w:rsidP="00AD3977">
            <w:pPr>
              <w:spacing w:after="0" w:line="240" w:lineRule="auto"/>
            </w:pPr>
            <w:r>
              <w:t xml:space="preserve">малой подвижности перед НОД в утренний отрезок времени. </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Игры подбираются в соответствии с ОП ДОУ</w:t>
            </w:r>
          </w:p>
          <w:p w:rsidR="000C0343" w:rsidRDefault="000C0343" w:rsidP="00BA633F">
            <w:pPr>
              <w:spacing w:after="0" w:line="240" w:lineRule="auto"/>
            </w:pP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p>
          <w:p w:rsidR="000C0343" w:rsidRDefault="000C0343" w:rsidP="00BA633F">
            <w:pPr>
              <w:spacing w:after="0" w:line="240" w:lineRule="auto"/>
            </w:pPr>
            <w:r>
              <w:t>воспитатели.</w:t>
            </w:r>
          </w:p>
          <w:p w:rsidR="000C0343" w:rsidRDefault="000C0343" w:rsidP="00BA633F">
            <w:pPr>
              <w:spacing w:after="0" w:line="240" w:lineRule="auto"/>
            </w:pPr>
          </w:p>
        </w:tc>
      </w:tr>
      <w:tr w:rsidR="000C0343" w:rsidTr="00AD3977">
        <w:trPr>
          <w:trHeight w:val="1088"/>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Спортивные упражнения</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Как часть НОД по ОО </w:t>
            </w:r>
          </w:p>
          <w:p w:rsidR="000C0343" w:rsidRDefault="000C0343" w:rsidP="00BA633F">
            <w:pPr>
              <w:spacing w:after="0" w:line="240" w:lineRule="auto"/>
            </w:pPr>
            <w:r>
              <w:t xml:space="preserve">«Физическое развитие»; </w:t>
            </w:r>
          </w:p>
          <w:p w:rsidR="000C0343" w:rsidRDefault="000C0343" w:rsidP="00BA633F">
            <w:pPr>
              <w:spacing w:after="0" w:line="240" w:lineRule="auto"/>
            </w:pPr>
            <w:r>
              <w:t xml:space="preserve">на прогулке </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 зимнее время зависимости от погодных условий и в соответствии с </w:t>
            </w:r>
          </w:p>
          <w:p w:rsidR="000C0343" w:rsidRDefault="000C0343" w:rsidP="00BA633F">
            <w:pPr>
              <w:spacing w:after="0" w:line="240" w:lineRule="auto"/>
            </w:pPr>
            <w:r>
              <w:t>требованиями ОП ДОУ</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Игры, упражнения </w:t>
            </w:r>
          </w:p>
          <w:p w:rsidR="000C0343" w:rsidRDefault="000C0343" w:rsidP="00585948">
            <w:pPr>
              <w:spacing w:after="0" w:line="240" w:lineRule="auto"/>
            </w:pPr>
            <w:r>
              <w:t>для профилактики плоскостопия и сохранения правильной осанки</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как часть НОД «Физи</w:t>
            </w:r>
            <w:r w:rsidR="00585948">
              <w:t>чес</w:t>
            </w:r>
            <w:r>
              <w:t>кое развитие», побудки, утренней гимнастики.</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Игры подбираются в соответствии с возрастными возможностями детей и требованиями ОП </w:t>
            </w:r>
          </w:p>
          <w:p w:rsidR="000C0343" w:rsidRDefault="000C0343" w:rsidP="002811C7">
            <w:pPr>
              <w:spacing w:after="0" w:line="240" w:lineRule="auto"/>
            </w:pPr>
            <w:r>
              <w:t>ДОУ</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p>
          <w:p w:rsidR="000C0343" w:rsidRDefault="000C0343" w:rsidP="00BA633F">
            <w:pPr>
              <w:spacing w:after="0" w:line="240" w:lineRule="auto"/>
            </w:pPr>
            <w:r>
              <w:t>воспитатели.</w:t>
            </w:r>
          </w:p>
          <w:p w:rsidR="000C0343" w:rsidRDefault="000C0343" w:rsidP="00BA633F">
            <w:pPr>
              <w:spacing w:after="0" w:line="240" w:lineRule="auto"/>
            </w:pP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Прогулки</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В первой и второй по</w:t>
            </w:r>
            <w:r w:rsidR="00585948">
              <w:t>лови</w:t>
            </w:r>
            <w:r>
              <w:t>-</w:t>
            </w:r>
          </w:p>
          <w:p w:rsidR="000C0343" w:rsidRDefault="000C0343" w:rsidP="00BA633F">
            <w:pPr>
              <w:spacing w:after="0" w:line="240" w:lineRule="auto"/>
            </w:pPr>
            <w:r>
              <w:t>не дня</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AD3977">
            <w:pPr>
              <w:spacing w:after="0" w:line="240" w:lineRule="auto"/>
            </w:pPr>
            <w:r>
              <w:t>Организуются в соот</w:t>
            </w:r>
            <w:r w:rsidR="00AD3977">
              <w:t>в</w:t>
            </w:r>
            <w:r>
              <w:t>етст</w:t>
            </w:r>
            <w:r w:rsidR="00AD3977">
              <w:t>-</w:t>
            </w:r>
            <w:r>
              <w:t xml:space="preserve">вии с </w:t>
            </w:r>
            <w:r w:rsidR="002811C7">
              <w:t>требовани</w:t>
            </w:r>
            <w:r>
              <w:t>ями и нормами СанПиН</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p w:rsidR="000C0343" w:rsidRDefault="000C0343" w:rsidP="00BA633F">
            <w:pPr>
              <w:spacing w:after="0" w:line="240" w:lineRule="auto"/>
            </w:pPr>
            <w:r>
              <w:t>младший воспитатель</w:t>
            </w:r>
          </w:p>
          <w:p w:rsidR="000C0343" w:rsidRDefault="000C0343" w:rsidP="00BA633F">
            <w:pPr>
              <w:spacing w:after="0" w:line="240" w:lineRule="auto"/>
            </w:pP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Пальчиковая гим-</w:t>
            </w:r>
          </w:p>
          <w:p w:rsidR="000C0343" w:rsidRDefault="000C0343" w:rsidP="00BA633F">
            <w:pPr>
              <w:spacing w:after="0" w:line="240" w:lineRule="auto"/>
            </w:pPr>
            <w:r>
              <w:t>настика</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 НОД, или любой </w:t>
            </w:r>
          </w:p>
          <w:p w:rsidR="000C0343" w:rsidRDefault="000C0343" w:rsidP="00BA633F">
            <w:pPr>
              <w:spacing w:after="0" w:line="240" w:lineRule="auto"/>
            </w:pPr>
            <w:r>
              <w:t xml:space="preserve">удобный отрезок времени </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Индивидуально, с подгруппой или всей группой.</w:t>
            </w:r>
          </w:p>
          <w:p w:rsidR="000C0343" w:rsidRDefault="000C0343" w:rsidP="00BA633F">
            <w:pPr>
              <w:spacing w:after="0" w:line="240" w:lineRule="auto"/>
            </w:pP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t>Воспитатели</w:t>
            </w:r>
            <w:r w:rsidR="000C0343">
              <w:t xml:space="preserve"> </w:t>
            </w:r>
          </w:p>
          <w:p w:rsidR="000C0343" w:rsidRDefault="000C0343" w:rsidP="00231409">
            <w:pPr>
              <w:spacing w:after="0" w:line="240" w:lineRule="auto"/>
            </w:pP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Закаливание воздухом</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После дневного сна со </w:t>
            </w:r>
          </w:p>
          <w:p w:rsidR="000C0343" w:rsidRDefault="000C0343" w:rsidP="00BA633F">
            <w:pPr>
              <w:spacing w:after="0" w:line="240" w:lineRule="auto"/>
            </w:pPr>
            <w:r>
              <w:t>всей группой ежедневно</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AD3977">
            <w:pPr>
              <w:spacing w:after="0" w:line="240" w:lineRule="auto"/>
            </w:pPr>
            <w:r>
              <w:t>Контрастные воз</w:t>
            </w:r>
            <w:r w:rsidR="00585948">
              <w:t>душ</w:t>
            </w:r>
            <w:r>
              <w:t>ные перебежки, сон с доступом воздуха, «дорожки здоровья» в зависимости от плана закаливающих мероприятий</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Закаливание водой</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По плану закаливающих мероприятий</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Обширное умывание</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Гимнастика про-</w:t>
            </w:r>
          </w:p>
          <w:p w:rsidR="000C0343" w:rsidRDefault="000C0343" w:rsidP="00BA633F">
            <w:pPr>
              <w:spacing w:after="0" w:line="240" w:lineRule="auto"/>
            </w:pPr>
            <w:r>
              <w:t>буждения</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После дневного сна со </w:t>
            </w:r>
          </w:p>
          <w:p w:rsidR="000C0343" w:rsidRDefault="000C0343" w:rsidP="00BA633F">
            <w:pPr>
              <w:spacing w:after="0" w:line="240" w:lineRule="auto"/>
            </w:pPr>
            <w:r>
              <w:t>всей группой</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Используются комплексы побудок в соответствии с </w:t>
            </w:r>
          </w:p>
          <w:p w:rsidR="000C0343" w:rsidRDefault="000C0343" w:rsidP="00AD3977">
            <w:pPr>
              <w:spacing w:after="0" w:line="240" w:lineRule="auto"/>
            </w:pPr>
            <w:r>
              <w:t>возрастом детей, согласно картотеке, с музыкальным сопровождением.</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AD3977">
        <w:trPr>
          <w:trHeight w:val="1142"/>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Гимнастика для </w:t>
            </w:r>
          </w:p>
          <w:p w:rsidR="000C0343" w:rsidRDefault="000C0343" w:rsidP="00BA633F">
            <w:pPr>
              <w:spacing w:after="0" w:line="240" w:lineRule="auto"/>
            </w:pPr>
            <w:r>
              <w:t>глаз</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Ежедневно по 3-5 мин </w:t>
            </w:r>
          </w:p>
          <w:p w:rsidR="000C0343" w:rsidRDefault="000C0343" w:rsidP="00BA633F">
            <w:pPr>
              <w:spacing w:after="0" w:line="240" w:lineRule="auto"/>
            </w:pPr>
            <w:r>
              <w:t>в НОД или любое сво</w:t>
            </w:r>
            <w:r w:rsidR="00585948">
              <w:t>бод</w:t>
            </w:r>
            <w:r>
              <w:t>ное время, в зави</w:t>
            </w:r>
            <w:r w:rsidR="00585948">
              <w:t>симости</w:t>
            </w:r>
          </w:p>
          <w:p w:rsidR="000C0343" w:rsidRDefault="000C0343" w:rsidP="00585948">
            <w:pPr>
              <w:spacing w:after="0" w:line="240" w:lineRule="auto"/>
            </w:pPr>
            <w:r>
              <w:t>от интенсивности нагрузки</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Используется наглядный </w:t>
            </w:r>
          </w:p>
          <w:p w:rsidR="000C0343" w:rsidRDefault="000C0343" w:rsidP="002811C7">
            <w:pPr>
              <w:spacing w:after="0" w:line="240" w:lineRule="auto"/>
            </w:pPr>
            <w:r>
              <w:t>материал, показ педагога</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231409">
            <w:pPr>
              <w:spacing w:after="0" w:line="240" w:lineRule="auto"/>
            </w:pPr>
            <w:r>
              <w:t>Воспитатели</w:t>
            </w: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Физкультминутки</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 НОД ежедневно </w:t>
            </w:r>
          </w:p>
          <w:p w:rsidR="000C0343" w:rsidRDefault="000C0343" w:rsidP="00BA633F">
            <w:pPr>
              <w:spacing w:after="0" w:line="240" w:lineRule="auto"/>
            </w:pP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Используются комплексы </w:t>
            </w:r>
          </w:p>
          <w:p w:rsidR="000C0343" w:rsidRDefault="000C0343" w:rsidP="00BA633F">
            <w:pPr>
              <w:spacing w:after="0" w:line="240" w:lineRule="auto"/>
            </w:pPr>
            <w:r>
              <w:t>в соответствии с возрастом детей, согласно картотеке</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231409">
            <w:pPr>
              <w:spacing w:after="0" w:line="240" w:lineRule="auto"/>
            </w:pPr>
            <w:r>
              <w:t>Воспитатели</w:t>
            </w: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Дыхательная гим-</w:t>
            </w:r>
          </w:p>
          <w:p w:rsidR="000C0343" w:rsidRDefault="000C0343" w:rsidP="00BA633F">
            <w:pPr>
              <w:spacing w:after="0" w:line="240" w:lineRule="auto"/>
            </w:pPr>
            <w:r>
              <w:lastRenderedPageBreak/>
              <w:t>настика</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lastRenderedPageBreak/>
              <w:t>В НОД или любое сво</w:t>
            </w:r>
            <w:r w:rsidR="00585948">
              <w:t>бод</w:t>
            </w:r>
            <w:r>
              <w:t xml:space="preserve">ное </w:t>
            </w:r>
            <w:r>
              <w:lastRenderedPageBreak/>
              <w:t xml:space="preserve">время </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AD3977">
            <w:pPr>
              <w:spacing w:after="0" w:line="240" w:lineRule="auto"/>
            </w:pPr>
            <w:r>
              <w:lastRenderedPageBreak/>
              <w:t>Проветривание поме</w:t>
            </w:r>
            <w:r w:rsidR="00AD3977">
              <w:t>щ</w:t>
            </w:r>
            <w:r>
              <w:t xml:space="preserve">ения, </w:t>
            </w:r>
            <w:r>
              <w:lastRenderedPageBreak/>
              <w:t>обязательная гигиена полости носа перед проведением процедур</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lastRenderedPageBreak/>
              <w:t>Воспитатели</w:t>
            </w:r>
            <w:r w:rsidR="000C0343">
              <w:t xml:space="preserve"> </w:t>
            </w:r>
          </w:p>
          <w:p w:rsidR="000C0343" w:rsidRDefault="000C0343" w:rsidP="00BA633F">
            <w:pPr>
              <w:spacing w:after="0" w:line="240" w:lineRule="auto"/>
            </w:pPr>
          </w:p>
        </w:tc>
      </w:tr>
      <w:tr w:rsidR="000C0343" w:rsidTr="00AD3977">
        <w:tc>
          <w:tcPr>
            <w:tcW w:w="10881"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jc w:val="center"/>
              <w:rPr>
                <w:b/>
              </w:rPr>
            </w:pPr>
            <w:r>
              <w:rPr>
                <w:b/>
              </w:rPr>
              <w:lastRenderedPageBreak/>
              <w:t>Технология обучения здоровому образу жизни</w:t>
            </w: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Физкультурные занятия</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2 раза в неделю в группе, 1 раз в неделю на воздухе</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В соответствии с требованиями ОП ДОУ</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воспитатели</w:t>
            </w: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Утренняя гимна-</w:t>
            </w:r>
          </w:p>
          <w:p w:rsidR="000C0343" w:rsidRDefault="000C0343" w:rsidP="00BA633F">
            <w:pPr>
              <w:spacing w:after="0" w:line="240" w:lineRule="auto"/>
            </w:pPr>
            <w:r>
              <w:t>стика</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Ежедневно в группе</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Комплексы подбираются в соответствии с возрастными особенностями детей.</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Образовательная </w:t>
            </w:r>
          </w:p>
          <w:p w:rsidR="000C0343" w:rsidRDefault="000C0343" w:rsidP="00BA633F">
            <w:pPr>
              <w:spacing w:after="0" w:line="240" w:lineRule="auto"/>
            </w:pPr>
            <w:r>
              <w:t xml:space="preserve">деятельность по </w:t>
            </w:r>
          </w:p>
          <w:p w:rsidR="000C0343" w:rsidRDefault="000C0343" w:rsidP="00BA633F">
            <w:pPr>
              <w:spacing w:after="0" w:line="240" w:lineRule="auto"/>
            </w:pPr>
            <w:r>
              <w:t xml:space="preserve">формированию </w:t>
            </w:r>
          </w:p>
          <w:p w:rsidR="000C0343" w:rsidRDefault="000C0343" w:rsidP="00BA633F">
            <w:pPr>
              <w:spacing w:after="0" w:line="240" w:lineRule="auto"/>
            </w:pPr>
            <w:r>
              <w:t>начальных пред-</w:t>
            </w:r>
          </w:p>
          <w:p w:rsidR="000C0343" w:rsidRDefault="000C0343" w:rsidP="00BA633F">
            <w:pPr>
              <w:spacing w:after="0" w:line="240" w:lineRule="auto"/>
            </w:pPr>
            <w:r>
              <w:t>ставлений о здо-ровом образе жизни</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Как часть НОД «Познавательное развитие», в режимные моменты согласно циклограмме.</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В соответствии с возрастными особенностями детей и требованиями ОП ДОУ.</w:t>
            </w:r>
          </w:p>
          <w:p w:rsidR="000C0343" w:rsidRDefault="000C0343" w:rsidP="00BA633F">
            <w:pPr>
              <w:spacing w:after="0" w:line="240" w:lineRule="auto"/>
            </w:pP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воспитатели</w:t>
            </w: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Культурно-гигие-</w:t>
            </w:r>
          </w:p>
          <w:p w:rsidR="000C0343" w:rsidRDefault="000C0343" w:rsidP="00BA633F">
            <w:pPr>
              <w:spacing w:after="0" w:line="240" w:lineRule="auto"/>
            </w:pPr>
            <w:r>
              <w:t>нические навыки</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Ежедневно в различные режимные моменты.</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В соответствии с возраст</w:t>
            </w:r>
            <w:r w:rsidR="003C1958">
              <w:t>-</w:t>
            </w:r>
            <w:r>
              <w:t>ными возможностями детей, согласно требованиям ОП ДОУ</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p w:rsidR="000C0343" w:rsidRDefault="000C0343" w:rsidP="00BA633F">
            <w:pPr>
              <w:spacing w:after="0" w:line="240" w:lineRule="auto"/>
            </w:pPr>
            <w:r>
              <w:t>младшие воспитатели</w:t>
            </w:r>
          </w:p>
          <w:p w:rsidR="000C0343" w:rsidRDefault="000C0343" w:rsidP="00BA633F">
            <w:pPr>
              <w:spacing w:after="0" w:line="240" w:lineRule="auto"/>
            </w:pP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Физкультурные </w:t>
            </w:r>
          </w:p>
          <w:p w:rsidR="000C0343" w:rsidRDefault="000C0343" w:rsidP="00BA633F">
            <w:pPr>
              <w:spacing w:after="0" w:line="240" w:lineRule="auto"/>
            </w:pPr>
            <w:r>
              <w:t>развлечения</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Один раз в месяц в музыкальном зале или на прогулке</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Эффективная форма актив</w:t>
            </w:r>
            <w:r w:rsidR="003C1958">
              <w:t>-</w:t>
            </w:r>
            <w:r>
              <w:t xml:space="preserve">ного отдыха. Развивает </w:t>
            </w:r>
            <w:r w:rsidR="003C1958">
              <w:t>фи-зи</w:t>
            </w:r>
            <w:r>
              <w:t>ческие качества, фор</w:t>
            </w:r>
            <w:r w:rsidR="002811C7">
              <w:t>ми</w:t>
            </w:r>
            <w:r w:rsidR="003C1958">
              <w:t>ру</w:t>
            </w:r>
            <w:r>
              <w:t>-ет социально-</w:t>
            </w:r>
          </w:p>
          <w:p w:rsidR="000C0343" w:rsidRDefault="000C0343" w:rsidP="00BA633F">
            <w:pPr>
              <w:spacing w:after="0" w:line="240" w:lineRule="auto"/>
            </w:pPr>
            <w:r>
              <w:t>эмоциональное развитие</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231409">
            <w:pPr>
              <w:spacing w:after="0" w:line="240" w:lineRule="auto"/>
            </w:pPr>
            <w:r>
              <w:t>В</w:t>
            </w:r>
            <w:r w:rsidR="000C0343">
              <w:t xml:space="preserve">оспитатели </w:t>
            </w:r>
          </w:p>
        </w:tc>
      </w:tr>
      <w:tr w:rsidR="000C0343" w:rsidTr="00AD3977">
        <w:trPr>
          <w:trHeight w:val="774"/>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Музыкальное раз-</w:t>
            </w:r>
          </w:p>
          <w:p w:rsidR="000C0343" w:rsidRDefault="000C0343" w:rsidP="002811C7">
            <w:pPr>
              <w:spacing w:after="0" w:line="240" w:lineRule="auto"/>
            </w:pPr>
            <w:r>
              <w:t>влечение</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Один раз в месяц</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Одна из эффективных </w:t>
            </w:r>
          </w:p>
          <w:p w:rsidR="000C0343" w:rsidRDefault="000C0343" w:rsidP="00BA633F">
            <w:pPr>
              <w:spacing w:after="0" w:line="240" w:lineRule="auto"/>
            </w:pPr>
            <w:r>
              <w:t>форм активного отдыха</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t>В</w:t>
            </w:r>
            <w:r w:rsidR="000C0343">
              <w:t>оспитатели</w:t>
            </w:r>
          </w:p>
        </w:tc>
      </w:tr>
      <w:tr w:rsidR="000C0343" w:rsidTr="003C1958">
        <w:trPr>
          <w:trHeight w:val="1038"/>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День здоровья</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1 раз в квартал</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Развивает физические качества, способствует сохранению и укреплению </w:t>
            </w:r>
          </w:p>
          <w:p w:rsidR="000C0343" w:rsidRDefault="000C0343" w:rsidP="00BA633F">
            <w:pPr>
              <w:spacing w:after="0" w:line="240" w:lineRule="auto"/>
            </w:pPr>
            <w:r>
              <w:t>здоровья</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 </w:t>
            </w:r>
          </w:p>
          <w:p w:rsidR="000C0343" w:rsidRDefault="00231409" w:rsidP="00BA633F">
            <w:pPr>
              <w:spacing w:after="0" w:line="240" w:lineRule="auto"/>
            </w:pPr>
            <w:r>
              <w:t>В</w:t>
            </w:r>
            <w:r w:rsidR="000C0343">
              <w:t>оспитатели</w:t>
            </w:r>
          </w:p>
          <w:p w:rsidR="000C0343" w:rsidRDefault="000C0343" w:rsidP="00BA633F">
            <w:pPr>
              <w:spacing w:after="0" w:line="240" w:lineRule="auto"/>
            </w:pPr>
          </w:p>
        </w:tc>
      </w:tr>
      <w:tr w:rsidR="000C0343" w:rsidTr="00AD3977">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Спортивный праздник</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2 раза в год</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Развивает физические качества, формирует социально-эмоциональное развитие.</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p>
          <w:p w:rsidR="000C0343" w:rsidRDefault="00231409" w:rsidP="00BA633F">
            <w:pPr>
              <w:spacing w:after="0" w:line="240" w:lineRule="auto"/>
            </w:pPr>
            <w:r>
              <w:t>В</w:t>
            </w:r>
            <w:r w:rsidR="000C0343">
              <w:t>оспитатели</w:t>
            </w:r>
          </w:p>
          <w:p w:rsidR="000C0343" w:rsidRDefault="000C0343" w:rsidP="00BA633F">
            <w:pPr>
              <w:spacing w:after="0" w:line="240" w:lineRule="auto"/>
            </w:pPr>
          </w:p>
        </w:tc>
      </w:tr>
    </w:tbl>
    <w:p w:rsidR="000C0343" w:rsidRDefault="00231409" w:rsidP="000C0343">
      <w:pPr>
        <w:spacing w:after="0" w:line="240" w:lineRule="auto"/>
        <w:jc w:val="center"/>
        <w:rPr>
          <w:b/>
        </w:rPr>
      </w:pPr>
      <w:r>
        <w:rPr>
          <w:b/>
        </w:rPr>
        <w:t>Дошкольный возраст (5</w:t>
      </w:r>
      <w:r w:rsidR="000C0343">
        <w:rPr>
          <w:b/>
        </w:rPr>
        <w:t>-7 лет)</w:t>
      </w:r>
    </w:p>
    <w:tbl>
      <w:tblPr>
        <w:tblW w:w="0" w:type="auto"/>
        <w:tblInd w:w="-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000" w:firstRow="0" w:lastRow="0" w:firstColumn="0" w:lastColumn="0" w:noHBand="0" w:noVBand="0"/>
      </w:tblPr>
      <w:tblGrid>
        <w:gridCol w:w="2167"/>
        <w:gridCol w:w="3611"/>
        <w:gridCol w:w="3261"/>
        <w:gridCol w:w="1842"/>
      </w:tblGrid>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Формы работы</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Время проведения в</w:t>
            </w:r>
            <w:r w:rsidR="003C1958">
              <w:t xml:space="preserve"> </w:t>
            </w:r>
            <w:r>
              <w:t>режиме дня</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Особенности методики </w:t>
            </w:r>
          </w:p>
          <w:p w:rsidR="000C0343" w:rsidRDefault="000C0343" w:rsidP="002811C7">
            <w:pPr>
              <w:spacing w:after="0" w:line="240" w:lineRule="auto"/>
            </w:pPr>
            <w:r>
              <w:t>проведения</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Ответственные</w:t>
            </w:r>
          </w:p>
          <w:p w:rsidR="000C0343" w:rsidRDefault="000C0343" w:rsidP="00BA633F">
            <w:pPr>
              <w:spacing w:after="0" w:line="240" w:lineRule="auto"/>
            </w:pPr>
          </w:p>
        </w:tc>
      </w:tr>
      <w:tr w:rsidR="000C0343" w:rsidTr="003C1958">
        <w:tc>
          <w:tcPr>
            <w:tcW w:w="10881"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jc w:val="center"/>
              <w:rPr>
                <w:b/>
              </w:rPr>
            </w:pPr>
            <w:r>
              <w:rPr>
                <w:b/>
              </w:rPr>
              <w:t>Технология сохранения и стимулирования здоровья</w:t>
            </w:r>
          </w:p>
        </w:tc>
      </w:tr>
      <w:tr w:rsidR="000C0343" w:rsidTr="003C1958">
        <w:trPr>
          <w:trHeight w:val="1688"/>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Подвижные игры</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Как часть НОД «Физическое развитие»;</w:t>
            </w:r>
          </w:p>
          <w:p w:rsidR="000C0343" w:rsidRDefault="000C0343" w:rsidP="00BA633F">
            <w:pPr>
              <w:spacing w:after="0" w:line="240" w:lineRule="auto"/>
            </w:pPr>
            <w:r>
              <w:t xml:space="preserve">во время утреннего приема; </w:t>
            </w:r>
          </w:p>
          <w:p w:rsidR="000C0343" w:rsidRDefault="000C0343" w:rsidP="00BA633F">
            <w:pPr>
              <w:spacing w:after="0" w:line="240" w:lineRule="auto"/>
            </w:pPr>
            <w:r>
              <w:t xml:space="preserve">на прогулке; малой подвижности перед НОД в утренний отрезок </w:t>
            </w:r>
          </w:p>
          <w:p w:rsidR="000C0343" w:rsidRDefault="000C0343" w:rsidP="002811C7">
            <w:pPr>
              <w:spacing w:after="0" w:line="240" w:lineRule="auto"/>
            </w:pPr>
            <w:r>
              <w:t>времени.</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Игры подбираются в соответствии с ОП ДОУ</w:t>
            </w:r>
          </w:p>
          <w:p w:rsidR="000C0343" w:rsidRDefault="000C0343" w:rsidP="00BA633F">
            <w:pPr>
              <w:spacing w:after="0" w:line="240" w:lineRule="auto"/>
            </w:pP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p>
          <w:p w:rsidR="000C0343" w:rsidRDefault="00231409" w:rsidP="00BA633F">
            <w:pPr>
              <w:spacing w:after="0" w:line="240" w:lineRule="auto"/>
            </w:pPr>
            <w:r>
              <w:t>В</w:t>
            </w:r>
            <w:r w:rsidR="000C0343">
              <w:t>оспитатели.</w:t>
            </w:r>
          </w:p>
          <w:p w:rsidR="000C0343" w:rsidRDefault="000C0343" w:rsidP="00BA633F">
            <w:pPr>
              <w:spacing w:after="0" w:line="240" w:lineRule="auto"/>
            </w:pPr>
          </w:p>
        </w:tc>
      </w:tr>
      <w:tr w:rsidR="000C0343" w:rsidTr="003C1958">
        <w:trPr>
          <w:trHeight w:val="1081"/>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Динамические паузы</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 время НОД 2-5 </w:t>
            </w:r>
          </w:p>
          <w:p w:rsidR="000C0343" w:rsidRDefault="000C0343" w:rsidP="00BA633F">
            <w:pPr>
              <w:spacing w:after="0" w:line="240" w:lineRule="auto"/>
            </w:pPr>
            <w:r>
              <w:t>мин по мере утомляемости детей</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Могут включать дыхатель</w:t>
            </w:r>
            <w:r w:rsidR="003C1958">
              <w:t>-</w:t>
            </w:r>
            <w:r>
              <w:t>ную гимнас</w:t>
            </w:r>
            <w:r w:rsidR="002811C7">
              <w:t>ти</w:t>
            </w:r>
            <w:r>
              <w:t>ку, гимнастику для глаз, пальчико</w:t>
            </w:r>
            <w:r w:rsidR="002811C7">
              <w:t>вую…</w:t>
            </w:r>
            <w:r>
              <w:t xml:space="preserve"> </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3C1958">
        <w:trPr>
          <w:trHeight w:val="1174"/>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lastRenderedPageBreak/>
              <w:t>Спортивные упражнения</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Как часть НОД по ОО </w:t>
            </w:r>
          </w:p>
          <w:p w:rsidR="000C0343" w:rsidRDefault="000C0343" w:rsidP="00BA633F">
            <w:pPr>
              <w:spacing w:after="0" w:line="240" w:lineRule="auto"/>
            </w:pPr>
            <w:r>
              <w:t xml:space="preserve">«Физическое развитие»; </w:t>
            </w:r>
          </w:p>
          <w:p w:rsidR="000C0343" w:rsidRDefault="000C0343" w:rsidP="00BA633F">
            <w:pPr>
              <w:spacing w:after="0" w:line="240" w:lineRule="auto"/>
            </w:pPr>
            <w:r>
              <w:t xml:space="preserve">на прогулке </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 зимнее время зависимости от погодных условий и в соответствии с </w:t>
            </w:r>
          </w:p>
          <w:p w:rsidR="000C0343" w:rsidRDefault="000C0343" w:rsidP="00BA633F">
            <w:pPr>
              <w:spacing w:after="0" w:line="240" w:lineRule="auto"/>
            </w:pPr>
            <w:r>
              <w:t>требованиями ОП ДОУ</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3C1958">
        <w:trPr>
          <w:trHeight w:val="1691"/>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AD3977">
            <w:pPr>
              <w:spacing w:after="0" w:line="240" w:lineRule="auto"/>
            </w:pPr>
            <w:r>
              <w:t>Игры, упражнения для профилактики плоскостопия и сохранения правильной осанки</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как часть НОД «Физическое развитие», побудки, утренней гимнастики.</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Игры подбираются в соответствии с возрастными возможностями детей и требованиями ОП ДОУ</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p>
          <w:p w:rsidR="000C0343" w:rsidRDefault="000C0343" w:rsidP="00BA633F">
            <w:pPr>
              <w:spacing w:after="0" w:line="240" w:lineRule="auto"/>
            </w:pPr>
            <w:r>
              <w:t>Воспитатели.</w:t>
            </w:r>
          </w:p>
          <w:p w:rsidR="000C0343" w:rsidRDefault="000C0343" w:rsidP="00BA633F">
            <w:pPr>
              <w:spacing w:after="0" w:line="240" w:lineRule="auto"/>
            </w:pPr>
          </w:p>
        </w:tc>
      </w:tr>
      <w:tr w:rsidR="000C0343" w:rsidTr="003C1958">
        <w:trPr>
          <w:trHeight w:val="833"/>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Прогулки</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В первой и второй половине дня</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Организуются в соответствии с требованиями и нормами Сан ПиН</w:t>
            </w:r>
          </w:p>
          <w:p w:rsidR="000C0343" w:rsidRDefault="000C0343" w:rsidP="00BA633F">
            <w:pPr>
              <w:spacing w:after="0" w:line="240" w:lineRule="auto"/>
            </w:pP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p w:rsidR="000C0343" w:rsidRDefault="000C0343" w:rsidP="003C1958">
            <w:pPr>
              <w:spacing w:after="0" w:line="240" w:lineRule="auto"/>
            </w:pPr>
            <w:r>
              <w:t>младший воспитатель</w:t>
            </w:r>
          </w:p>
        </w:tc>
      </w:tr>
      <w:tr w:rsidR="000C0343" w:rsidTr="003C1958">
        <w:trPr>
          <w:trHeight w:val="849"/>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Пальчиковая гим-</w:t>
            </w:r>
          </w:p>
          <w:p w:rsidR="000C0343" w:rsidRDefault="000C0343" w:rsidP="00BA633F">
            <w:pPr>
              <w:spacing w:after="0" w:line="240" w:lineRule="auto"/>
            </w:pPr>
            <w:r>
              <w:t>настика</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 НОД, или любой </w:t>
            </w:r>
          </w:p>
          <w:p w:rsidR="000C0343" w:rsidRDefault="000C0343" w:rsidP="00BA633F">
            <w:pPr>
              <w:spacing w:after="0" w:line="240" w:lineRule="auto"/>
            </w:pPr>
            <w:r>
              <w:t xml:space="preserve">удобный отрезок времени </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Индивидуально, с подгруппой или всей группой.</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t>Воспитатели</w:t>
            </w:r>
            <w:r w:rsidR="000C0343">
              <w:t xml:space="preserve"> </w:t>
            </w:r>
          </w:p>
          <w:p w:rsidR="000C0343" w:rsidRDefault="000C0343" w:rsidP="00231409">
            <w:pPr>
              <w:spacing w:after="0" w:line="240" w:lineRule="auto"/>
            </w:pP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Закаливание воздухом</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После дневного сна со </w:t>
            </w:r>
          </w:p>
          <w:p w:rsidR="000C0343" w:rsidRDefault="000C0343" w:rsidP="00BA633F">
            <w:pPr>
              <w:spacing w:after="0" w:line="240" w:lineRule="auto"/>
            </w:pPr>
            <w:r>
              <w:t>всей группой ежедневно</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Контрастные воздушные перебежки, сон с доступом воздуха, «дорожки здоровья» в зависимости от плана закаливающих </w:t>
            </w:r>
          </w:p>
          <w:p w:rsidR="000C0343" w:rsidRDefault="000C0343" w:rsidP="00BA633F">
            <w:pPr>
              <w:spacing w:after="0" w:line="240" w:lineRule="auto"/>
            </w:pPr>
            <w:r>
              <w:t>мероприятий</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Закаливание водой</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По плану закаливающих мероприятий</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Обширное умывание</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t>В</w:t>
            </w:r>
            <w:r w:rsidR="000C0343">
              <w:t>оспитатели</w:t>
            </w: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Гимнастика про-</w:t>
            </w:r>
          </w:p>
          <w:p w:rsidR="000C0343" w:rsidRDefault="000C0343" w:rsidP="00BA633F">
            <w:pPr>
              <w:spacing w:after="0" w:line="240" w:lineRule="auto"/>
            </w:pPr>
            <w:r>
              <w:t>буждения</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После дневного сна со </w:t>
            </w:r>
          </w:p>
          <w:p w:rsidR="000C0343" w:rsidRDefault="000C0343" w:rsidP="00BA633F">
            <w:pPr>
              <w:spacing w:after="0" w:line="240" w:lineRule="auto"/>
            </w:pPr>
            <w:r>
              <w:t>всей группой</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Используются комплексы побудок в соответствии с </w:t>
            </w:r>
          </w:p>
          <w:p w:rsidR="000C0343" w:rsidRDefault="000C0343" w:rsidP="003C1958">
            <w:pPr>
              <w:spacing w:after="0" w:line="240" w:lineRule="auto"/>
            </w:pPr>
            <w:r>
              <w:t>возрастом детей, согласно картотеке, с музыкальным сопровождением.</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3C1958">
        <w:trPr>
          <w:trHeight w:val="1086"/>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Гимнастика для </w:t>
            </w:r>
          </w:p>
          <w:p w:rsidR="000C0343" w:rsidRDefault="000C0343" w:rsidP="00BA633F">
            <w:pPr>
              <w:spacing w:after="0" w:line="240" w:lineRule="auto"/>
            </w:pPr>
            <w:r>
              <w:t>глаз</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Ежедневно по 3-5 мин </w:t>
            </w:r>
          </w:p>
          <w:p w:rsidR="000C0343" w:rsidRDefault="000C0343" w:rsidP="003C1958">
            <w:pPr>
              <w:spacing w:after="0" w:line="240" w:lineRule="auto"/>
            </w:pPr>
            <w:r>
              <w:t>в НОД или любое свободное время, в зависимости от интенсивности нагрузки</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Используется наглядный </w:t>
            </w:r>
          </w:p>
          <w:p w:rsidR="000C0343" w:rsidRDefault="000C0343" w:rsidP="00BA633F">
            <w:pPr>
              <w:spacing w:after="0" w:line="240" w:lineRule="auto"/>
            </w:pPr>
            <w:r>
              <w:t>материал, показ педагога</w:t>
            </w:r>
          </w:p>
          <w:p w:rsidR="000C0343" w:rsidRDefault="000C0343" w:rsidP="00BA633F">
            <w:pPr>
              <w:spacing w:after="0" w:line="240" w:lineRule="auto"/>
            </w:pP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t>Воспитатели</w:t>
            </w:r>
            <w:r w:rsidR="000C0343">
              <w:t xml:space="preserve"> </w:t>
            </w:r>
          </w:p>
          <w:p w:rsidR="000C0343" w:rsidRDefault="000C0343" w:rsidP="00BA633F">
            <w:pPr>
              <w:spacing w:after="0" w:line="240" w:lineRule="auto"/>
            </w:pPr>
          </w:p>
          <w:p w:rsidR="000C0343" w:rsidRDefault="000C0343" w:rsidP="00BA633F">
            <w:pPr>
              <w:spacing w:after="0" w:line="240" w:lineRule="auto"/>
            </w:pP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Физкультминутки</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 НОД ежедневно </w:t>
            </w:r>
          </w:p>
          <w:p w:rsidR="000C0343" w:rsidRDefault="000C0343" w:rsidP="00BA633F">
            <w:pPr>
              <w:spacing w:after="0" w:line="240" w:lineRule="auto"/>
            </w:pP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Используются комплексы </w:t>
            </w:r>
          </w:p>
          <w:p w:rsidR="000C0343" w:rsidRDefault="000C0343" w:rsidP="00BA633F">
            <w:pPr>
              <w:spacing w:after="0" w:line="240" w:lineRule="auto"/>
            </w:pPr>
            <w:r>
              <w:t>в соответствии с возрастом детей, согласно картотеке</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231409">
            <w:pPr>
              <w:spacing w:after="0" w:line="240" w:lineRule="auto"/>
            </w:pPr>
            <w:r>
              <w:t>Воспитатели</w:t>
            </w: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Дыхательная гим-</w:t>
            </w:r>
          </w:p>
          <w:p w:rsidR="000C0343" w:rsidRDefault="000C0343" w:rsidP="00BA633F">
            <w:pPr>
              <w:spacing w:after="0" w:line="240" w:lineRule="auto"/>
            </w:pPr>
            <w:r>
              <w:t>настика</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 НОД или любое свободное время </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Проветривание помещения, обязательная гигиена </w:t>
            </w:r>
          </w:p>
          <w:p w:rsidR="000C0343" w:rsidRDefault="000C0343" w:rsidP="00BA633F">
            <w:pPr>
              <w:spacing w:after="0" w:line="240" w:lineRule="auto"/>
            </w:pPr>
            <w:r>
              <w:t>полости носа перед проведением процедур</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231409">
            <w:pPr>
              <w:spacing w:after="0" w:line="240" w:lineRule="auto"/>
            </w:pPr>
            <w:r>
              <w:t>Воспитатели</w:t>
            </w:r>
          </w:p>
        </w:tc>
      </w:tr>
      <w:tr w:rsidR="000C0343" w:rsidTr="003C1958">
        <w:tc>
          <w:tcPr>
            <w:tcW w:w="10881" w:type="dxa"/>
            <w:gridSpan w:val="4"/>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jc w:val="center"/>
              <w:rPr>
                <w:b/>
              </w:rPr>
            </w:pPr>
            <w:r>
              <w:rPr>
                <w:b/>
              </w:rPr>
              <w:t>Технология обучения здоровому образу жизни</w:t>
            </w: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Физкультурные занятия</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2 раза в неделю в группе, 1 раз в неделю на воздухе</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В соответствии с требованиями ОП ДОУ</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t>В</w:t>
            </w:r>
            <w:r w:rsidR="000C0343">
              <w:t>оспитатель</w:t>
            </w:r>
          </w:p>
          <w:p w:rsidR="000C0343" w:rsidRDefault="000C0343" w:rsidP="00BA633F">
            <w:pPr>
              <w:spacing w:after="0" w:line="240" w:lineRule="auto"/>
            </w:pP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Утренняя гимна-</w:t>
            </w:r>
          </w:p>
          <w:p w:rsidR="000C0343" w:rsidRDefault="000C0343" w:rsidP="00BA633F">
            <w:pPr>
              <w:spacing w:after="0" w:line="240" w:lineRule="auto"/>
            </w:pPr>
            <w:r>
              <w:t>стика</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Ежедневно в группе</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Комплексы подбираются в соответствии с возрастными особенностями детей.</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Образовательная </w:t>
            </w:r>
          </w:p>
          <w:p w:rsidR="000C0343" w:rsidRDefault="000C0343" w:rsidP="00BA633F">
            <w:pPr>
              <w:spacing w:after="0" w:line="240" w:lineRule="auto"/>
            </w:pPr>
            <w:r>
              <w:t xml:space="preserve">деятельность по </w:t>
            </w:r>
          </w:p>
          <w:p w:rsidR="000C0343" w:rsidRDefault="000C0343" w:rsidP="00BA633F">
            <w:pPr>
              <w:spacing w:after="0" w:line="240" w:lineRule="auto"/>
            </w:pPr>
            <w:r>
              <w:t xml:space="preserve">формированию </w:t>
            </w:r>
          </w:p>
          <w:p w:rsidR="000C0343" w:rsidRDefault="000C0343" w:rsidP="00BA633F">
            <w:pPr>
              <w:spacing w:after="0" w:line="240" w:lineRule="auto"/>
            </w:pPr>
            <w:r>
              <w:lastRenderedPageBreak/>
              <w:t>начальных пред-</w:t>
            </w:r>
          </w:p>
          <w:p w:rsidR="000C0343" w:rsidRDefault="000C0343" w:rsidP="00BA633F">
            <w:pPr>
              <w:spacing w:after="0" w:line="240" w:lineRule="auto"/>
            </w:pPr>
            <w:r>
              <w:t>ставлений о здоро</w:t>
            </w:r>
          </w:p>
          <w:p w:rsidR="000C0343" w:rsidRDefault="000C0343" w:rsidP="00BA633F">
            <w:pPr>
              <w:spacing w:after="0" w:line="240" w:lineRule="auto"/>
            </w:pPr>
            <w:r>
              <w:t>вом образе жизни</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lastRenderedPageBreak/>
              <w:t>Как часть НОД «Познавательное развитие», в режимные моменты согласно циклограмме.</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lastRenderedPageBreak/>
              <w:t xml:space="preserve">В соответствии с возрастными особенностями детей и требованиями ОП </w:t>
            </w:r>
            <w:r>
              <w:lastRenderedPageBreak/>
              <w:t>ДОУ.</w:t>
            </w:r>
          </w:p>
          <w:p w:rsidR="000C0343" w:rsidRDefault="000C0343" w:rsidP="00BA633F">
            <w:pPr>
              <w:spacing w:after="0" w:line="240" w:lineRule="auto"/>
            </w:pP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lastRenderedPageBreak/>
              <w:t xml:space="preserve">Воспитатели </w:t>
            </w: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lastRenderedPageBreak/>
              <w:t>Культурно-гигие-</w:t>
            </w:r>
          </w:p>
          <w:p w:rsidR="000C0343" w:rsidRDefault="000C0343" w:rsidP="00BA633F">
            <w:pPr>
              <w:spacing w:after="0" w:line="240" w:lineRule="auto"/>
            </w:pPr>
            <w:r>
              <w:t>нические навыки</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Ежедневно в различные режимные моменты.</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В соответствии с возрастными возможностями детей, согласно требованиям ОП ДОУ</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Воспитатели, </w:t>
            </w:r>
          </w:p>
          <w:p w:rsidR="000C0343" w:rsidRDefault="000C0343" w:rsidP="00BA633F">
            <w:pPr>
              <w:spacing w:after="0" w:line="240" w:lineRule="auto"/>
            </w:pPr>
            <w:r>
              <w:t>младшие воспитатели</w:t>
            </w:r>
          </w:p>
          <w:p w:rsidR="000C0343" w:rsidRDefault="000C0343" w:rsidP="00BA633F">
            <w:pPr>
              <w:spacing w:after="0" w:line="240" w:lineRule="auto"/>
            </w:pPr>
          </w:p>
        </w:tc>
      </w:tr>
      <w:tr w:rsidR="000C0343" w:rsidTr="003C1958">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Физкультурные </w:t>
            </w:r>
          </w:p>
          <w:p w:rsidR="000C0343" w:rsidRDefault="000C0343" w:rsidP="00BA633F">
            <w:pPr>
              <w:spacing w:after="0" w:line="240" w:lineRule="auto"/>
            </w:pPr>
            <w:r>
              <w:t>развлечения</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Один раз в месяц в зале или на </w:t>
            </w:r>
          </w:p>
          <w:p w:rsidR="000C0343" w:rsidRDefault="000C0343" w:rsidP="00BA633F">
            <w:pPr>
              <w:spacing w:after="0" w:line="240" w:lineRule="auto"/>
            </w:pPr>
            <w:r>
              <w:t>прогулке</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Эффективная форма активного отдыха. Развивает физические качества, формирует социально-</w:t>
            </w:r>
          </w:p>
          <w:p w:rsidR="000C0343" w:rsidRDefault="000C0343" w:rsidP="00BA633F">
            <w:pPr>
              <w:spacing w:after="0" w:line="240" w:lineRule="auto"/>
            </w:pPr>
            <w:r>
              <w:t>эмоциональное развитие</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231409">
            <w:pPr>
              <w:spacing w:after="0" w:line="240" w:lineRule="auto"/>
            </w:pPr>
            <w:r>
              <w:t xml:space="preserve"> </w:t>
            </w:r>
            <w:r w:rsidR="00231409">
              <w:t>В</w:t>
            </w:r>
            <w:r>
              <w:t>оспитатели</w:t>
            </w:r>
          </w:p>
        </w:tc>
      </w:tr>
      <w:tr w:rsidR="000C0343" w:rsidTr="003C1958">
        <w:trPr>
          <w:trHeight w:val="841"/>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Музыкальное раз-</w:t>
            </w:r>
          </w:p>
          <w:p w:rsidR="000C0343" w:rsidRDefault="000C0343" w:rsidP="00BA633F">
            <w:pPr>
              <w:spacing w:after="0" w:line="240" w:lineRule="auto"/>
            </w:pPr>
            <w:r>
              <w:t>влечение</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 xml:space="preserve">Один раз в месяц в  зале </w:t>
            </w:r>
          </w:p>
          <w:p w:rsidR="000C0343" w:rsidRDefault="000C0343" w:rsidP="00BA633F">
            <w:pPr>
              <w:spacing w:after="0" w:line="240" w:lineRule="auto"/>
            </w:pP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Одна из эффективных форм активного отдыха</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t>В</w:t>
            </w:r>
            <w:r w:rsidR="000C0343">
              <w:t>оспитатели</w:t>
            </w:r>
          </w:p>
        </w:tc>
      </w:tr>
      <w:tr w:rsidR="000C0343" w:rsidTr="003C1958">
        <w:trPr>
          <w:trHeight w:val="1110"/>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День здоровья</w:t>
            </w: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1 раз в квартал</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Развивает физи</w:t>
            </w:r>
            <w:r w:rsidR="00AD3977">
              <w:t>ческие к</w:t>
            </w:r>
            <w:r>
              <w:t>ачества, способствует сохранению и укреплению здоровья</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t>В</w:t>
            </w:r>
            <w:r w:rsidR="000C0343">
              <w:t>оспитатели</w:t>
            </w:r>
          </w:p>
          <w:p w:rsidR="000C0343" w:rsidRDefault="000C0343" w:rsidP="00BA633F">
            <w:pPr>
              <w:spacing w:after="0" w:line="240" w:lineRule="auto"/>
            </w:pPr>
          </w:p>
        </w:tc>
      </w:tr>
      <w:tr w:rsidR="000C0343" w:rsidTr="003C1958">
        <w:trPr>
          <w:trHeight w:val="1410"/>
        </w:trPr>
        <w:tc>
          <w:tcPr>
            <w:tcW w:w="2167"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Спортивный праздник</w:t>
            </w:r>
          </w:p>
          <w:p w:rsidR="000C0343" w:rsidRDefault="000C0343" w:rsidP="00BA633F">
            <w:pPr>
              <w:spacing w:after="0" w:line="240" w:lineRule="auto"/>
            </w:pPr>
          </w:p>
        </w:tc>
        <w:tc>
          <w:tcPr>
            <w:tcW w:w="361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BA633F">
            <w:pPr>
              <w:spacing w:after="0" w:line="240" w:lineRule="auto"/>
            </w:pPr>
            <w:r>
              <w:t>2 раза в год</w:t>
            </w:r>
          </w:p>
        </w:tc>
        <w:tc>
          <w:tcPr>
            <w:tcW w:w="3261"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0C0343" w:rsidP="003C1958">
            <w:pPr>
              <w:spacing w:after="0" w:line="240" w:lineRule="auto"/>
            </w:pPr>
            <w:r>
              <w:t>Развивает физические качества, формирует социально-эмоциональное развитие.</w:t>
            </w:r>
          </w:p>
        </w:tc>
        <w:tc>
          <w:tcPr>
            <w:tcW w:w="1842" w:type="dxa"/>
            <w:tcBorders>
              <w:top w:val="single" w:sz="4" w:space="0" w:color="000001"/>
              <w:left w:val="single" w:sz="4" w:space="0" w:color="000001"/>
              <w:bottom w:val="single" w:sz="4" w:space="0" w:color="000001"/>
              <w:right w:val="single" w:sz="4" w:space="0" w:color="000001"/>
            </w:tcBorders>
            <w:shd w:val="clear" w:color="auto" w:fill="FFFFFF"/>
            <w:tcMar>
              <w:left w:w="93" w:type="dxa"/>
            </w:tcMar>
          </w:tcPr>
          <w:p w:rsidR="000C0343" w:rsidRDefault="00231409" w:rsidP="00BA633F">
            <w:pPr>
              <w:spacing w:after="0" w:line="240" w:lineRule="auto"/>
            </w:pPr>
            <w:r>
              <w:t>В</w:t>
            </w:r>
            <w:r w:rsidR="000C0343">
              <w:t>оспитатели</w:t>
            </w:r>
          </w:p>
          <w:p w:rsidR="000C0343" w:rsidRDefault="000C0343" w:rsidP="00BA633F">
            <w:pPr>
              <w:spacing w:after="0" w:line="240" w:lineRule="auto"/>
            </w:pPr>
          </w:p>
        </w:tc>
      </w:tr>
    </w:tbl>
    <w:p w:rsidR="000C0343" w:rsidRDefault="000C0343" w:rsidP="000C0343">
      <w:pPr>
        <w:spacing w:after="0" w:line="240" w:lineRule="auto"/>
        <w:ind w:firstLine="540"/>
        <w:jc w:val="center"/>
        <w:rPr>
          <w:b/>
          <w:color w:val="FF0000"/>
        </w:rPr>
      </w:pPr>
    </w:p>
    <w:p w:rsidR="000C0343" w:rsidRDefault="000C0343" w:rsidP="000C0343">
      <w:pPr>
        <w:shd w:val="clear" w:color="auto" w:fill="FFFFFF"/>
        <w:jc w:val="center"/>
        <w:rPr>
          <w:b/>
        </w:rPr>
      </w:pPr>
      <w:r>
        <w:rPr>
          <w:b/>
        </w:rPr>
        <w:t>3.6.</w:t>
      </w:r>
      <w:r w:rsidR="00AD3977">
        <w:rPr>
          <w:b/>
        </w:rPr>
        <w:t>5</w:t>
      </w:r>
      <w:r>
        <w:rPr>
          <w:b/>
        </w:rPr>
        <w:t xml:space="preserve">. </w:t>
      </w:r>
      <w:r w:rsidRPr="006B6CA9">
        <w:rPr>
          <w:b/>
        </w:rPr>
        <w:t xml:space="preserve">Организация двигательного режима в </w:t>
      </w:r>
      <w:r>
        <w:rPr>
          <w:b/>
        </w:rPr>
        <w:t>Учреждении</w:t>
      </w:r>
    </w:p>
    <w:p w:rsidR="000C0343" w:rsidRDefault="000C0343" w:rsidP="000C0343">
      <w:pPr>
        <w:spacing w:line="240" w:lineRule="auto"/>
        <w:jc w:val="both"/>
      </w:pPr>
      <w:r>
        <w:t xml:space="preserve">     </w:t>
      </w:r>
      <w:r w:rsidRPr="006E1BD6">
        <w:t>Двигательный режим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форм организации, подобранных с учётом возрастных и индивидуальных возможностей</w:t>
      </w:r>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1702"/>
        <w:gridCol w:w="25"/>
        <w:gridCol w:w="1677"/>
        <w:gridCol w:w="55"/>
        <w:gridCol w:w="1503"/>
        <w:gridCol w:w="64"/>
        <w:gridCol w:w="3097"/>
      </w:tblGrid>
      <w:tr w:rsidR="000B0F3C" w:rsidRPr="00A54ED7" w:rsidTr="000B0F3C">
        <w:trPr>
          <w:trHeight w:val="435"/>
        </w:trPr>
        <w:tc>
          <w:tcPr>
            <w:tcW w:w="1168" w:type="pct"/>
            <w:vMerge w:val="restart"/>
          </w:tcPr>
          <w:p w:rsidR="000B0F3C" w:rsidRPr="00A54ED7" w:rsidRDefault="000B0F3C" w:rsidP="003C1958">
            <w:pPr>
              <w:spacing w:after="0" w:line="240" w:lineRule="auto"/>
              <w:jc w:val="center"/>
              <w:rPr>
                <w:b/>
                <w:sz w:val="20"/>
                <w:szCs w:val="20"/>
              </w:rPr>
            </w:pPr>
            <w:r w:rsidRPr="00A54ED7">
              <w:rPr>
                <w:b/>
                <w:sz w:val="20"/>
                <w:szCs w:val="20"/>
              </w:rPr>
              <w:t>виды двигательной активности в режиме дня</w:t>
            </w:r>
          </w:p>
        </w:tc>
        <w:tc>
          <w:tcPr>
            <w:tcW w:w="3832" w:type="pct"/>
            <w:gridSpan w:val="7"/>
          </w:tcPr>
          <w:p w:rsidR="000B0F3C" w:rsidRPr="00A54ED7" w:rsidRDefault="000B0F3C" w:rsidP="003C1958">
            <w:pPr>
              <w:spacing w:after="0" w:line="240" w:lineRule="auto"/>
              <w:jc w:val="center"/>
              <w:rPr>
                <w:b/>
                <w:sz w:val="20"/>
                <w:szCs w:val="20"/>
                <w:lang w:val="en-US"/>
              </w:rPr>
            </w:pPr>
            <w:r w:rsidRPr="00A54ED7">
              <w:rPr>
                <w:b/>
                <w:sz w:val="20"/>
                <w:szCs w:val="20"/>
              </w:rPr>
              <w:t>возрастные группы / дозировка</w:t>
            </w:r>
          </w:p>
        </w:tc>
      </w:tr>
      <w:tr w:rsidR="000B0F3C" w:rsidRPr="00A54ED7" w:rsidTr="000B0F3C">
        <w:trPr>
          <w:trHeight w:val="660"/>
        </w:trPr>
        <w:tc>
          <w:tcPr>
            <w:tcW w:w="1168" w:type="pct"/>
            <w:vMerge/>
          </w:tcPr>
          <w:p w:rsidR="000B0F3C" w:rsidRPr="00A54ED7" w:rsidRDefault="000B0F3C" w:rsidP="003C1958">
            <w:pPr>
              <w:spacing w:after="0" w:line="240" w:lineRule="auto"/>
              <w:jc w:val="center"/>
              <w:rPr>
                <w:sz w:val="20"/>
                <w:szCs w:val="20"/>
              </w:rPr>
            </w:pPr>
          </w:p>
        </w:tc>
        <w:tc>
          <w:tcPr>
            <w:tcW w:w="815" w:type="pct"/>
            <w:gridSpan w:val="2"/>
          </w:tcPr>
          <w:p w:rsidR="000B0F3C" w:rsidRPr="00A54ED7" w:rsidRDefault="000B0F3C" w:rsidP="003C1958">
            <w:pPr>
              <w:spacing w:after="0" w:line="240" w:lineRule="auto"/>
              <w:jc w:val="center"/>
              <w:rPr>
                <w:b/>
                <w:sz w:val="20"/>
                <w:szCs w:val="20"/>
              </w:rPr>
            </w:pPr>
            <w:r>
              <w:rPr>
                <w:b/>
                <w:sz w:val="20"/>
                <w:szCs w:val="20"/>
              </w:rPr>
              <w:t>3-4- года</w:t>
            </w:r>
          </w:p>
        </w:tc>
        <w:tc>
          <w:tcPr>
            <w:tcW w:w="817" w:type="pct"/>
            <w:gridSpan w:val="2"/>
          </w:tcPr>
          <w:p w:rsidR="000B0F3C" w:rsidRPr="00A54ED7" w:rsidRDefault="000B0F3C" w:rsidP="003C1958">
            <w:pPr>
              <w:spacing w:after="0" w:line="240" w:lineRule="auto"/>
              <w:jc w:val="center"/>
              <w:rPr>
                <w:b/>
                <w:sz w:val="20"/>
                <w:szCs w:val="20"/>
              </w:rPr>
            </w:pPr>
            <w:r>
              <w:rPr>
                <w:b/>
                <w:sz w:val="20"/>
                <w:szCs w:val="20"/>
              </w:rPr>
              <w:t>4-5 лет</w:t>
            </w:r>
          </w:p>
        </w:tc>
        <w:tc>
          <w:tcPr>
            <w:tcW w:w="739" w:type="pct"/>
            <w:gridSpan w:val="2"/>
          </w:tcPr>
          <w:p w:rsidR="000B0F3C" w:rsidRPr="00A54ED7" w:rsidRDefault="000B0F3C" w:rsidP="003C1958">
            <w:pPr>
              <w:spacing w:after="0" w:line="240" w:lineRule="auto"/>
              <w:jc w:val="center"/>
              <w:rPr>
                <w:b/>
                <w:sz w:val="20"/>
                <w:szCs w:val="20"/>
              </w:rPr>
            </w:pPr>
            <w:r>
              <w:rPr>
                <w:b/>
                <w:sz w:val="20"/>
                <w:szCs w:val="20"/>
              </w:rPr>
              <w:t>5-6 лет</w:t>
            </w:r>
          </w:p>
        </w:tc>
        <w:tc>
          <w:tcPr>
            <w:tcW w:w="1461" w:type="pct"/>
          </w:tcPr>
          <w:p w:rsidR="000B0F3C" w:rsidRPr="00A54ED7" w:rsidRDefault="000B0F3C" w:rsidP="003C1958">
            <w:pPr>
              <w:spacing w:after="0" w:line="240" w:lineRule="auto"/>
              <w:jc w:val="center"/>
              <w:rPr>
                <w:b/>
                <w:sz w:val="20"/>
                <w:szCs w:val="20"/>
              </w:rPr>
            </w:pPr>
            <w:r>
              <w:rPr>
                <w:b/>
                <w:sz w:val="20"/>
                <w:szCs w:val="20"/>
              </w:rPr>
              <w:t>6-7 лет</w:t>
            </w:r>
          </w:p>
        </w:tc>
      </w:tr>
      <w:tr w:rsidR="000B0F3C" w:rsidRPr="00A54ED7" w:rsidTr="000B0F3C">
        <w:tc>
          <w:tcPr>
            <w:tcW w:w="1168" w:type="pct"/>
          </w:tcPr>
          <w:p w:rsidR="000B0F3C" w:rsidRPr="000E0B9A" w:rsidRDefault="000B0F3C" w:rsidP="003C1958">
            <w:pPr>
              <w:spacing w:after="0" w:line="240" w:lineRule="auto"/>
            </w:pPr>
            <w:r w:rsidRPr="000E0B9A">
              <w:t>Подвижные игры во время утреннего приема детей</w:t>
            </w:r>
          </w:p>
        </w:tc>
        <w:tc>
          <w:tcPr>
            <w:tcW w:w="815" w:type="pct"/>
            <w:gridSpan w:val="2"/>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5-6 мин</w:t>
            </w:r>
          </w:p>
        </w:tc>
        <w:tc>
          <w:tcPr>
            <w:tcW w:w="817" w:type="pct"/>
            <w:gridSpan w:val="2"/>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6-8 мин</w:t>
            </w:r>
          </w:p>
        </w:tc>
        <w:tc>
          <w:tcPr>
            <w:tcW w:w="739" w:type="pct"/>
            <w:gridSpan w:val="2"/>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lang w:val="en-US"/>
              </w:rPr>
              <w:t>8</w:t>
            </w:r>
            <w:r w:rsidRPr="000E0B9A">
              <w:rPr>
                <w:i/>
              </w:rPr>
              <w:t>-10 мин</w:t>
            </w:r>
          </w:p>
        </w:tc>
        <w:tc>
          <w:tcPr>
            <w:tcW w:w="1461" w:type="pct"/>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10-12 мин</w:t>
            </w:r>
          </w:p>
        </w:tc>
      </w:tr>
      <w:tr w:rsidR="000B0F3C" w:rsidRPr="00A54ED7" w:rsidTr="000B0F3C">
        <w:tc>
          <w:tcPr>
            <w:tcW w:w="1168" w:type="pct"/>
          </w:tcPr>
          <w:p w:rsidR="000B0F3C" w:rsidRPr="000E0B9A" w:rsidRDefault="000B0F3C" w:rsidP="003C1958">
            <w:pPr>
              <w:spacing w:after="0" w:line="240" w:lineRule="auto"/>
            </w:pPr>
            <w:r w:rsidRPr="000E0B9A">
              <w:t>Утренняя гимнастика</w:t>
            </w:r>
          </w:p>
        </w:tc>
        <w:tc>
          <w:tcPr>
            <w:tcW w:w="815" w:type="pct"/>
            <w:gridSpan w:val="2"/>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6 мин</w:t>
            </w:r>
          </w:p>
        </w:tc>
        <w:tc>
          <w:tcPr>
            <w:tcW w:w="817" w:type="pct"/>
            <w:gridSpan w:val="2"/>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rPr>
              <w:t>8мин</w:t>
            </w:r>
          </w:p>
        </w:tc>
        <w:tc>
          <w:tcPr>
            <w:tcW w:w="739" w:type="pct"/>
            <w:gridSpan w:val="2"/>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rPr>
              <w:t>10 мин</w:t>
            </w:r>
          </w:p>
        </w:tc>
        <w:tc>
          <w:tcPr>
            <w:tcW w:w="1461" w:type="pct"/>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rPr>
              <w:t>10</w:t>
            </w:r>
            <w:r w:rsidRPr="000E0B9A">
              <w:rPr>
                <w:i/>
                <w:lang w:val="en-US"/>
              </w:rPr>
              <w:t xml:space="preserve">-12 </w:t>
            </w:r>
            <w:r w:rsidRPr="000E0B9A">
              <w:rPr>
                <w:i/>
              </w:rPr>
              <w:t>мин</w:t>
            </w:r>
          </w:p>
        </w:tc>
      </w:tr>
      <w:tr w:rsidR="000B0F3C" w:rsidRPr="00A54ED7" w:rsidTr="000B0F3C">
        <w:tc>
          <w:tcPr>
            <w:tcW w:w="1168" w:type="pct"/>
          </w:tcPr>
          <w:p w:rsidR="000B0F3C" w:rsidRPr="000E0B9A" w:rsidRDefault="000B0F3C" w:rsidP="003C1958">
            <w:pPr>
              <w:spacing w:after="0" w:line="240" w:lineRule="auto"/>
            </w:pPr>
            <w:r w:rsidRPr="000E0B9A">
              <w:t>Физкультурные занятия</w:t>
            </w:r>
          </w:p>
        </w:tc>
        <w:tc>
          <w:tcPr>
            <w:tcW w:w="815" w:type="pct"/>
            <w:gridSpan w:val="2"/>
          </w:tcPr>
          <w:p w:rsidR="000B0F3C" w:rsidRPr="000E0B9A" w:rsidRDefault="000B0F3C" w:rsidP="003C1958">
            <w:pPr>
              <w:spacing w:after="0" w:line="240" w:lineRule="auto"/>
              <w:rPr>
                <w:i/>
              </w:rPr>
            </w:pPr>
            <w:r w:rsidRPr="000E0B9A">
              <w:rPr>
                <w:i/>
              </w:rPr>
              <w:t xml:space="preserve">2 раза в неделю в зале,1 раз на улице </w:t>
            </w:r>
          </w:p>
          <w:p w:rsidR="000B0F3C" w:rsidRPr="000E0B9A" w:rsidRDefault="000B0F3C" w:rsidP="003C1958">
            <w:pPr>
              <w:spacing w:after="0" w:line="240" w:lineRule="auto"/>
              <w:rPr>
                <w:i/>
              </w:rPr>
            </w:pPr>
            <w:r w:rsidRPr="000E0B9A">
              <w:rPr>
                <w:i/>
              </w:rPr>
              <w:t xml:space="preserve">15 мин </w:t>
            </w:r>
          </w:p>
        </w:tc>
        <w:tc>
          <w:tcPr>
            <w:tcW w:w="817" w:type="pct"/>
            <w:gridSpan w:val="2"/>
          </w:tcPr>
          <w:p w:rsidR="000B0F3C" w:rsidRPr="000E0B9A" w:rsidRDefault="000B0F3C" w:rsidP="003C1958">
            <w:pPr>
              <w:spacing w:after="0" w:line="240" w:lineRule="auto"/>
              <w:rPr>
                <w:i/>
              </w:rPr>
            </w:pPr>
            <w:r w:rsidRPr="000E0B9A">
              <w:rPr>
                <w:i/>
              </w:rPr>
              <w:t xml:space="preserve">2 раза в неделю в зале, 1 раз на улице </w:t>
            </w:r>
          </w:p>
          <w:p w:rsidR="000B0F3C" w:rsidRPr="000E0B9A" w:rsidRDefault="000B0F3C" w:rsidP="003C1958">
            <w:pPr>
              <w:spacing w:after="0" w:line="240" w:lineRule="auto"/>
              <w:rPr>
                <w:i/>
              </w:rPr>
            </w:pPr>
            <w:r w:rsidRPr="000E0B9A">
              <w:rPr>
                <w:i/>
              </w:rPr>
              <w:t>20 мин</w:t>
            </w:r>
          </w:p>
        </w:tc>
        <w:tc>
          <w:tcPr>
            <w:tcW w:w="739" w:type="pct"/>
            <w:gridSpan w:val="2"/>
          </w:tcPr>
          <w:p w:rsidR="000B0F3C" w:rsidRPr="000E0B9A" w:rsidRDefault="000B0F3C" w:rsidP="003C1958">
            <w:pPr>
              <w:spacing w:after="0" w:line="240" w:lineRule="auto"/>
              <w:rPr>
                <w:i/>
              </w:rPr>
            </w:pPr>
            <w:r w:rsidRPr="000E0B9A">
              <w:rPr>
                <w:i/>
              </w:rPr>
              <w:t xml:space="preserve">2 раза в неделю в зале, 1 раз на улице </w:t>
            </w:r>
          </w:p>
          <w:p w:rsidR="000B0F3C" w:rsidRPr="000E0B9A" w:rsidRDefault="000B0F3C" w:rsidP="003C1958">
            <w:pPr>
              <w:spacing w:after="0" w:line="240" w:lineRule="auto"/>
              <w:rPr>
                <w:i/>
              </w:rPr>
            </w:pPr>
            <w:r w:rsidRPr="000E0B9A">
              <w:rPr>
                <w:i/>
              </w:rPr>
              <w:t>25 мин</w:t>
            </w:r>
          </w:p>
        </w:tc>
        <w:tc>
          <w:tcPr>
            <w:tcW w:w="1461" w:type="pct"/>
          </w:tcPr>
          <w:p w:rsidR="000B0F3C" w:rsidRPr="000E0B9A" w:rsidRDefault="000B0F3C" w:rsidP="003C1958">
            <w:pPr>
              <w:spacing w:after="0" w:line="240" w:lineRule="auto"/>
              <w:rPr>
                <w:i/>
              </w:rPr>
            </w:pPr>
            <w:r w:rsidRPr="000E0B9A">
              <w:rPr>
                <w:i/>
              </w:rPr>
              <w:t xml:space="preserve">2 раза в неделю в зале, 1 раз на улице </w:t>
            </w:r>
          </w:p>
          <w:p w:rsidR="000B0F3C" w:rsidRPr="000E0B9A" w:rsidRDefault="000B0F3C" w:rsidP="003C1958">
            <w:pPr>
              <w:spacing w:after="0" w:line="240" w:lineRule="auto"/>
              <w:rPr>
                <w:i/>
              </w:rPr>
            </w:pPr>
            <w:r w:rsidRPr="000E0B9A">
              <w:rPr>
                <w:i/>
              </w:rPr>
              <w:t>30 мин</w:t>
            </w:r>
          </w:p>
        </w:tc>
      </w:tr>
      <w:tr w:rsidR="000B0F3C" w:rsidRPr="00A54ED7" w:rsidTr="000B0F3C">
        <w:tc>
          <w:tcPr>
            <w:tcW w:w="1168" w:type="pct"/>
          </w:tcPr>
          <w:p w:rsidR="000B0F3C" w:rsidRPr="000E0B9A" w:rsidRDefault="000B0F3C" w:rsidP="003C1958">
            <w:pPr>
              <w:spacing w:after="0" w:line="240" w:lineRule="auto"/>
            </w:pPr>
            <w:r w:rsidRPr="000E0B9A">
              <w:t>Музыкальные занятия</w:t>
            </w:r>
          </w:p>
        </w:tc>
        <w:tc>
          <w:tcPr>
            <w:tcW w:w="815" w:type="pct"/>
            <w:gridSpan w:val="2"/>
          </w:tcPr>
          <w:p w:rsidR="000B0F3C" w:rsidRPr="000E0B9A" w:rsidRDefault="000B0F3C" w:rsidP="003C1958">
            <w:pPr>
              <w:spacing w:after="0" w:line="240" w:lineRule="auto"/>
              <w:rPr>
                <w:i/>
              </w:rPr>
            </w:pPr>
            <w:r w:rsidRPr="000E0B9A">
              <w:rPr>
                <w:i/>
              </w:rPr>
              <w:t>2 раза в неделю 15 мин</w:t>
            </w:r>
          </w:p>
        </w:tc>
        <w:tc>
          <w:tcPr>
            <w:tcW w:w="817" w:type="pct"/>
            <w:gridSpan w:val="2"/>
          </w:tcPr>
          <w:p w:rsidR="000B0F3C" w:rsidRPr="000E0B9A" w:rsidRDefault="000B0F3C" w:rsidP="003C1958">
            <w:pPr>
              <w:spacing w:after="0" w:line="240" w:lineRule="auto"/>
              <w:rPr>
                <w:i/>
              </w:rPr>
            </w:pPr>
            <w:r w:rsidRPr="000E0B9A">
              <w:rPr>
                <w:i/>
              </w:rPr>
              <w:t>2 раза в неделю 20 мин</w:t>
            </w:r>
          </w:p>
        </w:tc>
        <w:tc>
          <w:tcPr>
            <w:tcW w:w="739" w:type="pct"/>
            <w:gridSpan w:val="2"/>
          </w:tcPr>
          <w:p w:rsidR="000B0F3C" w:rsidRPr="000E0B9A" w:rsidRDefault="000B0F3C" w:rsidP="003C1958">
            <w:pPr>
              <w:spacing w:after="0" w:line="240" w:lineRule="auto"/>
              <w:rPr>
                <w:i/>
                <w:lang w:val="en-US"/>
              </w:rPr>
            </w:pPr>
            <w:r w:rsidRPr="000E0B9A">
              <w:rPr>
                <w:i/>
              </w:rPr>
              <w:t xml:space="preserve">2 раза в неделю </w:t>
            </w:r>
          </w:p>
          <w:p w:rsidR="000B0F3C" w:rsidRPr="000E0B9A" w:rsidRDefault="000B0F3C" w:rsidP="003C1958">
            <w:pPr>
              <w:spacing w:after="0" w:line="240" w:lineRule="auto"/>
              <w:rPr>
                <w:i/>
              </w:rPr>
            </w:pPr>
            <w:r w:rsidRPr="000E0B9A">
              <w:rPr>
                <w:i/>
              </w:rPr>
              <w:t>25 мин</w:t>
            </w:r>
          </w:p>
        </w:tc>
        <w:tc>
          <w:tcPr>
            <w:tcW w:w="1461" w:type="pct"/>
          </w:tcPr>
          <w:p w:rsidR="000B0F3C" w:rsidRDefault="000B0F3C" w:rsidP="003C1958">
            <w:pPr>
              <w:spacing w:after="0" w:line="240" w:lineRule="auto"/>
              <w:rPr>
                <w:i/>
              </w:rPr>
            </w:pPr>
            <w:r w:rsidRPr="000E0B9A">
              <w:rPr>
                <w:i/>
              </w:rPr>
              <w:t>2 раза в неделю</w:t>
            </w:r>
          </w:p>
          <w:p w:rsidR="000B0F3C" w:rsidRPr="000E0B9A" w:rsidRDefault="000B0F3C" w:rsidP="003C1958">
            <w:pPr>
              <w:spacing w:after="0" w:line="240" w:lineRule="auto"/>
              <w:rPr>
                <w:i/>
              </w:rPr>
            </w:pPr>
            <w:r w:rsidRPr="000E0B9A">
              <w:rPr>
                <w:i/>
              </w:rPr>
              <w:t xml:space="preserve"> 30 мин</w:t>
            </w:r>
          </w:p>
        </w:tc>
      </w:tr>
      <w:tr w:rsidR="000B0F3C" w:rsidRPr="00A54ED7" w:rsidTr="000B0F3C">
        <w:tc>
          <w:tcPr>
            <w:tcW w:w="1168" w:type="pct"/>
          </w:tcPr>
          <w:p w:rsidR="000B0F3C" w:rsidRPr="000E0B9A" w:rsidRDefault="000B0F3C" w:rsidP="003C1958">
            <w:pPr>
              <w:spacing w:after="0" w:line="240" w:lineRule="auto"/>
            </w:pPr>
            <w:r w:rsidRPr="000E0B9A">
              <w:t>Физкультминутки</w:t>
            </w:r>
          </w:p>
        </w:tc>
        <w:tc>
          <w:tcPr>
            <w:tcW w:w="815" w:type="pct"/>
            <w:gridSpan w:val="2"/>
          </w:tcPr>
          <w:p w:rsidR="000B0F3C" w:rsidRPr="000E0B9A" w:rsidRDefault="000B0F3C" w:rsidP="003C1958">
            <w:pPr>
              <w:spacing w:after="0" w:line="240" w:lineRule="auto"/>
              <w:rPr>
                <w:i/>
              </w:rPr>
            </w:pPr>
            <w:r w:rsidRPr="000E0B9A">
              <w:rPr>
                <w:i/>
              </w:rPr>
              <w:t>ежедневно, 2р.2-3 мин</w:t>
            </w:r>
          </w:p>
        </w:tc>
        <w:tc>
          <w:tcPr>
            <w:tcW w:w="817" w:type="pct"/>
            <w:gridSpan w:val="2"/>
          </w:tcPr>
          <w:p w:rsidR="000B0F3C" w:rsidRPr="000E0B9A" w:rsidRDefault="000B0F3C" w:rsidP="003C1958">
            <w:pPr>
              <w:spacing w:after="0" w:line="240" w:lineRule="auto"/>
              <w:rPr>
                <w:i/>
              </w:rPr>
            </w:pPr>
            <w:r w:rsidRPr="000E0B9A">
              <w:rPr>
                <w:i/>
              </w:rPr>
              <w:t>ежедневно, 2р. 2-3 мин</w:t>
            </w:r>
          </w:p>
        </w:tc>
        <w:tc>
          <w:tcPr>
            <w:tcW w:w="739" w:type="pct"/>
            <w:gridSpan w:val="2"/>
          </w:tcPr>
          <w:p w:rsidR="000B0F3C" w:rsidRPr="000E0B9A" w:rsidRDefault="000B0F3C" w:rsidP="003C1958">
            <w:pPr>
              <w:spacing w:after="0" w:line="240" w:lineRule="auto"/>
              <w:rPr>
                <w:i/>
              </w:rPr>
            </w:pPr>
            <w:r w:rsidRPr="000E0B9A">
              <w:rPr>
                <w:i/>
              </w:rPr>
              <w:t>ежедневно, 2р.2-3 мин</w:t>
            </w:r>
          </w:p>
        </w:tc>
        <w:tc>
          <w:tcPr>
            <w:tcW w:w="1461" w:type="pct"/>
          </w:tcPr>
          <w:p w:rsidR="000B0F3C" w:rsidRPr="000E0B9A" w:rsidRDefault="000B0F3C" w:rsidP="003C1958">
            <w:pPr>
              <w:spacing w:after="0" w:line="240" w:lineRule="auto"/>
              <w:rPr>
                <w:i/>
              </w:rPr>
            </w:pPr>
            <w:r w:rsidRPr="000E0B9A">
              <w:rPr>
                <w:i/>
              </w:rPr>
              <w:t>ежедневно, 2р.2-3 мин</w:t>
            </w:r>
          </w:p>
        </w:tc>
      </w:tr>
      <w:tr w:rsidR="000B0F3C" w:rsidRPr="00A54ED7" w:rsidTr="000B0F3C">
        <w:tc>
          <w:tcPr>
            <w:tcW w:w="1168" w:type="pct"/>
          </w:tcPr>
          <w:p w:rsidR="000B0F3C" w:rsidRPr="000E0B9A" w:rsidRDefault="000B0F3C" w:rsidP="003C1958">
            <w:pPr>
              <w:spacing w:after="0" w:line="240" w:lineRule="auto"/>
            </w:pPr>
            <w:r w:rsidRPr="000E0B9A">
              <w:t xml:space="preserve">Двигательные </w:t>
            </w:r>
            <w:r w:rsidRPr="000E0B9A">
              <w:lastRenderedPageBreak/>
              <w:t>разминки во время перерыва между занятиями</w:t>
            </w:r>
          </w:p>
        </w:tc>
        <w:tc>
          <w:tcPr>
            <w:tcW w:w="815" w:type="pct"/>
            <w:gridSpan w:val="2"/>
          </w:tcPr>
          <w:p w:rsidR="000B0F3C" w:rsidRPr="000E0B9A" w:rsidRDefault="000B0F3C" w:rsidP="003C1958">
            <w:pPr>
              <w:spacing w:after="0" w:line="240" w:lineRule="auto"/>
              <w:rPr>
                <w:i/>
              </w:rPr>
            </w:pPr>
            <w:r w:rsidRPr="000E0B9A">
              <w:rPr>
                <w:i/>
              </w:rPr>
              <w:lastRenderedPageBreak/>
              <w:t>ежедневно</w:t>
            </w:r>
          </w:p>
          <w:p w:rsidR="000B0F3C" w:rsidRPr="000E0B9A" w:rsidRDefault="000B0F3C" w:rsidP="003C1958">
            <w:pPr>
              <w:spacing w:after="0" w:line="240" w:lineRule="auto"/>
              <w:rPr>
                <w:i/>
              </w:rPr>
            </w:pPr>
            <w:r w:rsidRPr="000E0B9A">
              <w:rPr>
                <w:i/>
              </w:rPr>
              <w:lastRenderedPageBreak/>
              <w:t xml:space="preserve"> 2-3 мин</w:t>
            </w:r>
          </w:p>
        </w:tc>
        <w:tc>
          <w:tcPr>
            <w:tcW w:w="817" w:type="pct"/>
            <w:gridSpan w:val="2"/>
          </w:tcPr>
          <w:p w:rsidR="000B0F3C" w:rsidRPr="000E0B9A" w:rsidRDefault="000B0F3C" w:rsidP="003C1958">
            <w:pPr>
              <w:spacing w:after="0" w:line="240" w:lineRule="auto"/>
              <w:rPr>
                <w:i/>
              </w:rPr>
            </w:pPr>
            <w:r w:rsidRPr="000E0B9A">
              <w:rPr>
                <w:i/>
              </w:rPr>
              <w:lastRenderedPageBreak/>
              <w:t>ежедневно</w:t>
            </w:r>
          </w:p>
          <w:p w:rsidR="000B0F3C" w:rsidRPr="000E0B9A" w:rsidRDefault="000B0F3C" w:rsidP="003C1958">
            <w:pPr>
              <w:spacing w:after="0" w:line="240" w:lineRule="auto"/>
              <w:rPr>
                <w:i/>
              </w:rPr>
            </w:pPr>
            <w:r w:rsidRPr="000E0B9A">
              <w:rPr>
                <w:i/>
              </w:rPr>
              <w:lastRenderedPageBreak/>
              <w:t>3 мин</w:t>
            </w:r>
          </w:p>
        </w:tc>
        <w:tc>
          <w:tcPr>
            <w:tcW w:w="739" w:type="pct"/>
            <w:gridSpan w:val="2"/>
          </w:tcPr>
          <w:p w:rsidR="000B0F3C" w:rsidRPr="000E0B9A" w:rsidRDefault="000B0F3C" w:rsidP="003C1958">
            <w:pPr>
              <w:spacing w:after="0" w:line="240" w:lineRule="auto"/>
              <w:rPr>
                <w:i/>
              </w:rPr>
            </w:pPr>
            <w:r w:rsidRPr="000E0B9A">
              <w:rPr>
                <w:i/>
              </w:rPr>
              <w:lastRenderedPageBreak/>
              <w:t>ежедневно</w:t>
            </w:r>
          </w:p>
          <w:p w:rsidR="000B0F3C" w:rsidRPr="000E0B9A" w:rsidRDefault="000B0F3C" w:rsidP="003C1958">
            <w:pPr>
              <w:spacing w:after="0" w:line="240" w:lineRule="auto"/>
              <w:rPr>
                <w:i/>
              </w:rPr>
            </w:pPr>
            <w:r w:rsidRPr="000E0B9A">
              <w:rPr>
                <w:i/>
              </w:rPr>
              <w:lastRenderedPageBreak/>
              <w:t>5 мин</w:t>
            </w:r>
          </w:p>
        </w:tc>
        <w:tc>
          <w:tcPr>
            <w:tcW w:w="1461" w:type="pct"/>
          </w:tcPr>
          <w:p w:rsidR="000B0F3C" w:rsidRPr="000E0B9A" w:rsidRDefault="000B0F3C" w:rsidP="003C1958">
            <w:pPr>
              <w:spacing w:after="0" w:line="240" w:lineRule="auto"/>
              <w:rPr>
                <w:i/>
              </w:rPr>
            </w:pPr>
            <w:r w:rsidRPr="000E0B9A">
              <w:rPr>
                <w:i/>
              </w:rPr>
              <w:lastRenderedPageBreak/>
              <w:t>ежедневно</w:t>
            </w:r>
          </w:p>
          <w:p w:rsidR="000B0F3C" w:rsidRPr="000E0B9A" w:rsidRDefault="000B0F3C" w:rsidP="003C1958">
            <w:pPr>
              <w:spacing w:after="0" w:line="240" w:lineRule="auto"/>
              <w:rPr>
                <w:i/>
              </w:rPr>
            </w:pPr>
            <w:r w:rsidRPr="000E0B9A">
              <w:rPr>
                <w:i/>
              </w:rPr>
              <w:lastRenderedPageBreak/>
              <w:t>5 мин</w:t>
            </w:r>
          </w:p>
        </w:tc>
      </w:tr>
      <w:tr w:rsidR="000B0F3C" w:rsidRPr="00A54ED7" w:rsidTr="000B0F3C">
        <w:tc>
          <w:tcPr>
            <w:tcW w:w="1168" w:type="pct"/>
          </w:tcPr>
          <w:p w:rsidR="000B0F3C" w:rsidRPr="000E0B9A" w:rsidRDefault="000B0F3C" w:rsidP="003C1958">
            <w:pPr>
              <w:spacing w:after="0" w:line="240" w:lineRule="auto"/>
            </w:pPr>
            <w:r w:rsidRPr="000E0B9A">
              <w:lastRenderedPageBreak/>
              <w:t>Подвижные игры на прогулке (2 раза)</w:t>
            </w:r>
          </w:p>
        </w:tc>
        <w:tc>
          <w:tcPr>
            <w:tcW w:w="815" w:type="pct"/>
            <w:gridSpan w:val="2"/>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rPr>
              <w:t>6-8 мин</w:t>
            </w:r>
          </w:p>
        </w:tc>
        <w:tc>
          <w:tcPr>
            <w:tcW w:w="817" w:type="pct"/>
            <w:gridSpan w:val="2"/>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rPr>
              <w:t>8-10 мин</w:t>
            </w:r>
          </w:p>
        </w:tc>
        <w:tc>
          <w:tcPr>
            <w:tcW w:w="739" w:type="pct"/>
            <w:gridSpan w:val="2"/>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rPr>
              <w:t>10-12 мин</w:t>
            </w:r>
          </w:p>
        </w:tc>
        <w:tc>
          <w:tcPr>
            <w:tcW w:w="1461" w:type="pct"/>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12-15 мин</w:t>
            </w:r>
          </w:p>
        </w:tc>
      </w:tr>
      <w:tr w:rsidR="000B0F3C" w:rsidRPr="00A54ED7" w:rsidTr="000B0F3C">
        <w:tc>
          <w:tcPr>
            <w:tcW w:w="1168" w:type="pct"/>
          </w:tcPr>
          <w:p w:rsidR="000B0F3C" w:rsidRPr="000E0B9A" w:rsidRDefault="000B0F3C" w:rsidP="003C1958">
            <w:pPr>
              <w:spacing w:after="0" w:line="240" w:lineRule="auto"/>
            </w:pPr>
            <w:r w:rsidRPr="000E0B9A">
              <w:t>Гимнастика  после дневного сна, ходьба по «Дорожкам здоровья»</w:t>
            </w:r>
          </w:p>
        </w:tc>
        <w:tc>
          <w:tcPr>
            <w:tcW w:w="815" w:type="pct"/>
            <w:gridSpan w:val="2"/>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5-7 мин</w:t>
            </w:r>
          </w:p>
        </w:tc>
        <w:tc>
          <w:tcPr>
            <w:tcW w:w="817" w:type="pct"/>
            <w:gridSpan w:val="2"/>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5-7 мин</w:t>
            </w:r>
          </w:p>
        </w:tc>
        <w:tc>
          <w:tcPr>
            <w:tcW w:w="739" w:type="pct"/>
            <w:gridSpan w:val="2"/>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rPr>
              <w:t>8-10 мин</w:t>
            </w:r>
          </w:p>
          <w:p w:rsidR="000B0F3C" w:rsidRPr="000E0B9A" w:rsidRDefault="000B0F3C" w:rsidP="003C1958">
            <w:pPr>
              <w:spacing w:after="0" w:line="240" w:lineRule="auto"/>
              <w:rPr>
                <w:i/>
              </w:rPr>
            </w:pPr>
          </w:p>
        </w:tc>
        <w:tc>
          <w:tcPr>
            <w:tcW w:w="1461" w:type="pct"/>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10-12 мин</w:t>
            </w:r>
          </w:p>
        </w:tc>
      </w:tr>
      <w:tr w:rsidR="000B0F3C" w:rsidRPr="00A54ED7" w:rsidTr="000B0F3C">
        <w:tc>
          <w:tcPr>
            <w:tcW w:w="1168" w:type="pct"/>
          </w:tcPr>
          <w:p w:rsidR="000B0F3C" w:rsidRPr="000E0B9A" w:rsidRDefault="000B0F3C" w:rsidP="003C1958">
            <w:pPr>
              <w:spacing w:after="0" w:line="240" w:lineRule="auto"/>
            </w:pPr>
            <w:r w:rsidRPr="000E0B9A">
              <w:t>Индивидуальная работа по развитию ОВД</w:t>
            </w:r>
          </w:p>
        </w:tc>
        <w:tc>
          <w:tcPr>
            <w:tcW w:w="815" w:type="pct"/>
            <w:gridSpan w:val="2"/>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3-5 мин</w:t>
            </w:r>
          </w:p>
        </w:tc>
        <w:tc>
          <w:tcPr>
            <w:tcW w:w="817" w:type="pct"/>
            <w:gridSpan w:val="2"/>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5-8 мин</w:t>
            </w:r>
          </w:p>
        </w:tc>
        <w:tc>
          <w:tcPr>
            <w:tcW w:w="739" w:type="pct"/>
            <w:gridSpan w:val="2"/>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rPr>
              <w:t>8-10 мин</w:t>
            </w:r>
          </w:p>
          <w:p w:rsidR="000B0F3C" w:rsidRPr="000E0B9A" w:rsidRDefault="000B0F3C" w:rsidP="003C1958">
            <w:pPr>
              <w:spacing w:after="0" w:line="240" w:lineRule="auto"/>
              <w:rPr>
                <w:i/>
              </w:rPr>
            </w:pPr>
          </w:p>
        </w:tc>
        <w:tc>
          <w:tcPr>
            <w:tcW w:w="1461" w:type="pct"/>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10-12 мин</w:t>
            </w:r>
          </w:p>
        </w:tc>
      </w:tr>
      <w:tr w:rsidR="000B0F3C" w:rsidRPr="00A54ED7" w:rsidTr="000B0F3C">
        <w:tc>
          <w:tcPr>
            <w:tcW w:w="1168" w:type="pct"/>
          </w:tcPr>
          <w:p w:rsidR="000B0F3C" w:rsidRPr="000E0B9A" w:rsidRDefault="000B0F3C" w:rsidP="003C1958">
            <w:pPr>
              <w:spacing w:after="0" w:line="240" w:lineRule="auto"/>
            </w:pPr>
            <w:r w:rsidRPr="000E0B9A">
              <w:t>Спортивные игры, упражнения в группе</w:t>
            </w:r>
          </w:p>
        </w:tc>
        <w:tc>
          <w:tcPr>
            <w:tcW w:w="815" w:type="pct"/>
            <w:gridSpan w:val="2"/>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8-10 мин</w:t>
            </w:r>
          </w:p>
        </w:tc>
        <w:tc>
          <w:tcPr>
            <w:tcW w:w="817" w:type="pct"/>
            <w:gridSpan w:val="2"/>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10-12 мин</w:t>
            </w:r>
          </w:p>
        </w:tc>
        <w:tc>
          <w:tcPr>
            <w:tcW w:w="739" w:type="pct"/>
            <w:gridSpan w:val="2"/>
          </w:tcPr>
          <w:p w:rsidR="000B0F3C" w:rsidRPr="000E0B9A" w:rsidRDefault="000B0F3C" w:rsidP="003C1958">
            <w:pPr>
              <w:spacing w:after="0" w:line="240" w:lineRule="auto"/>
              <w:rPr>
                <w:i/>
              </w:rPr>
            </w:pPr>
            <w:r w:rsidRPr="000E0B9A">
              <w:rPr>
                <w:i/>
              </w:rPr>
              <w:t>ежедневно</w:t>
            </w:r>
          </w:p>
          <w:p w:rsidR="000B0F3C" w:rsidRPr="000E0B9A" w:rsidRDefault="000B0F3C" w:rsidP="003C1958">
            <w:pPr>
              <w:spacing w:after="0" w:line="240" w:lineRule="auto"/>
              <w:rPr>
                <w:i/>
              </w:rPr>
            </w:pPr>
            <w:r w:rsidRPr="000E0B9A">
              <w:rPr>
                <w:i/>
              </w:rPr>
              <w:t>15-20 мин</w:t>
            </w:r>
          </w:p>
          <w:p w:rsidR="000B0F3C" w:rsidRPr="000E0B9A" w:rsidRDefault="000B0F3C" w:rsidP="003C1958">
            <w:pPr>
              <w:spacing w:after="0" w:line="240" w:lineRule="auto"/>
              <w:rPr>
                <w:i/>
              </w:rPr>
            </w:pPr>
          </w:p>
        </w:tc>
        <w:tc>
          <w:tcPr>
            <w:tcW w:w="1461" w:type="pct"/>
          </w:tcPr>
          <w:p w:rsidR="000B0F3C" w:rsidRPr="000E0B9A" w:rsidRDefault="000B0F3C" w:rsidP="003C1958">
            <w:pPr>
              <w:spacing w:after="0" w:line="240" w:lineRule="auto"/>
              <w:rPr>
                <w:i/>
              </w:rPr>
            </w:pPr>
            <w:r w:rsidRPr="000E0B9A">
              <w:rPr>
                <w:i/>
              </w:rPr>
              <w:t xml:space="preserve">ежедневно </w:t>
            </w:r>
          </w:p>
          <w:p w:rsidR="000B0F3C" w:rsidRPr="000E0B9A" w:rsidRDefault="000B0F3C" w:rsidP="003C1958">
            <w:pPr>
              <w:spacing w:after="0" w:line="240" w:lineRule="auto"/>
              <w:rPr>
                <w:i/>
              </w:rPr>
            </w:pPr>
            <w:r w:rsidRPr="000E0B9A">
              <w:rPr>
                <w:i/>
              </w:rPr>
              <w:t>20-25 мин</w:t>
            </w:r>
          </w:p>
        </w:tc>
      </w:tr>
      <w:tr w:rsidR="000B0F3C" w:rsidRPr="00A54ED7" w:rsidTr="000B0F3C">
        <w:tc>
          <w:tcPr>
            <w:tcW w:w="1168" w:type="pct"/>
          </w:tcPr>
          <w:p w:rsidR="000B0F3C" w:rsidRPr="000E0B9A" w:rsidRDefault="000B0F3C" w:rsidP="003C1958">
            <w:pPr>
              <w:spacing w:after="0" w:line="240" w:lineRule="auto"/>
            </w:pPr>
            <w:r w:rsidRPr="000E0B9A">
              <w:t>Физкультурный досуг</w:t>
            </w:r>
          </w:p>
        </w:tc>
        <w:tc>
          <w:tcPr>
            <w:tcW w:w="815" w:type="pct"/>
            <w:gridSpan w:val="2"/>
          </w:tcPr>
          <w:p w:rsidR="000B0F3C" w:rsidRPr="000E0B9A" w:rsidRDefault="000B0F3C" w:rsidP="003C1958">
            <w:pPr>
              <w:spacing w:after="0" w:line="240" w:lineRule="auto"/>
              <w:rPr>
                <w:i/>
              </w:rPr>
            </w:pPr>
            <w:r w:rsidRPr="000E0B9A">
              <w:rPr>
                <w:i/>
              </w:rPr>
              <w:t>1 раз в месяц</w:t>
            </w:r>
          </w:p>
          <w:p w:rsidR="000B0F3C" w:rsidRPr="000E0B9A" w:rsidRDefault="000B0F3C" w:rsidP="003C1958">
            <w:pPr>
              <w:spacing w:after="0" w:line="240" w:lineRule="auto"/>
              <w:rPr>
                <w:i/>
              </w:rPr>
            </w:pPr>
            <w:r w:rsidRPr="000E0B9A">
              <w:rPr>
                <w:i/>
              </w:rPr>
              <w:t>20 мин</w:t>
            </w:r>
          </w:p>
        </w:tc>
        <w:tc>
          <w:tcPr>
            <w:tcW w:w="817" w:type="pct"/>
            <w:gridSpan w:val="2"/>
          </w:tcPr>
          <w:p w:rsidR="000B0F3C" w:rsidRPr="000E0B9A" w:rsidRDefault="000B0F3C" w:rsidP="003C1958">
            <w:pPr>
              <w:spacing w:after="0" w:line="240" w:lineRule="auto"/>
              <w:rPr>
                <w:i/>
              </w:rPr>
            </w:pPr>
            <w:r w:rsidRPr="000E0B9A">
              <w:rPr>
                <w:i/>
              </w:rPr>
              <w:t>1 раз в месяц</w:t>
            </w:r>
          </w:p>
          <w:p w:rsidR="000B0F3C" w:rsidRPr="000E0B9A" w:rsidRDefault="000B0F3C" w:rsidP="003C1958">
            <w:pPr>
              <w:spacing w:after="0" w:line="240" w:lineRule="auto"/>
              <w:rPr>
                <w:i/>
              </w:rPr>
            </w:pPr>
            <w:r w:rsidRPr="000E0B9A">
              <w:rPr>
                <w:i/>
              </w:rPr>
              <w:t>25 мин</w:t>
            </w:r>
          </w:p>
        </w:tc>
        <w:tc>
          <w:tcPr>
            <w:tcW w:w="739" w:type="pct"/>
            <w:gridSpan w:val="2"/>
          </w:tcPr>
          <w:p w:rsidR="000B0F3C" w:rsidRPr="000E0B9A" w:rsidRDefault="000B0F3C" w:rsidP="003C1958">
            <w:pPr>
              <w:spacing w:after="0" w:line="240" w:lineRule="auto"/>
              <w:rPr>
                <w:i/>
              </w:rPr>
            </w:pPr>
            <w:r w:rsidRPr="000E0B9A">
              <w:rPr>
                <w:i/>
              </w:rPr>
              <w:t>1 раз в месяц30 мин</w:t>
            </w:r>
          </w:p>
        </w:tc>
        <w:tc>
          <w:tcPr>
            <w:tcW w:w="1461" w:type="pct"/>
          </w:tcPr>
          <w:p w:rsidR="000B0F3C" w:rsidRPr="000E0B9A" w:rsidRDefault="000B0F3C" w:rsidP="003C1958">
            <w:pPr>
              <w:spacing w:after="0" w:line="240" w:lineRule="auto"/>
              <w:rPr>
                <w:i/>
              </w:rPr>
            </w:pPr>
            <w:r w:rsidRPr="000E0B9A">
              <w:rPr>
                <w:i/>
              </w:rPr>
              <w:t>1 раз в месяц35 мин</w:t>
            </w:r>
          </w:p>
        </w:tc>
      </w:tr>
      <w:tr w:rsidR="000B0F3C" w:rsidRPr="00A54ED7" w:rsidTr="000B0F3C">
        <w:tc>
          <w:tcPr>
            <w:tcW w:w="1168" w:type="pct"/>
          </w:tcPr>
          <w:p w:rsidR="000B0F3C" w:rsidRPr="000E0B9A" w:rsidRDefault="000B0F3C" w:rsidP="003C1958">
            <w:pPr>
              <w:spacing w:after="0" w:line="240" w:lineRule="auto"/>
            </w:pPr>
            <w:r w:rsidRPr="000E0B9A">
              <w:t>Спортивный праздник</w:t>
            </w:r>
          </w:p>
        </w:tc>
        <w:tc>
          <w:tcPr>
            <w:tcW w:w="815" w:type="pct"/>
            <w:gridSpan w:val="2"/>
          </w:tcPr>
          <w:p w:rsidR="000B0F3C" w:rsidRPr="000E0B9A" w:rsidRDefault="000B0F3C" w:rsidP="003C1958">
            <w:pPr>
              <w:spacing w:after="0" w:line="240" w:lineRule="auto"/>
              <w:rPr>
                <w:i/>
              </w:rPr>
            </w:pPr>
            <w:r w:rsidRPr="000E0B9A">
              <w:rPr>
                <w:i/>
              </w:rPr>
              <w:t>-</w:t>
            </w:r>
          </w:p>
          <w:p w:rsidR="000B0F3C" w:rsidRPr="000E0B9A" w:rsidRDefault="000B0F3C" w:rsidP="003C1958">
            <w:pPr>
              <w:spacing w:after="0" w:line="240" w:lineRule="auto"/>
              <w:rPr>
                <w:i/>
              </w:rPr>
            </w:pPr>
          </w:p>
        </w:tc>
        <w:tc>
          <w:tcPr>
            <w:tcW w:w="817" w:type="pct"/>
            <w:gridSpan w:val="2"/>
          </w:tcPr>
          <w:p w:rsidR="000B0F3C" w:rsidRPr="000E0B9A" w:rsidRDefault="000B0F3C" w:rsidP="003C1958">
            <w:pPr>
              <w:spacing w:after="0" w:line="240" w:lineRule="auto"/>
              <w:rPr>
                <w:i/>
              </w:rPr>
            </w:pPr>
            <w:r w:rsidRPr="000E0B9A">
              <w:rPr>
                <w:i/>
              </w:rPr>
              <w:t>2 раза в год</w:t>
            </w:r>
          </w:p>
          <w:p w:rsidR="000B0F3C" w:rsidRPr="000E0B9A" w:rsidRDefault="000B0F3C" w:rsidP="003C1958">
            <w:pPr>
              <w:spacing w:after="0" w:line="240" w:lineRule="auto"/>
              <w:rPr>
                <w:i/>
              </w:rPr>
            </w:pPr>
            <w:r w:rsidRPr="000E0B9A">
              <w:rPr>
                <w:i/>
              </w:rPr>
              <w:t>35 мин</w:t>
            </w:r>
          </w:p>
        </w:tc>
        <w:tc>
          <w:tcPr>
            <w:tcW w:w="739" w:type="pct"/>
            <w:gridSpan w:val="2"/>
          </w:tcPr>
          <w:p w:rsidR="000B0F3C" w:rsidRPr="000E0B9A" w:rsidRDefault="000B0F3C" w:rsidP="003C1958">
            <w:pPr>
              <w:spacing w:after="0" w:line="240" w:lineRule="auto"/>
              <w:rPr>
                <w:i/>
              </w:rPr>
            </w:pPr>
            <w:r w:rsidRPr="000E0B9A">
              <w:rPr>
                <w:i/>
              </w:rPr>
              <w:t>2 раза в год</w:t>
            </w:r>
          </w:p>
          <w:p w:rsidR="000B0F3C" w:rsidRPr="000E0B9A" w:rsidRDefault="000B0F3C" w:rsidP="003C1958">
            <w:pPr>
              <w:spacing w:after="0" w:line="240" w:lineRule="auto"/>
              <w:rPr>
                <w:i/>
              </w:rPr>
            </w:pPr>
            <w:r w:rsidRPr="000E0B9A">
              <w:rPr>
                <w:i/>
              </w:rPr>
              <w:t>45 мин</w:t>
            </w:r>
          </w:p>
        </w:tc>
        <w:tc>
          <w:tcPr>
            <w:tcW w:w="1461" w:type="pct"/>
          </w:tcPr>
          <w:p w:rsidR="000B0F3C" w:rsidRPr="000E0B9A" w:rsidRDefault="000B0F3C" w:rsidP="003C1958">
            <w:pPr>
              <w:spacing w:after="0" w:line="240" w:lineRule="auto"/>
              <w:rPr>
                <w:i/>
              </w:rPr>
            </w:pPr>
            <w:r w:rsidRPr="000E0B9A">
              <w:rPr>
                <w:i/>
              </w:rPr>
              <w:t>2 раза в год</w:t>
            </w:r>
          </w:p>
          <w:p w:rsidR="000B0F3C" w:rsidRPr="000E0B9A" w:rsidRDefault="000B0F3C" w:rsidP="003C1958">
            <w:pPr>
              <w:spacing w:after="0" w:line="240" w:lineRule="auto"/>
              <w:rPr>
                <w:i/>
              </w:rPr>
            </w:pPr>
            <w:r w:rsidRPr="000E0B9A">
              <w:rPr>
                <w:i/>
              </w:rPr>
              <w:t>55 мин</w:t>
            </w:r>
          </w:p>
        </w:tc>
      </w:tr>
      <w:tr w:rsidR="000B0F3C" w:rsidRPr="00A54ED7" w:rsidTr="000B0F3C">
        <w:trPr>
          <w:gridAfter w:val="7"/>
          <w:wAfter w:w="3832" w:type="pct"/>
        </w:trPr>
        <w:tc>
          <w:tcPr>
            <w:tcW w:w="1168" w:type="pct"/>
          </w:tcPr>
          <w:p w:rsidR="000B0F3C" w:rsidRPr="000E0B9A" w:rsidRDefault="000B0F3C" w:rsidP="003C1958">
            <w:pPr>
              <w:spacing w:after="0" w:line="240" w:lineRule="auto"/>
            </w:pPr>
            <w:r w:rsidRPr="000E0B9A">
              <w:t>Самостоятельная двигательная деятельность детей</w:t>
            </w:r>
          </w:p>
        </w:tc>
      </w:tr>
      <w:tr w:rsidR="000B0F3C" w:rsidRPr="00FE769E" w:rsidTr="000B0F3C">
        <w:tc>
          <w:tcPr>
            <w:tcW w:w="1168" w:type="pct"/>
          </w:tcPr>
          <w:p w:rsidR="000B0F3C" w:rsidRPr="000E0B9A" w:rsidRDefault="000B0F3C" w:rsidP="003C1958">
            <w:pPr>
              <w:spacing w:after="0" w:line="240" w:lineRule="auto"/>
              <w:rPr>
                <w:b/>
              </w:rPr>
            </w:pPr>
            <w:r w:rsidRPr="000E0B9A">
              <w:rPr>
                <w:b/>
              </w:rPr>
              <w:t>Итого в день (в ДОО)</w:t>
            </w:r>
          </w:p>
        </w:tc>
        <w:tc>
          <w:tcPr>
            <w:tcW w:w="803" w:type="pct"/>
          </w:tcPr>
          <w:p w:rsidR="000B0F3C" w:rsidRPr="000E0B9A" w:rsidRDefault="000B0F3C" w:rsidP="003C1958">
            <w:pPr>
              <w:spacing w:after="0" w:line="240" w:lineRule="auto"/>
              <w:rPr>
                <w:b/>
              </w:rPr>
            </w:pPr>
            <w:r w:rsidRPr="000E0B9A">
              <w:rPr>
                <w:b/>
              </w:rPr>
              <w:t>2 ч 00 мин</w:t>
            </w:r>
          </w:p>
        </w:tc>
        <w:tc>
          <w:tcPr>
            <w:tcW w:w="803" w:type="pct"/>
            <w:gridSpan w:val="2"/>
          </w:tcPr>
          <w:p w:rsidR="000B0F3C" w:rsidRPr="000E0B9A" w:rsidRDefault="000B0F3C" w:rsidP="003C1958">
            <w:pPr>
              <w:spacing w:after="0" w:line="240" w:lineRule="auto"/>
              <w:rPr>
                <w:b/>
              </w:rPr>
            </w:pPr>
            <w:r w:rsidRPr="000E0B9A">
              <w:rPr>
                <w:b/>
              </w:rPr>
              <w:t>4 ч 00 мин</w:t>
            </w:r>
          </w:p>
        </w:tc>
        <w:tc>
          <w:tcPr>
            <w:tcW w:w="735" w:type="pct"/>
            <w:gridSpan w:val="2"/>
          </w:tcPr>
          <w:p w:rsidR="000B0F3C" w:rsidRPr="000E0B9A" w:rsidRDefault="000B0F3C" w:rsidP="003C1958">
            <w:pPr>
              <w:spacing w:after="0" w:line="240" w:lineRule="auto"/>
              <w:rPr>
                <w:b/>
              </w:rPr>
            </w:pPr>
            <w:r w:rsidRPr="000E0B9A">
              <w:rPr>
                <w:b/>
              </w:rPr>
              <w:t>4 ч 20 мин</w:t>
            </w:r>
          </w:p>
        </w:tc>
        <w:tc>
          <w:tcPr>
            <w:tcW w:w="1491" w:type="pct"/>
            <w:gridSpan w:val="2"/>
          </w:tcPr>
          <w:p w:rsidR="000B0F3C" w:rsidRPr="000E0B9A" w:rsidRDefault="000B0F3C" w:rsidP="003C1958">
            <w:pPr>
              <w:spacing w:after="0" w:line="240" w:lineRule="auto"/>
              <w:rPr>
                <w:b/>
              </w:rPr>
            </w:pPr>
            <w:r w:rsidRPr="000E0B9A">
              <w:rPr>
                <w:b/>
              </w:rPr>
              <w:t>5 ч 15 мин</w:t>
            </w:r>
          </w:p>
        </w:tc>
      </w:tr>
    </w:tbl>
    <w:p w:rsidR="000C0343" w:rsidRPr="004F4384" w:rsidRDefault="000C0343" w:rsidP="003C1958">
      <w:pPr>
        <w:spacing w:after="0" w:line="240" w:lineRule="auto"/>
        <w:rPr>
          <w:sz w:val="16"/>
          <w:szCs w:val="16"/>
        </w:rPr>
      </w:pPr>
    </w:p>
    <w:p w:rsidR="000C0343" w:rsidRDefault="000C0343" w:rsidP="00CB58E4">
      <w:pPr>
        <w:numPr>
          <w:ilvl w:val="0"/>
          <w:numId w:val="97"/>
        </w:numPr>
        <w:suppressAutoHyphens w:val="0"/>
        <w:spacing w:after="0" w:line="240" w:lineRule="auto"/>
      </w:pPr>
      <w:r>
        <w:t>Рациональный двигательный режим, физические упражнения и закаливающие мероприятия осуществляются с учетом состояния здоровья детей, их возрастных возможностей и времени г</w:t>
      </w:r>
      <w:r>
        <w:t>о</w:t>
      </w:r>
      <w:r>
        <w:t>да.</w:t>
      </w:r>
    </w:p>
    <w:p w:rsidR="000C0343" w:rsidRDefault="000C0343" w:rsidP="00CB58E4">
      <w:pPr>
        <w:numPr>
          <w:ilvl w:val="0"/>
          <w:numId w:val="97"/>
        </w:numPr>
        <w:suppressAutoHyphens w:val="0"/>
        <w:spacing w:after="0" w:line="240" w:lineRule="auto"/>
      </w:pPr>
      <w:r>
        <w:t>Объем двигательной активности детей 5-7 лет в организованных формах оздоровительно-воспитательной деятельности до 6-8 часов в неделю.</w:t>
      </w:r>
    </w:p>
    <w:p w:rsidR="000C0343" w:rsidRPr="005C6D9F" w:rsidRDefault="000C0343" w:rsidP="00CB58E4">
      <w:pPr>
        <w:numPr>
          <w:ilvl w:val="0"/>
          <w:numId w:val="97"/>
        </w:numPr>
        <w:suppressAutoHyphens w:val="0"/>
        <w:spacing w:after="0" w:line="240" w:lineRule="auto"/>
      </w:pPr>
      <w:r>
        <w:t>Двигательная активность в организованных формах деятельности составляет не менее 50 % вс</w:t>
      </w:r>
      <w:r>
        <w:t>е</w:t>
      </w:r>
      <w:r>
        <w:t>го объема суточной двигательной активности.</w:t>
      </w:r>
    </w:p>
    <w:p w:rsidR="005C6D9F" w:rsidRDefault="005C6D9F" w:rsidP="005C6D9F">
      <w:pPr>
        <w:suppressAutoHyphens w:val="0"/>
        <w:spacing w:after="0" w:line="240" w:lineRule="auto"/>
        <w:ind w:left="720"/>
      </w:pPr>
    </w:p>
    <w:p w:rsidR="000C0343" w:rsidRDefault="000C0343" w:rsidP="000C0343">
      <w:pPr>
        <w:ind w:firstLine="540"/>
        <w:jc w:val="center"/>
        <w:rPr>
          <w:b/>
        </w:rPr>
      </w:pPr>
      <w:r>
        <w:rPr>
          <w:b/>
        </w:rPr>
        <w:t>3.7. Распорядок и режим дня.</w:t>
      </w:r>
    </w:p>
    <w:p w:rsidR="000C0343" w:rsidRDefault="000C0343" w:rsidP="000C0343">
      <w:pPr>
        <w:spacing w:after="0"/>
        <w:ind w:firstLine="540"/>
        <w:jc w:val="center"/>
        <w:rPr>
          <w:b/>
        </w:rPr>
      </w:pPr>
      <w:r>
        <w:rPr>
          <w:b/>
        </w:rPr>
        <w:t>Особенности организации режима пребывания детей в Учреждении</w:t>
      </w:r>
    </w:p>
    <w:p w:rsidR="000C0343" w:rsidRPr="004C0C33" w:rsidRDefault="000C0343" w:rsidP="000C0343">
      <w:pPr>
        <w:spacing w:after="0"/>
        <w:ind w:firstLine="540"/>
        <w:jc w:val="center"/>
        <w:rPr>
          <w:i/>
        </w:rPr>
      </w:pPr>
      <w:r>
        <w:rPr>
          <w:i/>
        </w:rPr>
        <w:t>(национально-культурные, демографические, климатически и другие)</w:t>
      </w:r>
    </w:p>
    <w:p w:rsidR="000C0343" w:rsidRDefault="000C0343" w:rsidP="000C0343">
      <w:pPr>
        <w:autoSpaceDE w:val="0"/>
        <w:autoSpaceDN w:val="0"/>
        <w:adjustRightInd w:val="0"/>
        <w:spacing w:after="0" w:line="240" w:lineRule="auto"/>
        <w:jc w:val="both"/>
        <w:rPr>
          <w:b/>
        </w:rPr>
      </w:pPr>
      <w:r>
        <w:t xml:space="preserve">         Дошкольный возраст в развитии ребёнка – это период когда закладывается фундамент его здоровья, физического и психического развития. От того, как организовано воспитание и обучение ребёнка, какие условия созданы для его взросления, для развития его физических и духовных сил, зависит развитие и здоровье в последующие годы жизни.</w:t>
      </w:r>
    </w:p>
    <w:p w:rsidR="000C0343" w:rsidRPr="00E02C72" w:rsidRDefault="000C0343" w:rsidP="000C0343">
      <w:pPr>
        <w:spacing w:after="0" w:line="240" w:lineRule="auto"/>
        <w:jc w:val="both"/>
      </w:pPr>
      <w:r w:rsidRPr="00E02C72">
        <w:t xml:space="preserve">          Содержание Программы учитывает возрастные и индивидуальные особенности контингента детей, воспитывающихся в Учреждении.</w:t>
      </w:r>
    </w:p>
    <w:p w:rsidR="000C0343" w:rsidRPr="00E02C72" w:rsidRDefault="000C0343" w:rsidP="000C0343">
      <w:pPr>
        <w:spacing w:after="0" w:line="240" w:lineRule="auto"/>
        <w:jc w:val="both"/>
      </w:pPr>
      <w:r w:rsidRPr="00E02C72">
        <w:t xml:space="preserve">        Особенностью построения Программы является признание приоритетным направлением деятельности Учреждения защиту, сохранение и развитие здоровья воспитанников, а также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Саратовского региона. Работа по указанным направлениям осуществляется в рамках реализации регионального компонента Программы.</w:t>
      </w:r>
      <w:r>
        <w:t xml:space="preserve"> </w:t>
      </w:r>
      <w:r w:rsidRPr="00E02C72">
        <w:t>Образовательный процесс носит светский характер.</w:t>
      </w:r>
    </w:p>
    <w:p w:rsidR="000C0343" w:rsidRPr="004A03FF" w:rsidRDefault="000C0343" w:rsidP="000C0343">
      <w:pPr>
        <w:spacing w:after="0" w:line="240" w:lineRule="auto"/>
        <w:jc w:val="both"/>
      </w:pPr>
      <w:r w:rsidRPr="004A03FF">
        <w:t xml:space="preserve">          Национально-культурные особенности осуществления образовательного процесса:</w:t>
      </w:r>
    </w:p>
    <w:p w:rsidR="000C0343" w:rsidRPr="004A03FF" w:rsidRDefault="000C0343" w:rsidP="000C0343">
      <w:pPr>
        <w:spacing w:after="0" w:line="240" w:lineRule="auto"/>
        <w:jc w:val="both"/>
      </w:pPr>
      <w:r w:rsidRPr="004A03FF">
        <w:t>а) образовательный процесс осуществляется на русском языке;</w:t>
      </w:r>
    </w:p>
    <w:p w:rsidR="000C0343" w:rsidRPr="004A03FF" w:rsidRDefault="000C0343" w:rsidP="000C0343">
      <w:pPr>
        <w:spacing w:after="0" w:line="240" w:lineRule="auto"/>
        <w:jc w:val="both"/>
        <w:rPr>
          <w:rStyle w:val="61"/>
          <w:rFonts w:eastAsia="Arial Unicode MS"/>
          <w:sz w:val="24"/>
          <w:szCs w:val="24"/>
        </w:rPr>
      </w:pPr>
      <w:r w:rsidRPr="004A03FF">
        <w:lastRenderedPageBreak/>
        <w:t xml:space="preserve">б) в образовательной деятельности </w:t>
      </w:r>
      <w:r w:rsidRPr="004A03FF">
        <w:rPr>
          <w:rStyle w:val="61"/>
          <w:rFonts w:eastAsia="Arial Unicode MS"/>
          <w:sz w:val="24"/>
          <w:szCs w:val="24"/>
        </w:rPr>
        <w:t>уделяется большое вни</w:t>
      </w:r>
      <w:r w:rsidRPr="004A03FF">
        <w:rPr>
          <w:rStyle w:val="61"/>
          <w:rFonts w:eastAsia="Arial Unicode MS"/>
          <w:sz w:val="24"/>
          <w:szCs w:val="24"/>
        </w:rPr>
        <w:softHyphen/>
        <w:t>мание произведениям устного творчества, хороводным играм, музыке и танцам, декоративно-прикладному искусству русского народа, одновременно у детей  вос</w:t>
      </w:r>
      <w:r w:rsidRPr="004A03FF">
        <w:rPr>
          <w:rStyle w:val="61"/>
          <w:rFonts w:eastAsia="Arial Unicode MS"/>
          <w:sz w:val="24"/>
          <w:szCs w:val="24"/>
        </w:rPr>
        <w:softHyphen/>
        <w:t>питывается уважение к другим народам, интерес к мировому сооб</w:t>
      </w:r>
      <w:r w:rsidRPr="004A03FF">
        <w:rPr>
          <w:rStyle w:val="61"/>
          <w:rFonts w:eastAsia="Arial Unicode MS"/>
          <w:sz w:val="24"/>
          <w:szCs w:val="24"/>
        </w:rPr>
        <w:softHyphen/>
        <w:t>ществу;</w:t>
      </w:r>
    </w:p>
    <w:p w:rsidR="000C0343" w:rsidRPr="00153A8B" w:rsidRDefault="000C0343" w:rsidP="000C0343">
      <w:pPr>
        <w:spacing w:after="0" w:line="240" w:lineRule="auto"/>
        <w:jc w:val="both"/>
        <w:rPr>
          <w:rStyle w:val="61"/>
          <w:rFonts w:eastAsia="Arial Unicode MS"/>
        </w:rPr>
      </w:pPr>
      <w:r w:rsidRPr="004A03FF">
        <w:rPr>
          <w:rStyle w:val="61"/>
          <w:rFonts w:eastAsia="Arial Unicode MS"/>
          <w:sz w:val="24"/>
          <w:szCs w:val="24"/>
        </w:rPr>
        <w:t xml:space="preserve">в) в образовательном процессе учитываются культурные традиции жителей </w:t>
      </w:r>
      <w:r>
        <w:rPr>
          <w:rStyle w:val="61"/>
          <w:rFonts w:eastAsia="Arial Unicode MS"/>
          <w:sz w:val="24"/>
          <w:szCs w:val="24"/>
        </w:rPr>
        <w:t>поселка Соцземледельский</w:t>
      </w:r>
      <w:r w:rsidRPr="004A03FF">
        <w:rPr>
          <w:rStyle w:val="61"/>
          <w:rFonts w:eastAsia="Arial Unicode MS"/>
          <w:sz w:val="24"/>
          <w:szCs w:val="24"/>
        </w:rPr>
        <w:t>.</w:t>
      </w:r>
    </w:p>
    <w:p w:rsidR="000C0343" w:rsidRPr="00E02C72" w:rsidRDefault="000C0343" w:rsidP="000C0343">
      <w:pPr>
        <w:pStyle w:val="38"/>
        <w:spacing w:after="0" w:line="240" w:lineRule="auto"/>
        <w:rPr>
          <w:sz w:val="24"/>
          <w:szCs w:val="24"/>
        </w:rPr>
      </w:pPr>
      <w:r w:rsidRPr="00E02C72">
        <w:rPr>
          <w:sz w:val="24"/>
          <w:szCs w:val="24"/>
        </w:rPr>
        <w:t xml:space="preserve">            При организации режима дня учитываются климатические особенности местоположения </w:t>
      </w:r>
      <w:r>
        <w:rPr>
          <w:sz w:val="24"/>
          <w:szCs w:val="24"/>
        </w:rPr>
        <w:t>Учреждения</w:t>
      </w:r>
      <w:r w:rsidRPr="00E02C72">
        <w:rPr>
          <w:sz w:val="24"/>
          <w:szCs w:val="24"/>
        </w:rPr>
        <w:t>: континентальный климат, т.е. холодная зима и жаркое лето. В связи с этим, в Программе представлено несколько вариантов режима дня.</w:t>
      </w:r>
    </w:p>
    <w:p w:rsidR="000C0343" w:rsidRPr="00E02C72" w:rsidRDefault="000C0343" w:rsidP="000C0343">
      <w:pPr>
        <w:pStyle w:val="38"/>
        <w:spacing w:line="240" w:lineRule="auto"/>
        <w:rPr>
          <w:sz w:val="24"/>
          <w:szCs w:val="24"/>
        </w:rPr>
      </w:pPr>
      <w:r>
        <w:rPr>
          <w:bCs/>
          <w:sz w:val="24"/>
          <w:szCs w:val="24"/>
        </w:rPr>
        <w:t xml:space="preserve">         </w:t>
      </w:r>
      <w:r w:rsidRPr="00E02C72">
        <w:rPr>
          <w:bCs/>
          <w:sz w:val="24"/>
          <w:szCs w:val="24"/>
        </w:rPr>
        <w:t>Содержание Программы учитывает также особенности современных детей: гиперактивность, любознательность, повышенная потребность к восприятию информации.</w:t>
      </w:r>
    </w:p>
    <w:p w:rsidR="000C0343" w:rsidRPr="00BB3B33" w:rsidRDefault="000C0343" w:rsidP="001560A3">
      <w:pPr>
        <w:pStyle w:val="38"/>
        <w:spacing w:line="240" w:lineRule="auto"/>
        <w:jc w:val="center"/>
        <w:rPr>
          <w:b/>
          <w:sz w:val="24"/>
          <w:szCs w:val="24"/>
        </w:rPr>
      </w:pPr>
      <w:r w:rsidRPr="00BB3B33">
        <w:rPr>
          <w:b/>
          <w:bCs/>
          <w:sz w:val="24"/>
          <w:szCs w:val="24"/>
        </w:rPr>
        <w:t>3.7.1.</w:t>
      </w:r>
      <w:r w:rsidRPr="00BB3B33">
        <w:rPr>
          <w:b/>
          <w:sz w:val="24"/>
          <w:szCs w:val="24"/>
        </w:rPr>
        <w:t xml:space="preserve"> Организация режима пребывания детей в Учреждении</w:t>
      </w:r>
    </w:p>
    <w:p w:rsidR="000C0343" w:rsidRPr="004C0C33" w:rsidRDefault="000C0343" w:rsidP="000C0343">
      <w:pPr>
        <w:autoSpaceDE w:val="0"/>
        <w:autoSpaceDN w:val="0"/>
        <w:adjustRightInd w:val="0"/>
        <w:spacing w:after="0" w:line="240" w:lineRule="auto"/>
        <w:jc w:val="both"/>
      </w:pPr>
      <w:r>
        <w:t xml:space="preserve">      </w:t>
      </w:r>
      <w:r w:rsidRPr="004C0C33">
        <w:t>Длительность пребывания детей в У</w:t>
      </w:r>
      <w:r>
        <w:t xml:space="preserve">чреждении </w:t>
      </w:r>
      <w:r w:rsidRPr="004C0C33">
        <w:t xml:space="preserve"> при реализации  основной</w:t>
      </w:r>
      <w:r>
        <w:t xml:space="preserve"> </w:t>
      </w:r>
      <w:r w:rsidRPr="004C0C33">
        <w:t>общеобразовательной и образовательной программы У</w:t>
      </w:r>
      <w:r>
        <w:t>чреждения</w:t>
      </w:r>
      <w:r w:rsidR="00231409">
        <w:t xml:space="preserve"> составляет 9</w:t>
      </w:r>
      <w:r w:rsidRPr="004C0C33">
        <w:t xml:space="preserve"> часов в день, при</w:t>
      </w:r>
      <w:r>
        <w:t xml:space="preserve"> </w:t>
      </w:r>
      <w:r w:rsidRPr="004C0C33">
        <w:t xml:space="preserve">организации </w:t>
      </w:r>
      <w:r>
        <w:t>4</w:t>
      </w:r>
      <w:r w:rsidRPr="004C0C33">
        <w:t xml:space="preserve"> разового приема пищи и дневного сна.</w:t>
      </w:r>
    </w:p>
    <w:p w:rsidR="000C0343" w:rsidRPr="004C0C33" w:rsidRDefault="000C0343" w:rsidP="000C0343">
      <w:pPr>
        <w:autoSpaceDE w:val="0"/>
        <w:autoSpaceDN w:val="0"/>
        <w:adjustRightInd w:val="0"/>
        <w:spacing w:after="0" w:line="240" w:lineRule="auto"/>
        <w:jc w:val="both"/>
      </w:pPr>
      <w:r>
        <w:t xml:space="preserve">     </w:t>
      </w:r>
      <w:r w:rsidRPr="004C0C33">
        <w:t>При реализации программы педагоги организуют разные формы деятельности детей, как на</w:t>
      </w:r>
      <w:r>
        <w:t xml:space="preserve"> </w:t>
      </w:r>
      <w:r w:rsidRPr="004C0C33">
        <w:t xml:space="preserve">территории </w:t>
      </w:r>
      <w:r>
        <w:t>Учреждения</w:t>
      </w:r>
      <w:r w:rsidRPr="004C0C33">
        <w:t>, так и в помещении.</w:t>
      </w:r>
    </w:p>
    <w:p w:rsidR="000C0343" w:rsidRPr="004C0C33" w:rsidRDefault="000C0343" w:rsidP="000C0343">
      <w:pPr>
        <w:autoSpaceDE w:val="0"/>
        <w:autoSpaceDN w:val="0"/>
        <w:adjustRightInd w:val="0"/>
        <w:spacing w:after="0" w:line="240" w:lineRule="auto"/>
        <w:jc w:val="both"/>
      </w:pPr>
      <w:r>
        <w:t xml:space="preserve">     </w:t>
      </w:r>
      <w:r w:rsidRPr="004C0C33">
        <w:t>В каждой возрастной группе организуется соответствующий возрастным особенностям режим</w:t>
      </w:r>
      <w:r>
        <w:t xml:space="preserve"> </w:t>
      </w:r>
      <w:r w:rsidRPr="004C0C33">
        <w:t xml:space="preserve">дня. Максимальная продолжительность непрерывного бодрствования детей 3 - 7 лет составляет 5 </w:t>
      </w:r>
      <w:r>
        <w:t>– 5,5</w:t>
      </w:r>
      <w:r w:rsidRPr="004C0C33">
        <w:t xml:space="preserve"> часов.</w:t>
      </w:r>
    </w:p>
    <w:p w:rsidR="000C0343" w:rsidRDefault="000C0343" w:rsidP="000C0343">
      <w:pPr>
        <w:autoSpaceDE w:val="0"/>
        <w:autoSpaceDN w:val="0"/>
        <w:adjustRightInd w:val="0"/>
        <w:spacing w:after="0" w:line="240" w:lineRule="auto"/>
        <w:jc w:val="both"/>
      </w:pPr>
      <w:r>
        <w:t xml:space="preserve">     </w:t>
      </w:r>
      <w:r w:rsidRPr="004C0C33">
        <w:t>Ежедневный утренний прием детей проводят воспитатели, которые опрашивают родителей о</w:t>
      </w:r>
      <w:r>
        <w:t xml:space="preserve"> </w:t>
      </w:r>
      <w:r w:rsidRPr="004C0C33">
        <w:t>состоянии здоровья детей</w:t>
      </w:r>
      <w:r>
        <w:t>.</w:t>
      </w:r>
    </w:p>
    <w:p w:rsidR="000C0343" w:rsidRPr="004A03FF" w:rsidRDefault="000C0343" w:rsidP="000C0343">
      <w:pPr>
        <w:autoSpaceDE w:val="0"/>
        <w:autoSpaceDN w:val="0"/>
        <w:adjustRightInd w:val="0"/>
        <w:spacing w:after="0"/>
        <w:jc w:val="both"/>
        <w:rPr>
          <w:sz w:val="16"/>
          <w:szCs w:val="16"/>
        </w:rPr>
      </w:pPr>
    </w:p>
    <w:p w:rsidR="000C0343" w:rsidRPr="004C0C33" w:rsidRDefault="000C0343" w:rsidP="000C0343">
      <w:pPr>
        <w:autoSpaceDE w:val="0"/>
        <w:autoSpaceDN w:val="0"/>
        <w:adjustRightInd w:val="0"/>
        <w:spacing w:after="0"/>
        <w:jc w:val="both"/>
      </w:pPr>
      <w:r w:rsidRPr="004C0C33">
        <w:rPr>
          <w:b/>
          <w:bCs/>
        </w:rPr>
        <w:t xml:space="preserve">Распорядок дня </w:t>
      </w:r>
      <w:r w:rsidRPr="004C0C33">
        <w:t>включает:</w:t>
      </w:r>
    </w:p>
    <w:p w:rsidR="000C0343" w:rsidRPr="00CA2BF1" w:rsidRDefault="000C0343" w:rsidP="00CB58E4">
      <w:pPr>
        <w:numPr>
          <w:ilvl w:val="0"/>
          <w:numId w:val="94"/>
        </w:numPr>
        <w:suppressAutoHyphens w:val="0"/>
        <w:autoSpaceDE w:val="0"/>
        <w:autoSpaceDN w:val="0"/>
        <w:adjustRightInd w:val="0"/>
        <w:spacing w:after="0" w:line="240" w:lineRule="auto"/>
        <w:jc w:val="both"/>
      </w:pPr>
      <w:r w:rsidRPr="00CA2BF1">
        <w:rPr>
          <w:b/>
          <w:bCs/>
        </w:rPr>
        <w:t xml:space="preserve">Прием пищи </w:t>
      </w:r>
      <w:r w:rsidRPr="00CA2BF1">
        <w:t>определяется временем пребывания детей и режимом работы групп (завтрак, 2завтрак, обед, полдник). Питание детей организуются в помещении групповой ячейки.</w:t>
      </w:r>
    </w:p>
    <w:p w:rsidR="000C0343" w:rsidRPr="00CF6898" w:rsidRDefault="000C0343" w:rsidP="00CB58E4">
      <w:pPr>
        <w:numPr>
          <w:ilvl w:val="0"/>
          <w:numId w:val="94"/>
        </w:numPr>
        <w:suppressAutoHyphens w:val="0"/>
        <w:autoSpaceDE w:val="0"/>
        <w:autoSpaceDN w:val="0"/>
        <w:adjustRightInd w:val="0"/>
        <w:spacing w:after="0" w:line="240" w:lineRule="auto"/>
      </w:pPr>
      <w:r w:rsidRPr="00CF6898">
        <w:rPr>
          <w:b/>
          <w:bCs/>
        </w:rPr>
        <w:t>Ежедневная прогулка детей</w:t>
      </w:r>
      <w:r w:rsidRPr="00CF6898">
        <w:t xml:space="preserve">, её продолжительность составляет не менее </w:t>
      </w:r>
      <w:r w:rsidRPr="006A3A9F">
        <w:t>3 – 3,5 часа</w:t>
      </w:r>
      <w:r w:rsidRPr="00CF6898">
        <w:t>. Прогулку организуют 2 раза в день: в первую половину - до обеда и во вторую половину дня - после дне</w:t>
      </w:r>
      <w:r w:rsidRPr="00CF6898">
        <w:t>в</w:t>
      </w:r>
      <w:r w:rsidRPr="00CF6898">
        <w:t>ного сна или перед уходом детей домой. Во время прогулки с детьми проводятся игры и физич</w:t>
      </w:r>
      <w:r w:rsidRPr="00CF6898">
        <w:t>е</w:t>
      </w:r>
      <w:r w:rsidRPr="00CF6898">
        <w:t>ские упражнения.</w:t>
      </w:r>
    </w:p>
    <w:p w:rsidR="000C0343" w:rsidRPr="001F5B96" w:rsidRDefault="000C0343" w:rsidP="00CB58E4">
      <w:pPr>
        <w:numPr>
          <w:ilvl w:val="0"/>
          <w:numId w:val="94"/>
        </w:numPr>
        <w:suppressAutoHyphens w:val="0"/>
        <w:autoSpaceDE w:val="0"/>
        <w:autoSpaceDN w:val="0"/>
        <w:adjustRightInd w:val="0"/>
        <w:spacing w:after="0" w:line="240" w:lineRule="auto"/>
      </w:pPr>
      <w:r w:rsidRPr="001F5B96">
        <w:rPr>
          <w:b/>
          <w:bCs/>
        </w:rPr>
        <w:t xml:space="preserve">Дневной сон. </w:t>
      </w:r>
      <w:r w:rsidRPr="001F5B96">
        <w:t xml:space="preserve">Общая продолжительность суточного сна для детей дошкольного возраста 12 -12,5 часа, из </w:t>
      </w:r>
      <w:r w:rsidRPr="0073081D">
        <w:t>которых 2,0 –5часов</w:t>
      </w:r>
      <w:r w:rsidRPr="001F5B96">
        <w:t xml:space="preserve"> отводится дневному сну. Перед сном не рекомендуется</w:t>
      </w:r>
      <w:r>
        <w:t xml:space="preserve"> </w:t>
      </w:r>
      <w:r w:rsidRPr="001F5B96">
        <w:t>пров</w:t>
      </w:r>
      <w:r w:rsidRPr="001F5B96">
        <w:t>е</w:t>
      </w:r>
      <w:r w:rsidRPr="001F5B96">
        <w:t>дение подвижных эмоциональных игр.</w:t>
      </w:r>
    </w:p>
    <w:p w:rsidR="000C0343" w:rsidRPr="001F5B96" w:rsidRDefault="000C0343" w:rsidP="00CB58E4">
      <w:pPr>
        <w:numPr>
          <w:ilvl w:val="0"/>
          <w:numId w:val="94"/>
        </w:numPr>
        <w:suppressAutoHyphens w:val="0"/>
        <w:autoSpaceDE w:val="0"/>
        <w:autoSpaceDN w:val="0"/>
        <w:adjustRightInd w:val="0"/>
        <w:spacing w:after="0" w:line="240" w:lineRule="auto"/>
      </w:pPr>
      <w:r w:rsidRPr="001F5B96">
        <w:rPr>
          <w:b/>
          <w:bCs/>
        </w:rPr>
        <w:t xml:space="preserve">Самостоятельная деятельность детей 3 - 7 лет </w:t>
      </w:r>
      <w:r w:rsidRPr="001F5B96">
        <w:t>(игры, подготовка к образовательной</w:t>
      </w:r>
      <w:r>
        <w:t xml:space="preserve"> </w:t>
      </w:r>
      <w:r w:rsidRPr="001F5B96">
        <w:t>деятел</w:t>
      </w:r>
      <w:r w:rsidRPr="001F5B96">
        <w:t>ь</w:t>
      </w:r>
      <w:r w:rsidRPr="001F5B96">
        <w:t xml:space="preserve">ности, личная гигиена) занимает в режиме дня не менее </w:t>
      </w:r>
      <w:r w:rsidRPr="007D35AC">
        <w:t>3 - 4 часов</w:t>
      </w:r>
      <w:r w:rsidRPr="001F5B96">
        <w:t>.</w:t>
      </w:r>
    </w:p>
    <w:p w:rsidR="000C0343" w:rsidRPr="001F5B96" w:rsidRDefault="00231409" w:rsidP="00CB58E4">
      <w:pPr>
        <w:numPr>
          <w:ilvl w:val="0"/>
          <w:numId w:val="94"/>
        </w:numPr>
        <w:suppressAutoHyphens w:val="0"/>
        <w:autoSpaceDE w:val="0"/>
        <w:autoSpaceDN w:val="0"/>
        <w:adjustRightInd w:val="0"/>
        <w:spacing w:after="0" w:line="240" w:lineRule="auto"/>
        <w:rPr>
          <w:color w:val="FF0000"/>
        </w:rPr>
      </w:pPr>
      <w:r>
        <w:rPr>
          <w:b/>
          <w:bCs/>
        </w:rPr>
        <w:t>Непрерыв</w:t>
      </w:r>
      <w:r w:rsidR="000C0343" w:rsidRPr="001F5B96">
        <w:rPr>
          <w:b/>
          <w:bCs/>
        </w:rPr>
        <w:t>ная образовательная деятельность</w:t>
      </w:r>
      <w:r w:rsidR="000C0343" w:rsidRPr="001F5B96">
        <w:rPr>
          <w:i/>
          <w:iCs/>
        </w:rPr>
        <w:t xml:space="preserve">. </w:t>
      </w:r>
      <w:r w:rsidR="000C0343" w:rsidRPr="001F5B96">
        <w:t>Максимально допустимый объем</w:t>
      </w:r>
      <w:r w:rsidR="000C0343">
        <w:t xml:space="preserve"> </w:t>
      </w:r>
      <w:r w:rsidR="000C0343" w:rsidRPr="001F5B96">
        <w:t>недельной образовательной нагрузки, включая реализацию дополнительных образовательных</w:t>
      </w:r>
      <w:r w:rsidR="000C0343">
        <w:t xml:space="preserve"> </w:t>
      </w:r>
      <w:r w:rsidR="000C0343" w:rsidRPr="001F5B96">
        <w:t xml:space="preserve">программ, для детей дошкольного возраста составляет: </w:t>
      </w:r>
      <w:r w:rsidR="000C0343">
        <w:t>в группе раннего возраста (дети третьего года жи</w:t>
      </w:r>
      <w:r w:rsidR="000C0343">
        <w:t>з</w:t>
      </w:r>
      <w:r w:rsidR="000C0343">
        <w:t xml:space="preserve">ни)- 1 час 40 минут; </w:t>
      </w:r>
      <w:r w:rsidR="000C0343" w:rsidRPr="001F5B96">
        <w:t>в младшей группе (дети четвертого</w:t>
      </w:r>
      <w:r w:rsidR="000C0343">
        <w:t xml:space="preserve"> </w:t>
      </w:r>
      <w:r w:rsidR="000C0343" w:rsidRPr="001F5B96">
        <w:t xml:space="preserve">года жизни) </w:t>
      </w:r>
      <w:r w:rsidR="000C0343" w:rsidRPr="0073081D">
        <w:t>- 2 часа 45 мин</w:t>
      </w:r>
      <w:r w:rsidR="000C0343">
        <w:t>ут</w:t>
      </w:r>
      <w:r w:rsidR="000C0343" w:rsidRPr="0073081D">
        <w:t>, в средней гру</w:t>
      </w:r>
      <w:r w:rsidR="000C0343" w:rsidRPr="0073081D">
        <w:t>п</w:t>
      </w:r>
      <w:r w:rsidR="000C0343" w:rsidRPr="0073081D">
        <w:t xml:space="preserve">пе (дети пятого года жизни) </w:t>
      </w:r>
      <w:r w:rsidR="000C0343">
        <w:t xml:space="preserve">–3 </w:t>
      </w:r>
      <w:r w:rsidR="000C0343" w:rsidRPr="0073081D">
        <w:t xml:space="preserve"> часа</w:t>
      </w:r>
      <w:r w:rsidR="000C0343">
        <w:t xml:space="preserve"> 20 минут</w:t>
      </w:r>
      <w:r w:rsidR="000C0343" w:rsidRPr="0073081D">
        <w:t>, в старшей</w:t>
      </w:r>
      <w:r w:rsidR="000C0343">
        <w:t xml:space="preserve"> </w:t>
      </w:r>
      <w:r w:rsidR="000C0343" w:rsidRPr="0073081D">
        <w:t xml:space="preserve">группе (дети шестого года жизни) - </w:t>
      </w:r>
      <w:r w:rsidR="000C0343">
        <w:t>5</w:t>
      </w:r>
      <w:r w:rsidR="000C0343" w:rsidRPr="0073081D">
        <w:t xml:space="preserve"> часов </w:t>
      </w:r>
      <w:r w:rsidR="000C0343">
        <w:t>2</w:t>
      </w:r>
      <w:r w:rsidR="000C0343" w:rsidRPr="0073081D">
        <w:t xml:space="preserve">5 минут, в </w:t>
      </w:r>
      <w:r w:rsidR="000C0343">
        <w:t xml:space="preserve">подготовительной к школе </w:t>
      </w:r>
      <w:r w:rsidR="000C0343" w:rsidRPr="0073081D">
        <w:t xml:space="preserve"> группе (</w:t>
      </w:r>
      <w:r w:rsidR="000C0343">
        <w:t>дети седьмого года жизни</w:t>
      </w:r>
      <w:r w:rsidR="000C0343" w:rsidRPr="0073081D">
        <w:t>) -</w:t>
      </w:r>
      <w:r w:rsidR="000C0343">
        <w:t>7</w:t>
      </w:r>
      <w:r w:rsidR="000C0343" w:rsidRPr="0073081D">
        <w:t xml:space="preserve"> часов.</w:t>
      </w:r>
    </w:p>
    <w:p w:rsidR="000C0343" w:rsidRDefault="000C0343" w:rsidP="000C0343">
      <w:pPr>
        <w:autoSpaceDE w:val="0"/>
        <w:autoSpaceDN w:val="0"/>
        <w:adjustRightInd w:val="0"/>
        <w:spacing w:after="0" w:line="240" w:lineRule="auto"/>
      </w:pPr>
      <w:r>
        <w:t xml:space="preserve">     </w:t>
      </w:r>
      <w:r w:rsidRPr="00CF6898">
        <w:t>Продолжительность непрерывной непосредственно образовательной деятельности</w:t>
      </w:r>
    </w:p>
    <w:p w:rsidR="000C0343" w:rsidRPr="007D35AC" w:rsidRDefault="000C0343" w:rsidP="000C0343">
      <w:pPr>
        <w:autoSpaceDE w:val="0"/>
        <w:autoSpaceDN w:val="0"/>
        <w:adjustRightInd w:val="0"/>
        <w:spacing w:after="0" w:line="240" w:lineRule="auto"/>
      </w:pPr>
      <w:r>
        <w:rPr>
          <w:i/>
        </w:rPr>
        <w:t>д</w:t>
      </w:r>
      <w:r w:rsidRPr="007D35AC">
        <w:rPr>
          <w:i/>
        </w:rPr>
        <w:t>ля детей 3</w:t>
      </w:r>
      <w:r>
        <w:rPr>
          <w:i/>
        </w:rPr>
        <w:t xml:space="preserve">года жизни – </w:t>
      </w:r>
      <w:r>
        <w:t>не более 10 минут;</w:t>
      </w:r>
    </w:p>
    <w:p w:rsidR="000C0343" w:rsidRDefault="000C0343" w:rsidP="000C0343">
      <w:pPr>
        <w:autoSpaceDE w:val="0"/>
        <w:autoSpaceDN w:val="0"/>
        <w:adjustRightInd w:val="0"/>
        <w:spacing w:after="0" w:line="240" w:lineRule="auto"/>
      </w:pPr>
      <w:r w:rsidRPr="00CF6898">
        <w:rPr>
          <w:i/>
          <w:iCs/>
        </w:rPr>
        <w:t xml:space="preserve">для детей 4-го года </w:t>
      </w:r>
      <w:r w:rsidRPr="00CF6898">
        <w:t>жизни - не более 15 минут,</w:t>
      </w:r>
    </w:p>
    <w:p w:rsidR="000C0343" w:rsidRDefault="000C0343" w:rsidP="000C0343">
      <w:pPr>
        <w:autoSpaceDE w:val="0"/>
        <w:autoSpaceDN w:val="0"/>
        <w:adjustRightInd w:val="0"/>
        <w:spacing w:after="0" w:line="240" w:lineRule="auto"/>
      </w:pPr>
      <w:r w:rsidRPr="00CF6898">
        <w:rPr>
          <w:i/>
          <w:iCs/>
        </w:rPr>
        <w:t xml:space="preserve">для детей 5-го года жизни </w:t>
      </w:r>
      <w:r w:rsidRPr="00CF6898">
        <w:t xml:space="preserve">- не более 20 минут, </w:t>
      </w:r>
    </w:p>
    <w:p w:rsidR="000C0343" w:rsidRDefault="000C0343" w:rsidP="000C0343">
      <w:pPr>
        <w:autoSpaceDE w:val="0"/>
        <w:autoSpaceDN w:val="0"/>
        <w:adjustRightInd w:val="0"/>
        <w:spacing w:after="0" w:line="240" w:lineRule="auto"/>
      </w:pPr>
      <w:r w:rsidRPr="00CF6898">
        <w:rPr>
          <w:i/>
          <w:iCs/>
        </w:rPr>
        <w:t xml:space="preserve">для детей 6-гогода жизни </w:t>
      </w:r>
      <w:r w:rsidRPr="00CF6898">
        <w:t>- не более 25 минут,</w:t>
      </w:r>
    </w:p>
    <w:p w:rsidR="000C0343" w:rsidRDefault="000C0343" w:rsidP="000C0343">
      <w:pPr>
        <w:autoSpaceDE w:val="0"/>
        <w:autoSpaceDN w:val="0"/>
        <w:adjustRightInd w:val="0"/>
        <w:spacing w:after="0" w:line="240" w:lineRule="auto"/>
      </w:pPr>
      <w:r w:rsidRPr="007D35AC">
        <w:rPr>
          <w:i/>
        </w:rPr>
        <w:t>для детей 7-го года</w:t>
      </w:r>
      <w:r w:rsidRPr="00CF6898">
        <w:t xml:space="preserve"> жизни - не более 30 минут. </w:t>
      </w:r>
    </w:p>
    <w:p w:rsidR="000C0343" w:rsidRPr="007D35AC" w:rsidRDefault="000C0343" w:rsidP="000C0343">
      <w:pPr>
        <w:spacing w:after="0" w:line="240" w:lineRule="auto"/>
        <w:jc w:val="both"/>
      </w:pPr>
      <w:r>
        <w:t xml:space="preserve">      </w:t>
      </w:r>
      <w:r w:rsidRPr="007D35AC">
        <w:t>Непосредственная образовательная деятельность, требующая повышенной познавательной  активности  и  умственного  напряжения  детей,  организуется  в  первую  половину дня и  в  дни  наиболее  высокой  работоспособности  детей (вторник, среда).</w:t>
      </w:r>
    </w:p>
    <w:p w:rsidR="000C0343" w:rsidRPr="007D35AC" w:rsidRDefault="000C0343" w:rsidP="000C0343">
      <w:pPr>
        <w:spacing w:after="0" w:line="240" w:lineRule="auto"/>
        <w:ind w:right="136"/>
        <w:jc w:val="both"/>
      </w:pPr>
      <w:r>
        <w:t xml:space="preserve">      </w:t>
      </w:r>
      <w:r w:rsidRPr="007D35AC">
        <w:t xml:space="preserve">Для детей раннего возраста от </w:t>
      </w:r>
      <w:r>
        <w:t>2</w:t>
      </w:r>
      <w:r w:rsidR="00231409">
        <w:t xml:space="preserve"> до 3 лет непрерыв</w:t>
      </w:r>
      <w:r w:rsidRPr="007D35AC">
        <w:t>но образовательная деятельность составляет не более 1,5 часа в неделю (игровая, музыкальная деятельность, общение, развитие движений).</w:t>
      </w:r>
    </w:p>
    <w:p w:rsidR="000C0343" w:rsidRPr="00CF6898" w:rsidRDefault="000C0343" w:rsidP="000C0343">
      <w:pPr>
        <w:autoSpaceDE w:val="0"/>
        <w:autoSpaceDN w:val="0"/>
        <w:adjustRightInd w:val="0"/>
        <w:spacing w:after="0" w:line="240" w:lineRule="auto"/>
        <w:jc w:val="both"/>
      </w:pPr>
      <w:r>
        <w:lastRenderedPageBreak/>
        <w:t xml:space="preserve">      </w:t>
      </w:r>
      <w:r w:rsidRPr="00CF6898">
        <w:t>Максимально</w:t>
      </w:r>
      <w:r>
        <w:t xml:space="preserve"> </w:t>
      </w:r>
      <w:r w:rsidRPr="00CF6898">
        <w:t>допустимый объем образовательной нагрузки в первой половине дня в младшей и средней группах</w:t>
      </w:r>
      <w:r>
        <w:t xml:space="preserve"> </w:t>
      </w:r>
      <w:r w:rsidRPr="00CF6898">
        <w:t xml:space="preserve">не превышает </w:t>
      </w:r>
      <w:r w:rsidRPr="001F5B96">
        <w:t>30 и 40</w:t>
      </w:r>
      <w:r w:rsidRPr="00CF6898">
        <w:t xml:space="preserve"> минут соответственно, а в старшей и подготовительной 45 минут и 1,5 часа</w:t>
      </w:r>
      <w:r>
        <w:t xml:space="preserve"> </w:t>
      </w:r>
      <w:r w:rsidRPr="00CF6898">
        <w:t>соответственно. В середине времени, отведенного на непрерывную образовательную деятельность,</w:t>
      </w:r>
      <w:r>
        <w:t xml:space="preserve"> </w:t>
      </w:r>
      <w:r w:rsidRPr="00CF6898">
        <w:t>проводят физкультминутку. Перерывы между периодами непрерывной образовательной</w:t>
      </w:r>
      <w:r>
        <w:t xml:space="preserve"> </w:t>
      </w:r>
      <w:r w:rsidRPr="00CF6898">
        <w:t>деятельности - не менее 10 минут.</w:t>
      </w:r>
    </w:p>
    <w:p w:rsidR="000C0343" w:rsidRPr="00CF6898" w:rsidRDefault="000C0343" w:rsidP="000C0343">
      <w:pPr>
        <w:autoSpaceDE w:val="0"/>
        <w:autoSpaceDN w:val="0"/>
        <w:adjustRightInd w:val="0"/>
        <w:spacing w:after="0" w:line="240" w:lineRule="auto"/>
        <w:jc w:val="both"/>
      </w:pPr>
      <w:r>
        <w:t xml:space="preserve">       </w:t>
      </w:r>
      <w:r w:rsidR="0013336F">
        <w:t>Непрерыв</w:t>
      </w:r>
      <w:r w:rsidRPr="00CF6898">
        <w:t>но образовательная деятельность с детьми старшего дошкольного возраста может</w:t>
      </w:r>
      <w:r>
        <w:t xml:space="preserve"> </w:t>
      </w:r>
      <w:r w:rsidRPr="00CF6898">
        <w:t>осуществляться во второй половине дня после дневного сна, но не чаще 2 - 3 раз в неделю. Ее</w:t>
      </w:r>
      <w:r>
        <w:t xml:space="preserve"> </w:t>
      </w:r>
      <w:r w:rsidRPr="00CF6898">
        <w:t>продолжительность должна составлять не более 25 - 30 минут в день. В середине непосредственно</w:t>
      </w:r>
      <w:r>
        <w:t xml:space="preserve"> </w:t>
      </w:r>
      <w:r w:rsidRPr="00CF6898">
        <w:t>образовательной деятельности статического характера проводится физкультминутка.</w:t>
      </w:r>
    </w:p>
    <w:p w:rsidR="000C0343" w:rsidRPr="00CF6898" w:rsidRDefault="000C0343" w:rsidP="000C0343">
      <w:pPr>
        <w:autoSpaceDE w:val="0"/>
        <w:autoSpaceDN w:val="0"/>
        <w:adjustRightInd w:val="0"/>
        <w:spacing w:after="0" w:line="240" w:lineRule="auto"/>
        <w:jc w:val="both"/>
      </w:pPr>
      <w:r>
        <w:t xml:space="preserve">      </w:t>
      </w:r>
      <w:r w:rsidR="0013336F">
        <w:t>Непрерыв</w:t>
      </w:r>
      <w:r w:rsidRPr="00CF6898">
        <w:t xml:space="preserve">но образовательная деятельность по </w:t>
      </w:r>
      <w:r w:rsidRPr="00CF6898">
        <w:rPr>
          <w:i/>
          <w:iCs/>
        </w:rPr>
        <w:t xml:space="preserve">физическому развитию детей в возрасте от3 до 7 лет </w:t>
      </w:r>
      <w:r w:rsidRPr="00CF6898">
        <w:t>организуется не менее 3 раз в неделю. Ее длительность зависит от возраста детей и</w:t>
      </w:r>
      <w:r>
        <w:t xml:space="preserve"> </w:t>
      </w:r>
      <w:r w:rsidRPr="00CF6898">
        <w:t>составляет:</w:t>
      </w:r>
    </w:p>
    <w:p w:rsidR="000C0343" w:rsidRPr="00CF6898" w:rsidRDefault="000C0343" w:rsidP="000C0343">
      <w:pPr>
        <w:autoSpaceDE w:val="0"/>
        <w:autoSpaceDN w:val="0"/>
        <w:adjustRightInd w:val="0"/>
        <w:spacing w:after="0" w:line="240" w:lineRule="auto"/>
        <w:jc w:val="both"/>
      </w:pPr>
      <w:r w:rsidRPr="00CF6898">
        <w:t>- в младшей группе – 10 - 15 мин.,</w:t>
      </w:r>
    </w:p>
    <w:p w:rsidR="000C0343" w:rsidRPr="00CF6898" w:rsidRDefault="000C0343" w:rsidP="000C0343">
      <w:pPr>
        <w:autoSpaceDE w:val="0"/>
        <w:autoSpaceDN w:val="0"/>
        <w:adjustRightInd w:val="0"/>
        <w:spacing w:after="0" w:line="240" w:lineRule="auto"/>
        <w:jc w:val="both"/>
      </w:pPr>
      <w:r w:rsidRPr="00CF6898">
        <w:t>- в средней группе - 20 мин.,</w:t>
      </w:r>
    </w:p>
    <w:p w:rsidR="000C0343" w:rsidRPr="00CF6898" w:rsidRDefault="000C0343" w:rsidP="000C0343">
      <w:pPr>
        <w:autoSpaceDE w:val="0"/>
        <w:autoSpaceDN w:val="0"/>
        <w:adjustRightInd w:val="0"/>
        <w:spacing w:after="0" w:line="240" w:lineRule="auto"/>
        <w:jc w:val="both"/>
      </w:pPr>
      <w:r w:rsidRPr="00CF6898">
        <w:t>- в старшей группе – 25 - 30 мин.</w:t>
      </w:r>
    </w:p>
    <w:p w:rsidR="000C0343" w:rsidRPr="00CF6898" w:rsidRDefault="000C0343" w:rsidP="000C0343">
      <w:pPr>
        <w:autoSpaceDE w:val="0"/>
        <w:autoSpaceDN w:val="0"/>
        <w:adjustRightInd w:val="0"/>
        <w:spacing w:after="0" w:line="240" w:lineRule="auto"/>
        <w:jc w:val="both"/>
      </w:pPr>
      <w:r>
        <w:t xml:space="preserve">      </w:t>
      </w:r>
      <w:r w:rsidRPr="00CF6898">
        <w:t>Один раз в неделю для детей 5 - 7 лет круглого</w:t>
      </w:r>
      <w:r w:rsidR="0013336F">
        <w:t>дично организуется непрерыв</w:t>
      </w:r>
      <w:r w:rsidRPr="00CF6898">
        <w:t>но</w:t>
      </w:r>
      <w:r>
        <w:t xml:space="preserve"> </w:t>
      </w:r>
      <w:r w:rsidRPr="00CF6898">
        <w:t>образовательная деятельность по физическому развитию детей на открытом воздухе. Ее проводят</w:t>
      </w:r>
      <w:r>
        <w:t xml:space="preserve"> </w:t>
      </w:r>
      <w:r w:rsidRPr="00CF6898">
        <w:t>только при отсутствии у детей медицинских противопоказаний и наличии у детей спортивной</w:t>
      </w:r>
      <w:r>
        <w:t xml:space="preserve"> </w:t>
      </w:r>
      <w:r w:rsidRPr="00CF6898">
        <w:t>одежды, соответствующей погодным условиям.</w:t>
      </w:r>
    </w:p>
    <w:p w:rsidR="000C0343" w:rsidRPr="00CF6898" w:rsidRDefault="000C0343" w:rsidP="000C0343">
      <w:pPr>
        <w:autoSpaceDE w:val="0"/>
        <w:autoSpaceDN w:val="0"/>
        <w:adjustRightInd w:val="0"/>
        <w:spacing w:after="0" w:line="240" w:lineRule="auto"/>
        <w:jc w:val="both"/>
      </w:pPr>
      <w:r>
        <w:t xml:space="preserve">       </w:t>
      </w:r>
      <w:r w:rsidRPr="00CF6898">
        <w:t>В теплое время года при благоприятных метеорологических условиях непосредственно</w:t>
      </w:r>
      <w:r>
        <w:t xml:space="preserve"> </w:t>
      </w:r>
      <w:r w:rsidRPr="00CF6898">
        <w:t>образовательную деятельность по физическому развитию максимально организуют на открытом</w:t>
      </w:r>
      <w:r>
        <w:t xml:space="preserve"> </w:t>
      </w:r>
      <w:r w:rsidRPr="00CF6898">
        <w:t>воздухе.</w:t>
      </w:r>
    </w:p>
    <w:p w:rsidR="000C0343" w:rsidRPr="00CF6898" w:rsidRDefault="000C0343" w:rsidP="000C0343">
      <w:pPr>
        <w:autoSpaceDE w:val="0"/>
        <w:autoSpaceDN w:val="0"/>
        <w:adjustRightInd w:val="0"/>
        <w:spacing w:after="0" w:line="240" w:lineRule="auto"/>
        <w:jc w:val="both"/>
      </w:pPr>
      <w:r>
        <w:t xml:space="preserve">     </w:t>
      </w:r>
      <w:r w:rsidRPr="00CF6898">
        <w:t>Непосредственно образовательная деятельность физкультурно-оздоровительного и</w:t>
      </w:r>
      <w:r>
        <w:t xml:space="preserve"> </w:t>
      </w:r>
      <w:r w:rsidRPr="00CF6898">
        <w:t>эстетического цикла должна занимать не менее 50% общего времени, отведенного на</w:t>
      </w:r>
      <w:r>
        <w:t xml:space="preserve"> </w:t>
      </w:r>
      <w:r w:rsidRPr="00CF6898">
        <w:t>непосредственно образовательную деятельность.</w:t>
      </w:r>
    </w:p>
    <w:p w:rsidR="000C0343" w:rsidRPr="00AE39A6" w:rsidRDefault="000C0343" w:rsidP="00CB58E4">
      <w:pPr>
        <w:numPr>
          <w:ilvl w:val="0"/>
          <w:numId w:val="95"/>
        </w:numPr>
        <w:suppressAutoHyphens w:val="0"/>
        <w:autoSpaceDE w:val="0"/>
        <w:autoSpaceDN w:val="0"/>
        <w:adjustRightInd w:val="0"/>
        <w:spacing w:after="0" w:line="240" w:lineRule="auto"/>
      </w:pPr>
      <w:r w:rsidRPr="00AE39A6">
        <w:rPr>
          <w:b/>
          <w:bCs/>
        </w:rPr>
        <w:t xml:space="preserve">Общественно полезный труд </w:t>
      </w:r>
      <w:r w:rsidRPr="00AE39A6">
        <w:t>детей старших групп,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должна превышать 20 минут в день.</w:t>
      </w:r>
    </w:p>
    <w:p w:rsidR="000C0343" w:rsidRPr="00565C14" w:rsidRDefault="000C0343" w:rsidP="00CB58E4">
      <w:pPr>
        <w:numPr>
          <w:ilvl w:val="0"/>
          <w:numId w:val="95"/>
        </w:numPr>
        <w:suppressAutoHyphens w:val="0"/>
        <w:autoSpaceDE w:val="0"/>
        <w:autoSpaceDN w:val="0"/>
        <w:adjustRightInd w:val="0"/>
        <w:spacing w:after="0" w:line="240" w:lineRule="auto"/>
        <w:jc w:val="both"/>
      </w:pPr>
      <w:r w:rsidRPr="00565C14">
        <w:rPr>
          <w:b/>
          <w:bCs/>
        </w:rPr>
        <w:t>Разные формы двигательной активности</w:t>
      </w:r>
      <w:r w:rsidRPr="00565C14">
        <w:t>: утренняя гимнастика, физической культурой в</w:t>
      </w:r>
      <w:r>
        <w:t xml:space="preserve"> </w:t>
      </w:r>
      <w:r w:rsidRPr="00565C14">
        <w:t>п</w:t>
      </w:r>
      <w:r w:rsidRPr="00565C14">
        <w:t>о</w:t>
      </w:r>
      <w:r w:rsidRPr="00565C14">
        <w:t>мещении и на воздухе, физкультурные минутки, подвижные игры, спортивные упражнения,</w:t>
      </w:r>
      <w:r>
        <w:t xml:space="preserve"> </w:t>
      </w:r>
      <w:r w:rsidRPr="00565C14">
        <w:t>ритмическая гимнастика, занятия на тренажерах, плавание и другие.</w:t>
      </w:r>
    </w:p>
    <w:p w:rsidR="000C0343" w:rsidRPr="00AE39A6" w:rsidRDefault="000C0343" w:rsidP="000C0343">
      <w:pPr>
        <w:autoSpaceDE w:val="0"/>
        <w:autoSpaceDN w:val="0"/>
        <w:adjustRightInd w:val="0"/>
        <w:spacing w:after="0" w:line="240" w:lineRule="auto"/>
        <w:jc w:val="both"/>
      </w:pPr>
      <w:r>
        <w:t xml:space="preserve">     </w:t>
      </w:r>
      <w:r w:rsidRPr="00AE39A6">
        <w:t>Рациональный двигательный режим, физические упражнения и закаливающие мероприятия</w:t>
      </w:r>
      <w:r>
        <w:t xml:space="preserve"> </w:t>
      </w:r>
      <w:r w:rsidRPr="00AE39A6">
        <w:t>осуществляется с учетом состояния здоровья, возрастно-половых возможностей детей и сезона года.</w:t>
      </w:r>
    </w:p>
    <w:p w:rsidR="000C0343" w:rsidRPr="00AE39A6" w:rsidRDefault="000C0343" w:rsidP="000C0343">
      <w:pPr>
        <w:autoSpaceDE w:val="0"/>
        <w:autoSpaceDN w:val="0"/>
        <w:adjustRightInd w:val="0"/>
        <w:spacing w:after="0" w:line="240" w:lineRule="auto"/>
        <w:jc w:val="both"/>
      </w:pPr>
      <w:r>
        <w:t xml:space="preserve">      </w:t>
      </w:r>
      <w:r w:rsidRPr="00AE39A6">
        <w:t>Объем двигательной активности воспитанников 5-7 лет в организованных формах</w:t>
      </w:r>
      <w:r>
        <w:t xml:space="preserve"> </w:t>
      </w:r>
      <w:r w:rsidRPr="00AE39A6">
        <w:t>оздоровительно-воспитательной деятельности до 6-8 часов в неделю с учетом психофизиологических</w:t>
      </w:r>
      <w:r>
        <w:t xml:space="preserve"> </w:t>
      </w:r>
      <w:r w:rsidRPr="00AE39A6">
        <w:t>особенностей детей, времени года и режима работы дошкольных организаций.</w:t>
      </w:r>
    </w:p>
    <w:p w:rsidR="000C0343" w:rsidRDefault="000C0343" w:rsidP="000C0343">
      <w:pPr>
        <w:autoSpaceDE w:val="0"/>
        <w:autoSpaceDN w:val="0"/>
        <w:adjustRightInd w:val="0"/>
        <w:spacing w:after="0" w:line="240" w:lineRule="auto"/>
        <w:jc w:val="both"/>
      </w:pPr>
      <w:r>
        <w:t xml:space="preserve">     Оздоровительная работа с детьми в летний период является составной частью системы профилактических мероприятий. 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0C0343" w:rsidRDefault="000C0343" w:rsidP="000C0343">
      <w:pPr>
        <w:autoSpaceDE w:val="0"/>
        <w:autoSpaceDN w:val="0"/>
        <w:adjustRightInd w:val="0"/>
        <w:spacing w:after="0" w:line="240" w:lineRule="auto"/>
        <w:jc w:val="both"/>
      </w:pPr>
      <w:r>
        <w:t xml:space="preserve">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w:t>
      </w:r>
    </w:p>
    <w:p w:rsidR="000C0343" w:rsidRDefault="000C0343" w:rsidP="000C0343">
      <w:pPr>
        <w:autoSpaceDE w:val="0"/>
        <w:autoSpaceDN w:val="0"/>
        <w:adjustRightInd w:val="0"/>
        <w:spacing w:after="0" w:line="240" w:lineRule="auto"/>
        <w:jc w:val="both"/>
      </w:pPr>
      <w:r>
        <w:t xml:space="preserve">     Работа по физическому развитию проводится с учетом состояния здоровья детей при</w:t>
      </w:r>
    </w:p>
    <w:p w:rsidR="000C0343" w:rsidRDefault="000C0343" w:rsidP="000C0343">
      <w:pPr>
        <w:autoSpaceDE w:val="0"/>
        <w:autoSpaceDN w:val="0"/>
        <w:adjustRightInd w:val="0"/>
        <w:spacing w:after="0" w:line="240" w:lineRule="auto"/>
        <w:jc w:val="both"/>
      </w:pPr>
      <w:r>
        <w:t>регулярном контроле со стороны медицинских работников.</w:t>
      </w:r>
    </w:p>
    <w:p w:rsidR="000C0343" w:rsidRDefault="000C0343" w:rsidP="000C0343">
      <w:pPr>
        <w:autoSpaceDE w:val="0"/>
        <w:autoSpaceDN w:val="0"/>
        <w:adjustRightInd w:val="0"/>
        <w:spacing w:after="0" w:line="240" w:lineRule="auto"/>
        <w:jc w:val="both"/>
      </w:pPr>
      <w:r>
        <w:t xml:space="preserve">      Таким образом, в соответствие с СанПиН, условиями реализации ПОО программ в зависимости от их направленности составлен распорядок дня, который включает:</w:t>
      </w:r>
    </w:p>
    <w:p w:rsidR="000C0343" w:rsidRDefault="000C0343" w:rsidP="00CB58E4">
      <w:pPr>
        <w:numPr>
          <w:ilvl w:val="0"/>
          <w:numId w:val="96"/>
        </w:numPr>
        <w:suppressAutoHyphens w:val="0"/>
        <w:autoSpaceDE w:val="0"/>
        <w:autoSpaceDN w:val="0"/>
        <w:adjustRightInd w:val="0"/>
        <w:spacing w:after="0" w:line="240" w:lineRule="auto"/>
        <w:jc w:val="both"/>
      </w:pPr>
      <w:r>
        <w:t>прием пищи (в соответствие с длительностью пребывания ребенка);</w:t>
      </w:r>
    </w:p>
    <w:p w:rsidR="000C0343" w:rsidRDefault="000C0343" w:rsidP="00CB58E4">
      <w:pPr>
        <w:numPr>
          <w:ilvl w:val="0"/>
          <w:numId w:val="96"/>
        </w:numPr>
        <w:suppressAutoHyphens w:val="0"/>
        <w:autoSpaceDE w:val="0"/>
        <w:autoSpaceDN w:val="0"/>
        <w:adjustRightInd w:val="0"/>
        <w:spacing w:after="0" w:line="240" w:lineRule="auto"/>
        <w:jc w:val="both"/>
      </w:pPr>
      <w:r>
        <w:t>ежедневная прогулка детей;</w:t>
      </w:r>
    </w:p>
    <w:p w:rsidR="000C0343" w:rsidRDefault="000C0343" w:rsidP="00CB58E4">
      <w:pPr>
        <w:numPr>
          <w:ilvl w:val="0"/>
          <w:numId w:val="96"/>
        </w:numPr>
        <w:suppressAutoHyphens w:val="0"/>
        <w:autoSpaceDE w:val="0"/>
        <w:autoSpaceDN w:val="0"/>
        <w:adjustRightInd w:val="0"/>
        <w:spacing w:after="0" w:line="240" w:lineRule="auto"/>
      </w:pPr>
      <w:r>
        <w:t>дневной сон;</w:t>
      </w:r>
    </w:p>
    <w:p w:rsidR="000C0343" w:rsidRDefault="000C0343" w:rsidP="00CB58E4">
      <w:pPr>
        <w:numPr>
          <w:ilvl w:val="0"/>
          <w:numId w:val="96"/>
        </w:numPr>
        <w:suppressAutoHyphens w:val="0"/>
        <w:autoSpaceDE w:val="0"/>
        <w:autoSpaceDN w:val="0"/>
        <w:adjustRightInd w:val="0"/>
        <w:spacing w:after="0" w:line="240" w:lineRule="auto"/>
        <w:jc w:val="both"/>
      </w:pPr>
      <w:r>
        <w:t>самостоятельная деятельность детей;</w:t>
      </w:r>
    </w:p>
    <w:p w:rsidR="000C0343" w:rsidRDefault="000C0343" w:rsidP="00CB58E4">
      <w:pPr>
        <w:numPr>
          <w:ilvl w:val="0"/>
          <w:numId w:val="96"/>
        </w:numPr>
        <w:suppressAutoHyphens w:val="0"/>
        <w:autoSpaceDE w:val="0"/>
        <w:autoSpaceDN w:val="0"/>
        <w:adjustRightInd w:val="0"/>
        <w:spacing w:after="0" w:line="240" w:lineRule="auto"/>
        <w:rPr>
          <w:color w:val="000000"/>
        </w:rPr>
      </w:pPr>
      <w:r>
        <w:rPr>
          <w:color w:val="000000"/>
        </w:rPr>
        <w:t>непосредственная образовательная деятельность;</w:t>
      </w:r>
    </w:p>
    <w:p w:rsidR="000C0343" w:rsidRDefault="000C0343" w:rsidP="00CB58E4">
      <w:pPr>
        <w:numPr>
          <w:ilvl w:val="0"/>
          <w:numId w:val="96"/>
        </w:numPr>
        <w:suppressAutoHyphens w:val="0"/>
        <w:autoSpaceDE w:val="0"/>
        <w:autoSpaceDN w:val="0"/>
        <w:adjustRightInd w:val="0"/>
        <w:spacing w:after="0" w:line="240" w:lineRule="auto"/>
        <w:jc w:val="both"/>
        <w:rPr>
          <w:color w:val="000000"/>
        </w:rPr>
      </w:pPr>
      <w:r>
        <w:rPr>
          <w:color w:val="000000"/>
        </w:rPr>
        <w:t>каникулы;</w:t>
      </w:r>
    </w:p>
    <w:p w:rsidR="000C0343" w:rsidRDefault="000C0343" w:rsidP="00CB58E4">
      <w:pPr>
        <w:numPr>
          <w:ilvl w:val="0"/>
          <w:numId w:val="96"/>
        </w:numPr>
        <w:suppressAutoHyphens w:val="0"/>
        <w:autoSpaceDE w:val="0"/>
        <w:autoSpaceDN w:val="0"/>
        <w:adjustRightInd w:val="0"/>
        <w:spacing w:after="0" w:line="240" w:lineRule="auto"/>
        <w:rPr>
          <w:color w:val="000000"/>
        </w:rPr>
      </w:pPr>
      <w:r>
        <w:rPr>
          <w:color w:val="000000"/>
        </w:rPr>
        <w:lastRenderedPageBreak/>
        <w:t>общественно полезный труд (для детей старшей и подготовительной групп);</w:t>
      </w:r>
    </w:p>
    <w:p w:rsidR="000C0343" w:rsidRDefault="000C0343" w:rsidP="00CB58E4">
      <w:pPr>
        <w:numPr>
          <w:ilvl w:val="0"/>
          <w:numId w:val="96"/>
        </w:numPr>
        <w:suppressAutoHyphens w:val="0"/>
        <w:autoSpaceDE w:val="0"/>
        <w:autoSpaceDN w:val="0"/>
        <w:adjustRightInd w:val="0"/>
        <w:spacing w:after="0" w:line="240" w:lineRule="auto"/>
        <w:rPr>
          <w:color w:val="000000"/>
        </w:rPr>
      </w:pPr>
      <w:r>
        <w:rPr>
          <w:color w:val="000000"/>
        </w:rPr>
        <w:t>разные формы двигательной активности;</w:t>
      </w:r>
    </w:p>
    <w:p w:rsidR="000C0343" w:rsidRDefault="000C0343" w:rsidP="00CB58E4">
      <w:pPr>
        <w:numPr>
          <w:ilvl w:val="0"/>
          <w:numId w:val="96"/>
        </w:numPr>
        <w:suppressAutoHyphens w:val="0"/>
        <w:autoSpaceDE w:val="0"/>
        <w:autoSpaceDN w:val="0"/>
        <w:adjustRightInd w:val="0"/>
        <w:spacing w:after="0" w:line="240" w:lineRule="auto"/>
        <w:rPr>
          <w:color w:val="000000"/>
        </w:rPr>
      </w:pPr>
      <w:r>
        <w:rPr>
          <w:color w:val="000000"/>
        </w:rPr>
        <w:t>закаливание детей;</w:t>
      </w: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873873">
      <w:pPr>
        <w:suppressAutoHyphens w:val="0"/>
        <w:autoSpaceDE w:val="0"/>
        <w:autoSpaceDN w:val="0"/>
        <w:adjustRightInd w:val="0"/>
        <w:spacing w:after="0" w:line="240" w:lineRule="auto"/>
        <w:rPr>
          <w:color w:val="000000"/>
        </w:rPr>
      </w:pPr>
    </w:p>
    <w:p w:rsidR="00873873" w:rsidRDefault="00873873" w:rsidP="005C6D9F">
      <w:pPr>
        <w:pStyle w:val="afa"/>
        <w:tabs>
          <w:tab w:val="left" w:pos="3433"/>
        </w:tabs>
        <w:spacing w:after="0" w:line="240" w:lineRule="auto"/>
        <w:jc w:val="center"/>
        <w:rPr>
          <w:b/>
        </w:rPr>
        <w:sectPr w:rsidR="00873873" w:rsidSect="000C0343">
          <w:pgSz w:w="11906" w:h="16838"/>
          <w:pgMar w:top="567" w:right="567" w:bottom="765" w:left="624" w:header="0" w:footer="709" w:gutter="0"/>
          <w:cols w:space="720"/>
          <w:formProt w:val="0"/>
          <w:docGrid w:linePitch="360"/>
        </w:sectPr>
      </w:pPr>
    </w:p>
    <w:p w:rsidR="005C6D9F" w:rsidRDefault="005C6D9F" w:rsidP="005C6D9F">
      <w:pPr>
        <w:pStyle w:val="afa"/>
        <w:tabs>
          <w:tab w:val="left" w:pos="3433"/>
        </w:tabs>
        <w:spacing w:after="0" w:line="240" w:lineRule="auto"/>
        <w:jc w:val="center"/>
        <w:rPr>
          <w:b/>
        </w:rPr>
      </w:pPr>
      <w:r w:rsidRPr="005C6D9F">
        <w:rPr>
          <w:b/>
        </w:rPr>
        <w:lastRenderedPageBreak/>
        <w:t>3.7.2. Режим дня</w:t>
      </w:r>
    </w:p>
    <w:p w:rsidR="0013336F" w:rsidRPr="00D52764" w:rsidRDefault="0013336F" w:rsidP="0013336F">
      <w:pPr>
        <w:ind w:left="360"/>
        <w:jc w:val="center"/>
        <w:rPr>
          <w:rFonts w:eastAsia="Calibri"/>
          <w:b/>
          <w:i/>
          <w:u w:val="single"/>
          <w:lang w:eastAsia="en-US"/>
        </w:rPr>
      </w:pPr>
      <w:r w:rsidRPr="00D52764">
        <w:rPr>
          <w:rFonts w:eastAsia="Calibri"/>
          <w:b/>
          <w:i/>
          <w:u w:val="single"/>
          <w:lang w:eastAsia="en-US"/>
        </w:rPr>
        <w:t>Режим дня групп на холодный период</w:t>
      </w:r>
    </w:p>
    <w:p w:rsidR="0013336F" w:rsidRPr="0013336F" w:rsidRDefault="0013336F" w:rsidP="0013336F">
      <w:pPr>
        <w:rPr>
          <w:rFonts w:eastAsia="Calibri"/>
          <w:b/>
          <w:bCs/>
          <w:spacing w:val="-10"/>
          <w:sz w:val="28"/>
          <w:szCs w:val="28"/>
          <w:lang w:eastAsia="en-US"/>
        </w:rPr>
      </w:pPr>
      <w:r>
        <w:rPr>
          <w:rFonts w:eastAsia="Calibri"/>
          <w:b/>
          <w:i/>
          <w:u w:val="single"/>
          <w:lang w:eastAsia="en-US"/>
        </w:rPr>
        <w:t xml:space="preserve">                                     </w:t>
      </w:r>
      <w:r w:rsidRPr="0013336F">
        <w:rPr>
          <w:rFonts w:eastAsia="Calibri"/>
          <w:b/>
          <w:bCs/>
          <w:spacing w:val="-10"/>
          <w:sz w:val="28"/>
          <w:szCs w:val="28"/>
          <w:lang w:eastAsia="en-US"/>
        </w:rPr>
        <w:t>Г</w:t>
      </w:r>
      <w:r w:rsidRPr="0013336F">
        <w:rPr>
          <w:rFonts w:eastAsia="Calibri"/>
          <w:b/>
          <w:bCs/>
          <w:spacing w:val="-10"/>
          <w:sz w:val="28"/>
          <w:szCs w:val="28"/>
          <w:lang w:eastAsia="en-US"/>
        </w:rPr>
        <w:t xml:space="preserve">руппа </w:t>
      </w:r>
      <w:r w:rsidRPr="0013336F">
        <w:rPr>
          <w:rFonts w:eastAsia="Calibri"/>
          <w:b/>
          <w:bCs/>
          <w:sz w:val="28"/>
          <w:szCs w:val="28"/>
          <w:lang w:eastAsia="en-US"/>
        </w:rPr>
        <w:t>(3-5 лет)</w:t>
      </w:r>
    </w:p>
    <w:p w:rsidR="0013336F" w:rsidRPr="00D52764" w:rsidRDefault="0013336F" w:rsidP="0013336F">
      <w:pPr>
        <w:jc w:val="center"/>
        <w:rPr>
          <w:rFonts w:eastAsia="Calibri"/>
          <w:b/>
          <w:i/>
          <w:color w:val="000000"/>
          <w:lang w:eastAsia="en-US"/>
        </w:rPr>
      </w:pPr>
    </w:p>
    <w:tbl>
      <w:tblPr>
        <w:tblW w:w="9254" w:type="dxa"/>
        <w:tblLayout w:type="fixed"/>
        <w:tblCellMar>
          <w:left w:w="40" w:type="dxa"/>
          <w:right w:w="40" w:type="dxa"/>
        </w:tblCellMar>
        <w:tblLook w:val="0000" w:firstRow="0" w:lastRow="0" w:firstColumn="0" w:lastColumn="0" w:noHBand="0" w:noVBand="0"/>
      </w:tblPr>
      <w:tblGrid>
        <w:gridCol w:w="7128"/>
        <w:gridCol w:w="2126"/>
      </w:tblGrid>
      <w:tr w:rsidR="0013336F" w:rsidRPr="00D52764" w:rsidTr="00873615">
        <w:trPr>
          <w:trHeight w:val="443"/>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b/>
                <w:i/>
                <w:lang w:eastAsia="en-US"/>
              </w:rPr>
            </w:pPr>
            <w:r w:rsidRPr="00D52764">
              <w:rPr>
                <w:rFonts w:eastAsia="Calibri"/>
                <w:b/>
                <w:i/>
                <w:lang w:eastAsia="en-US"/>
              </w:rPr>
              <w:t xml:space="preserve">Режимный момент </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b/>
                <w:i/>
                <w:lang w:eastAsia="en-US"/>
              </w:rPr>
            </w:pPr>
            <w:r w:rsidRPr="00D52764">
              <w:rPr>
                <w:rFonts w:eastAsia="Calibri"/>
                <w:b/>
                <w:i/>
                <w:lang w:eastAsia="en-US"/>
              </w:rPr>
              <w:t xml:space="preserve">Время </w:t>
            </w:r>
          </w:p>
        </w:tc>
      </w:tr>
      <w:tr w:rsidR="0013336F" w:rsidRPr="00D52764" w:rsidTr="00873615">
        <w:trPr>
          <w:trHeight w:val="443"/>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Прием детей на воздухе, осмотр, самостоятельная деятельность </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8.00-8.10</w:t>
            </w:r>
          </w:p>
        </w:tc>
      </w:tr>
      <w:tr w:rsidR="0013336F" w:rsidRPr="00D52764" w:rsidTr="00873615">
        <w:trPr>
          <w:trHeight w:val="443"/>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Утренняя гимнастика </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8.10-8.20</w:t>
            </w:r>
          </w:p>
        </w:tc>
      </w:tr>
      <w:tr w:rsidR="0013336F" w:rsidRPr="00D52764" w:rsidTr="00873615">
        <w:trPr>
          <w:trHeight w:val="464"/>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(игры, дежурства)</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8.20-8.30</w:t>
            </w:r>
          </w:p>
        </w:tc>
      </w:tr>
      <w:tr w:rsidR="0013336F" w:rsidRPr="00D52764" w:rsidTr="00873615">
        <w:trPr>
          <w:trHeight w:val="464"/>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Самостоятельная деятельность (игры, подготовка к НОД Завтрак </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8.20-8.30</w:t>
            </w:r>
          </w:p>
        </w:tc>
      </w:tr>
      <w:tr w:rsidR="0013336F" w:rsidRPr="00D52764" w:rsidTr="00873615">
        <w:trPr>
          <w:trHeight w:val="300"/>
        </w:trPr>
        <w:tc>
          <w:tcPr>
            <w:tcW w:w="7128"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Завтрак</w:t>
            </w:r>
          </w:p>
        </w:tc>
        <w:tc>
          <w:tcPr>
            <w:tcW w:w="2126"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 xml:space="preserve"> 8.30– 8.50</w:t>
            </w:r>
          </w:p>
        </w:tc>
      </w:tr>
      <w:tr w:rsidR="0013336F" w:rsidRPr="00D52764" w:rsidTr="00873615">
        <w:trPr>
          <w:trHeight w:val="150"/>
        </w:trPr>
        <w:tc>
          <w:tcPr>
            <w:tcW w:w="7128" w:type="dxa"/>
            <w:tcBorders>
              <w:top w:val="single" w:sz="4" w:space="0" w:color="auto"/>
              <w:left w:val="single" w:sz="6" w:space="0" w:color="auto"/>
              <w:bottom w:val="single" w:sz="4"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Самостоятельная   деятельность                                                                </w:t>
            </w:r>
          </w:p>
        </w:tc>
        <w:tc>
          <w:tcPr>
            <w:tcW w:w="2126"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8.50-9.00</w:t>
            </w:r>
          </w:p>
        </w:tc>
      </w:tr>
      <w:tr w:rsidR="0013336F" w:rsidRPr="00D52764" w:rsidTr="00873615">
        <w:trPr>
          <w:trHeight w:val="412"/>
        </w:trPr>
        <w:tc>
          <w:tcPr>
            <w:tcW w:w="7128"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Непосредственно образовательная деятельность </w:t>
            </w:r>
          </w:p>
          <w:p w:rsidR="0013336F" w:rsidRPr="00D52764" w:rsidRDefault="0013336F" w:rsidP="00873615">
            <w:pPr>
              <w:jc w:val="center"/>
              <w:rPr>
                <w:rFonts w:eastAsia="Calibri"/>
                <w:lang w:eastAsia="en-US"/>
              </w:rPr>
            </w:pP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9.00-9.20</w:t>
            </w:r>
          </w:p>
          <w:p w:rsidR="0013336F" w:rsidRPr="00D52764" w:rsidRDefault="0013336F" w:rsidP="00873615">
            <w:pPr>
              <w:jc w:val="center"/>
              <w:rPr>
                <w:rFonts w:eastAsia="Calibri"/>
                <w:lang w:eastAsia="en-US"/>
              </w:rPr>
            </w:pPr>
          </w:p>
        </w:tc>
      </w:tr>
      <w:tr w:rsidR="0013336F" w:rsidRPr="00D52764" w:rsidTr="00873615">
        <w:trPr>
          <w:trHeight w:val="210"/>
        </w:trPr>
        <w:tc>
          <w:tcPr>
            <w:tcW w:w="7128"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rPr>
                <w:rFonts w:eastAsia="Calibri"/>
                <w:lang w:eastAsia="en-US"/>
              </w:rPr>
            </w:pPr>
            <w:r w:rsidRPr="00D52764">
              <w:rPr>
                <w:rFonts w:eastAsia="Calibri"/>
                <w:lang w:eastAsia="en-US"/>
              </w:rPr>
              <w:t xml:space="preserve"> Самостоятельная </w:t>
            </w:r>
            <w:r w:rsidRPr="00D52764">
              <w:rPr>
                <w:rFonts w:ascii="Calibri" w:eastAsia="Calibri" w:hAnsi="Calibri"/>
                <w:sz w:val="22"/>
                <w:szCs w:val="22"/>
                <w:lang w:eastAsia="en-US"/>
              </w:rPr>
              <w:t xml:space="preserve">  </w:t>
            </w:r>
            <w:r w:rsidRPr="00D52764">
              <w:rPr>
                <w:rFonts w:eastAsia="Calibri"/>
                <w:lang w:eastAsia="en-US"/>
              </w:rPr>
              <w:t xml:space="preserve">деятельность                                                              </w:t>
            </w:r>
          </w:p>
        </w:tc>
        <w:tc>
          <w:tcPr>
            <w:tcW w:w="2126"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 xml:space="preserve">9.20-9.30         </w:t>
            </w:r>
          </w:p>
        </w:tc>
      </w:tr>
      <w:tr w:rsidR="0013336F" w:rsidRPr="00D52764" w:rsidTr="00873615">
        <w:trPr>
          <w:trHeight w:val="330"/>
        </w:trPr>
        <w:tc>
          <w:tcPr>
            <w:tcW w:w="7128" w:type="dxa"/>
            <w:tcBorders>
              <w:top w:val="single" w:sz="4" w:space="0" w:color="auto"/>
              <w:left w:val="single" w:sz="6" w:space="0" w:color="auto"/>
              <w:bottom w:val="single" w:sz="4" w:space="0" w:color="auto"/>
              <w:right w:val="single" w:sz="6" w:space="0" w:color="auto"/>
            </w:tcBorders>
          </w:tcPr>
          <w:p w:rsidR="0013336F" w:rsidRPr="00D52764" w:rsidRDefault="0013336F" w:rsidP="00873615">
            <w:pPr>
              <w:rPr>
                <w:rFonts w:eastAsia="Calibri"/>
                <w:lang w:eastAsia="en-US"/>
              </w:rPr>
            </w:pPr>
            <w:r w:rsidRPr="00D52764">
              <w:rPr>
                <w:rFonts w:eastAsia="Calibri"/>
                <w:lang w:eastAsia="en-US"/>
              </w:rPr>
              <w:t xml:space="preserve"> Непосредственно образовательная деятельность</w:t>
            </w:r>
          </w:p>
        </w:tc>
        <w:tc>
          <w:tcPr>
            <w:tcW w:w="2126" w:type="dxa"/>
            <w:tcBorders>
              <w:top w:val="single" w:sz="4"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 xml:space="preserve">  9.30-9.50.                        </w:t>
            </w:r>
          </w:p>
        </w:tc>
      </w:tr>
      <w:tr w:rsidR="0013336F" w:rsidRPr="00D52764" w:rsidTr="00873615">
        <w:trPr>
          <w:trHeight w:val="104"/>
        </w:trPr>
        <w:tc>
          <w:tcPr>
            <w:tcW w:w="7128" w:type="dxa"/>
            <w:tcBorders>
              <w:top w:val="single" w:sz="4" w:space="0" w:color="auto"/>
              <w:left w:val="single" w:sz="6" w:space="0" w:color="auto"/>
              <w:bottom w:val="single" w:sz="4" w:space="0" w:color="auto"/>
              <w:right w:val="single" w:sz="4"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w:t>
            </w:r>
          </w:p>
        </w:tc>
        <w:tc>
          <w:tcPr>
            <w:tcW w:w="2126" w:type="dxa"/>
            <w:tcBorders>
              <w:top w:val="single" w:sz="4" w:space="0" w:color="auto"/>
              <w:left w:val="single" w:sz="4"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9.50-10.35</w:t>
            </w:r>
          </w:p>
        </w:tc>
      </w:tr>
      <w:tr w:rsidR="0013336F" w:rsidRPr="00D52764" w:rsidTr="00873615">
        <w:trPr>
          <w:trHeight w:val="345"/>
        </w:trPr>
        <w:tc>
          <w:tcPr>
            <w:tcW w:w="7128" w:type="dxa"/>
            <w:tcBorders>
              <w:top w:val="single" w:sz="4" w:space="0" w:color="auto"/>
              <w:left w:val="single" w:sz="6" w:space="0" w:color="auto"/>
              <w:bottom w:val="single" w:sz="6" w:space="0" w:color="auto"/>
              <w:right w:val="single" w:sz="4" w:space="0" w:color="auto"/>
            </w:tcBorders>
          </w:tcPr>
          <w:p w:rsidR="0013336F" w:rsidRPr="00D52764" w:rsidRDefault="0013336F" w:rsidP="00873615">
            <w:pPr>
              <w:jc w:val="both"/>
              <w:rPr>
                <w:rFonts w:eastAsia="Calibri"/>
                <w:lang w:eastAsia="en-US"/>
              </w:rPr>
            </w:pPr>
            <w:r w:rsidRPr="00D52764">
              <w:rPr>
                <w:rFonts w:eastAsia="Calibri"/>
                <w:lang w:eastAsia="en-US"/>
              </w:rPr>
              <w:t>Второй завтрак</w:t>
            </w:r>
          </w:p>
        </w:tc>
        <w:tc>
          <w:tcPr>
            <w:tcW w:w="2126" w:type="dxa"/>
            <w:tcBorders>
              <w:top w:val="single" w:sz="4" w:space="0" w:color="auto"/>
              <w:left w:val="single" w:sz="4"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10.35-10.45</w:t>
            </w:r>
          </w:p>
        </w:tc>
      </w:tr>
      <w:tr w:rsidR="0013336F" w:rsidRPr="00D52764" w:rsidTr="00873615">
        <w:trPr>
          <w:trHeight w:val="464"/>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lastRenderedPageBreak/>
              <w:t>Самостоятельная деятельность ,прогулка</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10.45 -12.10</w:t>
            </w:r>
          </w:p>
        </w:tc>
      </w:tr>
      <w:tr w:rsidR="0013336F" w:rsidRPr="00D52764" w:rsidTr="00873615">
        <w:trPr>
          <w:trHeight w:val="464"/>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(возвращение с прогулки, гигиенические процедуры)</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12.10 – 12.40</w:t>
            </w:r>
          </w:p>
        </w:tc>
      </w:tr>
      <w:tr w:rsidR="0013336F" w:rsidRPr="00D52764" w:rsidTr="00873615">
        <w:trPr>
          <w:trHeight w:val="443"/>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Обед</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12.40-13.00</w:t>
            </w:r>
          </w:p>
        </w:tc>
      </w:tr>
      <w:tr w:rsidR="0013336F" w:rsidRPr="00D52764" w:rsidTr="00873615">
        <w:trPr>
          <w:trHeight w:val="443"/>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Самостоятельная деятельность, сон </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13.00– 15.00</w:t>
            </w:r>
          </w:p>
        </w:tc>
      </w:tr>
      <w:tr w:rsidR="0013336F" w:rsidRPr="00D52764" w:rsidTr="00873615">
        <w:trPr>
          <w:trHeight w:val="464"/>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 xml:space="preserve"> Подъем, самостоятельная деятельность (закаливающие процедуры)</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15.00-15.25</w:t>
            </w:r>
          </w:p>
        </w:tc>
      </w:tr>
      <w:tr w:rsidR="0013336F" w:rsidRPr="00D52764" w:rsidTr="00873615">
        <w:trPr>
          <w:trHeight w:val="464"/>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15.25-15.35</w:t>
            </w:r>
          </w:p>
        </w:tc>
      </w:tr>
      <w:tr w:rsidR="0013336F" w:rsidRPr="00D52764" w:rsidTr="00873615">
        <w:trPr>
          <w:trHeight w:val="240"/>
        </w:trPr>
        <w:tc>
          <w:tcPr>
            <w:tcW w:w="7128"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Полдник</w:t>
            </w:r>
          </w:p>
        </w:tc>
        <w:tc>
          <w:tcPr>
            <w:tcW w:w="2126"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15.35-15.50</w:t>
            </w:r>
          </w:p>
        </w:tc>
      </w:tr>
      <w:tr w:rsidR="0013336F" w:rsidRPr="00D52764" w:rsidTr="00873615">
        <w:trPr>
          <w:trHeight w:val="195"/>
        </w:trPr>
        <w:tc>
          <w:tcPr>
            <w:tcW w:w="7128"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чтение художественной литературы(Непосредсвенно образовательная деятельность 1 раз в неделю)</w:t>
            </w:r>
          </w:p>
        </w:tc>
        <w:tc>
          <w:tcPr>
            <w:tcW w:w="2126"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15.50-16.15</w:t>
            </w:r>
          </w:p>
        </w:tc>
      </w:tr>
      <w:tr w:rsidR="0013336F" w:rsidRPr="00D52764" w:rsidTr="00873615">
        <w:trPr>
          <w:trHeight w:val="443"/>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детей  (подготовка к прогулке),прогулка</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16.15 -16.55</w:t>
            </w:r>
          </w:p>
        </w:tc>
      </w:tr>
      <w:tr w:rsidR="0013336F" w:rsidRPr="00D52764" w:rsidTr="00873615">
        <w:trPr>
          <w:trHeight w:val="624"/>
        </w:trPr>
        <w:tc>
          <w:tcPr>
            <w:tcW w:w="712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уход домой</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16.55-17.00</w:t>
            </w:r>
          </w:p>
        </w:tc>
      </w:tr>
    </w:tbl>
    <w:p w:rsidR="0013336F" w:rsidRDefault="0013336F" w:rsidP="0013336F">
      <w:pPr>
        <w:rPr>
          <w:rFonts w:eastAsia="Calibri"/>
          <w:b/>
          <w:color w:val="000000"/>
          <w:lang w:eastAsia="en-US"/>
        </w:rPr>
      </w:pPr>
    </w:p>
    <w:p w:rsidR="0013336F" w:rsidRPr="0013336F" w:rsidRDefault="0013336F" w:rsidP="0013336F">
      <w:pPr>
        <w:rPr>
          <w:rFonts w:eastAsia="Calibri"/>
          <w:b/>
          <w:bCs/>
          <w:spacing w:val="-10"/>
          <w:sz w:val="28"/>
          <w:szCs w:val="28"/>
          <w:lang w:eastAsia="en-US"/>
        </w:rPr>
      </w:pPr>
      <w:r w:rsidRPr="0013336F">
        <w:rPr>
          <w:rFonts w:eastAsia="Calibri"/>
          <w:b/>
          <w:spacing w:val="-10"/>
          <w:sz w:val="28"/>
          <w:szCs w:val="28"/>
          <w:lang w:eastAsia="en-US"/>
        </w:rPr>
        <w:t xml:space="preserve"> </w:t>
      </w:r>
      <w:r w:rsidR="002A7F5B">
        <w:rPr>
          <w:rFonts w:eastAsia="Calibri"/>
          <w:b/>
          <w:bCs/>
          <w:spacing w:val="-10"/>
          <w:sz w:val="28"/>
          <w:szCs w:val="28"/>
          <w:lang w:eastAsia="en-US"/>
        </w:rPr>
        <w:t>Г</w:t>
      </w:r>
      <w:r w:rsidRPr="0013336F">
        <w:rPr>
          <w:rFonts w:eastAsia="Calibri"/>
          <w:b/>
          <w:bCs/>
          <w:spacing w:val="-10"/>
          <w:sz w:val="28"/>
          <w:szCs w:val="28"/>
          <w:lang w:eastAsia="en-US"/>
        </w:rPr>
        <w:t xml:space="preserve">руппа </w:t>
      </w:r>
      <w:r w:rsidRPr="0013336F">
        <w:rPr>
          <w:rFonts w:eastAsia="Calibri"/>
          <w:b/>
          <w:bCs/>
          <w:sz w:val="28"/>
          <w:szCs w:val="28"/>
          <w:lang w:eastAsia="en-US"/>
        </w:rPr>
        <w:t>(5 - 7 лет)</w:t>
      </w:r>
    </w:p>
    <w:p w:rsidR="0013336F" w:rsidRPr="00D52764" w:rsidRDefault="0013336F" w:rsidP="0013336F">
      <w:pPr>
        <w:jc w:val="center"/>
        <w:rPr>
          <w:rFonts w:eastAsia="Calibri"/>
          <w:lang w:eastAsia="en-US"/>
        </w:rPr>
      </w:pPr>
    </w:p>
    <w:tbl>
      <w:tblPr>
        <w:tblW w:w="9214" w:type="dxa"/>
        <w:tblInd w:w="40" w:type="dxa"/>
        <w:tblLayout w:type="fixed"/>
        <w:tblCellMar>
          <w:left w:w="40" w:type="dxa"/>
          <w:right w:w="40" w:type="dxa"/>
        </w:tblCellMar>
        <w:tblLook w:val="0000" w:firstRow="0" w:lastRow="0" w:firstColumn="0" w:lastColumn="0" w:noHBand="0" w:noVBand="0"/>
      </w:tblPr>
      <w:tblGrid>
        <w:gridCol w:w="7088"/>
        <w:gridCol w:w="2126"/>
      </w:tblGrid>
      <w:tr w:rsidR="0013336F" w:rsidRPr="00D52764" w:rsidTr="00873615">
        <w:trPr>
          <w:trHeight w:val="493"/>
        </w:trPr>
        <w:tc>
          <w:tcPr>
            <w:tcW w:w="7088" w:type="dxa"/>
            <w:tcBorders>
              <w:top w:val="single" w:sz="6" w:space="0" w:color="auto"/>
              <w:left w:val="single" w:sz="4" w:space="0" w:color="auto"/>
              <w:bottom w:val="single" w:sz="6" w:space="0" w:color="auto"/>
              <w:right w:val="single" w:sz="6" w:space="0" w:color="auto"/>
            </w:tcBorders>
          </w:tcPr>
          <w:p w:rsidR="0013336F" w:rsidRPr="00D52764" w:rsidRDefault="0013336F" w:rsidP="00873615">
            <w:pPr>
              <w:jc w:val="both"/>
              <w:rPr>
                <w:rFonts w:eastAsia="Calibri"/>
                <w:b/>
                <w:i/>
                <w:lang w:eastAsia="en-US"/>
              </w:rPr>
            </w:pPr>
            <w:r w:rsidRPr="00D52764">
              <w:rPr>
                <w:rFonts w:eastAsia="Calibri"/>
                <w:b/>
                <w:i/>
                <w:lang w:eastAsia="en-US"/>
              </w:rPr>
              <w:t xml:space="preserve">Режимный момент </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b/>
                <w:i/>
                <w:lang w:eastAsia="en-US"/>
              </w:rPr>
            </w:pPr>
            <w:r w:rsidRPr="00D52764">
              <w:rPr>
                <w:rFonts w:eastAsia="Calibri"/>
                <w:b/>
                <w:i/>
                <w:lang w:eastAsia="en-US"/>
              </w:rPr>
              <w:t xml:space="preserve">Время </w:t>
            </w:r>
          </w:p>
        </w:tc>
      </w:tr>
      <w:tr w:rsidR="0013336F" w:rsidRPr="00D52764" w:rsidTr="00873615">
        <w:trPr>
          <w:trHeight w:val="493"/>
        </w:trPr>
        <w:tc>
          <w:tcPr>
            <w:tcW w:w="7088" w:type="dxa"/>
            <w:tcBorders>
              <w:top w:val="single" w:sz="6" w:space="0" w:color="auto"/>
              <w:left w:val="single" w:sz="4"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lastRenderedPageBreak/>
              <w:t>Прием детей на воздухе, осмотр, самостоятельная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8.00-8.30</w:t>
            </w:r>
          </w:p>
        </w:tc>
      </w:tr>
      <w:tr w:rsidR="0013336F" w:rsidRPr="00D52764" w:rsidTr="00873615">
        <w:trPr>
          <w:trHeight w:val="532"/>
        </w:trPr>
        <w:tc>
          <w:tcPr>
            <w:tcW w:w="7088" w:type="dxa"/>
            <w:tcBorders>
              <w:top w:val="single" w:sz="6" w:space="0" w:color="auto"/>
              <w:left w:val="single" w:sz="4"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Утренняя гимнастика </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8.30 – 8.40</w:t>
            </w:r>
          </w:p>
        </w:tc>
      </w:tr>
      <w:tr w:rsidR="0013336F" w:rsidRPr="00D52764" w:rsidTr="00873615">
        <w:trPr>
          <w:trHeight w:val="437"/>
        </w:trPr>
        <w:tc>
          <w:tcPr>
            <w:tcW w:w="7088" w:type="dxa"/>
            <w:tcBorders>
              <w:top w:val="single" w:sz="6" w:space="0" w:color="auto"/>
              <w:left w:val="single" w:sz="4"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(игры, дежурства)</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8.40 – 8.45</w:t>
            </w:r>
          </w:p>
        </w:tc>
      </w:tr>
      <w:tr w:rsidR="0013336F" w:rsidRPr="00D52764" w:rsidTr="00873615">
        <w:trPr>
          <w:trHeight w:val="360"/>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Завтрак </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8.45– 8.55</w:t>
            </w:r>
          </w:p>
        </w:tc>
      </w:tr>
      <w:tr w:rsidR="0013336F" w:rsidRPr="00D52764" w:rsidTr="00873615">
        <w:trPr>
          <w:trHeight w:val="527"/>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(подготовка к НОД, игры)</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 xml:space="preserve">8.55-900 </w:t>
            </w:r>
          </w:p>
        </w:tc>
      </w:tr>
      <w:tr w:rsidR="0013336F" w:rsidRPr="00D52764" w:rsidTr="00873615">
        <w:trPr>
          <w:trHeight w:val="339"/>
        </w:trPr>
        <w:tc>
          <w:tcPr>
            <w:tcW w:w="7088"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Непосредственно образовательная деятельность </w:t>
            </w:r>
          </w:p>
        </w:tc>
        <w:tc>
          <w:tcPr>
            <w:tcW w:w="2126"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9.00 – 9.25</w:t>
            </w:r>
          </w:p>
        </w:tc>
      </w:tr>
      <w:tr w:rsidR="0013336F" w:rsidRPr="00D52764" w:rsidTr="00873615">
        <w:trPr>
          <w:trHeight w:val="258"/>
        </w:trPr>
        <w:tc>
          <w:tcPr>
            <w:tcW w:w="7088" w:type="dxa"/>
            <w:tcBorders>
              <w:top w:val="single" w:sz="4" w:space="0" w:color="auto"/>
              <w:left w:val="single" w:sz="6" w:space="0" w:color="auto"/>
              <w:bottom w:val="single" w:sz="4"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w:t>
            </w:r>
          </w:p>
        </w:tc>
        <w:tc>
          <w:tcPr>
            <w:tcW w:w="2126" w:type="dxa"/>
            <w:tcBorders>
              <w:top w:val="single" w:sz="4"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9.25-9.35</w:t>
            </w:r>
          </w:p>
        </w:tc>
      </w:tr>
      <w:tr w:rsidR="0013336F" w:rsidRPr="00D52764" w:rsidTr="00873615">
        <w:trPr>
          <w:trHeight w:val="555"/>
        </w:trPr>
        <w:tc>
          <w:tcPr>
            <w:tcW w:w="7088"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Непосредственно образовательная деятельность</w:t>
            </w:r>
          </w:p>
        </w:tc>
        <w:tc>
          <w:tcPr>
            <w:tcW w:w="2126"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9.35– 10.00</w:t>
            </w:r>
          </w:p>
          <w:p w:rsidR="0013336F" w:rsidRPr="00D52764" w:rsidRDefault="0013336F" w:rsidP="00873615">
            <w:pPr>
              <w:jc w:val="center"/>
              <w:rPr>
                <w:rFonts w:eastAsia="Calibri"/>
                <w:lang w:eastAsia="en-US"/>
              </w:rPr>
            </w:pPr>
          </w:p>
        </w:tc>
      </w:tr>
      <w:tr w:rsidR="0013336F" w:rsidRPr="00D52764" w:rsidTr="00873615">
        <w:trPr>
          <w:trHeight w:val="456"/>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9.25 – 10.10</w:t>
            </w:r>
          </w:p>
        </w:tc>
      </w:tr>
      <w:tr w:rsidR="0013336F" w:rsidRPr="00D52764" w:rsidTr="00873615">
        <w:trPr>
          <w:trHeight w:val="556"/>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Непосредственно-образовательная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10.10-10.35</w:t>
            </w:r>
          </w:p>
        </w:tc>
      </w:tr>
      <w:tr w:rsidR="0013336F" w:rsidRPr="00D52764" w:rsidTr="00873615">
        <w:trPr>
          <w:trHeight w:val="365"/>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Второй завтрак</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10.35– 10.45</w:t>
            </w:r>
          </w:p>
        </w:tc>
      </w:tr>
      <w:tr w:rsidR="0013336F" w:rsidRPr="00D52764" w:rsidTr="00873615">
        <w:trPr>
          <w:trHeight w:val="392"/>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прогулка</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10.45 -12.10</w:t>
            </w:r>
          </w:p>
        </w:tc>
      </w:tr>
      <w:tr w:rsidR="0013336F" w:rsidRPr="00D52764" w:rsidTr="00873615">
        <w:trPr>
          <w:trHeight w:val="225"/>
        </w:trPr>
        <w:tc>
          <w:tcPr>
            <w:tcW w:w="7088"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w:t>
            </w:r>
          </w:p>
        </w:tc>
        <w:tc>
          <w:tcPr>
            <w:tcW w:w="2126"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12.10-12.40</w:t>
            </w:r>
          </w:p>
        </w:tc>
      </w:tr>
      <w:tr w:rsidR="0013336F" w:rsidRPr="00D52764" w:rsidTr="00873615">
        <w:trPr>
          <w:trHeight w:val="165"/>
        </w:trPr>
        <w:tc>
          <w:tcPr>
            <w:tcW w:w="7088"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Обед</w:t>
            </w:r>
          </w:p>
        </w:tc>
        <w:tc>
          <w:tcPr>
            <w:tcW w:w="2126"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12.40-13.10</w:t>
            </w:r>
          </w:p>
        </w:tc>
      </w:tr>
      <w:tr w:rsidR="0013336F" w:rsidRPr="00D52764" w:rsidTr="00873615">
        <w:trPr>
          <w:trHeight w:val="39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Самостоятельная деятельность </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13.10 – 13.20</w:t>
            </w:r>
          </w:p>
        </w:tc>
      </w:tr>
      <w:tr w:rsidR="0013336F" w:rsidRPr="00D52764" w:rsidTr="00873615">
        <w:trPr>
          <w:trHeight w:val="433"/>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Дневной  сон</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13.20 - 15.00</w:t>
            </w:r>
          </w:p>
        </w:tc>
      </w:tr>
      <w:tr w:rsidR="0013336F" w:rsidRPr="00D52764" w:rsidTr="00873615">
        <w:trPr>
          <w:trHeight w:val="125"/>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lastRenderedPageBreak/>
              <w:t>Подъем, самостоятельная деятельность (закаливающие процедуры)</w:t>
            </w:r>
          </w:p>
          <w:p w:rsidR="0013336F" w:rsidRPr="00D52764" w:rsidRDefault="0013336F" w:rsidP="00873615">
            <w:pPr>
              <w:jc w:val="center"/>
              <w:rPr>
                <w:rFonts w:eastAsia="Calibri"/>
                <w:lang w:eastAsia="en-US"/>
              </w:rPr>
            </w:pP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15.00-15.25</w:t>
            </w:r>
          </w:p>
        </w:tc>
      </w:tr>
      <w:tr w:rsidR="0013336F" w:rsidRPr="00D52764" w:rsidTr="00873615">
        <w:trPr>
          <w:trHeight w:val="255"/>
        </w:trPr>
        <w:tc>
          <w:tcPr>
            <w:tcW w:w="7088"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both"/>
              <w:rPr>
                <w:rFonts w:eastAsia="Calibri"/>
                <w:i/>
                <w:iCs/>
                <w:lang w:eastAsia="en-US"/>
              </w:rPr>
            </w:pPr>
            <w:r w:rsidRPr="00D52764">
              <w:rPr>
                <w:rFonts w:eastAsia="Calibri"/>
                <w:lang w:eastAsia="en-US"/>
              </w:rPr>
              <w:t>Самостоятельная деятельность</w:t>
            </w:r>
          </w:p>
        </w:tc>
        <w:tc>
          <w:tcPr>
            <w:tcW w:w="2126"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15.25-15.35</w:t>
            </w:r>
          </w:p>
        </w:tc>
      </w:tr>
      <w:tr w:rsidR="0013336F" w:rsidRPr="00D52764" w:rsidTr="00873615">
        <w:trPr>
          <w:trHeight w:val="143"/>
        </w:trPr>
        <w:tc>
          <w:tcPr>
            <w:tcW w:w="7088"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Полдник</w:t>
            </w:r>
          </w:p>
        </w:tc>
        <w:tc>
          <w:tcPr>
            <w:tcW w:w="2126"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15.35-15.50</w:t>
            </w:r>
          </w:p>
        </w:tc>
      </w:tr>
      <w:tr w:rsidR="0013336F" w:rsidRPr="00D52764" w:rsidTr="00873615">
        <w:trPr>
          <w:trHeight w:val="615"/>
        </w:trPr>
        <w:tc>
          <w:tcPr>
            <w:tcW w:w="7088"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(подготовка к НОД) Непосредственно образовательная деятельность (2 раза в неделю)</w:t>
            </w:r>
          </w:p>
          <w:p w:rsidR="0013336F" w:rsidRPr="00D52764" w:rsidRDefault="0013336F" w:rsidP="00873615">
            <w:pPr>
              <w:jc w:val="both"/>
              <w:rPr>
                <w:rFonts w:eastAsia="Calibri"/>
                <w:lang w:eastAsia="en-US"/>
              </w:rPr>
            </w:pPr>
          </w:p>
        </w:tc>
        <w:tc>
          <w:tcPr>
            <w:tcW w:w="2126"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15.50 – 16.15</w:t>
            </w:r>
          </w:p>
          <w:p w:rsidR="0013336F" w:rsidRPr="00D52764" w:rsidRDefault="0013336F" w:rsidP="00873615">
            <w:pPr>
              <w:jc w:val="center"/>
              <w:rPr>
                <w:rFonts w:eastAsia="Calibri"/>
                <w:lang w:eastAsia="en-US"/>
              </w:rPr>
            </w:pPr>
            <w:r w:rsidRPr="00D52764">
              <w:rPr>
                <w:rFonts w:eastAsia="Calibri"/>
                <w:lang w:eastAsia="en-US"/>
              </w:rPr>
              <w:t>(15.50-16.15)</w:t>
            </w:r>
          </w:p>
        </w:tc>
      </w:tr>
      <w:tr w:rsidR="0013336F" w:rsidRPr="00D52764" w:rsidTr="00873615">
        <w:trPr>
          <w:trHeight w:val="198"/>
        </w:trPr>
        <w:tc>
          <w:tcPr>
            <w:tcW w:w="7088"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Чтение художественной литературы</w:t>
            </w:r>
          </w:p>
        </w:tc>
        <w:tc>
          <w:tcPr>
            <w:tcW w:w="2126"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16.15-16.30</w:t>
            </w:r>
          </w:p>
        </w:tc>
      </w:tr>
      <w:tr w:rsidR="0013336F" w:rsidRPr="00D52764" w:rsidTr="00873615">
        <w:trPr>
          <w:trHeight w:val="125"/>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прогулка</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16.30-16.55</w:t>
            </w:r>
          </w:p>
        </w:tc>
      </w:tr>
      <w:tr w:rsidR="0013336F" w:rsidRPr="00D52764" w:rsidTr="00873615">
        <w:trPr>
          <w:trHeight w:val="403"/>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Уход домой с прогулки</w:t>
            </w:r>
          </w:p>
        </w:tc>
        <w:tc>
          <w:tcPr>
            <w:tcW w:w="2126"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16.55-17.00</w:t>
            </w:r>
          </w:p>
        </w:tc>
      </w:tr>
    </w:tbl>
    <w:p w:rsidR="0013336F" w:rsidRPr="00D52764" w:rsidRDefault="0013336F" w:rsidP="0013336F">
      <w:pPr>
        <w:jc w:val="center"/>
        <w:rPr>
          <w:rFonts w:eastAsia="Calibri"/>
          <w:b/>
          <w:bCs/>
          <w:lang w:eastAsia="en-US"/>
        </w:rPr>
      </w:pPr>
    </w:p>
    <w:p w:rsidR="0013336F" w:rsidRPr="00D52764" w:rsidRDefault="0013336F" w:rsidP="0013336F">
      <w:pPr>
        <w:rPr>
          <w:rFonts w:eastAsia="Calibri"/>
          <w:b/>
          <w:i/>
          <w:u w:val="single"/>
          <w:lang w:eastAsia="en-US"/>
        </w:rPr>
      </w:pPr>
    </w:p>
    <w:p w:rsidR="0013336F" w:rsidRPr="0013336F" w:rsidRDefault="0013336F" w:rsidP="0013336F">
      <w:pPr>
        <w:ind w:left="360"/>
        <w:jc w:val="center"/>
        <w:rPr>
          <w:rFonts w:eastAsia="Calibri"/>
          <w:b/>
          <w:i/>
          <w:sz w:val="28"/>
          <w:szCs w:val="28"/>
          <w:u w:val="single"/>
          <w:lang w:eastAsia="en-US"/>
        </w:rPr>
      </w:pPr>
      <w:r w:rsidRPr="0013336F">
        <w:rPr>
          <w:rFonts w:eastAsia="Calibri"/>
          <w:b/>
          <w:i/>
          <w:sz w:val="28"/>
          <w:szCs w:val="28"/>
          <w:u w:val="single"/>
          <w:lang w:eastAsia="en-US"/>
        </w:rPr>
        <w:t>Режим дня групп на теплый  период</w:t>
      </w:r>
    </w:p>
    <w:p w:rsidR="0013336F" w:rsidRPr="00D52764" w:rsidRDefault="0013336F" w:rsidP="0013336F">
      <w:pPr>
        <w:jc w:val="center"/>
        <w:rPr>
          <w:rFonts w:eastAsia="Calibri"/>
          <w:b/>
          <w:bCs/>
          <w:spacing w:val="-10"/>
          <w:sz w:val="28"/>
          <w:szCs w:val="28"/>
          <w:lang w:eastAsia="en-US"/>
        </w:rPr>
      </w:pPr>
    </w:p>
    <w:p w:rsidR="0013336F" w:rsidRPr="00D52764" w:rsidRDefault="002A7F5B" w:rsidP="0013336F">
      <w:pPr>
        <w:jc w:val="center"/>
        <w:rPr>
          <w:rFonts w:eastAsia="Calibri"/>
          <w:b/>
          <w:bCs/>
          <w:spacing w:val="-10"/>
          <w:sz w:val="28"/>
          <w:szCs w:val="28"/>
          <w:lang w:eastAsia="en-US"/>
        </w:rPr>
      </w:pPr>
      <w:r>
        <w:rPr>
          <w:rFonts w:eastAsia="Calibri"/>
          <w:b/>
          <w:bCs/>
          <w:spacing w:val="-10"/>
          <w:sz w:val="28"/>
          <w:szCs w:val="28"/>
          <w:lang w:eastAsia="en-US"/>
        </w:rPr>
        <w:t xml:space="preserve"> Г</w:t>
      </w:r>
      <w:r w:rsidR="0013336F" w:rsidRPr="00D52764">
        <w:rPr>
          <w:rFonts w:eastAsia="Calibri"/>
          <w:b/>
          <w:bCs/>
          <w:spacing w:val="-10"/>
          <w:sz w:val="28"/>
          <w:szCs w:val="28"/>
          <w:lang w:eastAsia="en-US"/>
        </w:rPr>
        <w:t xml:space="preserve">руппа </w:t>
      </w:r>
      <w:r w:rsidR="0013336F" w:rsidRPr="00D52764">
        <w:rPr>
          <w:rFonts w:eastAsia="Calibri"/>
          <w:b/>
          <w:bCs/>
          <w:sz w:val="28"/>
          <w:szCs w:val="28"/>
          <w:lang w:eastAsia="en-US"/>
        </w:rPr>
        <w:t>(от 3 до 5 лет)</w:t>
      </w:r>
    </w:p>
    <w:p w:rsidR="0013336F" w:rsidRPr="00D52764" w:rsidRDefault="0013336F" w:rsidP="0013336F">
      <w:pPr>
        <w:jc w:val="center"/>
        <w:rPr>
          <w:rFonts w:eastAsia="Calibri"/>
          <w:b/>
          <w:bCs/>
          <w:sz w:val="28"/>
          <w:szCs w:val="28"/>
          <w:lang w:eastAsia="en-US"/>
        </w:rPr>
      </w:pPr>
    </w:p>
    <w:tbl>
      <w:tblPr>
        <w:tblW w:w="9498" w:type="dxa"/>
        <w:tblInd w:w="40" w:type="dxa"/>
        <w:tblLayout w:type="fixed"/>
        <w:tblCellMar>
          <w:left w:w="40" w:type="dxa"/>
          <w:right w:w="40" w:type="dxa"/>
        </w:tblCellMar>
        <w:tblLook w:val="0000" w:firstRow="0" w:lastRow="0" w:firstColumn="0" w:lastColumn="0" w:noHBand="0" w:noVBand="0"/>
      </w:tblPr>
      <w:tblGrid>
        <w:gridCol w:w="7088"/>
        <w:gridCol w:w="2410"/>
      </w:tblGrid>
      <w:tr w:rsidR="0013336F" w:rsidRPr="00D52764" w:rsidTr="00873615">
        <w:trPr>
          <w:trHeight w:val="265"/>
        </w:trPr>
        <w:tc>
          <w:tcPr>
            <w:tcW w:w="7088" w:type="dxa"/>
            <w:tcBorders>
              <w:top w:val="single" w:sz="6" w:space="0" w:color="auto"/>
              <w:left w:val="single" w:sz="4" w:space="0" w:color="auto"/>
              <w:bottom w:val="single" w:sz="6" w:space="0" w:color="auto"/>
              <w:right w:val="single" w:sz="6" w:space="0" w:color="auto"/>
            </w:tcBorders>
          </w:tcPr>
          <w:p w:rsidR="0013336F" w:rsidRPr="00D52764" w:rsidRDefault="0013336F" w:rsidP="00873615">
            <w:pPr>
              <w:jc w:val="both"/>
              <w:rPr>
                <w:rFonts w:eastAsia="Calibri"/>
                <w:b/>
                <w:i/>
                <w:lang w:eastAsia="en-US"/>
              </w:rPr>
            </w:pPr>
            <w:r w:rsidRPr="00D52764">
              <w:rPr>
                <w:rFonts w:eastAsia="Calibri"/>
                <w:b/>
                <w:i/>
                <w:lang w:eastAsia="en-US"/>
              </w:rPr>
              <w:t xml:space="preserve">Режимный момент </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b/>
                <w:i/>
                <w:lang w:eastAsia="en-US"/>
              </w:rPr>
            </w:pPr>
            <w:r w:rsidRPr="00D52764">
              <w:rPr>
                <w:rFonts w:eastAsia="Calibri"/>
                <w:b/>
                <w:i/>
                <w:lang w:eastAsia="en-US"/>
              </w:rPr>
              <w:t xml:space="preserve">Время </w:t>
            </w:r>
          </w:p>
          <w:p w:rsidR="0013336F" w:rsidRPr="00D52764" w:rsidRDefault="0013336F" w:rsidP="00873615">
            <w:pPr>
              <w:jc w:val="center"/>
              <w:rPr>
                <w:rFonts w:eastAsia="Calibri"/>
                <w:b/>
                <w:i/>
                <w:lang w:eastAsia="en-US"/>
              </w:rPr>
            </w:pPr>
          </w:p>
        </w:tc>
      </w:tr>
      <w:tr w:rsidR="0013336F" w:rsidRPr="00D52764" w:rsidTr="002A7F5B">
        <w:trPr>
          <w:trHeight w:val="627"/>
        </w:trPr>
        <w:tc>
          <w:tcPr>
            <w:tcW w:w="7088" w:type="dxa"/>
            <w:tcBorders>
              <w:top w:val="single" w:sz="6" w:space="0" w:color="auto"/>
              <w:left w:val="single" w:sz="4"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lastRenderedPageBreak/>
              <w:t>Прием детей на воздухе, осмотр, самостоятельная деятельность,</w:t>
            </w:r>
            <w:r w:rsidRPr="00D52764">
              <w:rPr>
                <w:rFonts w:ascii="Calibri" w:eastAsia="Calibri" w:hAnsi="Calibri"/>
                <w:sz w:val="22"/>
                <w:szCs w:val="22"/>
                <w:lang w:eastAsia="en-US"/>
              </w:rPr>
              <w:t xml:space="preserve"> </w:t>
            </w:r>
            <w:r w:rsidRPr="00D52764">
              <w:rPr>
                <w:rFonts w:eastAsia="Calibri"/>
                <w:lang w:eastAsia="en-US"/>
              </w:rPr>
              <w:t>Утренняя гимнастика</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8.00-8.30</w:t>
            </w:r>
          </w:p>
        </w:tc>
      </w:tr>
      <w:tr w:rsidR="0013336F" w:rsidRPr="00D52764" w:rsidTr="002A7F5B">
        <w:trPr>
          <w:trHeight w:val="484"/>
        </w:trPr>
        <w:tc>
          <w:tcPr>
            <w:tcW w:w="7088" w:type="dxa"/>
            <w:tcBorders>
              <w:top w:val="single" w:sz="6" w:space="0" w:color="auto"/>
              <w:left w:val="single" w:sz="4"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w:t>
            </w:r>
          </w:p>
          <w:p w:rsidR="0013336F" w:rsidRPr="00D52764" w:rsidRDefault="0013336F" w:rsidP="00873615">
            <w:pPr>
              <w:jc w:val="center"/>
              <w:rPr>
                <w:rFonts w:eastAsia="Calibri"/>
                <w:lang w:eastAsia="en-US"/>
              </w:rPr>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8.30-8.40</w:t>
            </w:r>
          </w:p>
        </w:tc>
      </w:tr>
      <w:tr w:rsidR="0013336F" w:rsidRPr="00D52764" w:rsidTr="00873615">
        <w:trPr>
          <w:trHeight w:val="471"/>
        </w:trPr>
        <w:tc>
          <w:tcPr>
            <w:tcW w:w="7088" w:type="dxa"/>
            <w:tcBorders>
              <w:top w:val="single" w:sz="6" w:space="0" w:color="auto"/>
              <w:left w:val="single" w:sz="4"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Завтрак </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8.40-9.00</w:t>
            </w:r>
          </w:p>
        </w:tc>
      </w:tr>
      <w:tr w:rsidR="0013336F" w:rsidRPr="00D52764" w:rsidTr="00873615">
        <w:trPr>
          <w:trHeight w:val="478"/>
        </w:trPr>
        <w:tc>
          <w:tcPr>
            <w:tcW w:w="7088" w:type="dxa"/>
            <w:tcBorders>
              <w:top w:val="single" w:sz="6" w:space="0" w:color="auto"/>
              <w:left w:val="single" w:sz="4"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 (подготовка к прогулке)</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9.00-9.15</w:t>
            </w:r>
          </w:p>
        </w:tc>
      </w:tr>
      <w:tr w:rsidR="0013336F" w:rsidRPr="00D52764" w:rsidTr="00873615">
        <w:trPr>
          <w:trHeight w:val="319"/>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Прогулка </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9.15-10.15</w:t>
            </w:r>
          </w:p>
          <w:p w:rsidR="0013336F" w:rsidRPr="00D52764" w:rsidRDefault="0013336F" w:rsidP="00873615">
            <w:pPr>
              <w:jc w:val="center"/>
              <w:rPr>
                <w:rFonts w:eastAsia="Calibri"/>
                <w:lang w:eastAsia="en-US"/>
              </w:rPr>
            </w:pPr>
          </w:p>
        </w:tc>
      </w:tr>
      <w:tr w:rsidR="0013336F" w:rsidRPr="00D52764" w:rsidTr="00873615">
        <w:trPr>
          <w:trHeight w:val="40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Второй  завтрак </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10.15 – 10.25</w:t>
            </w:r>
          </w:p>
        </w:tc>
      </w:tr>
      <w:tr w:rsidR="0013336F" w:rsidRPr="00D52764" w:rsidTr="00873615">
        <w:trPr>
          <w:trHeight w:val="493"/>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Прогулка ,самостоятельная  деятельность,</w:t>
            </w:r>
            <w:r w:rsidR="002A7F5B">
              <w:rPr>
                <w:rFonts w:eastAsia="Calibri"/>
                <w:lang w:eastAsia="en-US"/>
              </w:rPr>
              <w:t xml:space="preserve"> </w:t>
            </w:r>
            <w:r w:rsidRPr="00D52764">
              <w:rPr>
                <w:rFonts w:eastAsia="Calibri"/>
                <w:lang w:eastAsia="en-US"/>
              </w:rPr>
              <w:t>прогулка</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10.25-12.00</w:t>
            </w:r>
          </w:p>
          <w:p w:rsidR="0013336F" w:rsidRPr="00D52764" w:rsidRDefault="0013336F" w:rsidP="00873615">
            <w:pPr>
              <w:jc w:val="center"/>
              <w:rPr>
                <w:rFonts w:eastAsia="Calibri"/>
                <w:lang w:eastAsia="en-US"/>
              </w:rPr>
            </w:pPr>
          </w:p>
        </w:tc>
      </w:tr>
      <w:tr w:rsidR="0013336F" w:rsidRPr="00D52764" w:rsidTr="00873615">
        <w:trPr>
          <w:trHeight w:val="347"/>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 Возвращение с прогулки, гигиенические процедуры</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12.00 -12.10</w:t>
            </w:r>
          </w:p>
        </w:tc>
      </w:tr>
      <w:tr w:rsidR="0013336F" w:rsidRPr="00D52764" w:rsidTr="00873615">
        <w:trPr>
          <w:trHeight w:val="432"/>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 xml:space="preserve">Самостоятельная деятельность, обед </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12.10-12.45</w:t>
            </w:r>
          </w:p>
        </w:tc>
      </w:tr>
      <w:tr w:rsidR="0013336F" w:rsidRPr="00D52764" w:rsidTr="00873615">
        <w:trPr>
          <w:trHeight w:val="55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Дневной  сон</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12.45-15.00</w:t>
            </w:r>
          </w:p>
        </w:tc>
      </w:tr>
      <w:tr w:rsidR="0013336F" w:rsidRPr="00D52764" w:rsidTr="00873615">
        <w:trPr>
          <w:trHeight w:val="111"/>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Подъем, самостоятельная деятельность (закаливающие  процедуры)</w:t>
            </w:r>
          </w:p>
          <w:p w:rsidR="0013336F" w:rsidRPr="00D52764" w:rsidRDefault="0013336F" w:rsidP="00873615">
            <w:pPr>
              <w:jc w:val="center"/>
              <w:rPr>
                <w:rFonts w:eastAsia="Calibri"/>
                <w:lang w:eastAsia="en-US"/>
              </w:rPr>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15.00-15.20</w:t>
            </w:r>
          </w:p>
        </w:tc>
      </w:tr>
      <w:tr w:rsidR="0013336F" w:rsidRPr="00D52764" w:rsidTr="00873615">
        <w:trPr>
          <w:trHeight w:val="111"/>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i/>
                <w:iCs/>
                <w:lang w:eastAsia="en-US"/>
              </w:rPr>
            </w:pPr>
            <w:r w:rsidRPr="00D52764">
              <w:rPr>
                <w:rFonts w:eastAsia="Calibri"/>
                <w:lang w:eastAsia="en-US"/>
              </w:rPr>
              <w:lastRenderedPageBreak/>
              <w:t>Самостоятельная  деятельность детей</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15.20-15.30</w:t>
            </w:r>
          </w:p>
        </w:tc>
      </w:tr>
      <w:tr w:rsidR="0013336F" w:rsidRPr="00D52764" w:rsidTr="00873615">
        <w:trPr>
          <w:trHeight w:val="111"/>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Полдник</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15.30-15.40</w:t>
            </w:r>
          </w:p>
        </w:tc>
      </w:tr>
      <w:tr w:rsidR="0013336F" w:rsidRPr="00D52764" w:rsidTr="00873615">
        <w:trPr>
          <w:trHeight w:val="111"/>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Самостоятельная  деятельность</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15.40-16.00</w:t>
            </w:r>
          </w:p>
        </w:tc>
      </w:tr>
      <w:tr w:rsidR="0013336F" w:rsidRPr="00D52764" w:rsidTr="00873615">
        <w:trPr>
          <w:trHeight w:val="330"/>
        </w:trPr>
        <w:tc>
          <w:tcPr>
            <w:tcW w:w="7088"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Прогулка, самостоятельная деятельность</w:t>
            </w:r>
          </w:p>
        </w:tc>
        <w:tc>
          <w:tcPr>
            <w:tcW w:w="2410"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16.00-16.55</w:t>
            </w:r>
          </w:p>
        </w:tc>
      </w:tr>
      <w:tr w:rsidR="0013336F" w:rsidRPr="00D52764" w:rsidTr="00873615">
        <w:trPr>
          <w:trHeight w:val="225"/>
        </w:trPr>
        <w:tc>
          <w:tcPr>
            <w:tcW w:w="7088"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lang w:eastAsia="en-US"/>
              </w:rPr>
            </w:pPr>
            <w:r w:rsidRPr="00D52764">
              <w:rPr>
                <w:rFonts w:eastAsia="Calibri"/>
                <w:lang w:eastAsia="en-US"/>
              </w:rPr>
              <w:t>Уход домой с прогулки</w:t>
            </w:r>
          </w:p>
        </w:tc>
        <w:tc>
          <w:tcPr>
            <w:tcW w:w="2410"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lang w:eastAsia="en-US"/>
              </w:rPr>
            </w:pPr>
            <w:r w:rsidRPr="00D52764">
              <w:rPr>
                <w:rFonts w:eastAsia="Calibri"/>
                <w:lang w:eastAsia="en-US"/>
              </w:rPr>
              <w:t>16.55-17.00</w:t>
            </w:r>
          </w:p>
        </w:tc>
      </w:tr>
    </w:tbl>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13336F" w:rsidRPr="00D52764" w:rsidRDefault="0013336F" w:rsidP="0013336F">
      <w:pPr>
        <w:jc w:val="both"/>
        <w:rPr>
          <w:rFonts w:ascii="Microsoft Sans Serif" w:eastAsia="Calibri" w:hAnsi="Microsoft Sans Serif" w:cs="Microsoft Sans Serif"/>
          <w:spacing w:val="-10"/>
          <w:lang w:eastAsia="en-US"/>
        </w:rPr>
      </w:pPr>
    </w:p>
    <w:p w:rsidR="0054338A" w:rsidRDefault="0054338A" w:rsidP="0054338A">
      <w:pPr>
        <w:rPr>
          <w:rFonts w:ascii="Microsoft Sans Serif" w:eastAsia="Calibri" w:hAnsi="Microsoft Sans Serif" w:cs="Microsoft Sans Serif"/>
          <w:spacing w:val="-10"/>
          <w:lang w:eastAsia="en-US"/>
        </w:rPr>
      </w:pPr>
    </w:p>
    <w:p w:rsidR="0013336F" w:rsidRPr="00D52764" w:rsidRDefault="0054338A" w:rsidP="0054338A">
      <w:pPr>
        <w:rPr>
          <w:rFonts w:eastAsia="Calibri"/>
          <w:b/>
          <w:bCs/>
          <w:spacing w:val="-10"/>
          <w:sz w:val="28"/>
          <w:szCs w:val="28"/>
          <w:lang w:eastAsia="en-US"/>
        </w:rPr>
      </w:pPr>
      <w:r>
        <w:rPr>
          <w:rFonts w:ascii="Microsoft Sans Serif" w:eastAsia="Calibri" w:hAnsi="Microsoft Sans Serif" w:cs="Microsoft Sans Serif"/>
          <w:spacing w:val="-10"/>
          <w:lang w:eastAsia="en-US"/>
        </w:rPr>
        <w:lastRenderedPageBreak/>
        <w:t xml:space="preserve">                                                    </w:t>
      </w:r>
      <w:r w:rsidR="002A7F5B">
        <w:rPr>
          <w:rFonts w:eastAsia="Calibri"/>
          <w:b/>
          <w:bCs/>
          <w:spacing w:val="-10"/>
          <w:sz w:val="28"/>
          <w:szCs w:val="28"/>
          <w:lang w:eastAsia="en-US"/>
        </w:rPr>
        <w:t xml:space="preserve"> Г</w:t>
      </w:r>
      <w:r w:rsidR="0013336F" w:rsidRPr="00D52764">
        <w:rPr>
          <w:rFonts w:eastAsia="Calibri"/>
          <w:b/>
          <w:bCs/>
          <w:spacing w:val="-10"/>
          <w:sz w:val="28"/>
          <w:szCs w:val="28"/>
          <w:lang w:eastAsia="en-US"/>
        </w:rPr>
        <w:t xml:space="preserve">руппа </w:t>
      </w:r>
      <w:r w:rsidR="0013336F" w:rsidRPr="00D52764">
        <w:rPr>
          <w:rFonts w:eastAsia="Calibri"/>
          <w:b/>
          <w:bCs/>
          <w:sz w:val="28"/>
          <w:szCs w:val="28"/>
          <w:lang w:eastAsia="en-US"/>
        </w:rPr>
        <w:t>(от 5 до 7 лет)</w:t>
      </w:r>
    </w:p>
    <w:p w:rsidR="0013336F" w:rsidRPr="00D52764" w:rsidRDefault="0013336F" w:rsidP="0013336F">
      <w:pPr>
        <w:autoSpaceDE w:val="0"/>
        <w:autoSpaceDN w:val="0"/>
        <w:adjustRightInd w:val="0"/>
        <w:ind w:firstLine="709"/>
        <w:jc w:val="center"/>
        <w:rPr>
          <w:rFonts w:ascii="Arial" w:hAnsi="Arial" w:cs="Arial"/>
          <w:b/>
          <w:bCs/>
          <w:sz w:val="40"/>
          <w:szCs w:val="40"/>
        </w:rPr>
      </w:pPr>
    </w:p>
    <w:tbl>
      <w:tblPr>
        <w:tblW w:w="9498" w:type="dxa"/>
        <w:tblInd w:w="40" w:type="dxa"/>
        <w:tblLayout w:type="fixed"/>
        <w:tblCellMar>
          <w:left w:w="40" w:type="dxa"/>
          <w:right w:w="40" w:type="dxa"/>
        </w:tblCellMar>
        <w:tblLook w:val="0000" w:firstRow="0" w:lastRow="0" w:firstColumn="0" w:lastColumn="0" w:noHBand="0" w:noVBand="0"/>
      </w:tblPr>
      <w:tblGrid>
        <w:gridCol w:w="7088"/>
        <w:gridCol w:w="2410"/>
      </w:tblGrid>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both"/>
              <w:rPr>
                <w:rFonts w:eastAsia="Calibri"/>
                <w:b/>
                <w:i/>
                <w:lang w:eastAsia="en-US"/>
              </w:rPr>
            </w:pPr>
            <w:r w:rsidRPr="00D52764">
              <w:rPr>
                <w:rFonts w:eastAsia="Calibri"/>
                <w:b/>
                <w:i/>
                <w:lang w:eastAsia="en-US"/>
              </w:rPr>
              <w:t xml:space="preserve">Режимный момент </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jc w:val="center"/>
              <w:rPr>
                <w:rFonts w:eastAsia="Calibri"/>
                <w:b/>
                <w:i/>
                <w:lang w:eastAsia="en-US"/>
              </w:rPr>
            </w:pPr>
            <w:r w:rsidRPr="00D52764">
              <w:rPr>
                <w:rFonts w:eastAsia="Calibri"/>
                <w:b/>
                <w:i/>
                <w:lang w:eastAsia="en-US"/>
              </w:rPr>
              <w:t xml:space="preserve">Время </w:t>
            </w:r>
          </w:p>
          <w:p w:rsidR="0013336F" w:rsidRPr="00D52764" w:rsidRDefault="0013336F" w:rsidP="00873615">
            <w:pPr>
              <w:jc w:val="center"/>
              <w:rPr>
                <w:rFonts w:eastAsia="Calibri"/>
                <w:b/>
                <w:i/>
                <w:lang w:eastAsia="en-US"/>
              </w:rPr>
            </w:pPr>
          </w:p>
        </w:tc>
      </w:tr>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t>Прием детей на свежем воздухе, осмотр, самостоятельная деятельность</w:t>
            </w:r>
          </w:p>
          <w:p w:rsidR="0013336F" w:rsidRPr="00D52764" w:rsidRDefault="0013336F" w:rsidP="00873615">
            <w:pPr>
              <w:autoSpaceDE w:val="0"/>
              <w:autoSpaceDN w:val="0"/>
              <w:adjustRightInd w:val="0"/>
              <w:jc w:val="both"/>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1"/>
              <w:jc w:val="center"/>
            </w:pPr>
            <w:r w:rsidRPr="00D52764">
              <w:t>8.00-8.20</w:t>
            </w:r>
          </w:p>
        </w:tc>
      </w:tr>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t xml:space="preserve">Утренняя гимнастика </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1"/>
              <w:jc w:val="center"/>
            </w:pPr>
            <w:r w:rsidRPr="00D52764">
              <w:t>8.20 – 8.30</w:t>
            </w:r>
          </w:p>
        </w:tc>
      </w:tr>
      <w:tr w:rsidR="0013336F" w:rsidRPr="00D52764" w:rsidTr="00873615">
        <w:trPr>
          <w:trHeight w:val="471"/>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t>Самостоятельная деятельность (дежурства, игры)</w:t>
            </w:r>
          </w:p>
          <w:p w:rsidR="0013336F" w:rsidRPr="00D52764" w:rsidRDefault="0013336F" w:rsidP="00873615">
            <w:pPr>
              <w:autoSpaceDE w:val="0"/>
              <w:autoSpaceDN w:val="0"/>
              <w:adjustRightInd w:val="0"/>
              <w:jc w:val="both"/>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1"/>
              <w:jc w:val="center"/>
            </w:pPr>
            <w:r w:rsidRPr="00D52764">
              <w:t>8.30-8.40</w:t>
            </w:r>
          </w:p>
        </w:tc>
      </w:tr>
      <w:tr w:rsidR="0013336F" w:rsidRPr="00D52764" w:rsidTr="00873615">
        <w:trPr>
          <w:trHeight w:val="258"/>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t xml:space="preserve">Завтрак </w:t>
            </w:r>
          </w:p>
          <w:p w:rsidR="0013336F" w:rsidRPr="00D52764" w:rsidRDefault="0013336F" w:rsidP="00873615">
            <w:pPr>
              <w:autoSpaceDE w:val="0"/>
              <w:autoSpaceDN w:val="0"/>
              <w:adjustRightInd w:val="0"/>
              <w:jc w:val="both"/>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1"/>
              <w:jc w:val="center"/>
            </w:pPr>
            <w:r w:rsidRPr="00D52764">
              <w:t>8.40-9.00</w:t>
            </w:r>
          </w:p>
        </w:tc>
      </w:tr>
      <w:tr w:rsidR="0013336F" w:rsidRPr="00D52764" w:rsidTr="00873615">
        <w:trPr>
          <w:trHeight w:val="386"/>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t>Самостоятельная  деятельность (подготовка к прогулке)</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1"/>
              <w:jc w:val="center"/>
            </w:pPr>
            <w:r w:rsidRPr="00D52764">
              <w:t>9.00-9.15</w:t>
            </w:r>
          </w:p>
        </w:tc>
      </w:tr>
      <w:tr w:rsidR="0013336F" w:rsidRPr="00D52764" w:rsidTr="00873615">
        <w:trPr>
          <w:trHeight w:val="473"/>
        </w:trPr>
        <w:tc>
          <w:tcPr>
            <w:tcW w:w="7088"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autoSpaceDE w:val="0"/>
              <w:autoSpaceDN w:val="0"/>
              <w:adjustRightInd w:val="0"/>
              <w:jc w:val="both"/>
            </w:pPr>
            <w:r w:rsidRPr="00D52764">
              <w:t xml:space="preserve">Прогулка </w:t>
            </w:r>
          </w:p>
        </w:tc>
        <w:tc>
          <w:tcPr>
            <w:tcW w:w="2410" w:type="dxa"/>
            <w:tcBorders>
              <w:top w:val="single" w:sz="6" w:space="0" w:color="auto"/>
              <w:left w:val="single" w:sz="6" w:space="0" w:color="auto"/>
              <w:bottom w:val="single" w:sz="4" w:space="0" w:color="auto"/>
              <w:right w:val="single" w:sz="6" w:space="0" w:color="auto"/>
            </w:tcBorders>
          </w:tcPr>
          <w:p w:rsidR="0013336F" w:rsidRPr="00D52764" w:rsidRDefault="0013336F" w:rsidP="00873615">
            <w:pPr>
              <w:autoSpaceDE w:val="0"/>
              <w:autoSpaceDN w:val="0"/>
              <w:adjustRightInd w:val="0"/>
              <w:ind w:firstLine="101"/>
              <w:jc w:val="center"/>
            </w:pPr>
            <w:r w:rsidRPr="00D52764">
              <w:t>9.15-10.15</w:t>
            </w:r>
          </w:p>
        </w:tc>
      </w:tr>
      <w:tr w:rsidR="0013336F" w:rsidRPr="00D52764" w:rsidTr="00873615">
        <w:trPr>
          <w:trHeight w:val="342"/>
        </w:trPr>
        <w:tc>
          <w:tcPr>
            <w:tcW w:w="7088" w:type="dxa"/>
            <w:tcBorders>
              <w:top w:val="single" w:sz="4" w:space="0" w:color="auto"/>
              <w:left w:val="single" w:sz="6" w:space="0" w:color="auto"/>
              <w:bottom w:val="single" w:sz="4" w:space="0" w:color="auto"/>
              <w:right w:val="single" w:sz="6" w:space="0" w:color="auto"/>
            </w:tcBorders>
          </w:tcPr>
          <w:p w:rsidR="0013336F" w:rsidRPr="00D52764" w:rsidRDefault="0013336F" w:rsidP="00873615">
            <w:pPr>
              <w:autoSpaceDE w:val="0"/>
              <w:autoSpaceDN w:val="0"/>
              <w:adjustRightInd w:val="0"/>
              <w:jc w:val="both"/>
            </w:pPr>
            <w:r w:rsidRPr="00D52764">
              <w:t>Второй  завтрак</w:t>
            </w:r>
          </w:p>
          <w:p w:rsidR="0013336F" w:rsidRPr="00D52764" w:rsidRDefault="0013336F" w:rsidP="00873615">
            <w:pPr>
              <w:widowControl w:val="0"/>
              <w:autoSpaceDE w:val="0"/>
              <w:autoSpaceDN w:val="0"/>
              <w:adjustRightInd w:val="0"/>
              <w:spacing w:line="202" w:lineRule="exact"/>
              <w:jc w:val="both"/>
            </w:pPr>
          </w:p>
        </w:tc>
        <w:tc>
          <w:tcPr>
            <w:tcW w:w="2410" w:type="dxa"/>
            <w:tcBorders>
              <w:top w:val="single" w:sz="4" w:space="0" w:color="auto"/>
              <w:left w:val="single" w:sz="6" w:space="0" w:color="auto"/>
              <w:bottom w:val="single" w:sz="4" w:space="0" w:color="auto"/>
              <w:right w:val="single" w:sz="6" w:space="0" w:color="auto"/>
            </w:tcBorders>
          </w:tcPr>
          <w:p w:rsidR="0013336F" w:rsidRPr="00D52764" w:rsidRDefault="0013336F" w:rsidP="00873615">
            <w:pPr>
              <w:autoSpaceDE w:val="0"/>
              <w:autoSpaceDN w:val="0"/>
              <w:adjustRightInd w:val="0"/>
              <w:ind w:firstLine="101"/>
              <w:jc w:val="center"/>
            </w:pPr>
            <w:r w:rsidRPr="00D52764">
              <w:t>10.15-10.25</w:t>
            </w:r>
          </w:p>
          <w:p w:rsidR="0013336F" w:rsidRPr="00D52764" w:rsidRDefault="0013336F" w:rsidP="00873615">
            <w:pPr>
              <w:widowControl w:val="0"/>
              <w:autoSpaceDE w:val="0"/>
              <w:autoSpaceDN w:val="0"/>
              <w:adjustRightInd w:val="0"/>
              <w:spacing w:line="202" w:lineRule="exact"/>
              <w:ind w:firstLine="101"/>
              <w:jc w:val="center"/>
            </w:pPr>
          </w:p>
        </w:tc>
      </w:tr>
      <w:tr w:rsidR="0013336F" w:rsidRPr="00D52764" w:rsidTr="00873615">
        <w:trPr>
          <w:trHeight w:val="470"/>
        </w:trPr>
        <w:tc>
          <w:tcPr>
            <w:tcW w:w="7088"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widowControl w:val="0"/>
              <w:autoSpaceDE w:val="0"/>
              <w:autoSpaceDN w:val="0"/>
              <w:adjustRightInd w:val="0"/>
              <w:spacing w:line="202" w:lineRule="exact"/>
              <w:jc w:val="both"/>
            </w:pPr>
          </w:p>
          <w:p w:rsidR="0013336F" w:rsidRPr="00D52764" w:rsidRDefault="0013336F" w:rsidP="00873615">
            <w:pPr>
              <w:widowControl w:val="0"/>
              <w:autoSpaceDE w:val="0"/>
              <w:autoSpaceDN w:val="0"/>
              <w:adjustRightInd w:val="0"/>
              <w:spacing w:line="202" w:lineRule="exact"/>
              <w:jc w:val="both"/>
            </w:pPr>
            <w:r w:rsidRPr="00D52764">
              <w:t>Прогулка ,самостоятельная  деятельность детей</w:t>
            </w:r>
          </w:p>
        </w:tc>
        <w:tc>
          <w:tcPr>
            <w:tcW w:w="2410" w:type="dxa"/>
            <w:tcBorders>
              <w:top w:val="single" w:sz="4" w:space="0" w:color="auto"/>
              <w:left w:val="single" w:sz="6" w:space="0" w:color="auto"/>
              <w:bottom w:val="single" w:sz="6" w:space="0" w:color="auto"/>
              <w:right w:val="single" w:sz="6" w:space="0" w:color="auto"/>
            </w:tcBorders>
          </w:tcPr>
          <w:p w:rsidR="0013336F" w:rsidRPr="00D52764" w:rsidRDefault="0013336F" w:rsidP="00873615">
            <w:pPr>
              <w:widowControl w:val="0"/>
              <w:autoSpaceDE w:val="0"/>
              <w:autoSpaceDN w:val="0"/>
              <w:adjustRightInd w:val="0"/>
              <w:spacing w:line="202" w:lineRule="exact"/>
              <w:ind w:firstLine="101"/>
              <w:jc w:val="center"/>
            </w:pPr>
          </w:p>
          <w:p w:rsidR="0013336F" w:rsidRPr="00D52764" w:rsidRDefault="0013336F" w:rsidP="00873615">
            <w:pPr>
              <w:widowControl w:val="0"/>
              <w:autoSpaceDE w:val="0"/>
              <w:autoSpaceDN w:val="0"/>
              <w:adjustRightInd w:val="0"/>
              <w:spacing w:line="202" w:lineRule="exact"/>
              <w:ind w:firstLine="101"/>
              <w:jc w:val="center"/>
            </w:pPr>
            <w:r w:rsidRPr="00D52764">
              <w:t>10.25-12.15</w:t>
            </w:r>
          </w:p>
        </w:tc>
      </w:tr>
      <w:tr w:rsidR="0013336F" w:rsidRPr="00D52764" w:rsidTr="00873615">
        <w:trPr>
          <w:trHeight w:val="405"/>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lastRenderedPageBreak/>
              <w:t xml:space="preserve"> Возвращение с прогулки, гигиенические процедуры</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2"/>
              <w:jc w:val="center"/>
            </w:pPr>
            <w:r w:rsidRPr="00D52764">
              <w:t>12.15-12.25</w:t>
            </w:r>
          </w:p>
        </w:tc>
      </w:tr>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t xml:space="preserve">Самостоятельная деятельность ,обед                                                               </w:t>
            </w:r>
          </w:p>
          <w:p w:rsidR="0013336F" w:rsidRPr="00D52764" w:rsidRDefault="0013336F" w:rsidP="00873615">
            <w:pPr>
              <w:autoSpaceDE w:val="0"/>
              <w:autoSpaceDN w:val="0"/>
              <w:adjustRightInd w:val="0"/>
              <w:jc w:val="both"/>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2"/>
              <w:jc w:val="center"/>
            </w:pPr>
            <w:r w:rsidRPr="00D52764">
              <w:t>12.25-12.40</w:t>
            </w:r>
          </w:p>
        </w:tc>
      </w:tr>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t>Самостоятельная деятельность</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2"/>
              <w:jc w:val="center"/>
            </w:pPr>
            <w:r w:rsidRPr="00D52764">
              <w:t>12.40- 12.45</w:t>
            </w:r>
          </w:p>
        </w:tc>
      </w:tr>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t>Дневной  сон</w:t>
            </w:r>
          </w:p>
          <w:p w:rsidR="0013336F" w:rsidRPr="00D52764" w:rsidRDefault="0013336F" w:rsidP="00873615">
            <w:pPr>
              <w:autoSpaceDE w:val="0"/>
              <w:autoSpaceDN w:val="0"/>
              <w:adjustRightInd w:val="0"/>
              <w:jc w:val="both"/>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2"/>
              <w:jc w:val="center"/>
            </w:pPr>
            <w:r w:rsidRPr="00D52764">
              <w:t>12.45-15.00</w:t>
            </w:r>
          </w:p>
        </w:tc>
      </w:tr>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jc w:val="both"/>
            </w:pPr>
            <w:r w:rsidRPr="00D52764">
              <w:t>Подъем, самостоятельная деятельность (закаливающие  процедуры)</w:t>
            </w:r>
          </w:p>
          <w:p w:rsidR="0013336F" w:rsidRPr="00D52764" w:rsidRDefault="0013336F" w:rsidP="00873615">
            <w:pPr>
              <w:autoSpaceDE w:val="0"/>
              <w:autoSpaceDN w:val="0"/>
              <w:adjustRightInd w:val="0"/>
              <w:jc w:val="both"/>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2"/>
              <w:jc w:val="center"/>
            </w:pPr>
            <w:r w:rsidRPr="00D52764">
              <w:t>15.00-15.30</w:t>
            </w:r>
          </w:p>
        </w:tc>
      </w:tr>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pPr>
            <w:r w:rsidRPr="00D52764">
              <w:t xml:space="preserve">Полдник </w:t>
            </w:r>
          </w:p>
          <w:p w:rsidR="0013336F" w:rsidRPr="00D52764" w:rsidRDefault="0013336F" w:rsidP="00873615">
            <w:pPr>
              <w:autoSpaceDE w:val="0"/>
              <w:autoSpaceDN w:val="0"/>
              <w:adjustRightInd w:val="0"/>
              <w:rPr>
                <w:i/>
                <w:iCs/>
                <w:sz w:val="14"/>
                <w:szCs w:val="14"/>
              </w:rPr>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2"/>
              <w:jc w:val="center"/>
            </w:pPr>
            <w:r w:rsidRPr="00D52764">
              <w:t>15.30-15.40</w:t>
            </w:r>
          </w:p>
        </w:tc>
      </w:tr>
      <w:tr w:rsidR="0013336F" w:rsidRPr="00D52764" w:rsidTr="00873615">
        <w:trPr>
          <w:trHeight w:val="471"/>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pPr>
            <w:r w:rsidRPr="00D52764">
              <w:t>Самостоятельная  деятельность (подготовка к прогулке)</w:t>
            </w:r>
          </w:p>
          <w:p w:rsidR="0013336F" w:rsidRPr="00D52764" w:rsidRDefault="0013336F" w:rsidP="00873615">
            <w:pPr>
              <w:autoSpaceDE w:val="0"/>
              <w:autoSpaceDN w:val="0"/>
              <w:adjustRightInd w:val="0"/>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2"/>
              <w:jc w:val="center"/>
            </w:pPr>
            <w:r w:rsidRPr="00D52764">
              <w:t>15.40-16.00</w:t>
            </w:r>
          </w:p>
        </w:tc>
      </w:tr>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pPr>
            <w:r w:rsidRPr="00D52764">
              <w:t>Прогулка (</w:t>
            </w:r>
            <w:r w:rsidRPr="00D52764">
              <w:rPr>
                <w:bCs/>
              </w:rPr>
              <w:t>игры, труд, наблюдения)</w:t>
            </w:r>
          </w:p>
          <w:p w:rsidR="0013336F" w:rsidRPr="00D52764" w:rsidRDefault="0013336F" w:rsidP="00873615">
            <w:pPr>
              <w:autoSpaceDE w:val="0"/>
              <w:autoSpaceDN w:val="0"/>
              <w:adjustRightInd w:val="0"/>
            </w:pP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2"/>
              <w:jc w:val="center"/>
            </w:pPr>
            <w:r w:rsidRPr="00D52764">
              <w:t>16.00-16.55</w:t>
            </w:r>
          </w:p>
        </w:tc>
      </w:tr>
      <w:tr w:rsidR="0013336F" w:rsidRPr="00D52764" w:rsidTr="00873615">
        <w:trPr>
          <w:trHeight w:val="484"/>
        </w:trPr>
        <w:tc>
          <w:tcPr>
            <w:tcW w:w="7088"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pPr>
            <w:r w:rsidRPr="00D52764">
              <w:t>Уход домой с пр</w:t>
            </w:r>
            <w:r w:rsidR="002A7F5B">
              <w:t>о</w:t>
            </w:r>
            <w:r w:rsidRPr="00D52764">
              <w:t>гулки</w:t>
            </w:r>
          </w:p>
        </w:tc>
        <w:tc>
          <w:tcPr>
            <w:tcW w:w="2410" w:type="dxa"/>
            <w:tcBorders>
              <w:top w:val="single" w:sz="6" w:space="0" w:color="auto"/>
              <w:left w:val="single" w:sz="6" w:space="0" w:color="auto"/>
              <w:bottom w:val="single" w:sz="6" w:space="0" w:color="auto"/>
              <w:right w:val="single" w:sz="6" w:space="0" w:color="auto"/>
            </w:tcBorders>
          </w:tcPr>
          <w:p w:rsidR="0013336F" w:rsidRPr="00D52764" w:rsidRDefault="0013336F" w:rsidP="00873615">
            <w:pPr>
              <w:autoSpaceDE w:val="0"/>
              <w:autoSpaceDN w:val="0"/>
              <w:adjustRightInd w:val="0"/>
              <w:ind w:firstLine="102"/>
              <w:jc w:val="center"/>
            </w:pPr>
            <w:r w:rsidRPr="00D52764">
              <w:t>16.55-17.00</w:t>
            </w:r>
          </w:p>
        </w:tc>
      </w:tr>
    </w:tbl>
    <w:p w:rsidR="0013336F" w:rsidRPr="00D52764" w:rsidRDefault="0013336F" w:rsidP="0013336F">
      <w:pPr>
        <w:autoSpaceDE w:val="0"/>
        <w:autoSpaceDN w:val="0"/>
        <w:adjustRightInd w:val="0"/>
        <w:ind w:firstLine="709"/>
        <w:jc w:val="center"/>
        <w:rPr>
          <w:b/>
          <w:bCs/>
          <w:sz w:val="28"/>
          <w:szCs w:val="28"/>
        </w:rPr>
      </w:pPr>
    </w:p>
    <w:p w:rsidR="001560A3" w:rsidRDefault="001560A3" w:rsidP="001560A3">
      <w:pPr>
        <w:pStyle w:val="2NEw"/>
        <w:rPr>
          <w:sz w:val="16"/>
          <w:szCs w:val="16"/>
        </w:rPr>
      </w:pPr>
      <w:bookmarkStart w:id="4" w:name="_Toc422496200"/>
      <w:r w:rsidRPr="00DE4905">
        <w:lastRenderedPageBreak/>
        <w:t>3.</w:t>
      </w:r>
      <w:r>
        <w:t>8</w:t>
      </w:r>
      <w:r w:rsidRPr="00DE4905">
        <w:t>. Перспективы работы по совершенствованию и развитию содержания Программы и обеспечивающих ее реализацию нормативно-правовых, финансовых</w:t>
      </w:r>
      <w:r w:rsidRPr="005444D3">
        <w:t>,</w:t>
      </w:r>
      <w:r w:rsidRPr="00DE4905">
        <w:t xml:space="preserve"> научно-методических, кадровых, информационных и материально-технических ресурсов</w:t>
      </w:r>
      <w:bookmarkEnd w:id="4"/>
      <w:r>
        <w:t>.</w:t>
      </w:r>
    </w:p>
    <w:p w:rsidR="001560A3" w:rsidRPr="001560A3" w:rsidRDefault="001560A3" w:rsidP="001560A3">
      <w:pPr>
        <w:pStyle w:val="2NEw"/>
        <w:rPr>
          <w:sz w:val="16"/>
          <w:szCs w:val="16"/>
        </w:rPr>
      </w:pPr>
    </w:p>
    <w:p w:rsidR="001560A3" w:rsidRDefault="001560A3" w:rsidP="001560A3">
      <w:pPr>
        <w:tabs>
          <w:tab w:val="left" w:pos="567"/>
          <w:tab w:val="left" w:pos="709"/>
        </w:tabs>
        <w:autoSpaceDE w:val="0"/>
        <w:autoSpaceDN w:val="0"/>
        <w:adjustRightInd w:val="0"/>
        <w:spacing w:after="0" w:line="240" w:lineRule="auto"/>
        <w:ind w:firstLine="567"/>
        <w:jc w:val="both"/>
        <w:rPr>
          <w:bCs/>
          <w:color w:val="000000"/>
        </w:rPr>
      </w:pPr>
      <w:r w:rsidRPr="001560A3">
        <w:rPr>
          <w:bCs/>
          <w:color w:val="000000"/>
        </w:rPr>
        <w:t>3.8.1</w:t>
      </w:r>
      <w:r w:rsidRPr="00DE3F9D">
        <w:rPr>
          <w:b/>
          <w:bCs/>
          <w:color w:val="000000"/>
        </w:rPr>
        <w:t>.</w:t>
      </w:r>
      <w:r w:rsidRPr="00DE4905">
        <w:rPr>
          <w:bCs/>
          <w:color w:val="000000"/>
        </w:rPr>
        <w:t xml:space="preserve"> 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w:t>
      </w:r>
      <w:r>
        <w:rPr>
          <w:bCs/>
          <w:color w:val="000000"/>
        </w:rPr>
        <w:t>,</w:t>
      </w:r>
      <w:r w:rsidRPr="00DE4905">
        <w:rPr>
          <w:bCs/>
          <w:color w:val="000000"/>
        </w:rPr>
        <w:t xml:space="preserve"> региональных, муниципальных органов управления образованием Росси</w:t>
      </w:r>
      <w:r>
        <w:rPr>
          <w:bCs/>
          <w:color w:val="000000"/>
        </w:rPr>
        <w:t xml:space="preserve">йской Федерации, </w:t>
      </w:r>
      <w:r w:rsidRPr="00DE4905">
        <w:rPr>
          <w:bCs/>
          <w:color w:val="000000"/>
        </w:rPr>
        <w:t xml:space="preserve">руководства </w:t>
      </w:r>
      <w:r>
        <w:rPr>
          <w:bCs/>
          <w:color w:val="000000"/>
        </w:rPr>
        <w:t>Учреждения</w:t>
      </w:r>
      <w:r w:rsidRPr="00DE4905">
        <w:rPr>
          <w:bCs/>
          <w:color w:val="000000"/>
        </w:rPr>
        <w:t>, а также других участников образовательных отношений и сетевых партнеров по реализации образовательных программ</w:t>
      </w:r>
      <w:r>
        <w:rPr>
          <w:bCs/>
          <w:color w:val="000000"/>
        </w:rPr>
        <w:t>.</w:t>
      </w:r>
    </w:p>
    <w:p w:rsidR="001560A3" w:rsidRPr="00DE4905" w:rsidRDefault="001560A3" w:rsidP="001560A3">
      <w:pPr>
        <w:tabs>
          <w:tab w:val="left" w:pos="567"/>
          <w:tab w:val="left" w:pos="709"/>
        </w:tabs>
        <w:autoSpaceDE w:val="0"/>
        <w:autoSpaceDN w:val="0"/>
        <w:adjustRightInd w:val="0"/>
        <w:spacing w:after="0" w:line="240" w:lineRule="auto"/>
        <w:ind w:firstLine="567"/>
        <w:jc w:val="both"/>
        <w:rPr>
          <w:bCs/>
          <w:color w:val="000000"/>
        </w:rPr>
      </w:pPr>
      <w:r w:rsidRPr="00DE4905">
        <w:rPr>
          <w:bCs/>
          <w:color w:val="000000"/>
        </w:rPr>
        <w:t xml:space="preserve">Организационные условия для участия общественности в совершенствовании и развитии Программы будут включать: </w:t>
      </w:r>
    </w:p>
    <w:p w:rsidR="001560A3" w:rsidRPr="00DE4905" w:rsidRDefault="001560A3" w:rsidP="001560A3">
      <w:pPr>
        <w:tabs>
          <w:tab w:val="left" w:pos="567"/>
          <w:tab w:val="left" w:pos="709"/>
        </w:tabs>
        <w:autoSpaceDE w:val="0"/>
        <w:autoSpaceDN w:val="0"/>
        <w:adjustRightInd w:val="0"/>
        <w:spacing w:after="0" w:line="240" w:lineRule="auto"/>
        <w:ind w:firstLine="567"/>
        <w:jc w:val="both"/>
        <w:rPr>
          <w:bCs/>
          <w:color w:val="000000"/>
        </w:rPr>
      </w:pPr>
      <w:r>
        <w:rPr>
          <w:shd w:val="clear" w:color="auto" w:fill="FFFFFF"/>
        </w:rPr>
        <w:t>─</w:t>
      </w:r>
      <w:r w:rsidRPr="00DE4905">
        <w:rPr>
          <w:bCs/>
          <w:color w:val="000000"/>
        </w:rPr>
        <w:t xml:space="preserve"> предоставление доступа к открытому тексту Программы в электронном и бумажном виде; </w:t>
      </w:r>
    </w:p>
    <w:p w:rsidR="001560A3" w:rsidRPr="00DE311D" w:rsidRDefault="001560A3" w:rsidP="001560A3">
      <w:pPr>
        <w:tabs>
          <w:tab w:val="left" w:pos="567"/>
          <w:tab w:val="left" w:pos="709"/>
        </w:tabs>
        <w:autoSpaceDE w:val="0"/>
        <w:autoSpaceDN w:val="0"/>
        <w:adjustRightInd w:val="0"/>
        <w:spacing w:after="0" w:line="240" w:lineRule="auto"/>
        <w:ind w:firstLine="567"/>
        <w:jc w:val="both"/>
        <w:rPr>
          <w:bCs/>
          <w:color w:val="000000"/>
        </w:rPr>
      </w:pPr>
      <w:r>
        <w:rPr>
          <w:shd w:val="clear" w:color="auto" w:fill="FFFFFF"/>
        </w:rPr>
        <w:t>─</w:t>
      </w:r>
      <w:r w:rsidRPr="00DE4905">
        <w:rPr>
          <w:bCs/>
          <w:color w:val="000000"/>
        </w:rPr>
        <w:t xml:space="preserve">предоставление возможности </w:t>
      </w:r>
      <w:r>
        <w:rPr>
          <w:bCs/>
          <w:color w:val="000000"/>
        </w:rPr>
        <w:t>давать экспертную оценку</w:t>
      </w:r>
      <w:r w:rsidRPr="00DE4905">
        <w:rPr>
          <w:bCs/>
          <w:color w:val="000000"/>
        </w:rPr>
        <w:t>, рецензировать и комментиров</w:t>
      </w:r>
      <w:r>
        <w:rPr>
          <w:bCs/>
          <w:color w:val="000000"/>
        </w:rPr>
        <w:t xml:space="preserve">ать ее положения </w:t>
      </w:r>
      <w:r w:rsidRPr="00DE4905">
        <w:rPr>
          <w:bCs/>
          <w:color w:val="000000"/>
        </w:rPr>
        <w:t>на открытых научных, экспертных и профессионально-педагогических семинарах, научно-практических конференциях;</w:t>
      </w:r>
    </w:p>
    <w:p w:rsidR="001560A3" w:rsidRDefault="001560A3" w:rsidP="001560A3">
      <w:pPr>
        <w:tabs>
          <w:tab w:val="left" w:pos="567"/>
          <w:tab w:val="left" w:pos="709"/>
        </w:tabs>
        <w:autoSpaceDE w:val="0"/>
        <w:autoSpaceDN w:val="0"/>
        <w:adjustRightInd w:val="0"/>
        <w:spacing w:after="0" w:line="240" w:lineRule="auto"/>
        <w:ind w:firstLine="567"/>
        <w:jc w:val="both"/>
        <w:rPr>
          <w:bCs/>
          <w:color w:val="000000"/>
        </w:rPr>
      </w:pPr>
      <w:r>
        <w:rPr>
          <w:shd w:val="clear" w:color="auto" w:fill="FFFFFF"/>
        </w:rPr>
        <w:t>─</w:t>
      </w:r>
      <w:r w:rsidRPr="00DE4905">
        <w:rPr>
          <w:bCs/>
          <w:color w:val="000000"/>
        </w:rPr>
        <w:t xml:space="preserve">предоставление возможности апробирования Программы, в </w:t>
      </w:r>
      <w:r>
        <w:rPr>
          <w:bCs/>
          <w:color w:val="000000"/>
        </w:rPr>
        <w:t xml:space="preserve">т. ч. </w:t>
      </w:r>
      <w:r w:rsidRPr="00DE4905">
        <w:rPr>
          <w:bCs/>
          <w:color w:val="000000"/>
        </w:rPr>
        <w:t xml:space="preserve">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w:t>
      </w:r>
      <w:r>
        <w:rPr>
          <w:bCs/>
          <w:color w:val="000000"/>
        </w:rPr>
        <w:t xml:space="preserve"> и </w:t>
      </w:r>
      <w:r w:rsidRPr="00DE4905">
        <w:rPr>
          <w:bCs/>
          <w:color w:val="000000"/>
        </w:rPr>
        <w:t xml:space="preserve"> обсуждения результатов апробирования с Участниками совершенствования Программы. </w:t>
      </w:r>
    </w:p>
    <w:p w:rsidR="001560A3" w:rsidRPr="00DE3F9D" w:rsidRDefault="001560A3" w:rsidP="001560A3">
      <w:pPr>
        <w:tabs>
          <w:tab w:val="left" w:pos="567"/>
          <w:tab w:val="left" w:pos="709"/>
        </w:tabs>
        <w:autoSpaceDE w:val="0"/>
        <w:autoSpaceDN w:val="0"/>
        <w:adjustRightInd w:val="0"/>
        <w:spacing w:after="0" w:line="240" w:lineRule="auto"/>
        <w:ind w:firstLine="567"/>
        <w:jc w:val="both"/>
        <w:rPr>
          <w:bCs/>
          <w:color w:val="000000"/>
          <w:sz w:val="16"/>
          <w:szCs w:val="16"/>
        </w:rPr>
      </w:pPr>
    </w:p>
    <w:p w:rsidR="001560A3" w:rsidRPr="00DE4905" w:rsidRDefault="001560A3" w:rsidP="001560A3">
      <w:pPr>
        <w:tabs>
          <w:tab w:val="left" w:pos="567"/>
          <w:tab w:val="left" w:pos="709"/>
        </w:tabs>
        <w:autoSpaceDE w:val="0"/>
        <w:autoSpaceDN w:val="0"/>
        <w:adjustRightInd w:val="0"/>
        <w:spacing w:after="0" w:line="240" w:lineRule="auto"/>
        <w:ind w:firstLine="567"/>
        <w:jc w:val="both"/>
        <w:rPr>
          <w:bCs/>
          <w:color w:val="000000"/>
        </w:rPr>
      </w:pPr>
      <w:r w:rsidRPr="001560A3">
        <w:rPr>
          <w:bCs/>
          <w:color w:val="000000"/>
        </w:rPr>
        <w:t>3.8.2.</w:t>
      </w:r>
      <w:r w:rsidRPr="00DE4905">
        <w:rPr>
          <w:bCs/>
          <w:color w:val="000000"/>
        </w:rPr>
        <w:t xml:space="preserve"> В целях совершенствования нормативных и научно-методических ресурсов Программы запланирована следующая работа.</w:t>
      </w:r>
    </w:p>
    <w:p w:rsidR="001560A3" w:rsidRPr="00E742E3" w:rsidRDefault="001560A3" w:rsidP="001560A3">
      <w:pPr>
        <w:tabs>
          <w:tab w:val="left" w:pos="0"/>
          <w:tab w:val="left" w:pos="567"/>
          <w:tab w:val="left" w:pos="709"/>
        </w:tabs>
        <w:autoSpaceDE w:val="0"/>
        <w:autoSpaceDN w:val="0"/>
        <w:adjustRightInd w:val="0"/>
        <w:spacing w:after="0" w:line="240" w:lineRule="auto"/>
        <w:ind w:firstLine="567"/>
        <w:jc w:val="both"/>
        <w:rPr>
          <w:bCs/>
          <w:color w:val="000000"/>
        </w:rPr>
      </w:pPr>
      <w:r w:rsidRPr="00DE4905">
        <w:rPr>
          <w:bCs/>
          <w:color w:val="000000"/>
        </w:rPr>
        <w:t>1. Разработка и публикация в электронном и бумажном виде</w:t>
      </w:r>
      <w:r>
        <w:rPr>
          <w:bCs/>
          <w:color w:val="000000"/>
        </w:rPr>
        <w:t>:</w:t>
      </w:r>
    </w:p>
    <w:p w:rsidR="001560A3" w:rsidRPr="00DE4905" w:rsidRDefault="001560A3" w:rsidP="001560A3">
      <w:pPr>
        <w:tabs>
          <w:tab w:val="left" w:pos="0"/>
          <w:tab w:val="left" w:pos="567"/>
          <w:tab w:val="left" w:pos="709"/>
        </w:tabs>
        <w:autoSpaceDE w:val="0"/>
        <w:autoSpaceDN w:val="0"/>
        <w:adjustRightInd w:val="0"/>
        <w:spacing w:after="0" w:line="240" w:lineRule="auto"/>
        <w:ind w:firstLine="567"/>
        <w:jc w:val="both"/>
        <w:rPr>
          <w:bCs/>
          <w:color w:val="000000"/>
        </w:rPr>
      </w:pPr>
      <w:r w:rsidRPr="00DE4905">
        <w:rPr>
          <w:bCs/>
          <w:color w:val="000000"/>
        </w:rPr>
        <w:t>– научно-методических материалов, разъясняющих цели, принципы, научные основы и смыслы отдельных положений Программы;</w:t>
      </w:r>
    </w:p>
    <w:p w:rsidR="001560A3" w:rsidRPr="00DE4905" w:rsidRDefault="001560A3" w:rsidP="001560A3">
      <w:pPr>
        <w:tabs>
          <w:tab w:val="left" w:pos="0"/>
          <w:tab w:val="left" w:pos="567"/>
          <w:tab w:val="left" w:pos="709"/>
        </w:tabs>
        <w:autoSpaceDE w:val="0"/>
        <w:autoSpaceDN w:val="0"/>
        <w:adjustRightInd w:val="0"/>
        <w:spacing w:after="0" w:line="240" w:lineRule="auto"/>
        <w:ind w:firstLine="567"/>
        <w:jc w:val="both"/>
        <w:rPr>
          <w:bCs/>
          <w:color w:val="000000"/>
        </w:rPr>
      </w:pPr>
      <w:r>
        <w:rPr>
          <w:bCs/>
          <w:color w:val="000000"/>
        </w:rPr>
        <w:t>–</w:t>
      </w:r>
      <w:r w:rsidRPr="00DE4905">
        <w:rPr>
          <w:bCs/>
          <w:color w:val="000000"/>
        </w:rPr>
        <w:t xml:space="preserve"> нормативных и научно-методических материалов по обеспечению условий реализации Программы; </w:t>
      </w:r>
    </w:p>
    <w:p w:rsidR="001560A3" w:rsidRPr="00DE4905" w:rsidRDefault="001560A3" w:rsidP="001560A3">
      <w:pPr>
        <w:tabs>
          <w:tab w:val="left" w:pos="0"/>
          <w:tab w:val="left" w:pos="567"/>
          <w:tab w:val="left" w:pos="709"/>
        </w:tabs>
        <w:autoSpaceDE w:val="0"/>
        <w:autoSpaceDN w:val="0"/>
        <w:adjustRightInd w:val="0"/>
        <w:spacing w:after="0" w:line="240" w:lineRule="auto"/>
        <w:ind w:firstLine="567"/>
        <w:jc w:val="both"/>
        <w:rPr>
          <w:bCs/>
          <w:color w:val="000000"/>
        </w:rPr>
      </w:pPr>
      <w:r w:rsidRPr="00DE4905">
        <w:rPr>
          <w:bCs/>
          <w:color w:val="000000"/>
        </w:rPr>
        <w:t xml:space="preserve">– научно-методических материалов по организации образовательного процесса в соответствии с Программой; </w:t>
      </w:r>
    </w:p>
    <w:p w:rsidR="001560A3" w:rsidRPr="00A92F0E" w:rsidRDefault="001560A3" w:rsidP="00CB58E4">
      <w:pPr>
        <w:pStyle w:val="afa"/>
        <w:numPr>
          <w:ilvl w:val="0"/>
          <w:numId w:val="98"/>
        </w:numPr>
        <w:tabs>
          <w:tab w:val="left" w:pos="567"/>
          <w:tab w:val="left" w:pos="709"/>
        </w:tabs>
        <w:suppressAutoHyphens w:val="0"/>
        <w:autoSpaceDE w:val="0"/>
        <w:autoSpaceDN w:val="0"/>
        <w:adjustRightInd w:val="0"/>
        <w:spacing w:after="0" w:line="240" w:lineRule="auto"/>
        <w:contextualSpacing/>
        <w:jc w:val="both"/>
        <w:rPr>
          <w:bCs/>
          <w:color w:val="000000"/>
        </w:rPr>
      </w:pPr>
      <w:r w:rsidRPr="00A92F0E">
        <w:rPr>
          <w:bCs/>
          <w:color w:val="000000"/>
        </w:rPr>
        <w:t xml:space="preserve">методических рекомендаций по разработке основной образовательной программы </w:t>
      </w:r>
      <w:r>
        <w:rPr>
          <w:bCs/>
          <w:color w:val="000000"/>
        </w:rPr>
        <w:t xml:space="preserve">Учреждения </w:t>
      </w:r>
      <w:r w:rsidRPr="00A92F0E">
        <w:rPr>
          <w:bCs/>
          <w:color w:val="000000"/>
        </w:rPr>
        <w:t>с учетом положений Программы и в</w:t>
      </w:r>
      <w:r w:rsidRPr="00A92F0E">
        <w:rPr>
          <w:bCs/>
          <w:color w:val="000000"/>
        </w:rPr>
        <w:t>а</w:t>
      </w:r>
      <w:r w:rsidRPr="00A92F0E">
        <w:rPr>
          <w:bCs/>
          <w:color w:val="000000"/>
        </w:rPr>
        <w:t xml:space="preserve">риативных  образовательных программ, а также адаптивных коррекционно-развивающих программ; </w:t>
      </w:r>
    </w:p>
    <w:p w:rsidR="001560A3" w:rsidRPr="00DE4905" w:rsidRDefault="001560A3" w:rsidP="001560A3">
      <w:pPr>
        <w:tabs>
          <w:tab w:val="left" w:pos="0"/>
          <w:tab w:val="left" w:pos="567"/>
          <w:tab w:val="left" w:pos="709"/>
        </w:tabs>
        <w:autoSpaceDE w:val="0"/>
        <w:autoSpaceDN w:val="0"/>
        <w:adjustRightInd w:val="0"/>
        <w:spacing w:after="0" w:line="240" w:lineRule="auto"/>
        <w:ind w:firstLine="567"/>
        <w:jc w:val="both"/>
        <w:rPr>
          <w:bCs/>
          <w:color w:val="000000"/>
        </w:rPr>
      </w:pPr>
      <w:r w:rsidRPr="00DE4905">
        <w:rPr>
          <w:bCs/>
          <w:color w:val="000000"/>
        </w:rPr>
        <w:t xml:space="preserve">– практических материалов и рекомендаций по реализации Программы. </w:t>
      </w:r>
    </w:p>
    <w:p w:rsidR="001560A3" w:rsidRPr="00A92F0E" w:rsidRDefault="001560A3" w:rsidP="001560A3">
      <w:pPr>
        <w:tabs>
          <w:tab w:val="left" w:pos="0"/>
          <w:tab w:val="left" w:pos="567"/>
          <w:tab w:val="left" w:pos="709"/>
        </w:tabs>
        <w:autoSpaceDE w:val="0"/>
        <w:autoSpaceDN w:val="0"/>
        <w:adjustRightInd w:val="0"/>
        <w:spacing w:after="0" w:line="240" w:lineRule="auto"/>
        <w:ind w:firstLine="567"/>
        <w:jc w:val="both"/>
        <w:rPr>
          <w:bCs/>
          <w:color w:val="000000"/>
        </w:rPr>
      </w:pPr>
      <w:r w:rsidRPr="00DE4905">
        <w:rPr>
          <w:bCs/>
          <w:color w:val="000000"/>
        </w:rPr>
        <w:t xml:space="preserve">2. Апробирование разработанных материалов в </w:t>
      </w:r>
      <w:r>
        <w:rPr>
          <w:bCs/>
          <w:color w:val="000000"/>
        </w:rPr>
        <w:t>Учреждении</w:t>
      </w:r>
      <w:r w:rsidRPr="00DE4905">
        <w:rPr>
          <w:bCs/>
          <w:color w:val="000000"/>
        </w:rPr>
        <w:t>, осуществляющих образовательную деятельность на дошкольном уровне общего образования</w:t>
      </w:r>
      <w:r>
        <w:rPr>
          <w:bCs/>
          <w:color w:val="000000"/>
        </w:rPr>
        <w:t>.</w:t>
      </w:r>
    </w:p>
    <w:p w:rsidR="001560A3" w:rsidRPr="00DE4905" w:rsidRDefault="001560A3" w:rsidP="001560A3">
      <w:pPr>
        <w:tabs>
          <w:tab w:val="left" w:pos="0"/>
          <w:tab w:val="left" w:pos="567"/>
          <w:tab w:val="left" w:pos="709"/>
        </w:tabs>
        <w:autoSpaceDE w:val="0"/>
        <w:autoSpaceDN w:val="0"/>
        <w:adjustRightInd w:val="0"/>
        <w:spacing w:after="0" w:line="240" w:lineRule="auto"/>
        <w:ind w:firstLine="567"/>
        <w:jc w:val="both"/>
        <w:rPr>
          <w:bCs/>
          <w:color w:val="000000"/>
        </w:rPr>
      </w:pPr>
      <w:r w:rsidRPr="00DE4905">
        <w:rPr>
          <w:bCs/>
          <w:color w:val="000000"/>
        </w:rPr>
        <w:t xml:space="preserve">3. Обсуждение разработанных нормативных, научно-методических и практических материалов с Участниками совершенствования Программы, в </w:t>
      </w:r>
      <w:r>
        <w:rPr>
          <w:bCs/>
          <w:color w:val="000000"/>
        </w:rPr>
        <w:t>т. ч.</w:t>
      </w:r>
      <w:r w:rsidRPr="00DE4905">
        <w:rPr>
          <w:bCs/>
          <w:color w:val="000000"/>
        </w:rPr>
        <w:t xml:space="preserve"> с учетом результатов апробирования, обобщение матери</w:t>
      </w:r>
      <w:r>
        <w:rPr>
          <w:bCs/>
          <w:color w:val="000000"/>
        </w:rPr>
        <w:t>алов обсуждения и апробирования.</w:t>
      </w:r>
    </w:p>
    <w:p w:rsidR="001560A3" w:rsidRPr="00DE4905" w:rsidRDefault="001560A3" w:rsidP="001560A3">
      <w:pPr>
        <w:tabs>
          <w:tab w:val="left" w:pos="0"/>
          <w:tab w:val="left" w:pos="567"/>
          <w:tab w:val="left" w:pos="709"/>
        </w:tabs>
        <w:autoSpaceDE w:val="0"/>
        <w:autoSpaceDN w:val="0"/>
        <w:adjustRightInd w:val="0"/>
        <w:spacing w:after="0" w:line="240" w:lineRule="auto"/>
        <w:ind w:firstLine="567"/>
        <w:jc w:val="both"/>
        <w:rPr>
          <w:bCs/>
          <w:color w:val="000000"/>
        </w:rPr>
      </w:pPr>
      <w:r w:rsidRPr="00DE4905">
        <w:rPr>
          <w:bCs/>
          <w:color w:val="000000"/>
        </w:rPr>
        <w:t>4. Внесение корректив в Программу, разработка рекомендаций по особенностям ее реализации и т. д.</w:t>
      </w:r>
    </w:p>
    <w:p w:rsidR="001560A3" w:rsidRPr="00DE3F9D" w:rsidRDefault="001560A3" w:rsidP="001560A3">
      <w:pPr>
        <w:tabs>
          <w:tab w:val="left" w:pos="567"/>
          <w:tab w:val="left" w:pos="709"/>
        </w:tabs>
        <w:autoSpaceDE w:val="0"/>
        <w:autoSpaceDN w:val="0"/>
        <w:adjustRightInd w:val="0"/>
        <w:spacing w:after="0" w:line="240" w:lineRule="auto"/>
        <w:ind w:firstLine="567"/>
        <w:jc w:val="both"/>
        <w:rPr>
          <w:bCs/>
          <w:color w:val="000000"/>
          <w:sz w:val="16"/>
          <w:szCs w:val="16"/>
        </w:rPr>
      </w:pPr>
    </w:p>
    <w:p w:rsidR="001560A3" w:rsidRDefault="001560A3" w:rsidP="001560A3">
      <w:pPr>
        <w:tabs>
          <w:tab w:val="left" w:pos="567"/>
          <w:tab w:val="left" w:pos="709"/>
        </w:tabs>
        <w:autoSpaceDE w:val="0"/>
        <w:autoSpaceDN w:val="0"/>
        <w:adjustRightInd w:val="0"/>
        <w:spacing w:after="0" w:line="240" w:lineRule="auto"/>
        <w:ind w:firstLine="567"/>
        <w:jc w:val="both"/>
        <w:rPr>
          <w:bCs/>
          <w:color w:val="000000"/>
          <w:sz w:val="16"/>
          <w:szCs w:val="16"/>
        </w:rPr>
      </w:pPr>
      <w:r w:rsidRPr="001560A3">
        <w:rPr>
          <w:bCs/>
          <w:color w:val="000000"/>
        </w:rPr>
        <w:t>3.8.3</w:t>
      </w:r>
      <w:r w:rsidRPr="00DE3F9D">
        <w:rPr>
          <w:b/>
          <w:bCs/>
          <w:color w:val="000000"/>
        </w:rPr>
        <w:t>.</w:t>
      </w:r>
      <w:r w:rsidRPr="00DE4905">
        <w:rPr>
          <w:bCs/>
          <w:color w:val="000000"/>
        </w:rPr>
        <w:t xml:space="preserve"> Совершенствование материально-технических условий, в </w:t>
      </w:r>
      <w:r>
        <w:rPr>
          <w:bCs/>
          <w:color w:val="000000"/>
        </w:rPr>
        <w:t>т. ч.</w:t>
      </w:r>
      <w:r w:rsidRPr="00DE4905">
        <w:rPr>
          <w:bCs/>
          <w:color w:val="000000"/>
        </w:rPr>
        <w:t xml:space="preserve"> необходимых для создания развивающей предметно-пространственной среды, планируется осуществлять в процессе реализации Программы.</w:t>
      </w:r>
    </w:p>
    <w:p w:rsidR="001560A3" w:rsidRPr="00DE3F9D" w:rsidRDefault="001560A3" w:rsidP="001560A3">
      <w:pPr>
        <w:tabs>
          <w:tab w:val="left" w:pos="567"/>
          <w:tab w:val="left" w:pos="709"/>
        </w:tabs>
        <w:autoSpaceDE w:val="0"/>
        <w:autoSpaceDN w:val="0"/>
        <w:adjustRightInd w:val="0"/>
        <w:spacing w:after="0" w:line="240" w:lineRule="auto"/>
        <w:ind w:firstLine="567"/>
        <w:jc w:val="both"/>
        <w:rPr>
          <w:bCs/>
          <w:color w:val="000000"/>
          <w:sz w:val="16"/>
          <w:szCs w:val="16"/>
        </w:rPr>
      </w:pPr>
    </w:p>
    <w:p w:rsidR="001560A3" w:rsidRPr="00DE4905" w:rsidRDefault="001560A3" w:rsidP="001560A3">
      <w:pPr>
        <w:tabs>
          <w:tab w:val="left" w:pos="567"/>
          <w:tab w:val="left" w:pos="709"/>
        </w:tabs>
        <w:autoSpaceDE w:val="0"/>
        <w:autoSpaceDN w:val="0"/>
        <w:adjustRightInd w:val="0"/>
        <w:spacing w:after="0" w:line="240" w:lineRule="auto"/>
        <w:ind w:firstLine="567"/>
        <w:jc w:val="both"/>
        <w:rPr>
          <w:bCs/>
          <w:color w:val="000000"/>
        </w:rPr>
      </w:pPr>
      <w:r w:rsidRPr="001560A3">
        <w:rPr>
          <w:bCs/>
          <w:color w:val="000000"/>
        </w:rPr>
        <w:lastRenderedPageBreak/>
        <w:t>3.8.4.</w:t>
      </w:r>
      <w:r w:rsidRPr="00DE4905">
        <w:rPr>
          <w:bCs/>
          <w:color w:val="000000"/>
        </w:rPr>
        <w:t xml:space="preserve"> Совершенствование финансовых условий реализации Программы направлено в первую очередь на повышение эффективности экономики содействия. </w:t>
      </w:r>
    </w:p>
    <w:p w:rsidR="001560A3" w:rsidRPr="00DE4905" w:rsidRDefault="001560A3" w:rsidP="001560A3">
      <w:pPr>
        <w:tabs>
          <w:tab w:val="left" w:pos="567"/>
          <w:tab w:val="left" w:pos="709"/>
        </w:tabs>
        <w:autoSpaceDE w:val="0"/>
        <w:autoSpaceDN w:val="0"/>
        <w:adjustRightInd w:val="0"/>
        <w:spacing w:after="0" w:line="240" w:lineRule="auto"/>
        <w:ind w:firstLine="567"/>
        <w:jc w:val="both"/>
        <w:rPr>
          <w:bCs/>
          <w:color w:val="000000"/>
        </w:rPr>
      </w:pPr>
      <w:r w:rsidRPr="00DE4905">
        <w:rPr>
          <w:bCs/>
          <w:color w:val="000000"/>
        </w:rPr>
        <w:t>Совершенствование финансовых условий нацелено на</w:t>
      </w:r>
      <w:r>
        <w:rPr>
          <w:bCs/>
          <w:color w:val="000000"/>
        </w:rPr>
        <w:t xml:space="preserve"> содействие</w:t>
      </w:r>
      <w:r w:rsidRPr="00DE4905">
        <w:rPr>
          <w:bCs/>
          <w:color w:val="000000"/>
        </w:rPr>
        <w:t>:</w:t>
      </w:r>
    </w:p>
    <w:p w:rsidR="001560A3" w:rsidRPr="00DE4905" w:rsidRDefault="001560A3" w:rsidP="001560A3">
      <w:pPr>
        <w:tabs>
          <w:tab w:val="left" w:pos="567"/>
          <w:tab w:val="left" w:pos="709"/>
        </w:tabs>
        <w:autoSpaceDE w:val="0"/>
        <w:autoSpaceDN w:val="0"/>
        <w:adjustRightInd w:val="0"/>
        <w:spacing w:after="0" w:line="240" w:lineRule="auto"/>
        <w:ind w:firstLine="567"/>
        <w:jc w:val="both"/>
        <w:rPr>
          <w:bCs/>
          <w:color w:val="000000"/>
        </w:rPr>
      </w:pPr>
      <w:r w:rsidRPr="00DE4905">
        <w:rPr>
          <w:bCs/>
          <w:color w:val="000000"/>
        </w:rPr>
        <w:t>–</w:t>
      </w:r>
      <w:r>
        <w:rPr>
          <w:bCs/>
          <w:color w:val="000000"/>
        </w:rPr>
        <w:t>развитию кадровых ресурсов</w:t>
      </w:r>
      <w:r w:rsidRPr="00DE4905">
        <w:rPr>
          <w:bCs/>
          <w:color w:val="000000"/>
        </w:rPr>
        <w:t xml:space="preserve"> путем разработки проектов различных программ мотивации сотрудников </w:t>
      </w:r>
      <w:r>
        <w:rPr>
          <w:bCs/>
          <w:color w:val="000000"/>
        </w:rPr>
        <w:t>Учреждения</w:t>
      </w:r>
      <w:r w:rsidRPr="00DE4905">
        <w:rPr>
          <w:bCs/>
          <w:color w:val="000000"/>
        </w:rPr>
        <w:t>, разработк</w:t>
      </w:r>
      <w:r>
        <w:rPr>
          <w:bCs/>
          <w:color w:val="000000"/>
        </w:rPr>
        <w:t>и</w:t>
      </w:r>
      <w:r w:rsidRPr="00DE4905">
        <w:rPr>
          <w:bCs/>
          <w:color w:val="000000"/>
        </w:rPr>
        <w:t xml:space="preserve"> предложений по совершенствованию эффективных контрактов с сотрудниками, управления </w:t>
      </w:r>
      <w:r>
        <w:rPr>
          <w:bCs/>
          <w:color w:val="000000"/>
        </w:rPr>
        <w:t>Учреждением</w:t>
      </w:r>
      <w:r w:rsidRPr="00DE4905">
        <w:rPr>
          <w:bCs/>
          <w:color w:val="000000"/>
        </w:rPr>
        <w:t xml:space="preserve">; </w:t>
      </w:r>
    </w:p>
    <w:p w:rsidR="001560A3" w:rsidRPr="00DE4905" w:rsidRDefault="001560A3" w:rsidP="001560A3">
      <w:pPr>
        <w:tabs>
          <w:tab w:val="left" w:pos="567"/>
          <w:tab w:val="left" w:pos="709"/>
        </w:tabs>
        <w:autoSpaceDE w:val="0"/>
        <w:autoSpaceDN w:val="0"/>
        <w:adjustRightInd w:val="0"/>
        <w:spacing w:after="0" w:line="240" w:lineRule="auto"/>
        <w:ind w:firstLine="567"/>
        <w:jc w:val="both"/>
        <w:rPr>
          <w:bCs/>
          <w:color w:val="000000"/>
        </w:rPr>
      </w:pPr>
      <w:r w:rsidRPr="00DE4905">
        <w:rPr>
          <w:bCs/>
          <w:color w:val="000000"/>
        </w:rPr>
        <w:t>–развитию материально-технических, информационно-методических и других ресурсов, необходимых для достижения целей Программы;</w:t>
      </w:r>
    </w:p>
    <w:p w:rsidR="001560A3" w:rsidRPr="00DE4905" w:rsidRDefault="001560A3" w:rsidP="001560A3">
      <w:pPr>
        <w:tabs>
          <w:tab w:val="left" w:pos="567"/>
          <w:tab w:val="left" w:pos="709"/>
        </w:tabs>
        <w:autoSpaceDE w:val="0"/>
        <w:autoSpaceDN w:val="0"/>
        <w:adjustRightInd w:val="0"/>
        <w:spacing w:after="0" w:line="240" w:lineRule="auto"/>
        <w:ind w:firstLine="567"/>
        <w:jc w:val="both"/>
        <w:rPr>
          <w:bCs/>
          <w:color w:val="000000"/>
        </w:rPr>
      </w:pPr>
      <w:r w:rsidRPr="00DE4905">
        <w:rPr>
          <w:bCs/>
          <w:color w:val="000000"/>
        </w:rPr>
        <w:t xml:space="preserve">–сетевому взаимодействию с целью эффективной реализации Программы, в </w:t>
      </w:r>
      <w:r>
        <w:rPr>
          <w:bCs/>
          <w:color w:val="000000"/>
        </w:rPr>
        <w:t>т. ч.</w:t>
      </w:r>
      <w:r w:rsidRPr="00DE4905">
        <w:rPr>
          <w:bCs/>
          <w:color w:val="000000"/>
        </w:rPr>
        <w:t xml:space="preserve"> поддержке работы </w:t>
      </w:r>
      <w:r>
        <w:rPr>
          <w:bCs/>
          <w:color w:val="000000"/>
        </w:rPr>
        <w:t>Учреждения</w:t>
      </w:r>
      <w:r w:rsidRPr="00DE4905">
        <w:rPr>
          <w:bCs/>
          <w:color w:val="000000"/>
        </w:rPr>
        <w:t xml:space="preserve"> с семьями воспитанников; </w:t>
      </w:r>
    </w:p>
    <w:p w:rsidR="001560A3" w:rsidRDefault="001560A3" w:rsidP="001560A3">
      <w:pPr>
        <w:tabs>
          <w:tab w:val="left" w:pos="567"/>
          <w:tab w:val="left" w:pos="709"/>
        </w:tabs>
        <w:autoSpaceDE w:val="0"/>
        <w:autoSpaceDN w:val="0"/>
        <w:adjustRightInd w:val="0"/>
        <w:spacing w:after="0" w:line="240" w:lineRule="auto"/>
        <w:ind w:firstLine="567"/>
        <w:jc w:val="both"/>
        <w:rPr>
          <w:bCs/>
          <w:color w:val="000000"/>
        </w:rPr>
      </w:pPr>
    </w:p>
    <w:p w:rsidR="001560A3" w:rsidRDefault="001560A3" w:rsidP="001560A3">
      <w:pPr>
        <w:spacing w:line="240" w:lineRule="auto"/>
        <w:jc w:val="center"/>
        <w:rPr>
          <w:b/>
          <w:bCs/>
        </w:rPr>
      </w:pPr>
      <w:r>
        <w:rPr>
          <w:b/>
          <w:bCs/>
        </w:rPr>
        <w:t xml:space="preserve">3.9.Организация самостоятельной деятельности детей. </w:t>
      </w:r>
    </w:p>
    <w:p w:rsidR="001560A3" w:rsidRDefault="001560A3" w:rsidP="001560A3">
      <w:pPr>
        <w:pStyle w:val="c4"/>
        <w:spacing w:line="240" w:lineRule="auto"/>
        <w:jc w:val="both"/>
        <w:rPr>
          <w:b/>
          <w:i/>
        </w:rPr>
      </w:pPr>
      <w:r>
        <w:rPr>
          <w:rStyle w:val="c2"/>
          <w:color w:val="000000"/>
          <w:sz w:val="28"/>
          <w:szCs w:val="28"/>
        </w:rPr>
        <w:t xml:space="preserve">       </w:t>
      </w:r>
      <w:r>
        <w:rPr>
          <w:b/>
          <w:i/>
        </w:rPr>
        <w:t xml:space="preserve">      Самостоятельная деятельность:</w:t>
      </w:r>
    </w:p>
    <w:p w:rsidR="001560A3" w:rsidRDefault="001560A3" w:rsidP="001560A3">
      <w:pPr>
        <w:spacing w:line="240" w:lineRule="auto"/>
        <w:ind w:firstLine="720"/>
        <w:jc w:val="both"/>
        <w:rPr>
          <w:bCs/>
        </w:rPr>
      </w:pPr>
      <w:r>
        <w:rPr>
          <w:bCs/>
        </w:rPr>
        <w:t xml:space="preserve">1) свободная деятельность воспитанников в условиях созданной педагогами предметно-развивающей образовательной среды, обеспечивающая </w:t>
      </w:r>
      <w:r>
        <w:rPr>
          <w:bCs/>
          <w:iCs/>
        </w:rPr>
        <w:t>выбор каждым ребенком деятельности</w:t>
      </w:r>
      <w:r>
        <w:rPr>
          <w:bCs/>
        </w:rPr>
        <w:t xml:space="preserve"> по интересам и </w:t>
      </w:r>
      <w:r>
        <w:rPr>
          <w:bCs/>
          <w:iCs/>
        </w:rPr>
        <w:t xml:space="preserve">позволяющая </w:t>
      </w:r>
      <w:r>
        <w:rPr>
          <w:bCs/>
        </w:rPr>
        <w:t xml:space="preserve">ему </w:t>
      </w:r>
      <w:r>
        <w:rPr>
          <w:bCs/>
          <w:iCs/>
        </w:rPr>
        <w:t>взаимодействовать со сверстниками или действовать индивидуально;</w:t>
      </w:r>
      <w:r>
        <w:rPr>
          <w:bCs/>
        </w:rPr>
        <w:t xml:space="preserve"> </w:t>
      </w:r>
    </w:p>
    <w:p w:rsidR="001560A3" w:rsidRDefault="001560A3" w:rsidP="001560A3">
      <w:pPr>
        <w:shd w:val="clear" w:color="auto" w:fill="FFFFFF"/>
        <w:spacing w:line="240" w:lineRule="auto"/>
        <w:jc w:val="both"/>
        <w:rPr>
          <w:bCs/>
        </w:rPr>
      </w:pPr>
      <w:r>
        <w:rPr>
          <w:bCs/>
        </w:rPr>
        <w:t xml:space="preserve">         2) организованная воспитателем деятельность воспитанников, </w:t>
      </w:r>
      <w:r>
        <w:rPr>
          <w:bCs/>
          <w:iCs/>
        </w:rPr>
        <w:t>направленная на решение задач, связанных с интересами других людей</w:t>
      </w:r>
      <w:r>
        <w:rPr>
          <w:bCs/>
        </w:rPr>
        <w:t xml:space="preserve"> (эмоциональное благополучие других людей, помощь другим в быту и др.).</w:t>
      </w:r>
    </w:p>
    <w:p w:rsidR="001560A3" w:rsidRDefault="001560A3" w:rsidP="001560A3">
      <w:pPr>
        <w:pStyle w:val="c4"/>
        <w:spacing w:line="240" w:lineRule="auto"/>
        <w:jc w:val="both"/>
        <w:rPr>
          <w:rStyle w:val="c2"/>
          <w:color w:val="000000"/>
        </w:rPr>
      </w:pPr>
      <w:r>
        <w:rPr>
          <w:bCs/>
        </w:rPr>
        <w:t xml:space="preserve">           </w:t>
      </w:r>
      <w:r>
        <w:rPr>
          <w:rStyle w:val="c2"/>
          <w:color w:val="000000"/>
        </w:rPr>
        <w:t>Самостоятельная деятельность включает в себя такие виды деятельности как игровая, двигательная, продуктивная, познавательно-исследовательская.</w:t>
      </w:r>
    </w:p>
    <w:p w:rsidR="001560A3" w:rsidRDefault="001560A3" w:rsidP="001560A3">
      <w:pPr>
        <w:spacing w:line="240" w:lineRule="auto"/>
        <w:jc w:val="both"/>
        <w:rPr>
          <w:color w:val="000000"/>
          <w:shd w:val="clear" w:color="auto" w:fill="FFFFFF"/>
        </w:rPr>
      </w:pPr>
      <w:r>
        <w:rPr>
          <w:color w:val="000000"/>
          <w:shd w:val="clear" w:color="auto" w:fill="FFFFFF"/>
        </w:rPr>
        <w:t xml:space="preserve">        Планирование самостоятельной деятельности осуществляется с опорой на предметно-развивающую среду. Этот факт находит свое отражение в планировании при указании зон, в которых педагог организует деятельность детей (работа в уголке сенсорного, физического, музыкального, трудового воспитания), при описании материалов и оборудования, предлагаемого вниманию детей, атрибутов к сюжетным и другим играм.</w:t>
      </w:r>
    </w:p>
    <w:p w:rsidR="001560A3" w:rsidRDefault="001560A3" w:rsidP="001560A3">
      <w:pPr>
        <w:spacing w:line="240" w:lineRule="auto"/>
        <w:jc w:val="both"/>
        <w:rPr>
          <w:bCs/>
        </w:rPr>
      </w:pPr>
      <w:r>
        <w:rPr>
          <w:bCs/>
        </w:rPr>
        <w:t xml:space="preserve">        Самостоятельная  деятельность  детей  3-7  лет  (игры,  подготовка  к занятиям,  личная  гигиена  и  др.)  занимает в  режиме  дня  не  менее  3-4  часов.</w:t>
      </w:r>
    </w:p>
    <w:p w:rsidR="001560A3" w:rsidRDefault="001560A3" w:rsidP="00CB58E4">
      <w:pPr>
        <w:pStyle w:val="afa"/>
        <w:numPr>
          <w:ilvl w:val="0"/>
          <w:numId w:val="60"/>
        </w:numPr>
        <w:spacing w:after="0" w:line="240" w:lineRule="auto"/>
        <w:contextualSpacing/>
        <w:jc w:val="both"/>
      </w:pPr>
      <w:r>
        <w:rPr>
          <w:u w:val="single"/>
        </w:rPr>
        <w:t>физическое развитие</w:t>
      </w:r>
      <w:r>
        <w:t>: самостоятельные подвижные игры, игры на свежем воздухе, спортивные игры и занятия (катание на санках, лыжах, велосипеде и пр.);</w:t>
      </w:r>
    </w:p>
    <w:p w:rsidR="001560A3" w:rsidRDefault="001560A3" w:rsidP="00CB58E4">
      <w:pPr>
        <w:pStyle w:val="afa"/>
        <w:numPr>
          <w:ilvl w:val="0"/>
          <w:numId w:val="60"/>
        </w:numPr>
        <w:spacing w:after="0" w:line="240" w:lineRule="auto"/>
        <w:contextualSpacing/>
        <w:jc w:val="both"/>
      </w:pPr>
      <w:r>
        <w:rPr>
          <w:u w:val="single"/>
        </w:rPr>
        <w:t>социально личностное развитие</w:t>
      </w:r>
      <w:r>
        <w:t>: индивидуальные игры, совместные игры, все виды самостоятельной деятельности, предполагающие общение со сверстниками;</w:t>
      </w:r>
    </w:p>
    <w:p w:rsidR="001560A3" w:rsidRDefault="001560A3" w:rsidP="00CB58E4">
      <w:pPr>
        <w:pStyle w:val="afa"/>
        <w:numPr>
          <w:ilvl w:val="0"/>
          <w:numId w:val="60"/>
        </w:numPr>
        <w:spacing w:after="0" w:line="240" w:lineRule="auto"/>
        <w:contextualSpacing/>
        <w:jc w:val="both"/>
      </w:pPr>
      <w:r>
        <w:rPr>
          <w:u w:val="single"/>
        </w:rPr>
        <w:lastRenderedPageBreak/>
        <w:t>познавательно речевое развитие</w:t>
      </w:r>
      <w:r>
        <w:t>: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w:t>
      </w:r>
      <w:r>
        <w:softHyphen/>
        <w:t>вающие пазлы, рамки-вкладыши, парные картинки);</w:t>
      </w:r>
    </w:p>
    <w:p w:rsidR="001560A3" w:rsidRDefault="001560A3" w:rsidP="00CB58E4">
      <w:pPr>
        <w:pStyle w:val="afa"/>
        <w:numPr>
          <w:ilvl w:val="0"/>
          <w:numId w:val="60"/>
        </w:numPr>
        <w:spacing w:after="0" w:line="240" w:lineRule="auto"/>
        <w:contextualSpacing/>
        <w:jc w:val="both"/>
      </w:pPr>
      <w:r>
        <w:rPr>
          <w:u w:val="single"/>
        </w:rPr>
        <w:t>художественно эстетическое развитие</w:t>
      </w:r>
      <w:r>
        <w:t>: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w:t>
      </w:r>
      <w:r>
        <w:softHyphen/>
        <w:t>ских музыкальных инструментах (бубен, барабан, колокольчик и пр.), слушать музыку.</w:t>
      </w:r>
    </w:p>
    <w:p w:rsidR="001560A3" w:rsidRDefault="001560A3" w:rsidP="001560A3">
      <w:pPr>
        <w:spacing w:line="240" w:lineRule="auto"/>
        <w:jc w:val="both"/>
      </w:pPr>
    </w:p>
    <w:p w:rsidR="001560A3" w:rsidRDefault="001560A3" w:rsidP="001560A3">
      <w:pPr>
        <w:tabs>
          <w:tab w:val="left" w:pos="567"/>
          <w:tab w:val="left" w:pos="709"/>
        </w:tabs>
        <w:autoSpaceDE w:val="0"/>
        <w:autoSpaceDN w:val="0"/>
        <w:adjustRightInd w:val="0"/>
        <w:spacing w:after="0" w:line="240" w:lineRule="auto"/>
        <w:ind w:firstLine="567"/>
        <w:jc w:val="both"/>
        <w:rPr>
          <w:bCs/>
          <w:color w:val="000000"/>
        </w:rPr>
      </w:pPr>
    </w:p>
    <w:p w:rsidR="001560A3" w:rsidRDefault="001560A3" w:rsidP="001560A3">
      <w:pPr>
        <w:tabs>
          <w:tab w:val="left" w:pos="567"/>
          <w:tab w:val="left" w:pos="709"/>
        </w:tabs>
        <w:autoSpaceDE w:val="0"/>
        <w:autoSpaceDN w:val="0"/>
        <w:adjustRightInd w:val="0"/>
        <w:spacing w:after="0" w:line="240" w:lineRule="auto"/>
        <w:ind w:firstLine="567"/>
        <w:jc w:val="both"/>
        <w:rPr>
          <w:bCs/>
          <w:color w:val="000000"/>
        </w:rPr>
      </w:pPr>
    </w:p>
    <w:p w:rsidR="001560A3" w:rsidRDefault="001560A3" w:rsidP="001560A3">
      <w:pPr>
        <w:tabs>
          <w:tab w:val="left" w:pos="567"/>
          <w:tab w:val="left" w:pos="709"/>
        </w:tabs>
        <w:autoSpaceDE w:val="0"/>
        <w:autoSpaceDN w:val="0"/>
        <w:adjustRightInd w:val="0"/>
        <w:spacing w:after="0" w:line="240" w:lineRule="auto"/>
        <w:ind w:firstLine="567"/>
        <w:jc w:val="both"/>
        <w:rPr>
          <w:bCs/>
          <w:color w:val="000000"/>
        </w:rPr>
      </w:pPr>
    </w:p>
    <w:p w:rsidR="001560A3" w:rsidRDefault="001560A3" w:rsidP="001560A3">
      <w:pPr>
        <w:tabs>
          <w:tab w:val="left" w:pos="567"/>
          <w:tab w:val="left" w:pos="709"/>
        </w:tabs>
        <w:autoSpaceDE w:val="0"/>
        <w:autoSpaceDN w:val="0"/>
        <w:adjustRightInd w:val="0"/>
        <w:spacing w:after="0" w:line="240" w:lineRule="auto"/>
        <w:ind w:firstLine="567"/>
        <w:jc w:val="both"/>
        <w:rPr>
          <w:bCs/>
          <w:color w:val="000000"/>
        </w:rPr>
      </w:pPr>
    </w:p>
    <w:p w:rsidR="001560A3" w:rsidRDefault="001560A3" w:rsidP="001560A3">
      <w:pPr>
        <w:tabs>
          <w:tab w:val="left" w:pos="567"/>
          <w:tab w:val="left" w:pos="709"/>
        </w:tabs>
        <w:autoSpaceDE w:val="0"/>
        <w:autoSpaceDN w:val="0"/>
        <w:adjustRightInd w:val="0"/>
        <w:spacing w:after="0" w:line="240" w:lineRule="auto"/>
        <w:ind w:firstLine="567"/>
        <w:jc w:val="both"/>
        <w:rPr>
          <w:bCs/>
          <w:color w:val="000000"/>
        </w:rPr>
      </w:pPr>
    </w:p>
    <w:p w:rsidR="00160355" w:rsidRDefault="00160355" w:rsidP="00160355">
      <w:pPr>
        <w:jc w:val="center"/>
      </w:pPr>
      <w:r>
        <w:t>РАЗДЕЛ 4</w:t>
      </w:r>
    </w:p>
    <w:p w:rsidR="00160355" w:rsidRDefault="00160355" w:rsidP="00160355">
      <w:pPr>
        <w:jc w:val="center"/>
      </w:pPr>
      <w:r>
        <w:t>ДОПОЛНИТЕЛЬНЫЙ</w:t>
      </w:r>
    </w:p>
    <w:p w:rsidR="00160355" w:rsidRDefault="00160355" w:rsidP="00160355">
      <w:pPr>
        <w:spacing w:after="0" w:line="240" w:lineRule="auto"/>
        <w:jc w:val="center"/>
        <w:rPr>
          <w:b/>
          <w:i/>
        </w:rPr>
      </w:pPr>
      <w:r>
        <w:rPr>
          <w:b/>
          <w:i/>
        </w:rPr>
        <w:t>Краткая презентация программы</w:t>
      </w:r>
    </w:p>
    <w:p w:rsidR="00160355" w:rsidRDefault="00160355" w:rsidP="00160355">
      <w:pPr>
        <w:spacing w:after="0" w:line="240" w:lineRule="auto"/>
        <w:jc w:val="both"/>
      </w:pPr>
      <w:r>
        <w:t xml:space="preserve">     Образовательная прог</w:t>
      </w:r>
      <w:r w:rsidR="00D66B94">
        <w:t xml:space="preserve">рамма муниципального </w:t>
      </w:r>
      <w:r>
        <w:t xml:space="preserve"> </w:t>
      </w:r>
      <w:r w:rsidR="00D66B94">
        <w:t>образовательного Учреждения структурного подразделения</w:t>
      </w:r>
      <w:r w:rsidR="002A7F5B">
        <w:t xml:space="preserve"> «Детский сад   «Сосенка» села Котоврас</w:t>
      </w:r>
      <w:r>
        <w:t xml:space="preserve"> Балашовского района Саратовской области»  обеспечивает развитие личности, мотивации и спос</w:t>
      </w:r>
      <w:r w:rsidR="002A7F5B">
        <w:t>обностей детей в возрасте от 3</w:t>
      </w:r>
      <w:r>
        <w:t xml:space="preserve"> до 7 лет в различных видах деятельности.</w:t>
      </w:r>
    </w:p>
    <w:p w:rsidR="00160355" w:rsidRDefault="00160355" w:rsidP="00160355">
      <w:pPr>
        <w:spacing w:after="0" w:line="240" w:lineRule="auto"/>
        <w:jc w:val="both"/>
      </w:pPr>
      <w:r>
        <w:t xml:space="preserve">     Программа разработана в соответствии с федеральным государственным образовательным стандартом дошкольного образования и с учетом примерной основной общеобразовательной программы дошкольного образования.      </w:t>
      </w:r>
    </w:p>
    <w:p w:rsidR="00160355" w:rsidRDefault="00160355" w:rsidP="00160355">
      <w:pPr>
        <w:spacing w:after="0" w:line="240" w:lineRule="auto"/>
        <w:jc w:val="both"/>
      </w:pPr>
      <w:r>
        <w:t xml:space="preserve">       В ООП ДО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самоценности дошкольного периода детства.</w:t>
      </w:r>
    </w:p>
    <w:p w:rsidR="00160355" w:rsidRDefault="00160355" w:rsidP="00160355">
      <w:pPr>
        <w:spacing w:after="0" w:line="240" w:lineRule="auto"/>
        <w:jc w:val="both"/>
      </w:pPr>
      <w:r>
        <w:t xml:space="preserve">     Образовательная 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(А.Н. Леонтьев, А.В. Запорожец, Д.Б. Эльконин и др.).</w:t>
      </w:r>
    </w:p>
    <w:p w:rsidR="00160355" w:rsidRDefault="00160355" w:rsidP="00160355">
      <w:pPr>
        <w:spacing w:after="0" w:line="240" w:lineRule="auto"/>
        <w:jc w:val="both"/>
      </w:pPr>
      <w:r>
        <w:t xml:space="preserve">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 </w:t>
      </w:r>
    </w:p>
    <w:p w:rsidR="00160355" w:rsidRDefault="00160355" w:rsidP="00160355">
      <w:pPr>
        <w:spacing w:after="0" w:line="240" w:lineRule="auto"/>
        <w:jc w:val="both"/>
      </w:pPr>
      <w:r>
        <w:lastRenderedPageBreak/>
        <w:t xml:space="preserve">     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160355" w:rsidRDefault="00160355" w:rsidP="00160355">
      <w:pPr>
        <w:spacing w:after="0" w:line="240" w:lineRule="auto"/>
        <w:jc w:val="both"/>
      </w:pPr>
      <w: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художественно-эстетическое развитие; физическое развитие. </w:t>
      </w:r>
    </w:p>
    <w:p w:rsidR="00160355" w:rsidRDefault="00160355" w:rsidP="00160355">
      <w:pPr>
        <w:spacing w:after="0" w:line="240" w:lineRule="auto"/>
        <w:jc w:val="both"/>
      </w:pPr>
      <w:r>
        <w:t xml:space="preserve">      Программа включает три основных раздела: целевой, содержательный и организационный. </w:t>
      </w:r>
    </w:p>
    <w:p w:rsidR="00160355" w:rsidRDefault="00160355" w:rsidP="00160355">
      <w:pPr>
        <w:spacing w:after="0" w:line="240" w:lineRule="auto"/>
        <w:jc w:val="both"/>
      </w:pPr>
      <w:r>
        <w:t xml:space="preserve">      Целевой раздел состоит из пояснительной записки и описания планируемых результатов освоения программы. В пояснительной записке отражены основные цели и задачи программы, принципы и подходы к её формированию, а также приоритетные цели и задачи Учреждения в рамках реализации программы. </w:t>
      </w:r>
    </w:p>
    <w:p w:rsidR="00160355" w:rsidRDefault="00160355" w:rsidP="00160355">
      <w:pPr>
        <w:spacing w:after="0" w:line="240" w:lineRule="auto"/>
        <w:jc w:val="both"/>
      </w:pPr>
      <w:r>
        <w:t xml:space="preserve">     К приоритетным целям и задачам Учреждением отнесены:</w:t>
      </w:r>
    </w:p>
    <w:p w:rsidR="00160355" w:rsidRDefault="00160355" w:rsidP="00CB58E4">
      <w:pPr>
        <w:pStyle w:val="afa"/>
        <w:numPr>
          <w:ilvl w:val="0"/>
          <w:numId w:val="59"/>
        </w:numPr>
        <w:spacing w:after="0" w:line="240" w:lineRule="auto"/>
        <w:contextualSpacing/>
        <w:jc w:val="both"/>
      </w:pPr>
      <w:r>
        <w:t>Повышение качества воспитательно-образовательного процесса, направленного на формирование интеллектуальных, личностных и физических качеств, общей культуры, формирование предпосылок учебной деятельности, обеспечивающих социальную успешность</w:t>
      </w:r>
    </w:p>
    <w:p w:rsidR="00160355" w:rsidRDefault="00160355" w:rsidP="00CB58E4">
      <w:pPr>
        <w:pStyle w:val="afa"/>
        <w:numPr>
          <w:ilvl w:val="0"/>
          <w:numId w:val="59"/>
        </w:numPr>
        <w:spacing w:after="0" w:line="240" w:lineRule="auto"/>
        <w:contextualSpacing/>
        <w:jc w:val="both"/>
      </w:pPr>
      <w:r>
        <w:t>Совершенствование оздоровительной модели Учреждения, реализация которой будет способствовать сохранению и укреплению здоровья дошкольников.</w:t>
      </w:r>
    </w:p>
    <w:p w:rsidR="00160355" w:rsidRDefault="00160355" w:rsidP="00CB58E4">
      <w:pPr>
        <w:pStyle w:val="afa"/>
        <w:numPr>
          <w:ilvl w:val="0"/>
          <w:numId w:val="59"/>
        </w:numPr>
        <w:spacing w:after="0" w:line="240" w:lineRule="auto"/>
        <w:contextualSpacing/>
        <w:jc w:val="both"/>
      </w:pPr>
      <w:r>
        <w:t>Формирование личности, способной реализовать себя максимально эффективно в современном мире, творчески относящейся к возникающим проблемам, владеющей навыками саморегуляции и безопасного поведения</w:t>
      </w:r>
    </w:p>
    <w:p w:rsidR="00160355" w:rsidRDefault="00160355" w:rsidP="00CB58E4">
      <w:pPr>
        <w:pStyle w:val="afa"/>
        <w:numPr>
          <w:ilvl w:val="0"/>
          <w:numId w:val="59"/>
        </w:numPr>
        <w:spacing w:after="0" w:line="240" w:lineRule="auto"/>
        <w:contextualSpacing/>
        <w:jc w:val="both"/>
      </w:pPr>
      <w:r>
        <w:t>Осуществление непрерывного педагогического процесса по воспитанию любви, чувства гордости за родной край, своей причастности к его культуре; развитию интереса к истории родного края</w:t>
      </w:r>
    </w:p>
    <w:p w:rsidR="00160355" w:rsidRDefault="00160355" w:rsidP="00CB58E4">
      <w:pPr>
        <w:pStyle w:val="afa"/>
        <w:numPr>
          <w:ilvl w:val="0"/>
          <w:numId w:val="59"/>
        </w:numPr>
        <w:spacing w:after="0" w:line="240" w:lineRule="auto"/>
        <w:contextualSpacing/>
        <w:jc w:val="both"/>
      </w:pPr>
      <w:r>
        <w:t>Осуществление необходимой коррекции недостатков в речевом развитии детей.</w:t>
      </w:r>
    </w:p>
    <w:p w:rsidR="00160355" w:rsidRDefault="00160355" w:rsidP="00160355">
      <w:pPr>
        <w:spacing w:after="0" w:line="240" w:lineRule="auto"/>
        <w:jc w:val="both"/>
      </w:pPr>
      <w:r>
        <w:t xml:space="preserve">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Кроме того, Учреждением определены планируемые результаты по приоритетным задачам работы.</w:t>
      </w:r>
    </w:p>
    <w:p w:rsidR="00160355" w:rsidRDefault="00160355" w:rsidP="00160355">
      <w:pPr>
        <w:spacing w:after="0" w:line="240" w:lineRule="auto"/>
        <w:jc w:val="both"/>
      </w:pPr>
      <w:r>
        <w:t xml:space="preserve">       Содержательный раздел определяет общее содержание Программы, обеспечивающее полноценное развитие личности детей. </w:t>
      </w:r>
    </w:p>
    <w:p w:rsidR="00160355" w:rsidRDefault="00160355" w:rsidP="00160355">
      <w:pPr>
        <w:spacing w:after="0" w:line="240" w:lineRule="auto"/>
        <w:jc w:val="both"/>
      </w:pPr>
      <w:r>
        <w:t xml:space="preserve">       Программа состоит из обязательной части (инвариантной) и части, формируемой участниками образовательных отношений (вариативная часть). </w:t>
      </w:r>
    </w:p>
    <w:p w:rsidR="00160355" w:rsidRDefault="00160355" w:rsidP="00160355">
      <w:pPr>
        <w:spacing w:after="0" w:line="240" w:lineRule="auto"/>
        <w:jc w:val="both"/>
      </w:pPr>
      <w:r>
        <w:t xml:space="preserve">       Обязательная часть Программы отражает комплексность подхода, обеспечивая развитие детей во всех пяти образовательных областях.</w:t>
      </w:r>
    </w:p>
    <w:p w:rsidR="00160355" w:rsidRDefault="00160355" w:rsidP="00160355">
      <w:pPr>
        <w:spacing w:after="0" w:line="240" w:lineRule="auto"/>
      </w:pPr>
      <w:r>
        <w:t xml:space="preserve">        В обязательную часть программы включено описание особенностей взаимодействия с семьями воспитанников. </w:t>
      </w:r>
    </w:p>
    <w:p w:rsidR="00160355" w:rsidRDefault="00160355" w:rsidP="00160355">
      <w:pPr>
        <w:spacing w:after="0" w:line="240" w:lineRule="auto"/>
      </w:pPr>
      <w:r>
        <w:t xml:space="preserve">        Ведущие цели взаимодействия Учреждения с родителями воспитанников – создание в Учреждении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160355" w:rsidRDefault="00160355" w:rsidP="00160355">
      <w:pPr>
        <w:spacing w:after="0" w:line="240" w:lineRule="auto"/>
      </w:pPr>
      <w:r>
        <w:lastRenderedPageBreak/>
        <w:t xml:space="preserve">      В основу совместной деятельности семьи и дошкольного учреждения заложены следующие принципы:</w:t>
      </w:r>
    </w:p>
    <w:p w:rsidR="00160355" w:rsidRDefault="00160355" w:rsidP="00CB58E4">
      <w:pPr>
        <w:pStyle w:val="afa"/>
        <w:numPr>
          <w:ilvl w:val="0"/>
          <w:numId w:val="59"/>
        </w:numPr>
        <w:spacing w:after="0" w:line="240" w:lineRule="auto"/>
        <w:contextualSpacing/>
      </w:pPr>
      <w:r>
        <w:t>единый подход к процессу воспитания ребёнка;</w:t>
      </w:r>
    </w:p>
    <w:p w:rsidR="00160355" w:rsidRDefault="00160355" w:rsidP="00CB58E4">
      <w:pPr>
        <w:pStyle w:val="afa"/>
        <w:numPr>
          <w:ilvl w:val="0"/>
          <w:numId w:val="59"/>
        </w:numPr>
        <w:spacing w:after="0" w:line="240" w:lineRule="auto"/>
        <w:contextualSpacing/>
      </w:pPr>
      <w:r>
        <w:t xml:space="preserve"> открытость дошкольного учреждения для родителей;</w:t>
      </w:r>
    </w:p>
    <w:p w:rsidR="00160355" w:rsidRDefault="00160355" w:rsidP="00CB58E4">
      <w:pPr>
        <w:pStyle w:val="afa"/>
        <w:numPr>
          <w:ilvl w:val="0"/>
          <w:numId w:val="59"/>
        </w:numPr>
        <w:spacing w:after="0" w:line="240" w:lineRule="auto"/>
        <w:contextualSpacing/>
      </w:pPr>
      <w:r>
        <w:t>взаимное доверие во взаимоотношениях педагогов и родителей;</w:t>
      </w:r>
    </w:p>
    <w:p w:rsidR="00160355" w:rsidRDefault="00160355" w:rsidP="00CB58E4">
      <w:pPr>
        <w:pStyle w:val="afa"/>
        <w:numPr>
          <w:ilvl w:val="0"/>
          <w:numId w:val="59"/>
        </w:numPr>
        <w:spacing w:after="0" w:line="240" w:lineRule="auto"/>
        <w:contextualSpacing/>
      </w:pPr>
      <w:r>
        <w:t>уважение и доброжелательность друг к другу;</w:t>
      </w:r>
    </w:p>
    <w:p w:rsidR="00160355" w:rsidRDefault="00160355" w:rsidP="00CB58E4">
      <w:pPr>
        <w:pStyle w:val="afa"/>
        <w:numPr>
          <w:ilvl w:val="0"/>
          <w:numId w:val="59"/>
        </w:numPr>
        <w:spacing w:after="0" w:line="240" w:lineRule="auto"/>
        <w:contextualSpacing/>
      </w:pPr>
      <w:r>
        <w:t>дифференцированный подход к каждой семье;</w:t>
      </w:r>
    </w:p>
    <w:p w:rsidR="00160355" w:rsidRDefault="00160355" w:rsidP="00CB58E4">
      <w:pPr>
        <w:pStyle w:val="afa"/>
        <w:numPr>
          <w:ilvl w:val="0"/>
          <w:numId w:val="59"/>
        </w:numPr>
        <w:spacing w:after="0" w:line="240" w:lineRule="auto"/>
        <w:contextualSpacing/>
      </w:pPr>
      <w:r>
        <w:t>равно ответственность родителей и педагогов.</w:t>
      </w:r>
    </w:p>
    <w:p w:rsidR="00160355" w:rsidRDefault="00160355" w:rsidP="00160355">
      <w:pPr>
        <w:spacing w:after="0" w:line="240" w:lineRule="auto"/>
      </w:pPr>
      <w:r>
        <w:t xml:space="preserve">  Система взаимодействия с родителями включает:</w:t>
      </w:r>
    </w:p>
    <w:p w:rsidR="00160355" w:rsidRDefault="00160355" w:rsidP="00CB58E4">
      <w:pPr>
        <w:pStyle w:val="afa"/>
        <w:numPr>
          <w:ilvl w:val="0"/>
          <w:numId w:val="59"/>
        </w:numPr>
        <w:spacing w:after="0" w:line="240" w:lineRule="auto"/>
        <w:contextualSpacing/>
        <w:jc w:val="both"/>
      </w:pPr>
      <w:r>
        <w:t>ознакомление родителей с результатами работы Учреждения на общих родительских собраниях, анализом участия родительской общественности в жизни Учреждения;</w:t>
      </w:r>
    </w:p>
    <w:p w:rsidR="00160355" w:rsidRDefault="00160355" w:rsidP="00CB58E4">
      <w:pPr>
        <w:pStyle w:val="afa"/>
        <w:numPr>
          <w:ilvl w:val="0"/>
          <w:numId w:val="59"/>
        </w:numPr>
        <w:spacing w:after="0" w:line="240" w:lineRule="auto"/>
        <w:contextualSpacing/>
        <w:jc w:val="both"/>
      </w:pPr>
      <w:r>
        <w:t>ознакомление родителей с содержанием работы Учреждения, направленной на физическое, психическое и социальное развитие ребенка;</w:t>
      </w:r>
    </w:p>
    <w:p w:rsidR="00160355" w:rsidRDefault="00160355" w:rsidP="00CB58E4">
      <w:pPr>
        <w:pStyle w:val="afa"/>
        <w:numPr>
          <w:ilvl w:val="0"/>
          <w:numId w:val="59"/>
        </w:numPr>
        <w:spacing w:after="0" w:line="240" w:lineRule="auto"/>
        <w:contextualSpacing/>
        <w:jc w:val="both"/>
      </w:pPr>
      <w:r>
        <w:t>участие в составлении планов: спортивных и культурно-массовых мероприятий, работы Совета родителей;</w:t>
      </w:r>
    </w:p>
    <w:p w:rsidR="00160355" w:rsidRDefault="00160355" w:rsidP="00CB58E4">
      <w:pPr>
        <w:pStyle w:val="afa"/>
        <w:numPr>
          <w:ilvl w:val="0"/>
          <w:numId w:val="59"/>
        </w:numPr>
        <w:spacing w:after="0" w:line="240" w:lineRule="auto"/>
        <w:contextualSpacing/>
        <w:jc w:val="both"/>
      </w:pPr>
      <w:r>
        <w:t>целенаправленную работу, пропагандирующую общественное дошкольное воспитание в его разных формах;</w:t>
      </w:r>
    </w:p>
    <w:p w:rsidR="00160355" w:rsidRDefault="00160355" w:rsidP="00CB58E4">
      <w:pPr>
        <w:pStyle w:val="afa"/>
        <w:numPr>
          <w:ilvl w:val="0"/>
          <w:numId w:val="59"/>
        </w:numPr>
        <w:spacing w:after="0" w:line="240" w:lineRule="auto"/>
        <w:contextualSpacing/>
        <w:jc w:val="both"/>
      </w:pPr>
      <w: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60355" w:rsidRDefault="00160355" w:rsidP="00160355">
      <w:pPr>
        <w:spacing w:after="0" w:line="240" w:lineRule="auto"/>
        <w:jc w:val="both"/>
      </w:pPr>
      <w:r>
        <w:t xml:space="preserve">      Вариативная часть отражает развитие детей в процессе реализации регионального компонента, а также основные аспекты взаимодействия с социумом и преемственность во взаимодейств</w:t>
      </w:r>
      <w:r w:rsidR="00D66B94">
        <w:t>ии с МОУ СОШ .</w:t>
      </w:r>
      <w:r>
        <w:t xml:space="preserve"> </w:t>
      </w:r>
    </w:p>
    <w:p w:rsidR="00160355" w:rsidRDefault="00160355" w:rsidP="00160355">
      <w:pPr>
        <w:spacing w:after="0" w:line="240" w:lineRule="auto"/>
        <w:jc w:val="both"/>
      </w:pPr>
      <w:r>
        <w:t xml:space="preserve">       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w:t>
      </w:r>
    </w:p>
    <w:p w:rsidR="00160355" w:rsidRDefault="00160355" w:rsidP="00160355">
      <w:pPr>
        <w:spacing w:after="0" w:line="240" w:lineRule="auto"/>
        <w:jc w:val="both"/>
      </w:pPr>
      <w:r>
        <w:t xml:space="preserve">       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предметно-развивающей среды</w:t>
      </w:r>
      <w:r w:rsidR="0003020B">
        <w:t>.</w:t>
      </w:r>
    </w:p>
    <w:p w:rsidR="0003020B" w:rsidRDefault="0003020B" w:rsidP="00160355">
      <w:pPr>
        <w:spacing w:after="0" w:line="240" w:lineRule="auto"/>
        <w:jc w:val="both"/>
      </w:pPr>
    </w:p>
    <w:p w:rsidR="00D82FB9" w:rsidRDefault="00D82FB9" w:rsidP="005C6D9F">
      <w:pPr>
        <w:pStyle w:val="aff5"/>
        <w:rPr>
          <w:b/>
          <w:color w:val="FF0000"/>
        </w:rPr>
      </w:pPr>
    </w:p>
    <w:p w:rsidR="0031333E" w:rsidRDefault="0031333E" w:rsidP="0031333E">
      <w:pPr>
        <w:pStyle w:val="afa"/>
        <w:ind w:left="142"/>
        <w:jc w:val="center"/>
        <w:rPr>
          <w:b/>
          <w:sz w:val="36"/>
          <w:szCs w:val="36"/>
        </w:rPr>
      </w:pPr>
      <w:r>
        <w:rPr>
          <w:b/>
          <w:sz w:val="36"/>
          <w:szCs w:val="36"/>
        </w:rPr>
        <w:t>ПРИЛОЖЕНИЕ</w:t>
      </w:r>
    </w:p>
    <w:p w:rsidR="00662B39" w:rsidRDefault="00662B39" w:rsidP="0031333E">
      <w:pPr>
        <w:pStyle w:val="afa"/>
        <w:ind w:left="142"/>
        <w:jc w:val="center"/>
        <w:rPr>
          <w:b/>
          <w:sz w:val="36"/>
          <w:szCs w:val="36"/>
        </w:rPr>
      </w:pPr>
    </w:p>
    <w:p w:rsidR="00662B39" w:rsidRDefault="00662B39" w:rsidP="00662B39">
      <w:pPr>
        <w:pStyle w:val="afa"/>
        <w:spacing w:after="0"/>
        <w:ind w:left="142"/>
        <w:jc w:val="center"/>
        <w:rPr>
          <w:b/>
          <w:sz w:val="36"/>
          <w:szCs w:val="36"/>
        </w:rPr>
      </w:pPr>
    </w:p>
    <w:p w:rsidR="0031333E" w:rsidRDefault="0031333E" w:rsidP="0031333E">
      <w:pPr>
        <w:ind w:left="2600" w:right="2520"/>
        <w:jc w:val="center"/>
        <w:rPr>
          <w:rStyle w:val="1a"/>
          <w:rFonts w:cs="Calibri"/>
          <w:sz w:val="24"/>
          <w:szCs w:val="24"/>
        </w:rPr>
      </w:pPr>
      <w:r>
        <w:rPr>
          <w:rStyle w:val="1a"/>
          <w:rFonts w:cs="Calibri"/>
          <w:sz w:val="24"/>
          <w:szCs w:val="24"/>
        </w:rPr>
        <w:t>ПЕДАГОГИЧЕСКИЙ МОНИТОРИНГ И ПЕДАГОГИЧЕСКАЯ ДИАГНОСТИКА</w:t>
      </w:r>
    </w:p>
    <w:p w:rsidR="008F5558" w:rsidRDefault="008F5558" w:rsidP="008F5558">
      <w:pPr>
        <w:spacing w:before="100" w:beforeAutospacing="1" w:after="100" w:afterAutospacing="1"/>
        <w:rPr>
          <w:b/>
          <w:sz w:val="28"/>
          <w:szCs w:val="28"/>
        </w:rPr>
      </w:pPr>
      <w:r>
        <w:rPr>
          <w:b/>
          <w:sz w:val="28"/>
          <w:szCs w:val="28"/>
        </w:rPr>
        <w:lastRenderedPageBreak/>
        <w:t xml:space="preserve">4 </w:t>
      </w:r>
      <w:r w:rsidRPr="003B517F">
        <w:rPr>
          <w:b/>
          <w:sz w:val="28"/>
          <w:szCs w:val="28"/>
        </w:rPr>
        <w:t>Мониторинг воспитательно – образовательного процесса.</w:t>
      </w:r>
    </w:p>
    <w:p w:rsidR="008F5558" w:rsidRDefault="008F5558" w:rsidP="008F5558">
      <w:pPr>
        <w:jc w:val="center"/>
        <w:rPr>
          <w:b/>
          <w:sz w:val="32"/>
          <w:szCs w:val="32"/>
        </w:rPr>
      </w:pPr>
      <w:r w:rsidRPr="008567B5">
        <w:rPr>
          <w:b/>
          <w:sz w:val="32"/>
          <w:szCs w:val="32"/>
        </w:rPr>
        <w:t xml:space="preserve">ПРОГРАММА </w:t>
      </w:r>
    </w:p>
    <w:tbl>
      <w:tblPr>
        <w:tblpPr w:leftFromText="180" w:rightFromText="180" w:vertAnchor="text" w:horzAnchor="margin" w:tblpXSpec="center" w:tblpY="2549"/>
        <w:tblW w:w="10480" w:type="dxa"/>
        <w:tblLook w:val="04A0" w:firstRow="1" w:lastRow="0" w:firstColumn="1" w:lastColumn="0" w:noHBand="0" w:noVBand="1"/>
      </w:tblPr>
      <w:tblGrid>
        <w:gridCol w:w="4718"/>
        <w:gridCol w:w="5762"/>
      </w:tblGrid>
      <w:tr w:rsidR="008F5558" w:rsidTr="00873615">
        <w:trPr>
          <w:trHeight w:val="3134"/>
        </w:trPr>
        <w:tc>
          <w:tcPr>
            <w:tcW w:w="4718" w:type="dxa"/>
          </w:tcPr>
          <w:p w:rsidR="008F5558" w:rsidRDefault="008F5558" w:rsidP="00873615"/>
          <w:p w:rsidR="008F5558" w:rsidRPr="008567B5" w:rsidRDefault="008F5558" w:rsidP="00873615">
            <w:r w:rsidRPr="008567B5">
              <w:t>Составлена на основе инструментария, разработанного Федеральным институтом педагогических измерений и апробированн</w:t>
            </w:r>
            <w:r>
              <w:t>ого на базе ДОО города Балашова Саратовской области</w:t>
            </w:r>
          </w:p>
        </w:tc>
        <w:tc>
          <w:tcPr>
            <w:tcW w:w="5762" w:type="dxa"/>
          </w:tcPr>
          <w:p w:rsidR="008F5558" w:rsidRPr="00DB0B2D" w:rsidRDefault="008F5558" w:rsidP="00873615">
            <w:pPr>
              <w:rPr>
                <w:b/>
              </w:rPr>
            </w:pPr>
            <w:r w:rsidRPr="00DB0B2D">
              <w:rPr>
                <w:b/>
              </w:rPr>
              <w:t>Авторы-составители:</w:t>
            </w:r>
          </w:p>
          <w:p w:rsidR="008F5558" w:rsidRDefault="008F5558" w:rsidP="00873615">
            <w:r w:rsidRPr="00DB0B2D">
              <w:rPr>
                <w:b/>
              </w:rPr>
              <w:t>Родькина Е.В</w:t>
            </w:r>
            <w:r>
              <w:t>. -  з</w:t>
            </w:r>
            <w:r w:rsidRPr="008567B5">
              <w:t xml:space="preserve">аместитель заведующего по воспитательно-образовательной работе </w:t>
            </w:r>
            <w:r>
              <w:t xml:space="preserve">Муниципального дошкольного образовательного учреждения «Детский сад комбинированного вида «Ландыш» города Балашова Саратовской области </w:t>
            </w:r>
            <w:r w:rsidRPr="00DB0B2D">
              <w:rPr>
                <w:b/>
              </w:rPr>
              <w:t>Блатина С.И</w:t>
            </w:r>
            <w:r>
              <w:t>.- з</w:t>
            </w:r>
            <w:r w:rsidRPr="008567B5">
              <w:t xml:space="preserve">аместитель заведующего по воспитательно-образовательной работе </w:t>
            </w:r>
            <w:r>
              <w:t>Муниципального дошкольного образовательного учреждения «Детский сад комбинированного вида «Росинка» города Балашова Саратовской области</w:t>
            </w:r>
          </w:p>
          <w:p w:rsidR="008F5558" w:rsidRPr="00DB0B2D" w:rsidRDefault="008F5558" w:rsidP="00873615">
            <w:pPr>
              <w:jc w:val="center"/>
              <w:rPr>
                <w:b/>
                <w:sz w:val="32"/>
                <w:szCs w:val="32"/>
              </w:rPr>
            </w:pPr>
          </w:p>
          <w:p w:rsidR="008F5558" w:rsidRPr="00DB0B2D" w:rsidRDefault="008F5558" w:rsidP="00873615">
            <w:pPr>
              <w:jc w:val="center"/>
              <w:rPr>
                <w:b/>
                <w:sz w:val="32"/>
                <w:szCs w:val="32"/>
              </w:rPr>
            </w:pPr>
          </w:p>
        </w:tc>
      </w:tr>
    </w:tbl>
    <w:p w:rsidR="008F5558" w:rsidRPr="008567B5" w:rsidRDefault="008F5558" w:rsidP="008F5558">
      <w:pPr>
        <w:jc w:val="center"/>
        <w:rPr>
          <w:b/>
          <w:sz w:val="32"/>
          <w:szCs w:val="32"/>
        </w:rPr>
      </w:pPr>
      <w:r w:rsidRPr="008567B5">
        <w:rPr>
          <w:b/>
          <w:sz w:val="32"/>
          <w:szCs w:val="32"/>
        </w:rPr>
        <w:t>МОНИТОРИНГА ДЕТСКОГО РАЗВИТИЯ</w:t>
      </w:r>
    </w:p>
    <w:p w:rsidR="008F5558" w:rsidRDefault="008F5558" w:rsidP="008F5558">
      <w:pPr>
        <w:tabs>
          <w:tab w:val="left" w:pos="142"/>
        </w:tabs>
        <w:jc w:val="center"/>
        <w:rPr>
          <w:b/>
          <w:sz w:val="32"/>
          <w:szCs w:val="32"/>
        </w:rPr>
      </w:pPr>
      <w:r w:rsidRPr="008567B5">
        <w:rPr>
          <w:b/>
          <w:sz w:val="32"/>
          <w:szCs w:val="32"/>
        </w:rPr>
        <w:t>2-7 лет</w:t>
      </w:r>
    </w:p>
    <w:p w:rsidR="008F5558" w:rsidRDefault="008F5558" w:rsidP="008F5558">
      <w:pPr>
        <w:tabs>
          <w:tab w:val="left" w:pos="142"/>
        </w:tabs>
        <w:jc w:val="center"/>
        <w:rPr>
          <w:b/>
          <w:sz w:val="32"/>
          <w:szCs w:val="32"/>
        </w:rPr>
      </w:pPr>
    </w:p>
    <w:p w:rsidR="008F5558" w:rsidRDefault="008F5558" w:rsidP="008F5558">
      <w:pPr>
        <w:tabs>
          <w:tab w:val="left" w:pos="142"/>
        </w:tabs>
        <w:rPr>
          <w:b/>
          <w:sz w:val="32"/>
          <w:szCs w:val="32"/>
        </w:rPr>
      </w:pPr>
    </w:p>
    <w:p w:rsidR="008F5558" w:rsidRPr="008F32C3" w:rsidRDefault="008F5558" w:rsidP="008F5558">
      <w:pPr>
        <w:tabs>
          <w:tab w:val="left" w:pos="142"/>
        </w:tabs>
        <w:contextualSpacing/>
        <w:jc w:val="center"/>
      </w:pPr>
      <w:r w:rsidRPr="008F32C3">
        <w:t>Балашов</w:t>
      </w:r>
    </w:p>
    <w:p w:rsidR="008F5558" w:rsidRPr="008F32C3" w:rsidRDefault="008F5558" w:rsidP="008F5558">
      <w:pPr>
        <w:tabs>
          <w:tab w:val="left" w:pos="142"/>
        </w:tabs>
        <w:contextualSpacing/>
        <w:jc w:val="center"/>
      </w:pPr>
      <w:r w:rsidRPr="008F32C3">
        <w:t>2016</w:t>
      </w:r>
    </w:p>
    <w:p w:rsidR="008F5558" w:rsidRDefault="008F5558" w:rsidP="008F5558">
      <w:pPr>
        <w:tabs>
          <w:tab w:val="left" w:pos="142"/>
        </w:tabs>
        <w:jc w:val="center"/>
        <w:rPr>
          <w:b/>
          <w:sz w:val="32"/>
          <w:szCs w:val="32"/>
        </w:rPr>
      </w:pPr>
    </w:p>
    <w:p w:rsidR="008F5558" w:rsidRPr="00482995" w:rsidRDefault="008F5558" w:rsidP="008F5558">
      <w:pPr>
        <w:tabs>
          <w:tab w:val="left" w:pos="142"/>
        </w:tabs>
        <w:jc w:val="center"/>
        <w:rPr>
          <w:b/>
          <w:sz w:val="32"/>
          <w:szCs w:val="32"/>
        </w:rPr>
      </w:pPr>
      <w:r w:rsidRPr="00482995">
        <w:rPr>
          <w:b/>
          <w:sz w:val="32"/>
          <w:szCs w:val="32"/>
        </w:rPr>
        <w:lastRenderedPageBreak/>
        <w:t xml:space="preserve">СОДЕРЖАНИЕ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520"/>
        <w:gridCol w:w="674"/>
      </w:tblGrid>
      <w:tr w:rsidR="008F5558" w:rsidTr="00873615">
        <w:tc>
          <w:tcPr>
            <w:tcW w:w="426" w:type="dxa"/>
          </w:tcPr>
          <w:p w:rsidR="008F5558" w:rsidRPr="00DB0B2D" w:rsidRDefault="008F5558" w:rsidP="00873615">
            <w:pPr>
              <w:tabs>
                <w:tab w:val="left" w:pos="142"/>
              </w:tabs>
              <w:jc w:val="center"/>
              <w:rPr>
                <w:b/>
                <w:sz w:val="28"/>
                <w:szCs w:val="28"/>
              </w:rPr>
            </w:pPr>
            <w:r w:rsidRPr="00DB0B2D">
              <w:rPr>
                <w:b/>
                <w:sz w:val="28"/>
                <w:szCs w:val="28"/>
              </w:rPr>
              <w:t>1.</w:t>
            </w:r>
          </w:p>
        </w:tc>
        <w:tc>
          <w:tcPr>
            <w:tcW w:w="8520" w:type="dxa"/>
          </w:tcPr>
          <w:p w:rsidR="008F5558" w:rsidRPr="00DB0B2D" w:rsidRDefault="008F5558" w:rsidP="00873615">
            <w:pPr>
              <w:tabs>
                <w:tab w:val="left" w:pos="142"/>
              </w:tabs>
              <w:rPr>
                <w:sz w:val="28"/>
                <w:szCs w:val="28"/>
              </w:rPr>
            </w:pPr>
            <w:r w:rsidRPr="00DB0B2D">
              <w:rPr>
                <w:sz w:val="28"/>
                <w:szCs w:val="28"/>
              </w:rPr>
              <w:t>Пояснительная записка</w:t>
            </w:r>
          </w:p>
        </w:tc>
        <w:tc>
          <w:tcPr>
            <w:tcW w:w="674" w:type="dxa"/>
          </w:tcPr>
          <w:p w:rsidR="008F5558" w:rsidRPr="00DB0B2D" w:rsidRDefault="008F5558" w:rsidP="00873615">
            <w:pPr>
              <w:tabs>
                <w:tab w:val="left" w:pos="142"/>
              </w:tabs>
              <w:jc w:val="center"/>
              <w:rPr>
                <w:b/>
                <w:sz w:val="28"/>
                <w:szCs w:val="28"/>
              </w:rPr>
            </w:pPr>
            <w:r w:rsidRPr="00DB0B2D">
              <w:rPr>
                <w:b/>
                <w:sz w:val="28"/>
                <w:szCs w:val="28"/>
              </w:rPr>
              <w:t>3</w:t>
            </w:r>
          </w:p>
        </w:tc>
      </w:tr>
      <w:tr w:rsidR="008F5558" w:rsidTr="00873615">
        <w:tc>
          <w:tcPr>
            <w:tcW w:w="426" w:type="dxa"/>
          </w:tcPr>
          <w:p w:rsidR="008F5558" w:rsidRPr="00DB0B2D" w:rsidRDefault="008F5558" w:rsidP="00873615">
            <w:pPr>
              <w:tabs>
                <w:tab w:val="left" w:pos="142"/>
              </w:tabs>
              <w:jc w:val="center"/>
              <w:rPr>
                <w:b/>
                <w:sz w:val="28"/>
                <w:szCs w:val="28"/>
              </w:rPr>
            </w:pPr>
            <w:r w:rsidRPr="00DB0B2D">
              <w:rPr>
                <w:b/>
                <w:sz w:val="28"/>
                <w:szCs w:val="28"/>
              </w:rPr>
              <w:t>2.</w:t>
            </w:r>
          </w:p>
        </w:tc>
        <w:tc>
          <w:tcPr>
            <w:tcW w:w="8520" w:type="dxa"/>
          </w:tcPr>
          <w:p w:rsidR="008F5558" w:rsidRPr="00DB0B2D" w:rsidRDefault="008F5558" w:rsidP="00873615">
            <w:pPr>
              <w:tabs>
                <w:tab w:val="left" w:pos="142"/>
              </w:tabs>
              <w:rPr>
                <w:sz w:val="28"/>
                <w:szCs w:val="28"/>
              </w:rPr>
            </w:pPr>
            <w:r w:rsidRPr="00DB0B2D">
              <w:rPr>
                <w:sz w:val="28"/>
                <w:szCs w:val="28"/>
              </w:rPr>
              <w:t>Алгоритм работы с диагностическим инструментарием</w:t>
            </w:r>
          </w:p>
        </w:tc>
        <w:tc>
          <w:tcPr>
            <w:tcW w:w="674" w:type="dxa"/>
          </w:tcPr>
          <w:p w:rsidR="008F5558" w:rsidRPr="00DB0B2D" w:rsidRDefault="008F5558" w:rsidP="00873615">
            <w:pPr>
              <w:tabs>
                <w:tab w:val="left" w:pos="142"/>
              </w:tabs>
              <w:jc w:val="center"/>
              <w:rPr>
                <w:b/>
                <w:sz w:val="28"/>
                <w:szCs w:val="28"/>
              </w:rPr>
            </w:pPr>
            <w:r w:rsidRPr="00DB0B2D">
              <w:rPr>
                <w:b/>
                <w:sz w:val="28"/>
                <w:szCs w:val="28"/>
              </w:rPr>
              <w:t>9</w:t>
            </w:r>
          </w:p>
        </w:tc>
      </w:tr>
      <w:tr w:rsidR="008F5558" w:rsidTr="00873615">
        <w:tc>
          <w:tcPr>
            <w:tcW w:w="426" w:type="dxa"/>
          </w:tcPr>
          <w:p w:rsidR="008F5558" w:rsidRPr="00DB0B2D" w:rsidRDefault="008F5558" w:rsidP="00873615">
            <w:pPr>
              <w:tabs>
                <w:tab w:val="left" w:pos="142"/>
              </w:tabs>
              <w:rPr>
                <w:b/>
                <w:sz w:val="28"/>
                <w:szCs w:val="28"/>
              </w:rPr>
            </w:pPr>
            <w:r w:rsidRPr="00DB0B2D">
              <w:rPr>
                <w:b/>
                <w:sz w:val="28"/>
                <w:szCs w:val="28"/>
              </w:rPr>
              <w:t>3.</w:t>
            </w:r>
          </w:p>
        </w:tc>
        <w:tc>
          <w:tcPr>
            <w:tcW w:w="8520" w:type="dxa"/>
          </w:tcPr>
          <w:p w:rsidR="008F5558" w:rsidRPr="00DB0B2D" w:rsidRDefault="008F5558" w:rsidP="00873615">
            <w:pPr>
              <w:rPr>
                <w:sz w:val="28"/>
                <w:szCs w:val="28"/>
              </w:rPr>
            </w:pPr>
            <w:r w:rsidRPr="00DB0B2D">
              <w:rPr>
                <w:sz w:val="28"/>
                <w:szCs w:val="28"/>
              </w:rPr>
              <w:t xml:space="preserve">Медико-педагогическая часть </w:t>
            </w:r>
          </w:p>
        </w:tc>
        <w:tc>
          <w:tcPr>
            <w:tcW w:w="674" w:type="dxa"/>
          </w:tcPr>
          <w:p w:rsidR="008F5558" w:rsidRPr="00DB0B2D" w:rsidRDefault="008F5558" w:rsidP="00873615">
            <w:pPr>
              <w:tabs>
                <w:tab w:val="left" w:pos="142"/>
              </w:tabs>
              <w:jc w:val="center"/>
              <w:rPr>
                <w:b/>
                <w:sz w:val="28"/>
                <w:szCs w:val="28"/>
              </w:rPr>
            </w:pPr>
            <w:r w:rsidRPr="00DB0B2D">
              <w:rPr>
                <w:b/>
                <w:sz w:val="28"/>
                <w:szCs w:val="28"/>
              </w:rPr>
              <w:t>14</w:t>
            </w:r>
          </w:p>
        </w:tc>
      </w:tr>
      <w:tr w:rsidR="008F5558" w:rsidTr="00873615">
        <w:tc>
          <w:tcPr>
            <w:tcW w:w="426" w:type="dxa"/>
          </w:tcPr>
          <w:p w:rsidR="008F5558" w:rsidRPr="00DB0B2D" w:rsidRDefault="008F5558" w:rsidP="00873615">
            <w:pPr>
              <w:tabs>
                <w:tab w:val="left" w:pos="142"/>
              </w:tabs>
              <w:jc w:val="center"/>
              <w:rPr>
                <w:b/>
                <w:sz w:val="28"/>
                <w:szCs w:val="28"/>
              </w:rPr>
            </w:pPr>
            <w:r w:rsidRPr="00DB0B2D">
              <w:rPr>
                <w:b/>
                <w:sz w:val="28"/>
                <w:szCs w:val="28"/>
              </w:rPr>
              <w:t>4.</w:t>
            </w:r>
          </w:p>
        </w:tc>
        <w:tc>
          <w:tcPr>
            <w:tcW w:w="8520" w:type="dxa"/>
          </w:tcPr>
          <w:p w:rsidR="008F5558" w:rsidRPr="00DB0B2D" w:rsidRDefault="008F5558" w:rsidP="00873615">
            <w:pPr>
              <w:tabs>
                <w:tab w:val="left" w:pos="142"/>
              </w:tabs>
              <w:rPr>
                <w:sz w:val="28"/>
                <w:szCs w:val="28"/>
              </w:rPr>
            </w:pPr>
            <w:r w:rsidRPr="00DB0B2D">
              <w:rPr>
                <w:sz w:val="28"/>
                <w:szCs w:val="28"/>
              </w:rPr>
              <w:t>Диагностический инструментарий для детей 2 лет</w:t>
            </w:r>
          </w:p>
        </w:tc>
        <w:tc>
          <w:tcPr>
            <w:tcW w:w="674" w:type="dxa"/>
          </w:tcPr>
          <w:p w:rsidR="008F5558" w:rsidRPr="00DB0B2D" w:rsidRDefault="008F5558" w:rsidP="00873615">
            <w:pPr>
              <w:tabs>
                <w:tab w:val="left" w:pos="142"/>
              </w:tabs>
              <w:jc w:val="center"/>
              <w:rPr>
                <w:b/>
                <w:sz w:val="28"/>
                <w:szCs w:val="28"/>
              </w:rPr>
            </w:pPr>
            <w:r w:rsidRPr="00DB0B2D">
              <w:rPr>
                <w:b/>
                <w:sz w:val="28"/>
                <w:szCs w:val="28"/>
              </w:rPr>
              <w:t>32</w:t>
            </w:r>
          </w:p>
        </w:tc>
      </w:tr>
      <w:tr w:rsidR="008F5558" w:rsidTr="00873615">
        <w:tc>
          <w:tcPr>
            <w:tcW w:w="426" w:type="dxa"/>
          </w:tcPr>
          <w:p w:rsidR="008F5558" w:rsidRPr="00DB0B2D" w:rsidRDefault="008F5558" w:rsidP="00873615">
            <w:pPr>
              <w:tabs>
                <w:tab w:val="left" w:pos="142"/>
              </w:tabs>
              <w:jc w:val="center"/>
              <w:rPr>
                <w:b/>
                <w:sz w:val="28"/>
                <w:szCs w:val="28"/>
              </w:rPr>
            </w:pPr>
            <w:r w:rsidRPr="00DB0B2D">
              <w:rPr>
                <w:b/>
                <w:sz w:val="28"/>
                <w:szCs w:val="28"/>
              </w:rPr>
              <w:t>5.</w:t>
            </w:r>
          </w:p>
        </w:tc>
        <w:tc>
          <w:tcPr>
            <w:tcW w:w="8520" w:type="dxa"/>
          </w:tcPr>
          <w:p w:rsidR="008F5558" w:rsidRPr="00DB0B2D" w:rsidRDefault="008F5558" w:rsidP="00873615">
            <w:pPr>
              <w:tabs>
                <w:tab w:val="left" w:pos="142"/>
              </w:tabs>
              <w:rPr>
                <w:sz w:val="28"/>
                <w:szCs w:val="28"/>
              </w:rPr>
            </w:pPr>
            <w:r w:rsidRPr="00DB0B2D">
              <w:rPr>
                <w:sz w:val="28"/>
                <w:szCs w:val="28"/>
              </w:rPr>
              <w:t>Диагностический инструментарий для детей 3 лет</w:t>
            </w:r>
          </w:p>
        </w:tc>
        <w:tc>
          <w:tcPr>
            <w:tcW w:w="674" w:type="dxa"/>
          </w:tcPr>
          <w:p w:rsidR="008F5558" w:rsidRPr="00DB0B2D" w:rsidRDefault="008F5558" w:rsidP="00873615">
            <w:pPr>
              <w:tabs>
                <w:tab w:val="left" w:pos="142"/>
              </w:tabs>
              <w:jc w:val="center"/>
              <w:rPr>
                <w:b/>
                <w:sz w:val="28"/>
                <w:szCs w:val="28"/>
              </w:rPr>
            </w:pPr>
            <w:r w:rsidRPr="00DB0B2D">
              <w:rPr>
                <w:b/>
                <w:sz w:val="28"/>
                <w:szCs w:val="28"/>
              </w:rPr>
              <w:t>37</w:t>
            </w:r>
          </w:p>
        </w:tc>
      </w:tr>
      <w:tr w:rsidR="008F5558" w:rsidTr="00873615">
        <w:tc>
          <w:tcPr>
            <w:tcW w:w="426" w:type="dxa"/>
          </w:tcPr>
          <w:p w:rsidR="008F5558" w:rsidRPr="00DB0B2D" w:rsidRDefault="008F5558" w:rsidP="00873615">
            <w:pPr>
              <w:tabs>
                <w:tab w:val="left" w:pos="142"/>
              </w:tabs>
              <w:jc w:val="center"/>
              <w:rPr>
                <w:b/>
                <w:sz w:val="28"/>
                <w:szCs w:val="28"/>
              </w:rPr>
            </w:pPr>
            <w:r w:rsidRPr="00DB0B2D">
              <w:rPr>
                <w:b/>
                <w:sz w:val="28"/>
                <w:szCs w:val="28"/>
              </w:rPr>
              <w:t>6.</w:t>
            </w:r>
          </w:p>
        </w:tc>
        <w:tc>
          <w:tcPr>
            <w:tcW w:w="8520" w:type="dxa"/>
          </w:tcPr>
          <w:p w:rsidR="008F5558" w:rsidRPr="00DB0B2D" w:rsidRDefault="008F5558" w:rsidP="00873615">
            <w:pPr>
              <w:tabs>
                <w:tab w:val="left" w:pos="142"/>
              </w:tabs>
              <w:rPr>
                <w:sz w:val="28"/>
                <w:szCs w:val="28"/>
              </w:rPr>
            </w:pPr>
            <w:r w:rsidRPr="00DB0B2D">
              <w:rPr>
                <w:sz w:val="28"/>
                <w:szCs w:val="28"/>
              </w:rPr>
              <w:t>Диагностический инструментарий для детей 4 лет</w:t>
            </w:r>
          </w:p>
        </w:tc>
        <w:tc>
          <w:tcPr>
            <w:tcW w:w="674" w:type="dxa"/>
          </w:tcPr>
          <w:p w:rsidR="008F5558" w:rsidRPr="00DB0B2D" w:rsidRDefault="008F5558" w:rsidP="00873615">
            <w:pPr>
              <w:tabs>
                <w:tab w:val="left" w:pos="142"/>
              </w:tabs>
              <w:jc w:val="center"/>
              <w:rPr>
                <w:b/>
                <w:sz w:val="28"/>
                <w:szCs w:val="28"/>
              </w:rPr>
            </w:pPr>
            <w:r w:rsidRPr="00DB0B2D">
              <w:rPr>
                <w:b/>
                <w:sz w:val="28"/>
                <w:szCs w:val="28"/>
              </w:rPr>
              <w:t>44</w:t>
            </w:r>
          </w:p>
        </w:tc>
      </w:tr>
      <w:tr w:rsidR="008F5558" w:rsidTr="00873615">
        <w:tc>
          <w:tcPr>
            <w:tcW w:w="426" w:type="dxa"/>
          </w:tcPr>
          <w:p w:rsidR="008F5558" w:rsidRPr="00DB0B2D" w:rsidRDefault="008F5558" w:rsidP="00873615">
            <w:pPr>
              <w:tabs>
                <w:tab w:val="left" w:pos="142"/>
              </w:tabs>
              <w:jc w:val="center"/>
              <w:rPr>
                <w:b/>
                <w:sz w:val="28"/>
                <w:szCs w:val="28"/>
              </w:rPr>
            </w:pPr>
            <w:r w:rsidRPr="00DB0B2D">
              <w:rPr>
                <w:b/>
                <w:sz w:val="28"/>
                <w:szCs w:val="28"/>
              </w:rPr>
              <w:t>7.</w:t>
            </w:r>
          </w:p>
        </w:tc>
        <w:tc>
          <w:tcPr>
            <w:tcW w:w="8520" w:type="dxa"/>
          </w:tcPr>
          <w:p w:rsidR="008F5558" w:rsidRPr="00DB0B2D" w:rsidRDefault="008F5558" w:rsidP="00873615">
            <w:pPr>
              <w:tabs>
                <w:tab w:val="left" w:pos="142"/>
              </w:tabs>
              <w:rPr>
                <w:sz w:val="28"/>
                <w:szCs w:val="28"/>
              </w:rPr>
            </w:pPr>
            <w:r w:rsidRPr="00DB0B2D">
              <w:rPr>
                <w:sz w:val="28"/>
                <w:szCs w:val="28"/>
              </w:rPr>
              <w:t>Диагностический инструментарий для детей 5 лет</w:t>
            </w:r>
          </w:p>
        </w:tc>
        <w:tc>
          <w:tcPr>
            <w:tcW w:w="674" w:type="dxa"/>
          </w:tcPr>
          <w:p w:rsidR="008F5558" w:rsidRPr="00DB0B2D" w:rsidRDefault="008F5558" w:rsidP="00873615">
            <w:pPr>
              <w:tabs>
                <w:tab w:val="left" w:pos="142"/>
              </w:tabs>
              <w:jc w:val="center"/>
              <w:rPr>
                <w:b/>
                <w:sz w:val="28"/>
                <w:szCs w:val="28"/>
              </w:rPr>
            </w:pPr>
            <w:r w:rsidRPr="00DB0B2D">
              <w:rPr>
                <w:b/>
                <w:sz w:val="28"/>
                <w:szCs w:val="28"/>
              </w:rPr>
              <w:t>59</w:t>
            </w:r>
          </w:p>
        </w:tc>
      </w:tr>
      <w:tr w:rsidR="008F5558" w:rsidTr="00873615">
        <w:tc>
          <w:tcPr>
            <w:tcW w:w="426" w:type="dxa"/>
          </w:tcPr>
          <w:p w:rsidR="008F5558" w:rsidRPr="00DB0B2D" w:rsidRDefault="008F5558" w:rsidP="00873615">
            <w:pPr>
              <w:tabs>
                <w:tab w:val="left" w:pos="142"/>
              </w:tabs>
              <w:jc w:val="center"/>
              <w:rPr>
                <w:b/>
                <w:sz w:val="28"/>
                <w:szCs w:val="28"/>
              </w:rPr>
            </w:pPr>
            <w:r w:rsidRPr="00DB0B2D">
              <w:rPr>
                <w:b/>
                <w:sz w:val="28"/>
                <w:szCs w:val="28"/>
              </w:rPr>
              <w:t>8.</w:t>
            </w:r>
          </w:p>
        </w:tc>
        <w:tc>
          <w:tcPr>
            <w:tcW w:w="8520" w:type="dxa"/>
          </w:tcPr>
          <w:p w:rsidR="008F5558" w:rsidRPr="00DB0B2D" w:rsidRDefault="008F5558" w:rsidP="00873615">
            <w:pPr>
              <w:tabs>
                <w:tab w:val="left" w:pos="142"/>
              </w:tabs>
              <w:rPr>
                <w:sz w:val="28"/>
                <w:szCs w:val="28"/>
              </w:rPr>
            </w:pPr>
            <w:r w:rsidRPr="00DB0B2D">
              <w:rPr>
                <w:sz w:val="28"/>
                <w:szCs w:val="28"/>
              </w:rPr>
              <w:t>Диагностический инструментарий для детей 6 лет</w:t>
            </w:r>
          </w:p>
        </w:tc>
        <w:tc>
          <w:tcPr>
            <w:tcW w:w="674" w:type="dxa"/>
          </w:tcPr>
          <w:p w:rsidR="008F5558" w:rsidRPr="00DB0B2D" w:rsidRDefault="008F5558" w:rsidP="00873615">
            <w:pPr>
              <w:tabs>
                <w:tab w:val="left" w:pos="142"/>
              </w:tabs>
              <w:jc w:val="center"/>
              <w:rPr>
                <w:b/>
                <w:sz w:val="28"/>
                <w:szCs w:val="28"/>
              </w:rPr>
            </w:pPr>
            <w:r w:rsidRPr="00DB0B2D">
              <w:rPr>
                <w:b/>
                <w:sz w:val="28"/>
                <w:szCs w:val="28"/>
              </w:rPr>
              <w:t>76</w:t>
            </w:r>
          </w:p>
        </w:tc>
      </w:tr>
      <w:tr w:rsidR="008F5558" w:rsidTr="00873615">
        <w:tc>
          <w:tcPr>
            <w:tcW w:w="426" w:type="dxa"/>
          </w:tcPr>
          <w:p w:rsidR="008F5558" w:rsidRPr="00DB0B2D" w:rsidRDefault="008F5558" w:rsidP="00873615">
            <w:pPr>
              <w:tabs>
                <w:tab w:val="left" w:pos="142"/>
              </w:tabs>
              <w:jc w:val="center"/>
              <w:rPr>
                <w:b/>
                <w:sz w:val="28"/>
                <w:szCs w:val="28"/>
              </w:rPr>
            </w:pPr>
            <w:r w:rsidRPr="00DB0B2D">
              <w:rPr>
                <w:b/>
                <w:sz w:val="28"/>
                <w:szCs w:val="28"/>
              </w:rPr>
              <w:t>9.</w:t>
            </w:r>
          </w:p>
        </w:tc>
        <w:tc>
          <w:tcPr>
            <w:tcW w:w="8520" w:type="dxa"/>
          </w:tcPr>
          <w:p w:rsidR="008F5558" w:rsidRPr="00DB0B2D" w:rsidRDefault="008F5558" w:rsidP="00873615">
            <w:pPr>
              <w:tabs>
                <w:tab w:val="left" w:pos="142"/>
              </w:tabs>
              <w:rPr>
                <w:sz w:val="28"/>
                <w:szCs w:val="28"/>
              </w:rPr>
            </w:pPr>
            <w:r w:rsidRPr="00DB0B2D">
              <w:rPr>
                <w:sz w:val="28"/>
                <w:szCs w:val="28"/>
              </w:rPr>
              <w:t>Диагностический инструментарий для детей 7 лет</w:t>
            </w:r>
          </w:p>
        </w:tc>
        <w:tc>
          <w:tcPr>
            <w:tcW w:w="674" w:type="dxa"/>
          </w:tcPr>
          <w:p w:rsidR="008F5558" w:rsidRPr="00DB0B2D" w:rsidRDefault="008F5558" w:rsidP="00873615">
            <w:pPr>
              <w:tabs>
                <w:tab w:val="left" w:pos="142"/>
              </w:tabs>
              <w:jc w:val="center"/>
              <w:rPr>
                <w:b/>
                <w:sz w:val="28"/>
                <w:szCs w:val="28"/>
              </w:rPr>
            </w:pPr>
            <w:r w:rsidRPr="00DB0B2D">
              <w:rPr>
                <w:b/>
                <w:sz w:val="28"/>
                <w:szCs w:val="28"/>
              </w:rPr>
              <w:t>92</w:t>
            </w:r>
          </w:p>
        </w:tc>
      </w:tr>
    </w:tbl>
    <w:p w:rsidR="008F5558" w:rsidRDefault="008F5558" w:rsidP="008F5558">
      <w:pPr>
        <w:tabs>
          <w:tab w:val="left" w:pos="142"/>
        </w:tabs>
        <w:jc w:val="center"/>
        <w:rPr>
          <w:b/>
          <w:sz w:val="28"/>
          <w:szCs w:val="28"/>
        </w:rPr>
      </w:pPr>
    </w:p>
    <w:p w:rsidR="008F5558" w:rsidRDefault="008F5558" w:rsidP="008F5558">
      <w:pPr>
        <w:tabs>
          <w:tab w:val="left" w:pos="142"/>
        </w:tabs>
        <w:jc w:val="center"/>
        <w:rPr>
          <w:b/>
          <w:sz w:val="28"/>
          <w:szCs w:val="28"/>
        </w:rPr>
      </w:pPr>
    </w:p>
    <w:p w:rsidR="008F5558" w:rsidRDefault="008F5558" w:rsidP="008F5558">
      <w:pPr>
        <w:tabs>
          <w:tab w:val="left" w:pos="142"/>
        </w:tabs>
        <w:jc w:val="center"/>
        <w:rPr>
          <w:b/>
          <w:sz w:val="28"/>
          <w:szCs w:val="28"/>
        </w:rPr>
      </w:pPr>
    </w:p>
    <w:p w:rsidR="008F5558" w:rsidRDefault="008F5558" w:rsidP="008F5558">
      <w:pPr>
        <w:tabs>
          <w:tab w:val="left" w:pos="142"/>
        </w:tabs>
        <w:jc w:val="center"/>
        <w:rPr>
          <w:b/>
          <w:sz w:val="28"/>
          <w:szCs w:val="28"/>
        </w:rPr>
      </w:pPr>
    </w:p>
    <w:p w:rsidR="008F5558" w:rsidRDefault="008F5558" w:rsidP="008F5558">
      <w:pPr>
        <w:tabs>
          <w:tab w:val="left" w:pos="142"/>
        </w:tabs>
        <w:jc w:val="center"/>
        <w:rPr>
          <w:b/>
          <w:sz w:val="28"/>
          <w:szCs w:val="28"/>
        </w:rPr>
      </w:pPr>
    </w:p>
    <w:p w:rsidR="008F5558" w:rsidRDefault="008F5558" w:rsidP="008F5558">
      <w:pPr>
        <w:tabs>
          <w:tab w:val="left" w:pos="142"/>
        </w:tabs>
        <w:jc w:val="center"/>
        <w:rPr>
          <w:b/>
          <w:sz w:val="28"/>
          <w:szCs w:val="28"/>
        </w:rPr>
      </w:pPr>
    </w:p>
    <w:p w:rsidR="008F5558" w:rsidRDefault="008F5558" w:rsidP="008F5558">
      <w:pPr>
        <w:tabs>
          <w:tab w:val="left" w:pos="142"/>
        </w:tabs>
        <w:jc w:val="center"/>
        <w:rPr>
          <w:b/>
          <w:sz w:val="28"/>
          <w:szCs w:val="28"/>
        </w:rPr>
      </w:pPr>
    </w:p>
    <w:p w:rsidR="008F5558" w:rsidRDefault="008F5558" w:rsidP="008F5558">
      <w:pPr>
        <w:tabs>
          <w:tab w:val="left" w:pos="142"/>
        </w:tabs>
        <w:jc w:val="center"/>
        <w:rPr>
          <w:b/>
          <w:sz w:val="28"/>
          <w:szCs w:val="28"/>
        </w:rPr>
      </w:pPr>
    </w:p>
    <w:p w:rsidR="008F5558" w:rsidRPr="002523BE" w:rsidRDefault="008F5558" w:rsidP="008F5558">
      <w:pPr>
        <w:rPr>
          <w:b/>
          <w:sz w:val="28"/>
          <w:szCs w:val="28"/>
        </w:rPr>
      </w:pPr>
      <w:r>
        <w:rPr>
          <w:b/>
          <w:sz w:val="28"/>
          <w:szCs w:val="28"/>
        </w:rPr>
        <w:t xml:space="preserve">                                                                  </w:t>
      </w:r>
      <w:r w:rsidRPr="002523BE">
        <w:rPr>
          <w:b/>
          <w:sz w:val="28"/>
          <w:szCs w:val="28"/>
        </w:rPr>
        <w:t>ПОЯСНИТЕЛЬНАЯ ЗАПИСКА</w:t>
      </w:r>
    </w:p>
    <w:p w:rsidR="008F5558" w:rsidRPr="002523BE" w:rsidRDefault="008F5558" w:rsidP="008F5558">
      <w:pPr>
        <w:ind w:firstLine="540"/>
        <w:contextualSpacing/>
        <w:jc w:val="both"/>
        <w:rPr>
          <w:b/>
        </w:rPr>
      </w:pPr>
    </w:p>
    <w:p w:rsidR="008F5558" w:rsidRPr="002523BE" w:rsidRDefault="008F5558" w:rsidP="008F5558">
      <w:pPr>
        <w:ind w:left="60" w:right="40" w:firstLine="360"/>
        <w:contextualSpacing/>
        <w:jc w:val="both"/>
      </w:pPr>
      <w:r w:rsidRPr="002523BE">
        <w:rPr>
          <w:color w:val="000000"/>
        </w:rPr>
        <w:t xml:space="preserve">Главная </w:t>
      </w:r>
      <w:r w:rsidRPr="002523BE">
        <w:rPr>
          <w:b/>
          <w:color w:val="000000"/>
          <w:spacing w:val="7"/>
          <w:u w:val="single"/>
          <w:shd w:val="clear" w:color="auto" w:fill="FFFFFF"/>
        </w:rPr>
        <w:t xml:space="preserve">цель </w:t>
      </w:r>
      <w:r w:rsidRPr="002523BE">
        <w:rPr>
          <w:color w:val="000000"/>
        </w:rPr>
        <w:t xml:space="preserve">педагогической диагностики </w:t>
      </w:r>
      <w:r w:rsidRPr="002523BE">
        <w:rPr>
          <w:color w:val="000000"/>
          <w:spacing w:val="10"/>
          <w:shd w:val="clear" w:color="auto" w:fill="FFFFFF"/>
        </w:rPr>
        <w:t xml:space="preserve">- </w:t>
      </w:r>
      <w:r w:rsidRPr="002523BE">
        <w:rPr>
          <w:color w:val="000000"/>
        </w:rPr>
        <w:t xml:space="preserve">получить оперативные данные </w:t>
      </w:r>
      <w:r w:rsidRPr="002523BE">
        <w:rPr>
          <w:color w:val="000000"/>
          <w:spacing w:val="10"/>
          <w:shd w:val="clear" w:color="auto" w:fill="FFFFFF"/>
        </w:rPr>
        <w:t>о текущем реаль</w:t>
      </w:r>
      <w:r w:rsidRPr="002523BE">
        <w:rPr>
          <w:color w:val="000000"/>
        </w:rPr>
        <w:t xml:space="preserve">ном состоянии и тенденциях изменения объекта диагностирования. </w:t>
      </w:r>
      <w:r w:rsidRPr="002523BE">
        <w:rPr>
          <w:color w:val="000000"/>
          <w:spacing w:val="10"/>
          <w:shd w:val="clear" w:color="auto" w:fill="FFFFFF"/>
        </w:rPr>
        <w:t xml:space="preserve">Это </w:t>
      </w:r>
      <w:r w:rsidRPr="002523BE">
        <w:rPr>
          <w:color w:val="000000"/>
        </w:rPr>
        <w:t xml:space="preserve">не </w:t>
      </w:r>
      <w:r w:rsidRPr="002523BE">
        <w:rPr>
          <w:color w:val="000000"/>
          <w:spacing w:val="10"/>
          <w:shd w:val="clear" w:color="auto" w:fill="FFFFFF"/>
        </w:rPr>
        <w:t xml:space="preserve">столько изучение </w:t>
      </w:r>
      <w:r w:rsidRPr="002523BE">
        <w:rPr>
          <w:color w:val="000000"/>
        </w:rPr>
        <w:t xml:space="preserve">детей, сколько раскрытие ресурсов образовательной деятельности </w:t>
      </w:r>
      <w:r w:rsidRPr="002523BE">
        <w:rPr>
          <w:color w:val="000000"/>
          <w:spacing w:val="10"/>
          <w:shd w:val="clear" w:color="auto" w:fill="FFFFFF"/>
        </w:rPr>
        <w:t xml:space="preserve">и </w:t>
      </w:r>
      <w:r w:rsidRPr="002523BE">
        <w:rPr>
          <w:color w:val="000000"/>
        </w:rPr>
        <w:t>эффективности их использования в конкретной дошкольной</w:t>
      </w:r>
      <w:r>
        <w:rPr>
          <w:color w:val="000000"/>
        </w:rPr>
        <w:t xml:space="preserve"> образовательной</w:t>
      </w:r>
      <w:r w:rsidRPr="002523BE">
        <w:rPr>
          <w:color w:val="000000"/>
        </w:rPr>
        <w:t xml:space="preserve"> организации.</w:t>
      </w:r>
    </w:p>
    <w:p w:rsidR="008F5558" w:rsidRPr="002523BE" w:rsidRDefault="008F5558" w:rsidP="008F5558">
      <w:pPr>
        <w:ind w:left="60" w:right="40" w:firstLine="360"/>
        <w:contextualSpacing/>
        <w:jc w:val="both"/>
      </w:pPr>
      <w:r w:rsidRPr="002523BE">
        <w:rPr>
          <w:b/>
          <w:color w:val="000000"/>
          <w:spacing w:val="7"/>
          <w:u w:val="single"/>
          <w:shd w:val="clear" w:color="auto" w:fill="FFFFFF"/>
        </w:rPr>
        <w:t xml:space="preserve">Задача </w:t>
      </w:r>
      <w:r w:rsidRPr="002523BE">
        <w:rPr>
          <w:color w:val="000000"/>
        </w:rPr>
        <w:t xml:space="preserve">педагогической диагностики </w:t>
      </w:r>
      <w:r w:rsidRPr="002523BE">
        <w:rPr>
          <w:color w:val="000000"/>
          <w:spacing w:val="10"/>
          <w:shd w:val="clear" w:color="auto" w:fill="FFFFFF"/>
        </w:rPr>
        <w:t xml:space="preserve">- </w:t>
      </w:r>
      <w:r w:rsidRPr="002523BE">
        <w:rPr>
          <w:color w:val="000000"/>
        </w:rPr>
        <w:t>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rsidR="008F5558" w:rsidRPr="002523BE" w:rsidRDefault="008F5558" w:rsidP="008F5558">
      <w:pPr>
        <w:ind w:left="60" w:right="40" w:firstLine="360"/>
        <w:contextualSpacing/>
        <w:jc w:val="both"/>
      </w:pPr>
      <w:r w:rsidRPr="002523BE">
        <w:rPr>
          <w:color w:val="000000"/>
        </w:rPr>
        <w:t>Согласно ФГОС ДО, результаты педагогической диагностики (мониторинга) могут быть использованы исключительно для решения следующих образовательных задач: во-первых, индивидуализации образования (в том числе поддержка ребенка, построение его образовательной траектории или профессиональной коррекции особенностей его развития); во-вторых, оптимизации работы с группой детей.</w:t>
      </w:r>
    </w:p>
    <w:p w:rsidR="008F5558" w:rsidRPr="002523BE" w:rsidRDefault="008F5558" w:rsidP="008F5558">
      <w:pPr>
        <w:ind w:left="40" w:right="40" w:firstLine="340"/>
        <w:contextualSpacing/>
        <w:jc w:val="both"/>
      </w:pPr>
      <w:r w:rsidRPr="002523BE">
        <w:rPr>
          <w:color w:val="000000"/>
        </w:rPr>
        <w:t>В данных требованиях ФГОС ДО раскрываются функции педагогической диагностики, а именно:</w:t>
      </w:r>
    </w:p>
    <w:p w:rsidR="008F5558" w:rsidRPr="002523BE" w:rsidRDefault="008F5558" w:rsidP="00CB58E4">
      <w:pPr>
        <w:numPr>
          <w:ilvl w:val="0"/>
          <w:numId w:val="101"/>
        </w:numPr>
        <w:tabs>
          <w:tab w:val="left" w:pos="142"/>
        </w:tabs>
        <w:suppressAutoHyphens w:val="0"/>
        <w:spacing w:after="0"/>
        <w:ind w:left="1070" w:right="40" w:hanging="360"/>
        <w:contextualSpacing/>
        <w:jc w:val="both"/>
      </w:pPr>
      <w:r w:rsidRPr="002523BE">
        <w:rPr>
          <w:color w:val="000000"/>
        </w:rPr>
        <w:t>диагностико - аналитическая: выявление причинно-следственных связей в образовательной деятельности между созданными образ</w:t>
      </w:r>
      <w:r w:rsidRPr="002523BE">
        <w:rPr>
          <w:color w:val="000000"/>
        </w:rPr>
        <w:t>о</w:t>
      </w:r>
      <w:r w:rsidRPr="002523BE">
        <w:rPr>
          <w:color w:val="000000"/>
        </w:rPr>
        <w:t>вательными условиями и эффективностью педагогического воздействия;</w:t>
      </w:r>
    </w:p>
    <w:p w:rsidR="008F5558" w:rsidRPr="002523BE" w:rsidRDefault="008F5558" w:rsidP="008F5558">
      <w:pPr>
        <w:ind w:left="142" w:hanging="284"/>
        <w:contextualSpacing/>
        <w:jc w:val="both"/>
      </w:pPr>
      <w:r w:rsidRPr="002523BE">
        <w:rPr>
          <w:color w:val="000000"/>
        </w:rPr>
        <w:t>-  экспертно-оценочная: изучение уровня профессиональной компетентности педагога;</w:t>
      </w:r>
    </w:p>
    <w:p w:rsidR="008F5558" w:rsidRPr="00D0369D" w:rsidRDefault="008F5558" w:rsidP="00CB58E4">
      <w:pPr>
        <w:numPr>
          <w:ilvl w:val="0"/>
          <w:numId w:val="102"/>
        </w:numPr>
        <w:suppressAutoHyphens w:val="0"/>
        <w:spacing w:after="0"/>
        <w:ind w:left="720" w:right="40" w:hanging="360"/>
        <w:contextualSpacing/>
        <w:jc w:val="both"/>
      </w:pPr>
      <w:r w:rsidRPr="002523BE">
        <w:rPr>
          <w:color w:val="000000"/>
        </w:rPr>
        <w:t>регулирующая: создание объективной основы для изменения условий образовательной деятельности, поиска ресурсов для удовл</w:t>
      </w:r>
      <w:r w:rsidRPr="002523BE">
        <w:rPr>
          <w:color w:val="000000"/>
        </w:rPr>
        <w:t>е</w:t>
      </w:r>
      <w:r w:rsidRPr="002523BE">
        <w:rPr>
          <w:color w:val="000000"/>
        </w:rPr>
        <w:t>творения индивидуальных образовательных потребностейдетей;</w:t>
      </w:r>
    </w:p>
    <w:p w:rsidR="008F5558" w:rsidRPr="002523BE" w:rsidRDefault="008F5558" w:rsidP="008F5558">
      <w:pPr>
        <w:ind w:left="40" w:right="40" w:firstLine="340"/>
        <w:contextualSpacing/>
        <w:jc w:val="both"/>
      </w:pPr>
      <w:r w:rsidRPr="002523BE">
        <w:rPr>
          <w:color w:val="000000"/>
        </w:rPr>
        <w:t>Предмет педагогической диагностики составляет индивидуальное развитие детей, характери</w:t>
      </w:r>
      <w:r w:rsidRPr="002523BE">
        <w:rPr>
          <w:color w:val="000000"/>
          <w:spacing w:val="10"/>
          <w:shd w:val="clear" w:color="auto" w:fill="FFFFFF"/>
        </w:rPr>
        <w:t xml:space="preserve">зующееся </w:t>
      </w:r>
      <w:r w:rsidRPr="002523BE">
        <w:rPr>
          <w:color w:val="000000"/>
        </w:rPr>
        <w:t>такими личностными особенностями, которые определяют их индивидуальные потреб</w:t>
      </w:r>
      <w:r w:rsidRPr="002523BE">
        <w:rPr>
          <w:color w:val="000000"/>
          <w:spacing w:val="10"/>
          <w:shd w:val="clear" w:color="auto" w:fill="FFFFFF"/>
        </w:rPr>
        <w:t xml:space="preserve">ности и </w:t>
      </w:r>
      <w:r w:rsidRPr="002523BE">
        <w:rPr>
          <w:color w:val="000000"/>
        </w:rPr>
        <w:t xml:space="preserve">ориентируют педагога на индивидуализацию образовательной деятельности с детьми. </w:t>
      </w:r>
    </w:p>
    <w:p w:rsidR="008F5558" w:rsidRPr="002523BE" w:rsidRDefault="008F5558" w:rsidP="008F5558">
      <w:pPr>
        <w:ind w:left="40" w:firstLine="340"/>
        <w:contextualSpacing/>
        <w:jc w:val="both"/>
        <w:rPr>
          <w:rFonts w:eastAsia="Calibri"/>
          <w:b/>
          <w:spacing w:val="10"/>
        </w:rPr>
      </w:pPr>
      <w:r w:rsidRPr="002523BE">
        <w:rPr>
          <w:rFonts w:eastAsia="Calibri"/>
          <w:b/>
          <w:color w:val="000000"/>
          <w:spacing w:val="10"/>
        </w:rPr>
        <w:t>Принципами педагогической диагностики выступают:</w:t>
      </w:r>
    </w:p>
    <w:p w:rsidR="008F5558" w:rsidRPr="002523BE" w:rsidRDefault="008F5558" w:rsidP="00CB58E4">
      <w:pPr>
        <w:numPr>
          <w:ilvl w:val="0"/>
          <w:numId w:val="103"/>
        </w:numPr>
        <w:tabs>
          <w:tab w:val="left" w:pos="587"/>
        </w:tabs>
        <w:suppressAutoHyphens w:val="0"/>
        <w:spacing w:after="0"/>
        <w:ind w:left="720" w:right="40" w:hanging="360"/>
        <w:contextualSpacing/>
        <w:jc w:val="both"/>
      </w:pPr>
      <w:r w:rsidRPr="002523BE">
        <w:rPr>
          <w:color w:val="000000"/>
        </w:rPr>
        <w:t>принцип последовательности и преемственности, который проявляется в изучении ребенка на разных этапах его взросления, на основе чего создается представление о целостной картине его индивидуального развития в период получения дошкольного образования;</w:t>
      </w:r>
    </w:p>
    <w:p w:rsidR="008F5558" w:rsidRPr="002523BE" w:rsidRDefault="008F5558" w:rsidP="00CB58E4">
      <w:pPr>
        <w:numPr>
          <w:ilvl w:val="0"/>
          <w:numId w:val="103"/>
        </w:numPr>
        <w:tabs>
          <w:tab w:val="left" w:pos="582"/>
        </w:tabs>
        <w:suppressAutoHyphens w:val="0"/>
        <w:spacing w:after="0"/>
        <w:ind w:left="720" w:right="40" w:hanging="360"/>
        <w:contextualSpacing/>
        <w:jc w:val="both"/>
      </w:pPr>
      <w:r w:rsidRPr="002523BE">
        <w:rPr>
          <w:color w:val="000000"/>
        </w:rPr>
        <w:lastRenderedPageBreak/>
        <w:t>принцип доступности диагностических методик и процедур для применения образовательной деятельности без разрушения ее «ест</w:t>
      </w:r>
      <w:r w:rsidRPr="002523BE">
        <w:rPr>
          <w:color w:val="000000"/>
        </w:rPr>
        <w:t>е</w:t>
      </w:r>
      <w:r w:rsidRPr="002523BE">
        <w:rPr>
          <w:color w:val="000000"/>
        </w:rPr>
        <w:t>ственной ткани взаимоотношений» педагога и ребенка;</w:t>
      </w:r>
    </w:p>
    <w:p w:rsidR="008F5558" w:rsidRPr="002523BE" w:rsidRDefault="008F5558" w:rsidP="00CB58E4">
      <w:pPr>
        <w:numPr>
          <w:ilvl w:val="0"/>
          <w:numId w:val="103"/>
        </w:numPr>
        <w:tabs>
          <w:tab w:val="left" w:pos="592"/>
        </w:tabs>
        <w:suppressAutoHyphens w:val="0"/>
        <w:spacing w:after="0"/>
        <w:ind w:left="720" w:right="40" w:hanging="360"/>
        <w:contextualSpacing/>
        <w:jc w:val="both"/>
      </w:pPr>
      <w:r w:rsidRPr="002523BE">
        <w:rPr>
          <w:color w:val="000000"/>
        </w:rPr>
        <w:t>принцип прогностичности, предполагающий получение данных, раскрывающих «зону ближайшего развития» ребенка.</w:t>
      </w:r>
    </w:p>
    <w:p w:rsidR="008F5558" w:rsidRPr="002523BE" w:rsidRDefault="008F5558" w:rsidP="008F5558">
      <w:pPr>
        <w:ind w:left="40" w:right="40" w:firstLine="340"/>
        <w:contextualSpacing/>
        <w:jc w:val="both"/>
      </w:pPr>
      <w:r w:rsidRPr="002523BE">
        <w:rPr>
          <w:color w:val="000000"/>
        </w:rPr>
        <w:t>В качестве основного метода, наиболее органично вписывающегося в образовательную деятельность в условиях ДОО, является включенное наблюдение, которое может дополняться педагогом изучением продуктов деятельности детей, свободными беседами с детьми, анкетированием и интервьюированием родителей как экспертов в отношении особенностей их ребенка.</w:t>
      </w:r>
    </w:p>
    <w:p w:rsidR="008F5558" w:rsidRPr="002523BE" w:rsidRDefault="008F5558" w:rsidP="008F5558">
      <w:pPr>
        <w:ind w:left="40" w:right="40" w:firstLine="340"/>
        <w:contextualSpacing/>
        <w:jc w:val="both"/>
      </w:pPr>
      <w:r w:rsidRPr="002523BE">
        <w:rPr>
          <w:color w:val="000000"/>
        </w:rPr>
        <w:t>Наблюдение осуществляется педагогом повседневно, во всех образовательных ситуациях, попутно с выполнением иных профессиональных функций. Подобное наблюдение за ребенком педагог осуществляет в естественно возникающих образовательных ситуациях: в группе, на прогулке, во время прихода в детский сад и ухода из него. Обязательным условием успешного проведения педагогической диагностики является отсутствие противопоставления повседневного педагогического общения с ребенком и диагностического общения.</w:t>
      </w:r>
    </w:p>
    <w:p w:rsidR="008F5558" w:rsidRPr="002523BE" w:rsidRDefault="008F5558" w:rsidP="008F5558">
      <w:pPr>
        <w:ind w:left="40" w:right="40" w:firstLine="340"/>
        <w:contextualSpacing/>
        <w:jc w:val="both"/>
      </w:pPr>
      <w:r w:rsidRPr="002523BE">
        <w:rPr>
          <w:color w:val="000000"/>
        </w:rPr>
        <w:t>Для осуществления включенного педагогического наблюдения педагогу необходимо обладать педагогической зоркостью, то есть отдавать себе отчет в том, что он может и должен заметить в проявлениях развития детей. Прежде чем наблюдать, необходимо изучить те показатели, которые характеризуют разные уровни эффективности педагогических воздействий по каждой образовательной области и ее содержатёльным направлениям.</w:t>
      </w:r>
    </w:p>
    <w:p w:rsidR="008F5558" w:rsidRPr="002523BE" w:rsidRDefault="008F5558" w:rsidP="008F5558">
      <w:pPr>
        <w:ind w:left="40" w:right="40" w:firstLine="340"/>
        <w:contextualSpacing/>
        <w:jc w:val="both"/>
      </w:pPr>
      <w:r w:rsidRPr="002523BE">
        <w:rPr>
          <w:color w:val="000000"/>
        </w:rPr>
        <w:t xml:space="preserve">Педагогическая диагностика проводится во всех возрастных группах 2 раза в год </w:t>
      </w:r>
      <w:r w:rsidRPr="002523BE">
        <w:rPr>
          <w:color w:val="000000"/>
          <w:spacing w:val="10"/>
          <w:shd w:val="clear" w:color="auto" w:fill="FFFFFF"/>
        </w:rPr>
        <w:t xml:space="preserve">- </w:t>
      </w:r>
      <w:r w:rsidRPr="002523BE">
        <w:rPr>
          <w:color w:val="000000"/>
        </w:rPr>
        <w:t>в начале года и в конце. На основании полученных результатов</w:t>
      </w:r>
      <w:r>
        <w:rPr>
          <w:color w:val="000000"/>
        </w:rPr>
        <w:t>,</w:t>
      </w:r>
      <w:r w:rsidRPr="002523BE">
        <w:rPr>
          <w:color w:val="000000"/>
        </w:rPr>
        <w:t xml:space="preserve"> в начале учебного года-педагоги проектируют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требуют особой педагогической поддержки. В середине учебного года педагогическая диагностика проводится только с детьми «групп риска». 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w:t>
      </w:r>
      <w:r>
        <w:rPr>
          <w:color w:val="000000"/>
        </w:rPr>
        <w:t>ствий</w:t>
      </w:r>
      <w:r w:rsidRPr="002523BE">
        <w:rPr>
          <w:color w:val="000000"/>
        </w:rPr>
        <w:t>, определяется основа для конструирования образовательного процесса на новый учебный год, а также для организации методической работы с педагогами.</w:t>
      </w:r>
    </w:p>
    <w:p w:rsidR="008F5558" w:rsidRPr="002523BE" w:rsidRDefault="008F5558" w:rsidP="008F5558">
      <w:pPr>
        <w:ind w:left="20" w:firstLine="360"/>
        <w:contextualSpacing/>
        <w:jc w:val="both"/>
        <w:rPr>
          <w:b/>
          <w:color w:val="000000"/>
          <w:spacing w:val="10"/>
        </w:rPr>
      </w:pPr>
      <w:r w:rsidRPr="002523BE">
        <w:rPr>
          <w:b/>
          <w:color w:val="000000"/>
          <w:spacing w:val="10"/>
        </w:rPr>
        <w:t xml:space="preserve">Процедура педагогической диагностики позволяет: </w:t>
      </w:r>
    </w:p>
    <w:p w:rsidR="008F5558" w:rsidRPr="002523BE" w:rsidRDefault="008F5558" w:rsidP="00CB58E4">
      <w:pPr>
        <w:pStyle w:val="afa"/>
        <w:numPr>
          <w:ilvl w:val="0"/>
          <w:numId w:val="104"/>
        </w:numPr>
        <w:tabs>
          <w:tab w:val="left" w:pos="284"/>
          <w:tab w:val="left" w:pos="851"/>
        </w:tabs>
        <w:suppressAutoHyphens w:val="0"/>
        <w:spacing w:after="0"/>
        <w:ind w:left="20" w:right="20" w:hanging="20"/>
        <w:contextualSpacing/>
        <w:jc w:val="both"/>
        <w:rPr>
          <w:color w:val="000000"/>
        </w:rPr>
      </w:pPr>
      <w:r w:rsidRPr="002523BE">
        <w:rPr>
          <w:color w:val="000000"/>
          <w:spacing w:val="10"/>
        </w:rPr>
        <w:t xml:space="preserve">Изучить показатели уровней эффективности педагогических воздействий по образовательным областям и направлениям их реализации. </w:t>
      </w:r>
    </w:p>
    <w:p w:rsidR="008F5558" w:rsidRPr="002523BE" w:rsidRDefault="008F5558" w:rsidP="00CB58E4">
      <w:pPr>
        <w:pStyle w:val="afa"/>
        <w:numPr>
          <w:ilvl w:val="0"/>
          <w:numId w:val="104"/>
        </w:numPr>
        <w:tabs>
          <w:tab w:val="left" w:pos="284"/>
          <w:tab w:val="left" w:pos="851"/>
        </w:tabs>
        <w:suppressAutoHyphens w:val="0"/>
        <w:spacing w:after="0"/>
        <w:ind w:left="20" w:right="20" w:hanging="20"/>
        <w:contextualSpacing/>
        <w:jc w:val="both"/>
        <w:rPr>
          <w:color w:val="000000"/>
        </w:rPr>
      </w:pPr>
      <w:r w:rsidRPr="002523BE">
        <w:rPr>
          <w:color w:val="000000"/>
        </w:rPr>
        <w:t>Соотнести свои наблюдения и определить эффективност</w:t>
      </w:r>
      <w:r>
        <w:rPr>
          <w:color w:val="000000"/>
        </w:rPr>
        <w:t>ь</w:t>
      </w:r>
      <w:r w:rsidRPr="002523BE">
        <w:rPr>
          <w:color w:val="000000"/>
        </w:rPr>
        <w:t xml:space="preserve"> педагогических воздействий по образовательным областям в отношении ка</w:t>
      </w:r>
      <w:r w:rsidRPr="002523BE">
        <w:rPr>
          <w:color w:val="000000"/>
        </w:rPr>
        <w:t>ж</w:t>
      </w:r>
      <w:r w:rsidRPr="002523BE">
        <w:rPr>
          <w:color w:val="000000"/>
        </w:rPr>
        <w:t>дого ребенка. Данные по группе детей систематизируют и отражают в интегральных данных.</w:t>
      </w:r>
    </w:p>
    <w:p w:rsidR="008F5558" w:rsidRPr="002523BE" w:rsidRDefault="008F5558" w:rsidP="00CB58E4">
      <w:pPr>
        <w:pStyle w:val="afa"/>
        <w:numPr>
          <w:ilvl w:val="0"/>
          <w:numId w:val="104"/>
        </w:numPr>
        <w:tabs>
          <w:tab w:val="left" w:pos="284"/>
          <w:tab w:val="left" w:pos="851"/>
        </w:tabs>
        <w:suppressAutoHyphens w:val="0"/>
        <w:spacing w:after="0"/>
        <w:ind w:left="20" w:right="20" w:hanging="20"/>
        <w:contextualSpacing/>
        <w:jc w:val="both"/>
        <w:rPr>
          <w:color w:val="000000"/>
        </w:rPr>
      </w:pPr>
      <w:r w:rsidRPr="002523BE">
        <w:rPr>
          <w:color w:val="000000"/>
        </w:rPr>
        <w:lastRenderedPageBreak/>
        <w:t>Разработать рекомендации по совершенствованию образовательной деятельности в направлении ее индивидуализации как с конкретными детьми, так и с группой в целом</w:t>
      </w:r>
    </w:p>
    <w:p w:rsidR="008F5558" w:rsidRPr="002523BE" w:rsidRDefault="008F5558" w:rsidP="008F5558">
      <w:pPr>
        <w:ind w:right="-6" w:firstLine="539"/>
        <w:contextualSpacing/>
        <w:jc w:val="both"/>
      </w:pPr>
      <w:r w:rsidRPr="002523BE">
        <w:t>В процессе диагностики педаг</w:t>
      </w:r>
      <w:r>
        <w:t>огами заполняются карты развития</w:t>
      </w:r>
      <w:r w:rsidRPr="002523BE">
        <w:t xml:space="preserve"> на каждого воспитанника.</w:t>
      </w:r>
    </w:p>
    <w:p w:rsidR="008F5558" w:rsidRPr="002523BE" w:rsidRDefault="008F5558" w:rsidP="00CB58E4">
      <w:pPr>
        <w:numPr>
          <w:ilvl w:val="0"/>
          <w:numId w:val="100"/>
        </w:numPr>
        <w:suppressAutoHyphens w:val="0"/>
        <w:spacing w:after="0"/>
        <w:ind w:right="-6"/>
        <w:contextualSpacing/>
        <w:jc w:val="both"/>
      </w:pPr>
      <w:r w:rsidRPr="002523BE">
        <w:t xml:space="preserve">Показатель развития складывается из данных наблюдений педагога и результата выполнения самим ребёнком диагностических заданий. К данной части карты прилагаются образцы наглядного материала для диагностических заданий, а также рекомендации по отбору наглядного материала из имеющегося в ДОО. </w:t>
      </w:r>
    </w:p>
    <w:p w:rsidR="008F5558" w:rsidRPr="002523BE" w:rsidRDefault="008F5558" w:rsidP="008F5558">
      <w:pPr>
        <w:pStyle w:val="msonormalcxspmiddle"/>
        <w:spacing w:before="0" w:after="0"/>
        <w:ind w:right="-6" w:firstLine="539"/>
        <w:contextualSpacing/>
        <w:jc w:val="both"/>
      </w:pPr>
      <w:r w:rsidRPr="002523BE">
        <w:t xml:space="preserve">Таким образом, предлагаемая диагностика является некоторой ретроспективой наблюдения педагога за ребенком (в различных видах деятельности, в процессе режимных моментов и т.д.) и результатом ряда диагностических проб, каждая из которых позволяет отследить несколько параметров. </w:t>
      </w:r>
    </w:p>
    <w:p w:rsidR="008F5558" w:rsidRDefault="008F5558" w:rsidP="008F5558">
      <w:pPr>
        <w:pStyle w:val="aff5"/>
        <w:contextualSpacing/>
        <w:jc w:val="center"/>
        <w:rPr>
          <w:b/>
          <w:szCs w:val="28"/>
        </w:rPr>
      </w:pPr>
    </w:p>
    <w:p w:rsidR="008F5558" w:rsidRDefault="008F5558" w:rsidP="008F5558">
      <w:pPr>
        <w:pStyle w:val="aff5"/>
        <w:contextualSpacing/>
        <w:jc w:val="center"/>
        <w:rPr>
          <w:b/>
          <w:szCs w:val="28"/>
        </w:rPr>
      </w:pPr>
    </w:p>
    <w:p w:rsidR="008F5558" w:rsidRDefault="008F5558" w:rsidP="008F5558">
      <w:pPr>
        <w:pStyle w:val="aff5"/>
        <w:contextualSpacing/>
        <w:jc w:val="center"/>
        <w:rPr>
          <w:b/>
          <w:szCs w:val="28"/>
        </w:rPr>
      </w:pPr>
    </w:p>
    <w:p w:rsidR="008F5558" w:rsidRDefault="008F5558" w:rsidP="008F5558">
      <w:pPr>
        <w:pStyle w:val="aff5"/>
        <w:contextualSpacing/>
        <w:jc w:val="center"/>
        <w:rPr>
          <w:b/>
          <w:szCs w:val="28"/>
        </w:rPr>
      </w:pPr>
    </w:p>
    <w:p w:rsidR="008F5558" w:rsidRDefault="008F5558" w:rsidP="008F5558">
      <w:pPr>
        <w:pStyle w:val="aff5"/>
        <w:contextualSpacing/>
        <w:jc w:val="center"/>
        <w:rPr>
          <w:b/>
          <w:szCs w:val="28"/>
        </w:rPr>
      </w:pPr>
      <w:r>
        <w:rPr>
          <w:b/>
          <w:szCs w:val="28"/>
        </w:rPr>
        <w:t>П</w:t>
      </w:r>
      <w:r w:rsidRPr="00224C50">
        <w:rPr>
          <w:b/>
          <w:szCs w:val="28"/>
        </w:rPr>
        <w:t>лан мониторинга</w:t>
      </w:r>
    </w:p>
    <w:p w:rsidR="008F5558" w:rsidRPr="00224C50" w:rsidRDefault="008F5558" w:rsidP="008F5558">
      <w:pPr>
        <w:pStyle w:val="aff5"/>
        <w:contextualSpacing/>
        <w:jc w:val="center"/>
        <w:rPr>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1"/>
        <w:gridCol w:w="2681"/>
        <w:gridCol w:w="2748"/>
        <w:gridCol w:w="1612"/>
        <w:gridCol w:w="1938"/>
      </w:tblGrid>
      <w:tr w:rsidR="008F5558" w:rsidRPr="00224C50" w:rsidTr="00873615">
        <w:trPr>
          <w:trHeight w:val="416"/>
        </w:trPr>
        <w:tc>
          <w:tcPr>
            <w:tcW w:w="591" w:type="dxa"/>
          </w:tcPr>
          <w:p w:rsidR="008F5558" w:rsidRPr="00A46498" w:rsidRDefault="008F5558" w:rsidP="00873615">
            <w:pPr>
              <w:contextualSpacing/>
              <w:rPr>
                <w:b/>
              </w:rPr>
            </w:pPr>
            <w:r w:rsidRPr="00A46498">
              <w:rPr>
                <w:b/>
              </w:rPr>
              <w:t>№</w:t>
            </w:r>
          </w:p>
        </w:tc>
        <w:tc>
          <w:tcPr>
            <w:tcW w:w="2681" w:type="dxa"/>
          </w:tcPr>
          <w:p w:rsidR="008F5558" w:rsidRPr="00276B4F" w:rsidRDefault="008F5558" w:rsidP="00873615">
            <w:pPr>
              <w:contextualSpacing/>
              <w:rPr>
                <w:b/>
              </w:rPr>
            </w:pPr>
            <w:r w:rsidRPr="00276B4F">
              <w:rPr>
                <w:b/>
              </w:rPr>
              <w:t xml:space="preserve">Этапы </w:t>
            </w:r>
          </w:p>
          <w:p w:rsidR="008F5558" w:rsidRPr="00276B4F" w:rsidRDefault="008F5558" w:rsidP="00873615">
            <w:pPr>
              <w:contextualSpacing/>
              <w:rPr>
                <w:b/>
              </w:rPr>
            </w:pPr>
            <w:r w:rsidRPr="00276B4F">
              <w:rPr>
                <w:b/>
              </w:rPr>
              <w:t>мониторинга</w:t>
            </w:r>
          </w:p>
        </w:tc>
        <w:tc>
          <w:tcPr>
            <w:tcW w:w="2748" w:type="dxa"/>
          </w:tcPr>
          <w:p w:rsidR="008F5558" w:rsidRPr="00276B4F" w:rsidRDefault="008F5558" w:rsidP="00873615">
            <w:pPr>
              <w:contextualSpacing/>
              <w:rPr>
                <w:b/>
              </w:rPr>
            </w:pPr>
            <w:r w:rsidRPr="00276B4F">
              <w:rPr>
                <w:b/>
              </w:rPr>
              <w:t>Содержание</w:t>
            </w:r>
          </w:p>
        </w:tc>
        <w:tc>
          <w:tcPr>
            <w:tcW w:w="1612" w:type="dxa"/>
          </w:tcPr>
          <w:p w:rsidR="008F5558" w:rsidRPr="00276B4F" w:rsidRDefault="008F5558" w:rsidP="00873615">
            <w:pPr>
              <w:contextualSpacing/>
              <w:rPr>
                <w:b/>
              </w:rPr>
            </w:pPr>
            <w:r w:rsidRPr="00276B4F">
              <w:rPr>
                <w:b/>
              </w:rPr>
              <w:t>Сроки</w:t>
            </w:r>
          </w:p>
        </w:tc>
        <w:tc>
          <w:tcPr>
            <w:tcW w:w="1938" w:type="dxa"/>
          </w:tcPr>
          <w:p w:rsidR="008F5558" w:rsidRPr="00276B4F" w:rsidRDefault="008F5558" w:rsidP="00873615">
            <w:pPr>
              <w:contextualSpacing/>
              <w:rPr>
                <w:b/>
              </w:rPr>
            </w:pPr>
            <w:r w:rsidRPr="00276B4F">
              <w:rPr>
                <w:b/>
              </w:rPr>
              <w:t>Ответственный</w:t>
            </w:r>
          </w:p>
        </w:tc>
      </w:tr>
      <w:tr w:rsidR="008F5558" w:rsidRPr="00224C50" w:rsidTr="00873615">
        <w:tc>
          <w:tcPr>
            <w:tcW w:w="591" w:type="dxa"/>
          </w:tcPr>
          <w:p w:rsidR="008F5558" w:rsidRPr="00A46498" w:rsidRDefault="008F5558" w:rsidP="00873615">
            <w:pPr>
              <w:contextualSpacing/>
            </w:pPr>
          </w:p>
        </w:tc>
        <w:tc>
          <w:tcPr>
            <w:tcW w:w="2681" w:type="dxa"/>
          </w:tcPr>
          <w:p w:rsidR="008F5558" w:rsidRPr="00276B4F" w:rsidRDefault="008F5558" w:rsidP="00873615">
            <w:pPr>
              <w:contextualSpacing/>
              <w:rPr>
                <w:b/>
              </w:rPr>
            </w:pPr>
            <w:r w:rsidRPr="00276B4F">
              <w:rPr>
                <w:b/>
              </w:rPr>
              <w:t>Подготовительный</w:t>
            </w:r>
          </w:p>
        </w:tc>
        <w:tc>
          <w:tcPr>
            <w:tcW w:w="2748" w:type="dxa"/>
          </w:tcPr>
          <w:p w:rsidR="008F5558" w:rsidRPr="00276B4F" w:rsidRDefault="008F5558" w:rsidP="00873615">
            <w:pPr>
              <w:autoSpaceDE w:val="0"/>
              <w:autoSpaceDN w:val="0"/>
              <w:adjustRightInd w:val="0"/>
              <w:contextualSpacing/>
              <w:rPr>
                <w:rFonts w:eastAsia="F2"/>
              </w:rPr>
            </w:pPr>
            <w:r w:rsidRPr="00276B4F">
              <w:t xml:space="preserve">Изучение и анализ нормативно-правовых документов, регламентирующих проведение мониторинга достижения детьми планируемых результатов освоения программы; </w:t>
            </w:r>
            <w:r w:rsidRPr="00276B4F">
              <w:rPr>
                <w:rFonts w:eastAsia="F2"/>
              </w:rPr>
              <w:t xml:space="preserve">Анализ </w:t>
            </w:r>
            <w:r w:rsidRPr="00276B4F">
              <w:rPr>
                <w:rFonts w:eastAsia="F2"/>
              </w:rPr>
              <w:lastRenderedPageBreak/>
              <w:t>имеющихся данных, условий и факторов, постановка цели,</w:t>
            </w:r>
          </w:p>
          <w:p w:rsidR="008F5558" w:rsidRPr="00276B4F" w:rsidRDefault="008F5558" w:rsidP="00873615">
            <w:pPr>
              <w:autoSpaceDE w:val="0"/>
              <w:autoSpaceDN w:val="0"/>
              <w:adjustRightInd w:val="0"/>
              <w:contextualSpacing/>
              <w:rPr>
                <w:rFonts w:eastAsia="F2"/>
              </w:rPr>
            </w:pPr>
            <w:r w:rsidRPr="00276B4F">
              <w:rPr>
                <w:rFonts w:eastAsia="F2"/>
              </w:rPr>
              <w:t>определение объекта, установление сроков, формирование</w:t>
            </w:r>
          </w:p>
          <w:p w:rsidR="008F5558" w:rsidRPr="00276B4F" w:rsidRDefault="008F5558" w:rsidP="00873615">
            <w:pPr>
              <w:autoSpaceDE w:val="0"/>
              <w:autoSpaceDN w:val="0"/>
              <w:adjustRightInd w:val="0"/>
              <w:contextualSpacing/>
            </w:pPr>
            <w:r w:rsidRPr="00276B4F">
              <w:rPr>
                <w:rFonts w:eastAsia="F2"/>
              </w:rPr>
              <w:t xml:space="preserve">экспертных групп, изучение необходимых материалов </w:t>
            </w:r>
          </w:p>
          <w:p w:rsidR="008F5558" w:rsidRPr="00276B4F" w:rsidRDefault="008F5558" w:rsidP="00873615">
            <w:pPr>
              <w:contextualSpacing/>
            </w:pPr>
          </w:p>
        </w:tc>
        <w:tc>
          <w:tcPr>
            <w:tcW w:w="1612" w:type="dxa"/>
          </w:tcPr>
          <w:p w:rsidR="008F5558" w:rsidRPr="00276B4F" w:rsidRDefault="008F5558" w:rsidP="00873615">
            <w:pPr>
              <w:contextualSpacing/>
            </w:pPr>
            <w:r>
              <w:lastRenderedPageBreak/>
              <w:t>По положению ДОУ</w:t>
            </w:r>
          </w:p>
        </w:tc>
        <w:tc>
          <w:tcPr>
            <w:tcW w:w="1938" w:type="dxa"/>
          </w:tcPr>
          <w:p w:rsidR="008F5558" w:rsidRPr="00276B4F" w:rsidRDefault="008F5558" w:rsidP="00873615">
            <w:r w:rsidRPr="00276B4F">
              <w:t>Зам. Заведующего по ВОР</w:t>
            </w:r>
          </w:p>
        </w:tc>
      </w:tr>
      <w:tr w:rsidR="008F5558" w:rsidRPr="00224C50" w:rsidTr="00873615">
        <w:tc>
          <w:tcPr>
            <w:tcW w:w="591" w:type="dxa"/>
          </w:tcPr>
          <w:p w:rsidR="008F5558" w:rsidRPr="00A46498" w:rsidRDefault="008F5558" w:rsidP="00873615">
            <w:pPr>
              <w:contextualSpacing/>
            </w:pPr>
          </w:p>
        </w:tc>
        <w:tc>
          <w:tcPr>
            <w:tcW w:w="2681" w:type="dxa"/>
          </w:tcPr>
          <w:p w:rsidR="008F5558" w:rsidRPr="00276B4F" w:rsidRDefault="008F5558" w:rsidP="00873615">
            <w:pPr>
              <w:contextualSpacing/>
              <w:rPr>
                <w:b/>
              </w:rPr>
            </w:pPr>
            <w:r w:rsidRPr="00276B4F">
              <w:rPr>
                <w:rFonts w:eastAsia="F2"/>
                <w:b/>
              </w:rPr>
              <w:t>Организационный</w:t>
            </w:r>
          </w:p>
        </w:tc>
        <w:tc>
          <w:tcPr>
            <w:tcW w:w="2748" w:type="dxa"/>
          </w:tcPr>
          <w:p w:rsidR="008F5558" w:rsidRPr="00276B4F" w:rsidRDefault="008F5558" w:rsidP="00873615">
            <w:pPr>
              <w:autoSpaceDE w:val="0"/>
              <w:autoSpaceDN w:val="0"/>
              <w:adjustRightInd w:val="0"/>
              <w:contextualSpacing/>
              <w:rPr>
                <w:rFonts w:eastAsia="F2"/>
              </w:rPr>
            </w:pPr>
            <w:r w:rsidRPr="00276B4F">
              <w:rPr>
                <w:rFonts w:eastAsia="F2"/>
              </w:rPr>
              <w:t>Проведение организационных мероприятий, распределение обязанностей между специалистами в</w:t>
            </w:r>
          </w:p>
          <w:p w:rsidR="008F5558" w:rsidRPr="00276B4F" w:rsidRDefault="008F5558" w:rsidP="00873615">
            <w:pPr>
              <w:contextualSpacing/>
            </w:pPr>
            <w:r w:rsidRPr="00276B4F">
              <w:rPr>
                <w:rFonts w:eastAsia="F2"/>
              </w:rPr>
              <w:t>соответствии с положением о рабочей группе мониторинга</w:t>
            </w:r>
          </w:p>
        </w:tc>
        <w:tc>
          <w:tcPr>
            <w:tcW w:w="1612" w:type="dxa"/>
          </w:tcPr>
          <w:p w:rsidR="008F5558" w:rsidRPr="00276B4F" w:rsidRDefault="008F5558" w:rsidP="00873615">
            <w:pPr>
              <w:contextualSpacing/>
            </w:pPr>
            <w:r>
              <w:t>По положению ДОУ</w:t>
            </w:r>
          </w:p>
        </w:tc>
        <w:tc>
          <w:tcPr>
            <w:tcW w:w="1938" w:type="dxa"/>
          </w:tcPr>
          <w:p w:rsidR="008F5558" w:rsidRPr="00276B4F" w:rsidRDefault="008F5558" w:rsidP="00873615">
            <w:r w:rsidRPr="00276B4F">
              <w:t>Зам. Заведующего по ВОР</w:t>
            </w:r>
          </w:p>
        </w:tc>
      </w:tr>
      <w:tr w:rsidR="008F5558" w:rsidRPr="00224C50" w:rsidTr="00873615">
        <w:tc>
          <w:tcPr>
            <w:tcW w:w="591" w:type="dxa"/>
          </w:tcPr>
          <w:p w:rsidR="008F5558" w:rsidRPr="00A46498" w:rsidRDefault="008F5558" w:rsidP="00873615">
            <w:pPr>
              <w:contextualSpacing/>
            </w:pPr>
          </w:p>
        </w:tc>
        <w:tc>
          <w:tcPr>
            <w:tcW w:w="2681" w:type="dxa"/>
          </w:tcPr>
          <w:p w:rsidR="008F5558" w:rsidRPr="00276B4F" w:rsidRDefault="008F5558" w:rsidP="00873615">
            <w:pPr>
              <w:contextualSpacing/>
              <w:rPr>
                <w:b/>
              </w:rPr>
            </w:pPr>
            <w:r w:rsidRPr="00276B4F">
              <w:rPr>
                <w:rFonts w:eastAsia="F2"/>
                <w:b/>
              </w:rPr>
              <w:t>Диагностический</w:t>
            </w:r>
          </w:p>
        </w:tc>
        <w:tc>
          <w:tcPr>
            <w:tcW w:w="2748" w:type="dxa"/>
          </w:tcPr>
          <w:p w:rsidR="008F5558" w:rsidRPr="00276B4F" w:rsidRDefault="008F5558" w:rsidP="00873615">
            <w:pPr>
              <w:autoSpaceDE w:val="0"/>
              <w:autoSpaceDN w:val="0"/>
              <w:adjustRightInd w:val="0"/>
              <w:contextualSpacing/>
              <w:rPr>
                <w:rFonts w:eastAsia="F2"/>
              </w:rPr>
            </w:pPr>
            <w:r w:rsidRPr="00276B4F">
              <w:rPr>
                <w:rFonts w:eastAsia="F2"/>
              </w:rPr>
              <w:t>Сбор информации по интересующей проблеме, изучение</w:t>
            </w:r>
          </w:p>
          <w:p w:rsidR="008F5558" w:rsidRPr="00276B4F" w:rsidRDefault="008F5558" w:rsidP="00873615">
            <w:pPr>
              <w:contextualSpacing/>
            </w:pPr>
            <w:r w:rsidRPr="00276B4F">
              <w:rPr>
                <w:rFonts w:eastAsia="F2"/>
              </w:rPr>
              <w:t xml:space="preserve">документации образовательного учреждения; </w:t>
            </w:r>
            <w:r w:rsidRPr="00276B4F">
              <w:t xml:space="preserve">наблюдение (в том числе включенное) за поведением и деятельностью детей в </w:t>
            </w:r>
            <w:r w:rsidRPr="00276B4F">
              <w:lastRenderedPageBreak/>
              <w:t>соответствии с выделенными параметрами в течение всего образовательного периода;</w:t>
            </w:r>
          </w:p>
          <w:p w:rsidR="008F5558" w:rsidRPr="00276B4F" w:rsidRDefault="008F5558" w:rsidP="00873615">
            <w:pPr>
              <w:contextualSpacing/>
            </w:pPr>
            <w:r w:rsidRPr="00276B4F">
              <w:t xml:space="preserve">проведение специального обследования детей  с помощью диагностических заданий и анализа продуктов детской деятельности, дополняющего наблюдение; </w:t>
            </w:r>
          </w:p>
        </w:tc>
        <w:tc>
          <w:tcPr>
            <w:tcW w:w="1612" w:type="dxa"/>
          </w:tcPr>
          <w:p w:rsidR="008F5558" w:rsidRPr="00276B4F" w:rsidRDefault="008F5558" w:rsidP="00873615">
            <w:pPr>
              <w:contextualSpacing/>
            </w:pPr>
            <w:r>
              <w:lastRenderedPageBreak/>
              <w:t>По положению ДОУ</w:t>
            </w:r>
          </w:p>
        </w:tc>
        <w:tc>
          <w:tcPr>
            <w:tcW w:w="1938" w:type="dxa"/>
          </w:tcPr>
          <w:p w:rsidR="008F5558" w:rsidRPr="00276B4F" w:rsidRDefault="008F5558" w:rsidP="00873615">
            <w:r w:rsidRPr="00276B4F">
              <w:t>Педагоги Учреждения</w:t>
            </w:r>
          </w:p>
          <w:p w:rsidR="008F5558" w:rsidRDefault="008F5558" w:rsidP="00873615">
            <w:pPr>
              <w:contextualSpacing/>
            </w:pPr>
            <w:r w:rsidRPr="00276B4F">
              <w:t xml:space="preserve">Старшая </w:t>
            </w:r>
          </w:p>
          <w:p w:rsidR="008F5558" w:rsidRPr="00276B4F" w:rsidRDefault="008F5558" w:rsidP="00873615">
            <w:pPr>
              <w:contextualSpacing/>
            </w:pPr>
            <w:r w:rsidRPr="00276B4F">
              <w:t>медсестра</w:t>
            </w:r>
          </w:p>
        </w:tc>
      </w:tr>
      <w:tr w:rsidR="008F5558" w:rsidRPr="00224C50" w:rsidTr="00873615">
        <w:tc>
          <w:tcPr>
            <w:tcW w:w="591" w:type="dxa"/>
          </w:tcPr>
          <w:p w:rsidR="008F5558" w:rsidRPr="00A46498" w:rsidRDefault="008F5558" w:rsidP="00873615">
            <w:pPr>
              <w:contextualSpacing/>
            </w:pPr>
          </w:p>
        </w:tc>
        <w:tc>
          <w:tcPr>
            <w:tcW w:w="2681" w:type="dxa"/>
          </w:tcPr>
          <w:p w:rsidR="008F5558" w:rsidRPr="00276B4F" w:rsidRDefault="008F5558" w:rsidP="00873615">
            <w:pPr>
              <w:contextualSpacing/>
              <w:rPr>
                <w:b/>
              </w:rPr>
            </w:pPr>
            <w:r w:rsidRPr="00276B4F">
              <w:rPr>
                <w:rFonts w:eastAsia="F2"/>
                <w:b/>
              </w:rPr>
              <w:t>Аналитический</w:t>
            </w:r>
          </w:p>
        </w:tc>
        <w:tc>
          <w:tcPr>
            <w:tcW w:w="2748" w:type="dxa"/>
          </w:tcPr>
          <w:p w:rsidR="008F5558" w:rsidRPr="00276B4F" w:rsidRDefault="008F5558" w:rsidP="00873615">
            <w:pPr>
              <w:autoSpaceDE w:val="0"/>
              <w:autoSpaceDN w:val="0"/>
              <w:adjustRightInd w:val="0"/>
              <w:contextualSpacing/>
              <w:rPr>
                <w:rFonts w:eastAsia="F2"/>
              </w:rPr>
            </w:pPr>
            <w:r w:rsidRPr="00276B4F">
              <w:t>заполнение карт развития ребенка</w:t>
            </w:r>
            <w:r w:rsidRPr="00276B4F">
              <w:rPr>
                <w:rFonts w:eastAsia="F2"/>
              </w:rPr>
              <w:t xml:space="preserve"> Систематизация, обработка и анализ полученной информации,</w:t>
            </w:r>
          </w:p>
          <w:p w:rsidR="008F5558" w:rsidRPr="00276B4F" w:rsidRDefault="008F5558" w:rsidP="00873615">
            <w:pPr>
              <w:contextualSpacing/>
            </w:pPr>
            <w:r w:rsidRPr="00276B4F">
              <w:rPr>
                <w:rFonts w:eastAsia="F2"/>
              </w:rPr>
              <w:t>сопоставление результатов, формулирование выводов</w:t>
            </w:r>
          </w:p>
        </w:tc>
        <w:tc>
          <w:tcPr>
            <w:tcW w:w="1612" w:type="dxa"/>
          </w:tcPr>
          <w:p w:rsidR="008F5558" w:rsidRPr="00276B4F" w:rsidRDefault="008F5558" w:rsidP="00873615">
            <w:pPr>
              <w:contextualSpacing/>
            </w:pPr>
            <w:r>
              <w:t>По положению ДОУ</w:t>
            </w:r>
          </w:p>
        </w:tc>
        <w:tc>
          <w:tcPr>
            <w:tcW w:w="1938" w:type="dxa"/>
          </w:tcPr>
          <w:p w:rsidR="008F5558" w:rsidRPr="00276B4F" w:rsidRDefault="008F5558" w:rsidP="00873615">
            <w:r w:rsidRPr="00276B4F">
              <w:t>Педагоги Учреждения</w:t>
            </w:r>
          </w:p>
        </w:tc>
      </w:tr>
      <w:tr w:rsidR="008F5558" w:rsidRPr="00224C50" w:rsidTr="00873615">
        <w:tc>
          <w:tcPr>
            <w:tcW w:w="591" w:type="dxa"/>
          </w:tcPr>
          <w:p w:rsidR="008F5558" w:rsidRPr="00A46498" w:rsidRDefault="008F5558" w:rsidP="00873615">
            <w:pPr>
              <w:contextualSpacing/>
            </w:pPr>
          </w:p>
        </w:tc>
        <w:tc>
          <w:tcPr>
            <w:tcW w:w="2681" w:type="dxa"/>
          </w:tcPr>
          <w:p w:rsidR="008F5558" w:rsidRPr="00276B4F" w:rsidRDefault="008F5558" w:rsidP="00873615">
            <w:pPr>
              <w:autoSpaceDE w:val="0"/>
              <w:autoSpaceDN w:val="0"/>
              <w:adjustRightInd w:val="0"/>
              <w:contextualSpacing/>
              <w:rPr>
                <w:b/>
              </w:rPr>
            </w:pPr>
            <w:r w:rsidRPr="00276B4F">
              <w:rPr>
                <w:rFonts w:eastAsia="F2"/>
                <w:b/>
              </w:rPr>
              <w:t xml:space="preserve">Итоговый </w:t>
            </w:r>
          </w:p>
          <w:p w:rsidR="008F5558" w:rsidRPr="00276B4F" w:rsidRDefault="008F5558" w:rsidP="00873615">
            <w:pPr>
              <w:contextualSpacing/>
              <w:rPr>
                <w:b/>
              </w:rPr>
            </w:pPr>
          </w:p>
        </w:tc>
        <w:tc>
          <w:tcPr>
            <w:tcW w:w="2748" w:type="dxa"/>
          </w:tcPr>
          <w:p w:rsidR="008F5558" w:rsidRPr="00276B4F" w:rsidRDefault="008F5558" w:rsidP="00873615">
            <w:pPr>
              <w:autoSpaceDE w:val="0"/>
              <w:autoSpaceDN w:val="0"/>
              <w:adjustRightInd w:val="0"/>
              <w:contextualSpacing/>
              <w:rPr>
                <w:rFonts w:eastAsia="F2"/>
              </w:rPr>
            </w:pPr>
            <w:r w:rsidRPr="00276B4F">
              <w:rPr>
                <w:rFonts w:eastAsia="F2"/>
              </w:rPr>
              <w:t>Составление прогнозов, выработка предложений и рекомендаций для</w:t>
            </w:r>
          </w:p>
          <w:p w:rsidR="008F5558" w:rsidRPr="00276B4F" w:rsidRDefault="008F5558" w:rsidP="00873615">
            <w:pPr>
              <w:autoSpaceDE w:val="0"/>
              <w:autoSpaceDN w:val="0"/>
              <w:adjustRightInd w:val="0"/>
              <w:contextualSpacing/>
              <w:rPr>
                <w:rFonts w:eastAsia="F2"/>
              </w:rPr>
            </w:pPr>
            <w:r w:rsidRPr="00276B4F">
              <w:rPr>
                <w:rFonts w:eastAsia="F2"/>
              </w:rPr>
              <w:t xml:space="preserve">понятия </w:t>
            </w:r>
            <w:r w:rsidRPr="00276B4F">
              <w:rPr>
                <w:rFonts w:eastAsia="F2"/>
              </w:rPr>
              <w:lastRenderedPageBreak/>
              <w:t>управленческого решения, определение сроков выполнения</w:t>
            </w:r>
          </w:p>
          <w:p w:rsidR="008F5558" w:rsidRPr="00276B4F" w:rsidRDefault="008F5558" w:rsidP="00873615">
            <w:pPr>
              <w:contextualSpacing/>
            </w:pPr>
            <w:r w:rsidRPr="00276B4F">
              <w:rPr>
                <w:rFonts w:eastAsia="F2"/>
              </w:rPr>
              <w:t>рекомендаций. Архивация материалов</w:t>
            </w:r>
          </w:p>
        </w:tc>
        <w:tc>
          <w:tcPr>
            <w:tcW w:w="1612" w:type="dxa"/>
          </w:tcPr>
          <w:p w:rsidR="008F5558" w:rsidRPr="00276B4F" w:rsidRDefault="008F5558" w:rsidP="00873615">
            <w:pPr>
              <w:contextualSpacing/>
            </w:pPr>
            <w:r>
              <w:lastRenderedPageBreak/>
              <w:t>По положению ДОУ</w:t>
            </w:r>
          </w:p>
        </w:tc>
        <w:tc>
          <w:tcPr>
            <w:tcW w:w="1938" w:type="dxa"/>
          </w:tcPr>
          <w:p w:rsidR="008F5558" w:rsidRPr="00276B4F" w:rsidRDefault="008F5558" w:rsidP="00873615">
            <w:pPr>
              <w:contextualSpacing/>
            </w:pPr>
            <w:r w:rsidRPr="00276B4F">
              <w:t>Заместитель заведующего по ВОР,</w:t>
            </w:r>
          </w:p>
          <w:p w:rsidR="008F5558" w:rsidRPr="00276B4F" w:rsidRDefault="008F5558" w:rsidP="00873615">
            <w:pPr>
              <w:contextualSpacing/>
            </w:pPr>
            <w:r w:rsidRPr="00276B4F">
              <w:t xml:space="preserve">Педагоги </w:t>
            </w:r>
            <w:r w:rsidRPr="00276B4F">
              <w:lastRenderedPageBreak/>
              <w:t>Учреждения,</w:t>
            </w:r>
          </w:p>
          <w:p w:rsidR="008F5558" w:rsidRPr="00276B4F" w:rsidRDefault="008F5558" w:rsidP="00873615">
            <w:pPr>
              <w:contextualSpacing/>
            </w:pPr>
            <w:r w:rsidRPr="00276B4F">
              <w:t>Старшая медсестра</w:t>
            </w:r>
          </w:p>
        </w:tc>
      </w:tr>
    </w:tbl>
    <w:p w:rsidR="008F5558" w:rsidRDefault="008F5558" w:rsidP="008F5558">
      <w:pPr>
        <w:pStyle w:val="10"/>
        <w:spacing w:before="0"/>
        <w:contextualSpacing/>
        <w:jc w:val="center"/>
        <w:rPr>
          <w:rFonts w:ascii="Times New Roman" w:hAnsi="Times New Roman"/>
        </w:rPr>
      </w:pPr>
    </w:p>
    <w:p w:rsidR="008F5558" w:rsidRPr="002523BE" w:rsidRDefault="008F5558" w:rsidP="008F5558">
      <w:pPr>
        <w:pStyle w:val="10"/>
        <w:spacing w:before="0"/>
        <w:contextualSpacing/>
        <w:jc w:val="center"/>
        <w:rPr>
          <w:rFonts w:ascii="Times New Roman" w:hAnsi="Times New Roman"/>
        </w:rPr>
      </w:pPr>
      <w:r w:rsidRPr="002523BE">
        <w:rPr>
          <w:rFonts w:ascii="Times New Roman" w:hAnsi="Times New Roman"/>
        </w:rPr>
        <w:t>Применение инструментов</w:t>
      </w:r>
    </w:p>
    <w:p w:rsidR="008F5558" w:rsidRPr="002523BE" w:rsidRDefault="008F5558" w:rsidP="008F5558">
      <w:pPr>
        <w:ind w:right="-6" w:firstLine="539"/>
        <w:contextualSpacing/>
        <w:rPr>
          <w:sz w:val="28"/>
          <w:szCs w:val="28"/>
        </w:rPr>
      </w:pPr>
    </w:p>
    <w:p w:rsidR="008F5558" w:rsidRPr="002523BE" w:rsidRDefault="008F5558" w:rsidP="008F5558">
      <w:pPr>
        <w:pStyle w:val="msonormalcxspmiddle"/>
        <w:spacing w:before="0" w:after="0"/>
        <w:ind w:right="-6" w:firstLine="539"/>
        <w:contextualSpacing/>
        <w:jc w:val="both"/>
      </w:pPr>
      <w:r w:rsidRPr="002523BE">
        <w:t>Диагностические пробы выполняются с ребенком индивидуально в свободное время, и соответственно на них распространяются все требования к диагностическому обследованию детей дошкольного возраста.  Желательно проводить эту работу в первой половине дня</w:t>
      </w:r>
      <w:r>
        <w:t xml:space="preserve"> (рекомендуемые дни: вторник, среда, четверг)</w:t>
      </w:r>
      <w:r w:rsidRPr="002523BE">
        <w:t>. Нецелесообразно диагностировать ребенка, который только что пришел после болезни, находится в сложной жизненной ситуации (переезд, развод родителей, смерть близких родственников и т.д.) или по невыявленным  причинам нетипично себя ведет (возбужден, капризен, раздражителен и т.д.). В данном случае обследование стоит перенести. Для выполнения диагностических заданий необходимо выбрать такое место, чтобы ребенок не отвлекался и мог сосредоточиться.</w:t>
      </w:r>
    </w:p>
    <w:p w:rsidR="008F5558" w:rsidRDefault="008F5558" w:rsidP="008F5558">
      <w:pPr>
        <w:pStyle w:val="msonormalcxspmiddle"/>
        <w:spacing w:before="0" w:after="0"/>
        <w:ind w:right="-6" w:firstLine="539"/>
        <w:contextualSpacing/>
        <w:jc w:val="both"/>
      </w:pPr>
      <w:r w:rsidRPr="002523BE">
        <w:t>Карта развития заполняется совместно двумя педагогами, работающими в группе, и представляет собой их согласованную оценку поведения, деятельности, осведомленности ребенка. Заполнение карты не требует присутствия ребенка.</w:t>
      </w:r>
    </w:p>
    <w:p w:rsidR="008F5558" w:rsidRPr="005052FC" w:rsidRDefault="008F5558" w:rsidP="008F5558">
      <w:pPr>
        <w:pStyle w:val="Default0"/>
        <w:rPr>
          <w:rFonts w:ascii="Times New Roman" w:hAnsi="Times New Roman"/>
        </w:rPr>
      </w:pPr>
      <w:r w:rsidRPr="002C7E56">
        <w:rPr>
          <w:rFonts w:ascii="Times New Roman" w:hAnsi="Times New Roman"/>
          <w:i/>
        </w:rPr>
        <w:t xml:space="preserve">Частота проявлений используемых характеристик в карте развития по каждой образовательной области фиксируется </w:t>
      </w:r>
      <w:r w:rsidRPr="002C7E56">
        <w:rPr>
          <w:rFonts w:ascii="Times New Roman" w:hAnsi="Times New Roman"/>
        </w:rPr>
        <w:t>в словесной (опосредованной) форме</w:t>
      </w:r>
      <w:r w:rsidRPr="005052FC">
        <w:rPr>
          <w:rFonts w:ascii="Times New Roman" w:hAnsi="Times New Roman"/>
        </w:rPr>
        <w:t xml:space="preserve">: </w:t>
      </w:r>
    </w:p>
    <w:p w:rsidR="008F5558" w:rsidRPr="00334070" w:rsidRDefault="008F5558" w:rsidP="008F5558">
      <w:pPr>
        <w:pStyle w:val="Default0"/>
        <w:spacing w:after="12"/>
        <w:rPr>
          <w:rFonts w:ascii="Times New Roman" w:hAnsi="Times New Roman"/>
          <w:b/>
        </w:rPr>
      </w:pPr>
      <w:r w:rsidRPr="00334070">
        <w:rPr>
          <w:rFonts w:ascii="Times New Roman" w:hAnsi="Times New Roman"/>
          <w:b/>
        </w:rPr>
        <w:t xml:space="preserve">• не сформирован; </w:t>
      </w:r>
    </w:p>
    <w:p w:rsidR="008F5558" w:rsidRPr="00334070" w:rsidRDefault="008F5558" w:rsidP="008F5558">
      <w:pPr>
        <w:pStyle w:val="Default0"/>
        <w:spacing w:after="12"/>
        <w:rPr>
          <w:rFonts w:ascii="Times New Roman" w:hAnsi="Times New Roman"/>
          <w:b/>
        </w:rPr>
      </w:pPr>
      <w:r w:rsidRPr="00334070">
        <w:rPr>
          <w:rFonts w:ascii="Times New Roman" w:hAnsi="Times New Roman"/>
          <w:b/>
        </w:rPr>
        <w:t xml:space="preserve">• находится в стадии формирования; </w:t>
      </w:r>
    </w:p>
    <w:p w:rsidR="008F5558" w:rsidRPr="00334070" w:rsidRDefault="008F5558" w:rsidP="008F5558">
      <w:pPr>
        <w:pStyle w:val="Default0"/>
        <w:rPr>
          <w:rFonts w:ascii="Times New Roman" w:hAnsi="Times New Roman"/>
          <w:b/>
        </w:rPr>
      </w:pPr>
      <w:r w:rsidRPr="00334070">
        <w:rPr>
          <w:rFonts w:ascii="Times New Roman" w:hAnsi="Times New Roman"/>
          <w:b/>
        </w:rPr>
        <w:t xml:space="preserve">• сформирован. </w:t>
      </w:r>
    </w:p>
    <w:p w:rsidR="008F5558" w:rsidRPr="002523BE" w:rsidRDefault="008F5558" w:rsidP="008F5558">
      <w:pPr>
        <w:pStyle w:val="1d"/>
        <w:ind w:left="0" w:firstLine="567"/>
        <w:jc w:val="both"/>
        <w:rPr>
          <w:b/>
        </w:rPr>
      </w:pPr>
    </w:p>
    <w:p w:rsidR="008F5558" w:rsidRPr="002523BE" w:rsidRDefault="008F5558" w:rsidP="008F5558">
      <w:pPr>
        <w:pStyle w:val="msonormalcxspmiddle"/>
        <w:spacing w:before="0" w:after="0"/>
        <w:ind w:right="-6" w:firstLine="539"/>
        <w:contextualSpacing/>
        <w:jc w:val="center"/>
        <w:rPr>
          <w:b/>
          <w:sz w:val="28"/>
          <w:szCs w:val="28"/>
        </w:rPr>
      </w:pPr>
      <w:r w:rsidRPr="002523BE">
        <w:rPr>
          <w:b/>
          <w:sz w:val="28"/>
          <w:szCs w:val="28"/>
        </w:rPr>
        <w:t xml:space="preserve">Система расчетов показателей </w:t>
      </w:r>
      <w:r>
        <w:rPr>
          <w:b/>
          <w:sz w:val="28"/>
          <w:szCs w:val="28"/>
        </w:rPr>
        <w:t xml:space="preserve">сформированности ключевых характеристик </w:t>
      </w:r>
      <w:r w:rsidRPr="002523BE">
        <w:rPr>
          <w:b/>
          <w:sz w:val="28"/>
          <w:szCs w:val="28"/>
        </w:rPr>
        <w:t xml:space="preserve"> развития ребенка</w:t>
      </w:r>
    </w:p>
    <w:p w:rsidR="008F5558" w:rsidRPr="002523BE" w:rsidRDefault="008F5558" w:rsidP="008F5558">
      <w:pPr>
        <w:pStyle w:val="1d"/>
        <w:ind w:left="0" w:firstLine="567"/>
        <w:jc w:val="both"/>
        <w:rPr>
          <w:i/>
        </w:rPr>
      </w:pPr>
      <w:r w:rsidRPr="002523BE">
        <w:rPr>
          <w:i/>
        </w:rPr>
        <w:t>Частота проявлений используемых характеристик:</w:t>
      </w:r>
    </w:p>
    <w:p w:rsidR="008F5558" w:rsidRPr="002523BE" w:rsidRDefault="008F5558" w:rsidP="008F5558">
      <w:pPr>
        <w:pStyle w:val="msonormalcxspmiddle"/>
        <w:spacing w:before="0" w:after="0"/>
        <w:ind w:right="-6" w:firstLine="567"/>
        <w:contextualSpacing/>
        <w:jc w:val="both"/>
        <w:rPr>
          <w:i/>
        </w:rPr>
      </w:pPr>
      <w:r w:rsidRPr="002523BE">
        <w:rPr>
          <w:i/>
        </w:rPr>
        <w:lastRenderedPageBreak/>
        <w:t>Варианты ответов:</w:t>
      </w:r>
    </w:p>
    <w:p w:rsidR="008F5558" w:rsidRPr="002523BE" w:rsidRDefault="008F5558" w:rsidP="008F5558">
      <w:pPr>
        <w:pStyle w:val="1d"/>
        <w:ind w:left="0" w:firstLine="567"/>
        <w:jc w:val="both"/>
      </w:pPr>
      <w:r>
        <w:rPr>
          <w:b/>
        </w:rPr>
        <w:t>сформирован</w:t>
      </w:r>
      <w:r w:rsidRPr="002523BE">
        <w:rPr>
          <w:b/>
        </w:rPr>
        <w:t xml:space="preserve"> (</w:t>
      </w:r>
      <w:r>
        <w:rPr>
          <w:b/>
        </w:rPr>
        <w:t xml:space="preserve">условное  обозначение: </w:t>
      </w:r>
      <w:r w:rsidRPr="002523BE">
        <w:rPr>
          <w:b/>
        </w:rPr>
        <w:t>2</w:t>
      </w:r>
      <w:r w:rsidRPr="002523BE">
        <w:t>) - Проявляющаяся характеристика считается устойчиво сформированной,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rsidR="008F5558" w:rsidRPr="002523BE" w:rsidRDefault="008F5558" w:rsidP="008F5558">
      <w:pPr>
        <w:pStyle w:val="1d"/>
        <w:ind w:left="0" w:firstLine="567"/>
        <w:jc w:val="both"/>
      </w:pPr>
      <w:r>
        <w:rPr>
          <w:b/>
        </w:rPr>
        <w:t>Находится в стадии формирования</w:t>
      </w:r>
      <w:r w:rsidRPr="002523BE">
        <w:rPr>
          <w:b/>
        </w:rPr>
        <w:t xml:space="preserve"> (</w:t>
      </w:r>
      <w:r>
        <w:rPr>
          <w:b/>
        </w:rPr>
        <w:t xml:space="preserve">условное  обозначение: </w:t>
      </w:r>
      <w:r w:rsidRPr="002523BE">
        <w:rPr>
          <w:b/>
        </w:rPr>
        <w:t>1</w:t>
      </w:r>
      <w:r w:rsidRPr="002523BE">
        <w:t xml:space="preserve">) - Характеристика предполагает периодическое проявление, зависящее от особенностей ситуации, наличия контроля со стороны взрослого, настроения ребенка и т. д. </w:t>
      </w:r>
    </w:p>
    <w:p w:rsidR="008F5558" w:rsidRPr="002523BE" w:rsidRDefault="008F5558" w:rsidP="008F5558">
      <w:pPr>
        <w:pStyle w:val="msonormalcxspmiddle"/>
        <w:spacing w:before="0" w:after="0"/>
        <w:ind w:right="-6" w:firstLine="567"/>
        <w:contextualSpacing/>
        <w:jc w:val="both"/>
      </w:pPr>
      <w:r>
        <w:rPr>
          <w:b/>
        </w:rPr>
        <w:t>Не сформирован</w:t>
      </w:r>
      <w:r w:rsidRPr="002523BE">
        <w:rPr>
          <w:b/>
        </w:rPr>
        <w:t xml:space="preserve"> (</w:t>
      </w:r>
      <w:r>
        <w:rPr>
          <w:b/>
        </w:rPr>
        <w:t xml:space="preserve">условное  обозначение: </w:t>
      </w:r>
      <w:r w:rsidRPr="002523BE">
        <w:rPr>
          <w:b/>
        </w:rPr>
        <w:t>0)</w:t>
      </w:r>
      <w:r w:rsidRPr="002523BE">
        <w:t xml:space="preserve"> - Данная характеристика не сформирована, а ее появление носит случайный характер. </w:t>
      </w:r>
    </w:p>
    <w:p w:rsidR="008F5558" w:rsidRDefault="008F5558" w:rsidP="008F5558">
      <w:pPr>
        <w:ind w:left="708"/>
        <w:contextualSpacing/>
        <w:jc w:val="center"/>
        <w:rPr>
          <w:b/>
          <w:sz w:val="28"/>
          <w:szCs w:val="28"/>
        </w:rPr>
      </w:pPr>
    </w:p>
    <w:p w:rsidR="008F5558" w:rsidRDefault="008F5558" w:rsidP="008F5558">
      <w:pPr>
        <w:ind w:left="708"/>
        <w:contextualSpacing/>
        <w:jc w:val="center"/>
        <w:rPr>
          <w:b/>
          <w:sz w:val="28"/>
          <w:szCs w:val="28"/>
        </w:rPr>
      </w:pPr>
      <w:r w:rsidRPr="002523BE">
        <w:rPr>
          <w:b/>
          <w:sz w:val="28"/>
          <w:szCs w:val="28"/>
        </w:rPr>
        <w:t xml:space="preserve">Формула вычисления </w:t>
      </w:r>
      <w:r>
        <w:rPr>
          <w:b/>
          <w:sz w:val="28"/>
          <w:szCs w:val="28"/>
        </w:rPr>
        <w:t xml:space="preserve">сформированности </w:t>
      </w:r>
      <w:r w:rsidRPr="002523BE">
        <w:rPr>
          <w:b/>
          <w:sz w:val="28"/>
          <w:szCs w:val="28"/>
        </w:rPr>
        <w:t>показателя</w:t>
      </w:r>
    </w:p>
    <w:p w:rsidR="008F5558" w:rsidRPr="002523BE" w:rsidRDefault="008F5558" w:rsidP="008F5558">
      <w:pPr>
        <w:ind w:left="708"/>
        <w:contextualSpacing/>
        <w:jc w:val="center"/>
        <w:rPr>
          <w:b/>
          <w:sz w:val="28"/>
          <w:szCs w:val="28"/>
        </w:rPr>
      </w:pPr>
    </w:p>
    <w:tbl>
      <w:tblPr>
        <w:tblW w:w="9004" w:type="dxa"/>
        <w:tblInd w:w="1416" w:type="dxa"/>
        <w:tblLook w:val="04A0" w:firstRow="1" w:lastRow="0" w:firstColumn="1" w:lastColumn="0" w:noHBand="0" w:noVBand="1"/>
      </w:tblPr>
      <w:tblGrid>
        <w:gridCol w:w="4546"/>
        <w:gridCol w:w="4458"/>
      </w:tblGrid>
      <w:tr w:rsidR="008F5558" w:rsidRPr="002523BE" w:rsidTr="00873615">
        <w:tc>
          <w:tcPr>
            <w:tcW w:w="4546" w:type="dxa"/>
          </w:tcPr>
          <w:p w:rsidR="008F5558" w:rsidRDefault="008F5558" w:rsidP="00873615">
            <w:pPr>
              <w:contextualSpacing/>
              <w:jc w:val="center"/>
            </w:pPr>
            <w:r w:rsidRPr="002C7E56">
              <w:t>Количество выборов по степени</w:t>
            </w:r>
            <w:r w:rsidRPr="00DB0B2D">
              <w:rPr>
                <w:u w:val="thick"/>
              </w:rPr>
              <w:t xml:space="preserve"> </w:t>
            </w:r>
            <w:r w:rsidRPr="002C7E56">
              <w:t xml:space="preserve">сформированности показателя </w:t>
            </w:r>
            <w:r w:rsidRPr="00DB0B2D">
              <w:rPr>
                <w:lang w:val="en-US"/>
              </w:rPr>
              <w:t>x</w:t>
            </w:r>
            <w:r w:rsidRPr="002C7E56">
              <w:t>100</w:t>
            </w:r>
          </w:p>
          <w:p w:rsidR="008F5558" w:rsidRPr="00DB0B2D" w:rsidRDefault="008F5558" w:rsidP="00873615">
            <w:pPr>
              <w:contextualSpacing/>
              <w:jc w:val="center"/>
              <w:rPr>
                <w:u w:val="thick"/>
              </w:rPr>
            </w:pPr>
            <w:r>
              <w:t>______________________________</w:t>
            </w:r>
          </w:p>
        </w:tc>
        <w:tc>
          <w:tcPr>
            <w:tcW w:w="4458" w:type="dxa"/>
            <w:vMerge w:val="restart"/>
            <w:vAlign w:val="center"/>
          </w:tcPr>
          <w:p w:rsidR="008F5558" w:rsidRPr="002523BE" w:rsidRDefault="008F5558" w:rsidP="00873615">
            <w:pPr>
              <w:contextualSpacing/>
            </w:pPr>
            <w:r w:rsidRPr="002523BE">
              <w:t xml:space="preserve">= %  </w:t>
            </w:r>
            <w:r>
              <w:t>сформированности</w:t>
            </w:r>
            <w:r w:rsidRPr="002523BE">
              <w:t xml:space="preserve"> показателя</w:t>
            </w:r>
          </w:p>
        </w:tc>
      </w:tr>
      <w:tr w:rsidR="008F5558" w:rsidRPr="002523BE" w:rsidTr="00873615">
        <w:tc>
          <w:tcPr>
            <w:tcW w:w="4546" w:type="dxa"/>
          </w:tcPr>
          <w:p w:rsidR="008F5558" w:rsidRDefault="008F5558" w:rsidP="00873615">
            <w:pPr>
              <w:contextualSpacing/>
              <w:jc w:val="center"/>
            </w:pPr>
            <w:r w:rsidRPr="002523BE">
              <w:t>Количество</w:t>
            </w:r>
            <w:r>
              <w:t xml:space="preserve"> максимально</w:t>
            </w:r>
            <w:r w:rsidRPr="002523BE">
              <w:t xml:space="preserve"> возможных </w:t>
            </w:r>
            <w:r>
              <w:t>выборов по степени сформированности</w:t>
            </w:r>
          </w:p>
          <w:p w:rsidR="008F5558" w:rsidRPr="00DB0B2D" w:rsidRDefault="008F5558" w:rsidP="00873615">
            <w:pPr>
              <w:contextualSpacing/>
              <w:jc w:val="center"/>
              <w:rPr>
                <w:u w:val="thick"/>
              </w:rPr>
            </w:pPr>
            <w:r>
              <w:t>показателя</w:t>
            </w:r>
          </w:p>
        </w:tc>
        <w:tc>
          <w:tcPr>
            <w:tcW w:w="4458" w:type="dxa"/>
            <w:vMerge/>
          </w:tcPr>
          <w:p w:rsidR="008F5558" w:rsidRPr="00DB0B2D" w:rsidRDefault="008F5558" w:rsidP="00873615">
            <w:pPr>
              <w:contextualSpacing/>
              <w:jc w:val="center"/>
              <w:rPr>
                <w:u w:val="thick"/>
              </w:rPr>
            </w:pPr>
          </w:p>
        </w:tc>
      </w:tr>
    </w:tbl>
    <w:p w:rsidR="008F5558" w:rsidRPr="002523BE" w:rsidRDefault="008F5558" w:rsidP="008F5558">
      <w:pPr>
        <w:contextualSpacing/>
      </w:pPr>
    </w:p>
    <w:p w:rsidR="008F5558" w:rsidRPr="002523BE" w:rsidRDefault="008F5558" w:rsidP="008F5558">
      <w:pPr>
        <w:ind w:left="708"/>
        <w:contextualSpacing/>
        <w:rPr>
          <w:bCs/>
          <w:i/>
        </w:rPr>
      </w:pPr>
      <w:r w:rsidRPr="002523BE">
        <w:rPr>
          <w:i/>
        </w:rPr>
        <w:t>Результат маркируется цветом:</w:t>
      </w:r>
    </w:p>
    <w:p w:rsidR="008F5558" w:rsidRPr="002523BE" w:rsidRDefault="008F5558" w:rsidP="00CB58E4">
      <w:pPr>
        <w:pStyle w:val="1d"/>
        <w:numPr>
          <w:ilvl w:val="0"/>
          <w:numId w:val="105"/>
        </w:numPr>
        <w:suppressAutoHyphens w:val="0"/>
        <w:spacing w:after="0"/>
        <w:ind w:left="1260" w:firstLine="0"/>
        <w:contextualSpacing/>
        <w:jc w:val="both"/>
      </w:pPr>
      <w:r>
        <w:t>Ключевые характеристики сформированы</w:t>
      </w:r>
      <w:r w:rsidRPr="002523BE">
        <w:t xml:space="preserve"> – </w:t>
      </w:r>
      <w:r w:rsidRPr="00CD4D1B">
        <w:rPr>
          <w:color w:val="00B050"/>
        </w:rPr>
        <w:t>зеленый</w:t>
      </w:r>
      <w:r>
        <w:rPr>
          <w:color w:val="00B050"/>
        </w:rPr>
        <w:t xml:space="preserve"> </w:t>
      </w:r>
      <w:r w:rsidRPr="002523BE">
        <w:rPr>
          <w:color w:val="00B050"/>
        </w:rPr>
        <w:t>цвет</w:t>
      </w:r>
      <w:r w:rsidRPr="002523BE">
        <w:t>,</w:t>
      </w:r>
    </w:p>
    <w:p w:rsidR="008F5558" w:rsidRPr="002523BE" w:rsidRDefault="008F5558" w:rsidP="00CB58E4">
      <w:pPr>
        <w:pStyle w:val="1d"/>
        <w:numPr>
          <w:ilvl w:val="0"/>
          <w:numId w:val="105"/>
        </w:numPr>
        <w:suppressAutoHyphens w:val="0"/>
        <w:spacing w:after="0"/>
        <w:ind w:left="1260" w:firstLine="0"/>
        <w:contextualSpacing/>
        <w:jc w:val="both"/>
      </w:pPr>
      <w:r>
        <w:t xml:space="preserve">Ключевые характеристики находятся в стадии формирования </w:t>
      </w:r>
      <w:r w:rsidRPr="002523BE">
        <w:t>–</w:t>
      </w:r>
      <w:r>
        <w:t xml:space="preserve"> </w:t>
      </w:r>
      <w:r w:rsidRPr="00CD4D1B">
        <w:rPr>
          <w:color w:val="FFC000"/>
        </w:rPr>
        <w:t>желтый</w:t>
      </w:r>
      <w:r>
        <w:rPr>
          <w:color w:val="FFC000"/>
        </w:rPr>
        <w:t xml:space="preserve"> </w:t>
      </w:r>
      <w:r w:rsidRPr="002523BE">
        <w:rPr>
          <w:color w:val="FFC000"/>
        </w:rPr>
        <w:t>цвет,</w:t>
      </w:r>
    </w:p>
    <w:p w:rsidR="008F5558" w:rsidRPr="002523BE" w:rsidRDefault="008F5558" w:rsidP="00CB58E4">
      <w:pPr>
        <w:pStyle w:val="1d"/>
        <w:numPr>
          <w:ilvl w:val="0"/>
          <w:numId w:val="105"/>
        </w:numPr>
        <w:suppressAutoHyphens w:val="0"/>
        <w:spacing w:after="0"/>
        <w:ind w:left="1260" w:firstLine="0"/>
        <w:contextualSpacing/>
        <w:jc w:val="both"/>
      </w:pPr>
      <w:r>
        <w:t>Ключевые характеристики  не сформированы</w:t>
      </w:r>
      <w:r w:rsidRPr="002523BE">
        <w:t>–</w:t>
      </w:r>
      <w:r w:rsidRPr="00CD4D1B">
        <w:rPr>
          <w:color w:val="FF0000"/>
        </w:rPr>
        <w:t xml:space="preserve">красный </w:t>
      </w:r>
      <w:r w:rsidRPr="002523BE">
        <w:rPr>
          <w:color w:val="FF0000"/>
        </w:rPr>
        <w:t>цвет,</w:t>
      </w:r>
    </w:p>
    <w:p w:rsidR="008F5558" w:rsidRPr="002523BE" w:rsidRDefault="008F5558" w:rsidP="008F5558">
      <w:pPr>
        <w:pStyle w:val="msonormalcxspmiddle"/>
        <w:spacing w:before="0" w:after="0"/>
        <w:ind w:right="-6" w:firstLine="567"/>
        <w:contextualSpacing/>
        <w:jc w:val="both"/>
      </w:pPr>
      <w:r w:rsidRPr="002523BE">
        <w:lastRenderedPageBreak/>
        <w:t>Результаты диагностики не всегда являются показателями успешной или неуспешной образовательной работы педагога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ДОО и др.).</w:t>
      </w:r>
    </w:p>
    <w:p w:rsidR="008F5558" w:rsidRPr="002523BE" w:rsidRDefault="008F5558" w:rsidP="008F5558">
      <w:pPr>
        <w:pStyle w:val="msonormalcxspmiddle"/>
        <w:spacing w:before="0" w:after="0"/>
        <w:ind w:right="-6" w:firstLine="567"/>
        <w:contextualSpacing/>
        <w:jc w:val="both"/>
      </w:pPr>
      <w:r w:rsidRPr="002523BE">
        <w:t>При интерпретации результатов необходимо учитывать разнообразные факторы, влияющие на развитие и общий результат ребенка и определять пути повышения эффективности образовательной работы (методов, форм, средств и др.) с конкретным ребенком.</w:t>
      </w:r>
    </w:p>
    <w:p w:rsidR="008F5558" w:rsidRPr="002523BE" w:rsidRDefault="008F5558" w:rsidP="008F5558">
      <w:pPr>
        <w:ind w:firstLine="720"/>
        <w:contextualSpacing/>
        <w:jc w:val="both"/>
      </w:pPr>
      <w:r w:rsidRPr="002523BE">
        <w:t>Инструменты для фиксации оценки индивидуального развития ребенка могут быть использованы в ряде ситуаций:</w:t>
      </w:r>
    </w:p>
    <w:p w:rsidR="008F5558" w:rsidRPr="002523BE" w:rsidRDefault="008F5558" w:rsidP="00CB58E4">
      <w:pPr>
        <w:numPr>
          <w:ilvl w:val="0"/>
          <w:numId w:val="99"/>
        </w:numPr>
        <w:suppressAutoHyphens w:val="0"/>
        <w:spacing w:after="0"/>
        <w:ind w:left="540" w:firstLine="0"/>
        <w:contextualSpacing/>
        <w:jc w:val="both"/>
      </w:pPr>
      <w:r w:rsidRPr="002523BE">
        <w:t>для проведения диагностических исследований в ДОО: при системном использовании инструментарий позволит выявить степень эффективности взаимодействия педагога и ребенка в рамках образовательного процесса, индивидуализировать работу с ребенком с ц</w:t>
      </w:r>
      <w:r w:rsidRPr="002523BE">
        <w:t>е</w:t>
      </w:r>
      <w:r w:rsidRPr="002523BE">
        <w:t>лью улучшения освоения им основной общеобразовательной программы дошкольного образования;</w:t>
      </w:r>
    </w:p>
    <w:p w:rsidR="008F5558" w:rsidRPr="002523BE" w:rsidRDefault="008F5558" w:rsidP="00CB58E4">
      <w:pPr>
        <w:numPr>
          <w:ilvl w:val="0"/>
          <w:numId w:val="99"/>
        </w:numPr>
        <w:suppressAutoHyphens w:val="0"/>
        <w:spacing w:after="0"/>
        <w:ind w:left="540" w:firstLine="0"/>
        <w:contextualSpacing/>
        <w:jc w:val="both"/>
      </w:pPr>
      <w:r w:rsidRPr="002523BE">
        <w:t>для проведения диагностики развития ребенка по запросу родителей, желающих получить диагностическую помощь (например, в ситуации получения детьми семейного образования);</w:t>
      </w:r>
    </w:p>
    <w:p w:rsidR="008F5558" w:rsidRPr="002523BE" w:rsidRDefault="008F5558" w:rsidP="008F5558">
      <w:pPr>
        <w:ind w:left="540"/>
        <w:contextualSpacing/>
      </w:pPr>
    </w:p>
    <w:p w:rsidR="008F5558" w:rsidRPr="002523BE" w:rsidRDefault="008F5558" w:rsidP="008F5558">
      <w:pPr>
        <w:ind w:right="-6" w:firstLine="539"/>
        <w:contextualSpacing/>
        <w:jc w:val="both"/>
        <w:rPr>
          <w:b/>
          <w:i/>
        </w:rPr>
      </w:pPr>
      <w:r w:rsidRPr="002523BE">
        <w:rPr>
          <w:b/>
          <w:i/>
        </w:rPr>
        <w:t xml:space="preserve">Инструменты для фиксации индивидуального развития ребенка </w:t>
      </w:r>
    </w:p>
    <w:p w:rsidR="008F5558" w:rsidRPr="002523BE" w:rsidRDefault="008F5558" w:rsidP="008F5558">
      <w:pPr>
        <w:ind w:right="-6" w:firstLine="539"/>
        <w:contextualSpacing/>
        <w:jc w:val="both"/>
      </w:pPr>
      <w:r w:rsidRPr="002523BE">
        <w:t xml:space="preserve">– </w:t>
      </w:r>
      <w:r w:rsidRPr="002523BE">
        <w:rPr>
          <w:b/>
        </w:rPr>
        <w:t>НЕ используются</w:t>
      </w:r>
      <w:r w:rsidRPr="002523BE">
        <w:t xml:space="preserve"> для проведения каких-либо аттестационных процедур (в соответствии со ст. 64 Федерального закона от 29 декабря 2012 г. N 273-ФЗ «Об образовании в Российской Федерации»: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8F5558" w:rsidRPr="002523BE" w:rsidRDefault="008F5558" w:rsidP="008F5558">
      <w:pPr>
        <w:ind w:right="-6" w:firstLine="539"/>
        <w:contextualSpacing/>
        <w:jc w:val="both"/>
      </w:pPr>
      <w:r w:rsidRPr="002523BE">
        <w:rPr>
          <w:b/>
          <w:i/>
        </w:rPr>
        <w:t xml:space="preserve">– </w:t>
      </w:r>
      <w:r w:rsidRPr="002523BE">
        <w:rPr>
          <w:b/>
        </w:rPr>
        <w:t xml:space="preserve">НЕ применимы </w:t>
      </w:r>
      <w:r w:rsidRPr="002523BE">
        <w:t>в целях государственной аккредитации образовательной деятельности дошкольных образовательных организаций;</w:t>
      </w:r>
    </w:p>
    <w:p w:rsidR="008F5558" w:rsidRDefault="008F5558" w:rsidP="008F5558">
      <w:pPr>
        <w:ind w:right="-6" w:firstLine="539"/>
        <w:contextualSpacing/>
        <w:jc w:val="both"/>
      </w:pPr>
      <w:r w:rsidRPr="002523BE">
        <w:rPr>
          <w:b/>
          <w:i/>
        </w:rPr>
        <w:t xml:space="preserve">– </w:t>
      </w:r>
      <w:r w:rsidRPr="002523BE">
        <w:rPr>
          <w:b/>
        </w:rPr>
        <w:t>НЕ</w:t>
      </w:r>
      <w:r>
        <w:rPr>
          <w:b/>
        </w:rPr>
        <w:t xml:space="preserve"> </w:t>
      </w:r>
      <w:r w:rsidRPr="002523BE">
        <w:rPr>
          <w:b/>
        </w:rPr>
        <w:t>применимы</w:t>
      </w:r>
      <w:r w:rsidRPr="002523BE">
        <w:t xml:space="preserve"> к обучающимся с ограниченными возможностями здоровья (с задержкой психического развития и различными</w:t>
      </w:r>
      <w:r>
        <w:t xml:space="preserve"> формами умственной отсталости</w:t>
      </w:r>
    </w:p>
    <w:p w:rsidR="008F5558" w:rsidRPr="008F5558" w:rsidRDefault="008F5558" w:rsidP="008F5558">
      <w:pPr>
        <w:ind w:right="-6" w:firstLine="539"/>
        <w:contextualSpacing/>
        <w:jc w:val="both"/>
      </w:pPr>
      <w:r>
        <w:t xml:space="preserve">                                                                      </w:t>
      </w:r>
      <w:r w:rsidRPr="001879BA">
        <w:rPr>
          <w:b/>
        </w:rPr>
        <w:t xml:space="preserve">МЕДИКО-ПЕДАГОГИЧЕСКАЯ ЧАСТЬ </w:t>
      </w:r>
    </w:p>
    <w:p w:rsidR="008F5558" w:rsidRPr="001879BA" w:rsidRDefault="008F5558" w:rsidP="008F5558">
      <w:pPr>
        <w:jc w:val="center"/>
        <w:rPr>
          <w:b/>
        </w:rPr>
      </w:pPr>
      <w:r w:rsidRPr="001879BA">
        <w:rPr>
          <w:b/>
        </w:rPr>
        <w:t>(возраст ребенка от 3 лет 6 мес. До 7 лет 5 мес.)</w:t>
      </w:r>
    </w:p>
    <w:p w:rsidR="008F5558" w:rsidRPr="001879BA" w:rsidRDefault="008F5558" w:rsidP="008F5558">
      <w:pPr>
        <w:pStyle w:val="3"/>
        <w:jc w:val="center"/>
        <w:rPr>
          <w:rFonts w:ascii="Times New Roman" w:hAnsi="Times New Roman"/>
        </w:rPr>
      </w:pPr>
      <w:r w:rsidRPr="001879BA">
        <w:rPr>
          <w:rFonts w:ascii="Times New Roman" w:hAnsi="Times New Roman"/>
        </w:rPr>
        <w:t>Инструкция по проведению оценивания</w:t>
      </w:r>
    </w:p>
    <w:p w:rsidR="008F5558" w:rsidRPr="001879BA" w:rsidRDefault="008F5558" w:rsidP="008F5558">
      <w:pPr>
        <w:autoSpaceDE w:val="0"/>
        <w:autoSpaceDN w:val="0"/>
        <w:ind w:firstLine="709"/>
        <w:contextualSpacing/>
        <w:jc w:val="both"/>
      </w:pPr>
      <w:r w:rsidRPr="001879BA">
        <w:t>Тестирование проводится в целях определения физического развития детей в возрасте от 4 до 6 лет.</w:t>
      </w:r>
    </w:p>
    <w:p w:rsidR="008F5558" w:rsidRPr="001879BA" w:rsidRDefault="008F5558" w:rsidP="008F5558">
      <w:pPr>
        <w:autoSpaceDE w:val="0"/>
        <w:autoSpaceDN w:val="0"/>
        <w:ind w:firstLine="709"/>
        <w:contextualSpacing/>
        <w:jc w:val="both"/>
      </w:pPr>
      <w:r w:rsidRPr="001879BA">
        <w:t xml:space="preserve">Медицинский контроль за организацией физического воспитания детей в ДОО осуществляет медицинская сестра. Если в штате ДОО есть ставка врача (а таких ДОО очень мало), то разрешение на тестирование физической подготовленности (ФП) детей дает врач. Если ДОО курирует врач из поликлиники, то разрешение на тестирование ФП дает медицинская сестра на основании врачебного заключения о состоянии здоровья ребенка и рекомендаций к занятиям физической культурой, а также с учетом самочувствия на момент тестирования. </w:t>
      </w:r>
    </w:p>
    <w:p w:rsidR="008F5558" w:rsidRPr="001879BA" w:rsidRDefault="008F5558" w:rsidP="008F5558">
      <w:pPr>
        <w:autoSpaceDE w:val="0"/>
        <w:autoSpaceDN w:val="0"/>
        <w:ind w:firstLine="709"/>
        <w:contextualSpacing/>
        <w:jc w:val="both"/>
        <w:rPr>
          <w:b/>
          <w:i/>
        </w:rPr>
      </w:pPr>
      <w:r w:rsidRPr="001879BA">
        <w:lastRenderedPageBreak/>
        <w:t xml:space="preserve">Полученные в ходе диагностики данные интерпретируются в карте развития в формулировках: </w:t>
      </w:r>
      <w:r w:rsidRPr="001879BA">
        <w:rPr>
          <w:b/>
          <w:i/>
        </w:rPr>
        <w:t>сформирован, не сформирован, находится в стадии формировании.</w:t>
      </w:r>
    </w:p>
    <w:tbl>
      <w:tblPr>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1842"/>
        <w:gridCol w:w="1843"/>
        <w:gridCol w:w="1276"/>
        <w:gridCol w:w="1843"/>
        <w:gridCol w:w="1701"/>
      </w:tblGrid>
      <w:tr w:rsidR="008F5558" w:rsidRPr="001879BA" w:rsidTr="00873615">
        <w:tc>
          <w:tcPr>
            <w:tcW w:w="2553" w:type="dxa"/>
          </w:tcPr>
          <w:p w:rsidR="008F5558" w:rsidRPr="001879BA" w:rsidRDefault="008F5558" w:rsidP="00873615">
            <w:pPr>
              <w:jc w:val="center"/>
              <w:rPr>
                <w:b/>
                <w:bCs/>
              </w:rPr>
            </w:pPr>
            <w:r w:rsidRPr="001879BA">
              <w:rPr>
                <w:b/>
                <w:bCs/>
              </w:rPr>
              <w:t>Методы измерения</w:t>
            </w:r>
          </w:p>
        </w:tc>
        <w:tc>
          <w:tcPr>
            <w:tcW w:w="1842" w:type="dxa"/>
          </w:tcPr>
          <w:p w:rsidR="008F5558" w:rsidRPr="001879BA" w:rsidRDefault="008F5558" w:rsidP="00873615">
            <w:pPr>
              <w:jc w:val="center"/>
              <w:rPr>
                <w:b/>
                <w:bCs/>
              </w:rPr>
            </w:pPr>
            <w:r w:rsidRPr="001879BA">
              <w:rPr>
                <w:b/>
                <w:bCs/>
              </w:rPr>
              <w:t>Показатели</w:t>
            </w:r>
          </w:p>
        </w:tc>
        <w:tc>
          <w:tcPr>
            <w:tcW w:w="1843" w:type="dxa"/>
          </w:tcPr>
          <w:p w:rsidR="008F5558" w:rsidRPr="001879BA" w:rsidRDefault="008F5558" w:rsidP="00873615">
            <w:pPr>
              <w:ind w:right="-110"/>
              <w:jc w:val="center"/>
              <w:rPr>
                <w:b/>
                <w:bCs/>
              </w:rPr>
            </w:pPr>
            <w:r w:rsidRPr="001879BA">
              <w:rPr>
                <w:b/>
                <w:bCs/>
              </w:rPr>
              <w:t>Оценка</w:t>
            </w:r>
          </w:p>
        </w:tc>
        <w:tc>
          <w:tcPr>
            <w:tcW w:w="1276" w:type="dxa"/>
          </w:tcPr>
          <w:p w:rsidR="008F5558" w:rsidRPr="001879BA" w:rsidRDefault="008F5558" w:rsidP="00873615">
            <w:pPr>
              <w:jc w:val="center"/>
              <w:rPr>
                <w:b/>
                <w:bCs/>
              </w:rPr>
            </w:pPr>
            <w:r w:rsidRPr="001879BA">
              <w:rPr>
                <w:b/>
                <w:bCs/>
              </w:rPr>
              <w:t>Возраст</w:t>
            </w:r>
          </w:p>
        </w:tc>
        <w:tc>
          <w:tcPr>
            <w:tcW w:w="1843" w:type="dxa"/>
          </w:tcPr>
          <w:p w:rsidR="008F5558" w:rsidRPr="001879BA" w:rsidRDefault="008F5558" w:rsidP="00873615">
            <w:pPr>
              <w:jc w:val="center"/>
              <w:rPr>
                <w:b/>
                <w:bCs/>
              </w:rPr>
            </w:pPr>
            <w:r w:rsidRPr="001879BA">
              <w:rPr>
                <w:b/>
                <w:bCs/>
              </w:rPr>
              <w:t>Время проведения</w:t>
            </w:r>
          </w:p>
        </w:tc>
        <w:tc>
          <w:tcPr>
            <w:tcW w:w="1701" w:type="dxa"/>
          </w:tcPr>
          <w:p w:rsidR="008F5558" w:rsidRPr="001879BA" w:rsidRDefault="008F5558" w:rsidP="00873615">
            <w:pPr>
              <w:jc w:val="center"/>
              <w:rPr>
                <w:b/>
                <w:bCs/>
              </w:rPr>
            </w:pPr>
            <w:r w:rsidRPr="001879BA">
              <w:rPr>
                <w:b/>
                <w:bCs/>
              </w:rPr>
              <w:t>Исполнители</w:t>
            </w:r>
          </w:p>
        </w:tc>
      </w:tr>
      <w:tr w:rsidR="008F5558" w:rsidRPr="001879BA" w:rsidTr="00873615">
        <w:trPr>
          <w:trHeight w:val="1755"/>
        </w:trPr>
        <w:tc>
          <w:tcPr>
            <w:tcW w:w="2553" w:type="dxa"/>
            <w:vMerge w:val="restart"/>
          </w:tcPr>
          <w:p w:rsidR="008F5558" w:rsidRPr="001879BA" w:rsidRDefault="008F5558" w:rsidP="00873615">
            <w:pPr>
              <w:contextualSpacing/>
            </w:pPr>
            <w:r w:rsidRPr="001879BA">
              <w:t>1.Антропометрия</w:t>
            </w:r>
          </w:p>
        </w:tc>
        <w:tc>
          <w:tcPr>
            <w:tcW w:w="1842" w:type="dxa"/>
            <w:tcBorders>
              <w:bottom w:val="single" w:sz="4" w:space="0" w:color="auto"/>
            </w:tcBorders>
          </w:tcPr>
          <w:p w:rsidR="008F5558" w:rsidRPr="001879BA" w:rsidRDefault="008F5558" w:rsidP="00873615">
            <w:pPr>
              <w:contextualSpacing/>
            </w:pPr>
            <w:r w:rsidRPr="001879BA">
              <w:rPr>
                <w:b/>
                <w:bCs/>
              </w:rPr>
              <w:t>Рост</w:t>
            </w:r>
            <w:r w:rsidRPr="001879BA">
              <w:t>:</w:t>
            </w:r>
          </w:p>
          <w:p w:rsidR="008F5558" w:rsidRPr="001879BA" w:rsidRDefault="008F5558" w:rsidP="00873615">
            <w:pPr>
              <w:ind w:right="-182"/>
              <w:contextualSpacing/>
            </w:pPr>
            <w:r w:rsidRPr="001879BA">
              <w:t>Мальчики</w:t>
            </w:r>
          </w:p>
          <w:p w:rsidR="008F5558" w:rsidRPr="001879BA" w:rsidRDefault="008F5558" w:rsidP="00873615">
            <w:pPr>
              <w:contextualSpacing/>
            </w:pPr>
            <w:r w:rsidRPr="001879BA">
              <w:t xml:space="preserve">Девочки </w:t>
            </w:r>
          </w:p>
        </w:tc>
        <w:tc>
          <w:tcPr>
            <w:tcW w:w="1843" w:type="dxa"/>
            <w:tcBorders>
              <w:bottom w:val="single" w:sz="4" w:space="0" w:color="auto"/>
            </w:tcBorders>
          </w:tcPr>
          <w:p w:rsidR="008F5558" w:rsidRPr="001879BA" w:rsidRDefault="008F5558" w:rsidP="00873615">
            <w:r w:rsidRPr="001879BA">
              <w:t>Приложение 1</w:t>
            </w:r>
          </w:p>
        </w:tc>
        <w:tc>
          <w:tcPr>
            <w:tcW w:w="1276" w:type="dxa"/>
            <w:tcBorders>
              <w:bottom w:val="single" w:sz="4" w:space="0" w:color="auto"/>
            </w:tcBorders>
          </w:tcPr>
          <w:p w:rsidR="008F5558" w:rsidRPr="001879BA" w:rsidRDefault="008F5558" w:rsidP="00873615">
            <w:r w:rsidRPr="001879BA">
              <w:t>4–7 лет</w:t>
            </w:r>
          </w:p>
        </w:tc>
        <w:tc>
          <w:tcPr>
            <w:tcW w:w="1843" w:type="dxa"/>
            <w:tcBorders>
              <w:bottom w:val="single" w:sz="4" w:space="0" w:color="auto"/>
            </w:tcBorders>
          </w:tcPr>
          <w:p w:rsidR="008F5558" w:rsidRPr="001879BA" w:rsidRDefault="008F5558" w:rsidP="00873615">
            <w:pPr>
              <w:contextualSpacing/>
            </w:pPr>
            <w:r w:rsidRPr="001879BA">
              <w:t>В начале образовательного периода (сентябрь) и в конце (апрель-май)</w:t>
            </w:r>
          </w:p>
        </w:tc>
        <w:tc>
          <w:tcPr>
            <w:tcW w:w="1701" w:type="dxa"/>
            <w:tcBorders>
              <w:bottom w:val="single" w:sz="4" w:space="0" w:color="auto"/>
            </w:tcBorders>
          </w:tcPr>
          <w:p w:rsidR="008F5558" w:rsidRPr="001879BA" w:rsidRDefault="008F5558" w:rsidP="00873615">
            <w:pPr>
              <w:contextualSpacing/>
            </w:pPr>
            <w:r w:rsidRPr="001879BA">
              <w:t>Медсестра</w:t>
            </w:r>
          </w:p>
          <w:p w:rsidR="008F5558" w:rsidRPr="001879BA" w:rsidRDefault="008F5558" w:rsidP="00873615">
            <w:pPr>
              <w:contextualSpacing/>
            </w:pPr>
            <w:r w:rsidRPr="001879BA">
              <w:t>(измерение, врач (оценка)</w:t>
            </w:r>
          </w:p>
        </w:tc>
      </w:tr>
      <w:tr w:rsidR="008F5558" w:rsidRPr="001879BA" w:rsidTr="00873615">
        <w:trPr>
          <w:trHeight w:val="1620"/>
        </w:trPr>
        <w:tc>
          <w:tcPr>
            <w:tcW w:w="2553" w:type="dxa"/>
            <w:vMerge/>
          </w:tcPr>
          <w:p w:rsidR="008F5558" w:rsidRPr="001879BA" w:rsidRDefault="008F5558" w:rsidP="00873615">
            <w:pPr>
              <w:contextualSpacing/>
            </w:pPr>
          </w:p>
        </w:tc>
        <w:tc>
          <w:tcPr>
            <w:tcW w:w="1842" w:type="dxa"/>
            <w:tcBorders>
              <w:top w:val="single" w:sz="4" w:space="0" w:color="auto"/>
            </w:tcBorders>
          </w:tcPr>
          <w:p w:rsidR="008F5558" w:rsidRPr="001879BA" w:rsidRDefault="008F5558" w:rsidP="00873615">
            <w:pPr>
              <w:contextualSpacing/>
            </w:pPr>
            <w:r w:rsidRPr="001879BA">
              <w:rPr>
                <w:b/>
                <w:bCs/>
              </w:rPr>
              <w:t>Вес</w:t>
            </w:r>
            <w:r w:rsidRPr="001879BA">
              <w:t>:</w:t>
            </w:r>
          </w:p>
          <w:p w:rsidR="008F5558" w:rsidRPr="001879BA" w:rsidRDefault="008F5558" w:rsidP="00873615">
            <w:pPr>
              <w:ind w:right="-182"/>
              <w:contextualSpacing/>
            </w:pPr>
            <w:r w:rsidRPr="001879BA">
              <w:t>Мальчики</w:t>
            </w:r>
          </w:p>
          <w:p w:rsidR="008F5558" w:rsidRPr="001879BA" w:rsidRDefault="008F5558" w:rsidP="00873615">
            <w:pPr>
              <w:contextualSpacing/>
              <w:rPr>
                <w:b/>
                <w:bCs/>
              </w:rPr>
            </w:pPr>
            <w:r w:rsidRPr="001879BA">
              <w:t xml:space="preserve">Девочки </w:t>
            </w:r>
          </w:p>
        </w:tc>
        <w:tc>
          <w:tcPr>
            <w:tcW w:w="1843" w:type="dxa"/>
            <w:tcBorders>
              <w:top w:val="single" w:sz="4" w:space="0" w:color="auto"/>
            </w:tcBorders>
          </w:tcPr>
          <w:p w:rsidR="008F5558" w:rsidRPr="001879BA" w:rsidRDefault="008F5558" w:rsidP="00873615">
            <w:r w:rsidRPr="001879BA">
              <w:t>Приложение 1</w:t>
            </w:r>
          </w:p>
        </w:tc>
        <w:tc>
          <w:tcPr>
            <w:tcW w:w="1276" w:type="dxa"/>
            <w:tcBorders>
              <w:top w:val="single" w:sz="4" w:space="0" w:color="auto"/>
            </w:tcBorders>
          </w:tcPr>
          <w:p w:rsidR="008F5558" w:rsidRPr="001879BA" w:rsidRDefault="008F5558" w:rsidP="00873615">
            <w:r w:rsidRPr="001879BA">
              <w:t>4–7 лет</w:t>
            </w:r>
          </w:p>
        </w:tc>
        <w:tc>
          <w:tcPr>
            <w:tcW w:w="1843" w:type="dxa"/>
            <w:tcBorders>
              <w:top w:val="single" w:sz="4" w:space="0" w:color="auto"/>
            </w:tcBorders>
          </w:tcPr>
          <w:p w:rsidR="008F5558" w:rsidRPr="001879BA" w:rsidRDefault="008F5558" w:rsidP="00873615">
            <w:pPr>
              <w:contextualSpacing/>
            </w:pPr>
            <w:r w:rsidRPr="001879BA">
              <w:t>В начале образовательного периода (сентябрь) и в конце (апрель-май)</w:t>
            </w:r>
          </w:p>
        </w:tc>
        <w:tc>
          <w:tcPr>
            <w:tcW w:w="1701" w:type="dxa"/>
            <w:tcBorders>
              <w:top w:val="single" w:sz="4" w:space="0" w:color="auto"/>
            </w:tcBorders>
          </w:tcPr>
          <w:p w:rsidR="008F5558" w:rsidRPr="001879BA" w:rsidRDefault="008F5558" w:rsidP="00873615">
            <w:pPr>
              <w:contextualSpacing/>
            </w:pPr>
            <w:r w:rsidRPr="001879BA">
              <w:t>Медсестра</w:t>
            </w:r>
          </w:p>
          <w:p w:rsidR="008F5558" w:rsidRPr="001879BA" w:rsidRDefault="008F5558" w:rsidP="00873615">
            <w:pPr>
              <w:contextualSpacing/>
            </w:pPr>
            <w:r w:rsidRPr="001879BA">
              <w:t>(измерение), врач (оценка)</w:t>
            </w:r>
          </w:p>
        </w:tc>
      </w:tr>
      <w:tr w:rsidR="008F5558" w:rsidRPr="001879BA" w:rsidTr="00873615">
        <w:trPr>
          <w:trHeight w:val="2910"/>
        </w:trPr>
        <w:tc>
          <w:tcPr>
            <w:tcW w:w="2553" w:type="dxa"/>
            <w:tcBorders>
              <w:bottom w:val="single" w:sz="4" w:space="0" w:color="auto"/>
            </w:tcBorders>
          </w:tcPr>
          <w:p w:rsidR="008F5558" w:rsidRPr="001879BA" w:rsidRDefault="008F5558" w:rsidP="00873615">
            <w:pPr>
              <w:contextualSpacing/>
            </w:pPr>
            <w:r w:rsidRPr="001879BA">
              <w:t>2. Спирометрия</w:t>
            </w:r>
            <w:r w:rsidRPr="001879BA">
              <w:rPr>
                <w:rStyle w:val="af3"/>
              </w:rPr>
              <w:footnoteReference w:customMarkFollows="1" w:id="1"/>
              <w:t>1</w:t>
            </w:r>
          </w:p>
          <w:p w:rsidR="008F5558" w:rsidRPr="001879BA" w:rsidRDefault="008F5558" w:rsidP="00873615">
            <w:pPr>
              <w:contextualSpacing/>
            </w:pPr>
          </w:p>
        </w:tc>
        <w:tc>
          <w:tcPr>
            <w:tcW w:w="1842" w:type="dxa"/>
            <w:tcBorders>
              <w:bottom w:val="single" w:sz="4" w:space="0" w:color="auto"/>
            </w:tcBorders>
          </w:tcPr>
          <w:p w:rsidR="008F5558" w:rsidRPr="001879BA" w:rsidRDefault="008F5558" w:rsidP="00873615">
            <w:pPr>
              <w:contextualSpacing/>
            </w:pPr>
            <w:r w:rsidRPr="001879BA">
              <w:t xml:space="preserve">Жизненная емкость легких (ЖЕЛ) (мл) </w:t>
            </w:r>
          </w:p>
        </w:tc>
        <w:tc>
          <w:tcPr>
            <w:tcW w:w="1843" w:type="dxa"/>
            <w:tcBorders>
              <w:bottom w:val="single" w:sz="4" w:space="0" w:color="auto"/>
            </w:tcBorders>
          </w:tcPr>
          <w:p w:rsidR="008F5558" w:rsidRPr="001879BA" w:rsidRDefault="008F5558" w:rsidP="00873615">
            <w:r w:rsidRPr="001879BA">
              <w:t xml:space="preserve">Приложение 2 </w:t>
            </w:r>
          </w:p>
        </w:tc>
        <w:tc>
          <w:tcPr>
            <w:tcW w:w="1276" w:type="dxa"/>
            <w:tcBorders>
              <w:bottom w:val="single" w:sz="4" w:space="0" w:color="auto"/>
            </w:tcBorders>
          </w:tcPr>
          <w:p w:rsidR="008F5558" w:rsidRPr="001879BA" w:rsidRDefault="008F5558" w:rsidP="00873615">
            <w:r w:rsidRPr="001879BA">
              <w:rPr>
                <w:lang w:val="en-US"/>
              </w:rPr>
              <w:t>4</w:t>
            </w:r>
            <w:r w:rsidRPr="001879BA">
              <w:t>–7 лет</w:t>
            </w:r>
          </w:p>
        </w:tc>
        <w:tc>
          <w:tcPr>
            <w:tcW w:w="1843" w:type="dxa"/>
            <w:tcBorders>
              <w:bottom w:val="single" w:sz="4" w:space="0" w:color="auto"/>
            </w:tcBorders>
          </w:tcPr>
          <w:p w:rsidR="008F5558" w:rsidRPr="001879BA" w:rsidRDefault="008F5558" w:rsidP="00873615">
            <w:pPr>
              <w:contextualSpacing/>
            </w:pPr>
            <w:r w:rsidRPr="001879BA">
              <w:t>В начале образовательного периода (сентябрь) и в конце (апрель-май)</w:t>
            </w:r>
          </w:p>
        </w:tc>
        <w:tc>
          <w:tcPr>
            <w:tcW w:w="1701" w:type="dxa"/>
            <w:tcBorders>
              <w:bottom w:val="single" w:sz="4" w:space="0" w:color="auto"/>
            </w:tcBorders>
          </w:tcPr>
          <w:p w:rsidR="008F5558" w:rsidRPr="001879BA" w:rsidRDefault="008F5558" w:rsidP="00873615">
            <w:pPr>
              <w:contextualSpacing/>
            </w:pPr>
            <w:r w:rsidRPr="001879BA">
              <w:t>Медсестра</w:t>
            </w:r>
          </w:p>
        </w:tc>
      </w:tr>
      <w:tr w:rsidR="008F5558" w:rsidRPr="001879BA" w:rsidTr="00873615">
        <w:trPr>
          <w:trHeight w:val="960"/>
        </w:trPr>
        <w:tc>
          <w:tcPr>
            <w:tcW w:w="2553" w:type="dxa"/>
            <w:tcBorders>
              <w:top w:val="single" w:sz="4" w:space="0" w:color="auto"/>
            </w:tcBorders>
          </w:tcPr>
          <w:p w:rsidR="008F5558" w:rsidRPr="001879BA" w:rsidRDefault="008F5558" w:rsidP="00873615">
            <w:pPr>
              <w:contextualSpacing/>
            </w:pPr>
            <w:r w:rsidRPr="001879BA">
              <w:lastRenderedPageBreak/>
              <w:t>3. Динамометрия</w:t>
            </w:r>
            <w:r w:rsidRPr="001879BA">
              <w:rPr>
                <w:vertAlign w:val="superscript"/>
              </w:rPr>
              <w:t>1</w:t>
            </w:r>
          </w:p>
        </w:tc>
        <w:tc>
          <w:tcPr>
            <w:tcW w:w="1842" w:type="dxa"/>
            <w:tcBorders>
              <w:top w:val="single" w:sz="4" w:space="0" w:color="auto"/>
            </w:tcBorders>
          </w:tcPr>
          <w:p w:rsidR="008F5558" w:rsidRPr="001879BA" w:rsidRDefault="008F5558" w:rsidP="00873615">
            <w:pPr>
              <w:contextualSpacing/>
            </w:pPr>
            <w:r w:rsidRPr="001879BA">
              <w:t>Мышечная сила правой и левой кисти (кг)</w:t>
            </w:r>
          </w:p>
        </w:tc>
        <w:tc>
          <w:tcPr>
            <w:tcW w:w="1843" w:type="dxa"/>
            <w:tcBorders>
              <w:top w:val="single" w:sz="4" w:space="0" w:color="auto"/>
            </w:tcBorders>
          </w:tcPr>
          <w:p w:rsidR="008F5558" w:rsidRPr="001879BA" w:rsidRDefault="008F5558" w:rsidP="00873615">
            <w:r w:rsidRPr="001879BA">
              <w:t>Приложение 2</w:t>
            </w:r>
          </w:p>
        </w:tc>
        <w:tc>
          <w:tcPr>
            <w:tcW w:w="1276" w:type="dxa"/>
            <w:tcBorders>
              <w:top w:val="single" w:sz="4" w:space="0" w:color="auto"/>
            </w:tcBorders>
          </w:tcPr>
          <w:p w:rsidR="008F5558" w:rsidRPr="001879BA" w:rsidRDefault="008F5558" w:rsidP="00873615">
            <w:r w:rsidRPr="001879BA">
              <w:rPr>
                <w:lang w:val="en-US"/>
              </w:rPr>
              <w:t>4</w:t>
            </w:r>
            <w:r w:rsidRPr="001879BA">
              <w:t>–7 лет</w:t>
            </w:r>
          </w:p>
        </w:tc>
        <w:tc>
          <w:tcPr>
            <w:tcW w:w="1843" w:type="dxa"/>
            <w:tcBorders>
              <w:top w:val="single" w:sz="4" w:space="0" w:color="auto"/>
            </w:tcBorders>
          </w:tcPr>
          <w:p w:rsidR="008F5558" w:rsidRPr="001879BA" w:rsidRDefault="008F5558" w:rsidP="00873615">
            <w:pPr>
              <w:contextualSpacing/>
            </w:pPr>
            <w:r w:rsidRPr="001879BA">
              <w:t>В начале образовательного периода (сентябрь) и в конце (апрель-май)</w:t>
            </w:r>
          </w:p>
        </w:tc>
        <w:tc>
          <w:tcPr>
            <w:tcW w:w="1701" w:type="dxa"/>
            <w:tcBorders>
              <w:top w:val="single" w:sz="4" w:space="0" w:color="auto"/>
            </w:tcBorders>
          </w:tcPr>
          <w:p w:rsidR="008F5558" w:rsidRPr="001879BA" w:rsidRDefault="008F5558" w:rsidP="00873615">
            <w:pPr>
              <w:contextualSpacing/>
            </w:pPr>
            <w:r w:rsidRPr="001879BA">
              <w:t>Педагог</w:t>
            </w:r>
          </w:p>
        </w:tc>
      </w:tr>
      <w:tr w:rsidR="008F5558" w:rsidRPr="001879BA" w:rsidTr="00873615">
        <w:tc>
          <w:tcPr>
            <w:tcW w:w="2553" w:type="dxa"/>
          </w:tcPr>
          <w:p w:rsidR="008F5558" w:rsidRPr="001879BA" w:rsidRDefault="008F5558" w:rsidP="00873615">
            <w:pPr>
              <w:contextualSpacing/>
            </w:pPr>
            <w:r w:rsidRPr="001879BA">
              <w:t>4. Выбор двигательных заданий, определяющих  уровень развития физических качеств. (Индивидуальный подход к выбору двигательных заданий с учетом медицинских рекомендаций)</w:t>
            </w:r>
          </w:p>
        </w:tc>
        <w:tc>
          <w:tcPr>
            <w:tcW w:w="1842" w:type="dxa"/>
          </w:tcPr>
          <w:p w:rsidR="008F5558" w:rsidRPr="001879BA" w:rsidRDefault="008F5558" w:rsidP="00873615">
            <w:pPr>
              <w:contextualSpacing/>
            </w:pPr>
            <w:r w:rsidRPr="001879BA">
              <w:t>Уровень развития физических качеств</w:t>
            </w:r>
          </w:p>
        </w:tc>
        <w:tc>
          <w:tcPr>
            <w:tcW w:w="1843" w:type="dxa"/>
          </w:tcPr>
          <w:p w:rsidR="008F5558" w:rsidRPr="001879BA" w:rsidRDefault="008F5558" w:rsidP="00873615">
            <w:r w:rsidRPr="001879BA">
              <w:t xml:space="preserve">Приложение 3 </w:t>
            </w:r>
          </w:p>
        </w:tc>
        <w:tc>
          <w:tcPr>
            <w:tcW w:w="1276" w:type="dxa"/>
          </w:tcPr>
          <w:p w:rsidR="008F5558" w:rsidRPr="001879BA" w:rsidRDefault="008F5558" w:rsidP="00873615">
            <w:r w:rsidRPr="001879BA">
              <w:rPr>
                <w:lang w:val="en-US"/>
              </w:rPr>
              <w:t>4</w:t>
            </w:r>
            <w:r w:rsidRPr="001879BA">
              <w:t xml:space="preserve">–7лет </w:t>
            </w:r>
          </w:p>
        </w:tc>
        <w:tc>
          <w:tcPr>
            <w:tcW w:w="1843" w:type="dxa"/>
          </w:tcPr>
          <w:p w:rsidR="008F5558" w:rsidRPr="001879BA" w:rsidRDefault="008F5558" w:rsidP="00873615">
            <w:pPr>
              <w:contextualSpacing/>
            </w:pPr>
            <w:r w:rsidRPr="001879BA">
              <w:t xml:space="preserve">В начале образовательного периода </w:t>
            </w:r>
          </w:p>
          <w:p w:rsidR="008F5558" w:rsidRPr="001879BA" w:rsidRDefault="008F5558" w:rsidP="00873615">
            <w:pPr>
              <w:contextualSpacing/>
            </w:pPr>
            <w:r w:rsidRPr="001879BA">
              <w:t xml:space="preserve">(сентябрь) и </w:t>
            </w:r>
          </w:p>
          <w:p w:rsidR="008F5558" w:rsidRPr="001879BA" w:rsidRDefault="008F5558" w:rsidP="00873615">
            <w:pPr>
              <w:contextualSpacing/>
            </w:pPr>
            <w:r w:rsidRPr="001879BA">
              <w:t>в конце (апрель-май)</w:t>
            </w:r>
          </w:p>
        </w:tc>
        <w:tc>
          <w:tcPr>
            <w:tcW w:w="1701" w:type="dxa"/>
          </w:tcPr>
          <w:p w:rsidR="008F5558" w:rsidRPr="001879BA" w:rsidRDefault="008F5558" w:rsidP="00873615">
            <w:pPr>
              <w:contextualSpacing/>
            </w:pPr>
            <w:r w:rsidRPr="001879BA">
              <w:t xml:space="preserve">Педагог, зам. заведующей медсестра, врач  </w:t>
            </w:r>
          </w:p>
        </w:tc>
      </w:tr>
      <w:tr w:rsidR="008F5558" w:rsidRPr="001879BA" w:rsidTr="00873615">
        <w:tc>
          <w:tcPr>
            <w:tcW w:w="2553" w:type="dxa"/>
          </w:tcPr>
          <w:p w:rsidR="008F5558" w:rsidRPr="001879BA" w:rsidRDefault="008F5558" w:rsidP="00873615">
            <w:pPr>
              <w:contextualSpacing/>
            </w:pPr>
            <w:r w:rsidRPr="001879BA">
              <w:t>5. Выбор двигательных заданий, определяющих сформированность необходимых навыков и умений</w:t>
            </w:r>
          </w:p>
        </w:tc>
        <w:tc>
          <w:tcPr>
            <w:tcW w:w="1842" w:type="dxa"/>
          </w:tcPr>
          <w:p w:rsidR="008F5558" w:rsidRPr="001879BA" w:rsidRDefault="008F5558" w:rsidP="00873615">
            <w:pPr>
              <w:contextualSpacing/>
            </w:pPr>
            <w:r w:rsidRPr="001879BA">
              <w:t>Ходьба, бег, прыжки, лазание, ползание, равновесие, метание, ловля мяча, спортивные упражнения</w:t>
            </w:r>
            <w:r w:rsidRPr="001879BA">
              <w:rPr>
                <w:rStyle w:val="af3"/>
              </w:rPr>
              <w:footnoteReference w:customMarkFollows="1" w:id="2"/>
              <w:t>2</w:t>
            </w:r>
          </w:p>
        </w:tc>
        <w:tc>
          <w:tcPr>
            <w:tcW w:w="1843" w:type="dxa"/>
          </w:tcPr>
          <w:p w:rsidR="008F5558" w:rsidRPr="001879BA" w:rsidRDefault="008F5558" w:rsidP="00873615">
            <w:r w:rsidRPr="001879BA">
              <w:t>Соответствие возрастным требованиям,   замедленное или   ускоренное развитие</w:t>
            </w:r>
          </w:p>
        </w:tc>
        <w:tc>
          <w:tcPr>
            <w:tcW w:w="1276" w:type="dxa"/>
          </w:tcPr>
          <w:p w:rsidR="008F5558" w:rsidRPr="001879BA" w:rsidRDefault="008F5558" w:rsidP="00873615">
            <w:r w:rsidRPr="001879BA">
              <w:t>4–6 лет</w:t>
            </w:r>
          </w:p>
        </w:tc>
        <w:tc>
          <w:tcPr>
            <w:tcW w:w="1843" w:type="dxa"/>
          </w:tcPr>
          <w:p w:rsidR="008F5558" w:rsidRPr="001879BA" w:rsidRDefault="008F5558" w:rsidP="00873615">
            <w:pPr>
              <w:contextualSpacing/>
            </w:pPr>
            <w:r w:rsidRPr="001879BA">
              <w:t>В конце образовательного периода</w:t>
            </w:r>
          </w:p>
          <w:p w:rsidR="008F5558" w:rsidRPr="001879BA" w:rsidRDefault="008F5558" w:rsidP="00873615">
            <w:pPr>
              <w:contextualSpacing/>
            </w:pPr>
            <w:r w:rsidRPr="001879BA">
              <w:t>(апрель-май).</w:t>
            </w:r>
          </w:p>
          <w:p w:rsidR="008F5558" w:rsidRPr="001879BA" w:rsidRDefault="008F5558" w:rsidP="00873615">
            <w:pPr>
              <w:contextualSpacing/>
            </w:pPr>
            <w:r w:rsidRPr="001879BA">
              <w:t>По индивидуальным показаниям – в начале образовательно</w:t>
            </w:r>
            <w:r w:rsidRPr="001879BA">
              <w:lastRenderedPageBreak/>
              <w:t>го периода</w:t>
            </w:r>
          </w:p>
        </w:tc>
        <w:tc>
          <w:tcPr>
            <w:tcW w:w="1701" w:type="dxa"/>
          </w:tcPr>
          <w:p w:rsidR="008F5558" w:rsidRPr="001879BA" w:rsidRDefault="008F5558" w:rsidP="00873615">
            <w:pPr>
              <w:contextualSpacing/>
            </w:pPr>
            <w:r w:rsidRPr="001879BA">
              <w:lastRenderedPageBreak/>
              <w:t xml:space="preserve">Педагог, медсестра, врач  </w:t>
            </w:r>
          </w:p>
        </w:tc>
      </w:tr>
      <w:tr w:rsidR="008F5558" w:rsidRPr="001879BA" w:rsidTr="00873615">
        <w:tc>
          <w:tcPr>
            <w:tcW w:w="2553" w:type="dxa"/>
          </w:tcPr>
          <w:p w:rsidR="008F5558" w:rsidRPr="001879BA" w:rsidRDefault="008F5558" w:rsidP="00873615">
            <w:pPr>
              <w:pStyle w:val="2a"/>
              <w:spacing w:after="0" w:line="276" w:lineRule="auto"/>
              <w:ind w:left="0"/>
              <w:contextualSpacing/>
            </w:pPr>
            <w:r w:rsidRPr="001879BA">
              <w:lastRenderedPageBreak/>
              <w:t>6. Шагометрия</w:t>
            </w:r>
            <w:r w:rsidRPr="001879BA">
              <w:rPr>
                <w:rStyle w:val="af3"/>
              </w:rPr>
              <w:footnoteReference w:customMarkFollows="1" w:id="3"/>
              <w:t>1</w:t>
            </w:r>
          </w:p>
        </w:tc>
        <w:tc>
          <w:tcPr>
            <w:tcW w:w="1842" w:type="dxa"/>
          </w:tcPr>
          <w:p w:rsidR="008F5558" w:rsidRPr="001879BA" w:rsidRDefault="008F5558" w:rsidP="00873615">
            <w:pPr>
              <w:contextualSpacing/>
            </w:pPr>
            <w:r w:rsidRPr="001879BA">
              <w:t>Объем двигательной   активности за полный день пребывания в детском саду</w:t>
            </w:r>
          </w:p>
        </w:tc>
        <w:tc>
          <w:tcPr>
            <w:tcW w:w="1843" w:type="dxa"/>
          </w:tcPr>
          <w:p w:rsidR="008F5558" w:rsidRPr="001879BA" w:rsidRDefault="008F5558" w:rsidP="00873615">
            <w:r w:rsidRPr="001879BA">
              <w:t>Приложение 4</w:t>
            </w:r>
          </w:p>
        </w:tc>
        <w:tc>
          <w:tcPr>
            <w:tcW w:w="1276" w:type="dxa"/>
          </w:tcPr>
          <w:p w:rsidR="008F5558" w:rsidRPr="001879BA" w:rsidRDefault="008F5558" w:rsidP="00873615">
            <w:r w:rsidRPr="001879BA">
              <w:t>4–7 лет</w:t>
            </w:r>
          </w:p>
        </w:tc>
        <w:tc>
          <w:tcPr>
            <w:tcW w:w="1843" w:type="dxa"/>
          </w:tcPr>
          <w:p w:rsidR="008F5558" w:rsidRPr="001879BA" w:rsidRDefault="008F5558" w:rsidP="00873615">
            <w:pPr>
              <w:contextualSpacing/>
            </w:pPr>
            <w:r w:rsidRPr="001879BA">
              <w:t xml:space="preserve">В течение года в каждой группе (по плану)      </w:t>
            </w:r>
          </w:p>
        </w:tc>
        <w:tc>
          <w:tcPr>
            <w:tcW w:w="1701" w:type="dxa"/>
          </w:tcPr>
          <w:p w:rsidR="008F5558" w:rsidRPr="001879BA" w:rsidRDefault="008F5558" w:rsidP="00873615">
            <w:pPr>
              <w:contextualSpacing/>
            </w:pPr>
            <w:r w:rsidRPr="001879BA">
              <w:t>Педагоги,</w:t>
            </w:r>
          </w:p>
          <w:p w:rsidR="008F5558" w:rsidRPr="001879BA" w:rsidRDefault="008F5558" w:rsidP="00873615">
            <w:pPr>
              <w:contextualSpacing/>
            </w:pPr>
            <w:r w:rsidRPr="001879BA">
              <w:t>зам. зав. (ст. воспитатель)</w:t>
            </w:r>
          </w:p>
        </w:tc>
      </w:tr>
      <w:tr w:rsidR="008F5558" w:rsidRPr="001879BA" w:rsidTr="00873615">
        <w:trPr>
          <w:trHeight w:val="1865"/>
        </w:trPr>
        <w:tc>
          <w:tcPr>
            <w:tcW w:w="2553" w:type="dxa"/>
            <w:vMerge w:val="restart"/>
          </w:tcPr>
          <w:p w:rsidR="008F5558" w:rsidRPr="001879BA" w:rsidRDefault="008F5558" w:rsidP="00873615">
            <w:pPr>
              <w:contextualSpacing/>
            </w:pPr>
            <w:r w:rsidRPr="001879BA">
              <w:t>7. Анализ острой заболеваемости (ОРЗ) детей за год</w:t>
            </w:r>
          </w:p>
        </w:tc>
        <w:tc>
          <w:tcPr>
            <w:tcW w:w="1842" w:type="dxa"/>
            <w:tcBorders>
              <w:bottom w:val="single" w:sz="4" w:space="0" w:color="auto"/>
            </w:tcBorders>
          </w:tcPr>
          <w:p w:rsidR="008F5558" w:rsidRPr="001879BA" w:rsidRDefault="008F5558" w:rsidP="00873615">
            <w:pPr>
              <w:ind w:right="-182"/>
              <w:contextualSpacing/>
              <w:rPr>
                <w:lang w:val="en-US"/>
              </w:rPr>
            </w:pPr>
            <w:r w:rsidRPr="001879BA">
              <w:t>Кратность заболевания</w:t>
            </w:r>
          </w:p>
          <w:p w:rsidR="008F5558" w:rsidRPr="001879BA" w:rsidRDefault="008F5558" w:rsidP="00873615">
            <w:pPr>
              <w:ind w:right="-182"/>
              <w:contextualSpacing/>
              <w:rPr>
                <w:lang w:val="en-US"/>
              </w:rPr>
            </w:pPr>
          </w:p>
        </w:tc>
        <w:tc>
          <w:tcPr>
            <w:tcW w:w="1843" w:type="dxa"/>
            <w:tcBorders>
              <w:bottom w:val="single" w:sz="4" w:space="0" w:color="auto"/>
            </w:tcBorders>
          </w:tcPr>
          <w:p w:rsidR="008F5558" w:rsidRPr="001879BA" w:rsidRDefault="008F5558" w:rsidP="00873615">
            <w:r w:rsidRPr="001879BA">
              <w:t>Приложение 5</w:t>
            </w:r>
          </w:p>
        </w:tc>
        <w:tc>
          <w:tcPr>
            <w:tcW w:w="1276" w:type="dxa"/>
            <w:tcBorders>
              <w:bottom w:val="single" w:sz="4" w:space="0" w:color="auto"/>
            </w:tcBorders>
          </w:tcPr>
          <w:p w:rsidR="008F5558" w:rsidRPr="001879BA" w:rsidRDefault="008F5558" w:rsidP="00873615">
            <w:r w:rsidRPr="001879BA">
              <w:t>4–7 лет</w:t>
            </w:r>
          </w:p>
        </w:tc>
        <w:tc>
          <w:tcPr>
            <w:tcW w:w="1843" w:type="dxa"/>
            <w:tcBorders>
              <w:bottom w:val="single" w:sz="4" w:space="0" w:color="auto"/>
            </w:tcBorders>
          </w:tcPr>
          <w:p w:rsidR="008F5558" w:rsidRPr="001879BA" w:rsidRDefault="008F5558" w:rsidP="00873615">
            <w:pPr>
              <w:contextualSpacing/>
            </w:pPr>
            <w:r w:rsidRPr="001879BA">
              <w:t xml:space="preserve">В начале образовательного периода </w:t>
            </w:r>
          </w:p>
          <w:p w:rsidR="008F5558" w:rsidRPr="001879BA" w:rsidRDefault="008F5558" w:rsidP="00873615">
            <w:pPr>
              <w:contextualSpacing/>
            </w:pPr>
            <w:r w:rsidRPr="001879BA">
              <w:t xml:space="preserve">(сентябрь) и </w:t>
            </w:r>
          </w:p>
          <w:p w:rsidR="008F5558" w:rsidRPr="001879BA" w:rsidRDefault="008F5558" w:rsidP="00873615">
            <w:pPr>
              <w:contextualSpacing/>
            </w:pPr>
            <w:r w:rsidRPr="001879BA">
              <w:t>в конце (апрель-май)</w:t>
            </w:r>
          </w:p>
        </w:tc>
        <w:tc>
          <w:tcPr>
            <w:tcW w:w="1701" w:type="dxa"/>
            <w:tcBorders>
              <w:bottom w:val="single" w:sz="4" w:space="0" w:color="auto"/>
            </w:tcBorders>
          </w:tcPr>
          <w:p w:rsidR="008F5558" w:rsidRPr="001879BA" w:rsidRDefault="008F5558" w:rsidP="00873615">
            <w:pPr>
              <w:contextualSpacing/>
            </w:pPr>
            <w:r w:rsidRPr="001879BA">
              <w:t>Медсестра  (расчет показателей), врач анализ данных)</w:t>
            </w:r>
          </w:p>
        </w:tc>
      </w:tr>
      <w:tr w:rsidR="008F5558" w:rsidRPr="001879BA" w:rsidTr="00873615">
        <w:trPr>
          <w:trHeight w:val="730"/>
        </w:trPr>
        <w:tc>
          <w:tcPr>
            <w:tcW w:w="2553" w:type="dxa"/>
            <w:vMerge/>
          </w:tcPr>
          <w:p w:rsidR="008F5558" w:rsidRPr="001879BA" w:rsidRDefault="008F5558" w:rsidP="00873615">
            <w:pPr>
              <w:contextualSpacing/>
            </w:pPr>
          </w:p>
        </w:tc>
        <w:tc>
          <w:tcPr>
            <w:tcW w:w="1842" w:type="dxa"/>
            <w:tcBorders>
              <w:top w:val="single" w:sz="4" w:space="0" w:color="auto"/>
            </w:tcBorders>
          </w:tcPr>
          <w:p w:rsidR="008F5558" w:rsidRPr="001879BA" w:rsidRDefault="008F5558" w:rsidP="00873615">
            <w:pPr>
              <w:pStyle w:val="msonormalcxspmiddle"/>
              <w:spacing w:before="0" w:after="0"/>
              <w:contextualSpacing/>
              <w:jc w:val="both"/>
            </w:pPr>
            <w:r w:rsidRPr="001879BA">
              <w:t>Инфекционный индекс (ИИ)</w:t>
            </w:r>
          </w:p>
        </w:tc>
        <w:tc>
          <w:tcPr>
            <w:tcW w:w="1843" w:type="dxa"/>
            <w:tcBorders>
              <w:top w:val="single" w:sz="4" w:space="0" w:color="auto"/>
            </w:tcBorders>
          </w:tcPr>
          <w:p w:rsidR="008F5558" w:rsidRPr="001879BA" w:rsidRDefault="008F5558" w:rsidP="00873615">
            <w:pPr>
              <w:rPr>
                <w:lang w:val="en-US"/>
              </w:rPr>
            </w:pPr>
          </w:p>
        </w:tc>
        <w:tc>
          <w:tcPr>
            <w:tcW w:w="1276" w:type="dxa"/>
            <w:tcBorders>
              <w:top w:val="single" w:sz="4" w:space="0" w:color="auto"/>
            </w:tcBorders>
          </w:tcPr>
          <w:p w:rsidR="008F5558" w:rsidRPr="001879BA" w:rsidRDefault="008F5558" w:rsidP="00873615"/>
        </w:tc>
        <w:tc>
          <w:tcPr>
            <w:tcW w:w="1843" w:type="dxa"/>
            <w:tcBorders>
              <w:top w:val="single" w:sz="4" w:space="0" w:color="auto"/>
            </w:tcBorders>
          </w:tcPr>
          <w:p w:rsidR="008F5558" w:rsidRPr="001879BA" w:rsidRDefault="008F5558" w:rsidP="00873615">
            <w:pPr>
              <w:contextualSpacing/>
            </w:pPr>
          </w:p>
        </w:tc>
        <w:tc>
          <w:tcPr>
            <w:tcW w:w="1701" w:type="dxa"/>
            <w:tcBorders>
              <w:top w:val="single" w:sz="4" w:space="0" w:color="auto"/>
            </w:tcBorders>
          </w:tcPr>
          <w:p w:rsidR="008F5558" w:rsidRPr="001879BA" w:rsidRDefault="008F5558" w:rsidP="00873615">
            <w:pPr>
              <w:contextualSpacing/>
            </w:pPr>
          </w:p>
        </w:tc>
      </w:tr>
      <w:tr w:rsidR="008F5558" w:rsidRPr="001879BA" w:rsidTr="00873615">
        <w:tc>
          <w:tcPr>
            <w:tcW w:w="2553" w:type="dxa"/>
          </w:tcPr>
          <w:p w:rsidR="008F5558" w:rsidRPr="001879BA" w:rsidRDefault="008F5558" w:rsidP="00873615">
            <w:pPr>
              <w:contextualSpacing/>
            </w:pPr>
            <w:r w:rsidRPr="001879BA">
              <w:t>8. Зубная формула</w:t>
            </w:r>
          </w:p>
        </w:tc>
        <w:tc>
          <w:tcPr>
            <w:tcW w:w="1842" w:type="dxa"/>
          </w:tcPr>
          <w:p w:rsidR="008F5558" w:rsidRPr="001879BA" w:rsidRDefault="008F5558" w:rsidP="00873615">
            <w:pPr>
              <w:contextualSpacing/>
            </w:pPr>
            <w:r w:rsidRPr="001879BA">
              <w:t>Количество постоянных зубов</w:t>
            </w:r>
          </w:p>
        </w:tc>
        <w:tc>
          <w:tcPr>
            <w:tcW w:w="1843" w:type="dxa"/>
          </w:tcPr>
          <w:p w:rsidR="008F5558" w:rsidRPr="001879BA" w:rsidRDefault="008F5558" w:rsidP="00873615">
            <w:r w:rsidRPr="001879BA">
              <w:t>Приложение 6</w:t>
            </w:r>
          </w:p>
        </w:tc>
        <w:tc>
          <w:tcPr>
            <w:tcW w:w="1276" w:type="dxa"/>
          </w:tcPr>
          <w:p w:rsidR="008F5558" w:rsidRPr="001879BA" w:rsidRDefault="008F5558" w:rsidP="00873615">
            <w:r w:rsidRPr="001879BA">
              <w:t>С 5,5</w:t>
            </w:r>
          </w:p>
          <w:p w:rsidR="008F5558" w:rsidRPr="001879BA" w:rsidRDefault="008F5558" w:rsidP="00873615">
            <w:r w:rsidRPr="001879BA">
              <w:t>лет</w:t>
            </w:r>
          </w:p>
        </w:tc>
        <w:tc>
          <w:tcPr>
            <w:tcW w:w="1843" w:type="dxa"/>
          </w:tcPr>
          <w:p w:rsidR="008F5558" w:rsidRPr="001879BA" w:rsidRDefault="008F5558" w:rsidP="00873615">
            <w:pPr>
              <w:contextualSpacing/>
            </w:pPr>
            <w:r w:rsidRPr="001879BA">
              <w:t xml:space="preserve">В начале образовательного периода </w:t>
            </w:r>
          </w:p>
          <w:p w:rsidR="008F5558" w:rsidRPr="001879BA" w:rsidRDefault="008F5558" w:rsidP="00873615">
            <w:pPr>
              <w:contextualSpacing/>
            </w:pPr>
            <w:r w:rsidRPr="001879BA">
              <w:t xml:space="preserve">(сентябрь) и </w:t>
            </w:r>
          </w:p>
          <w:p w:rsidR="008F5558" w:rsidRPr="001879BA" w:rsidRDefault="008F5558" w:rsidP="00873615">
            <w:pPr>
              <w:contextualSpacing/>
            </w:pPr>
            <w:r w:rsidRPr="001879BA">
              <w:t>в конце (апрель-май)</w:t>
            </w:r>
          </w:p>
        </w:tc>
        <w:tc>
          <w:tcPr>
            <w:tcW w:w="1701" w:type="dxa"/>
          </w:tcPr>
          <w:p w:rsidR="008F5558" w:rsidRPr="001879BA" w:rsidRDefault="008F5558" w:rsidP="00873615">
            <w:pPr>
              <w:contextualSpacing/>
            </w:pPr>
            <w:r w:rsidRPr="001879BA">
              <w:t>Медсестра</w:t>
            </w:r>
          </w:p>
        </w:tc>
      </w:tr>
    </w:tbl>
    <w:p w:rsidR="008F5558" w:rsidRPr="001879BA" w:rsidRDefault="008F5558" w:rsidP="008F5558">
      <w:pPr>
        <w:pStyle w:val="aff9"/>
        <w:rPr>
          <w:sz w:val="24"/>
          <w:szCs w:val="24"/>
        </w:rPr>
      </w:pPr>
      <w:r w:rsidRPr="001879BA">
        <w:rPr>
          <w:rStyle w:val="af3"/>
          <w:sz w:val="24"/>
          <w:szCs w:val="24"/>
        </w:rPr>
        <w:t>1</w:t>
      </w:r>
      <w:r w:rsidRPr="001879BA">
        <w:rPr>
          <w:sz w:val="24"/>
          <w:szCs w:val="24"/>
        </w:rPr>
        <w:t xml:space="preserve"> Этот тест можно исключить из мониторинга при отсутствии прибора «Шагомера» или невозможности приобрести его.</w:t>
      </w:r>
    </w:p>
    <w:p w:rsidR="008F5558" w:rsidRPr="001879BA" w:rsidRDefault="008F5558" w:rsidP="008F5558">
      <w:pPr>
        <w:pStyle w:val="aff9"/>
        <w:rPr>
          <w:sz w:val="24"/>
          <w:szCs w:val="24"/>
        </w:rPr>
      </w:pPr>
      <w:r w:rsidRPr="001879BA">
        <w:rPr>
          <w:rStyle w:val="af3"/>
          <w:sz w:val="24"/>
          <w:szCs w:val="24"/>
        </w:rPr>
        <w:lastRenderedPageBreak/>
        <w:t>2</w:t>
      </w:r>
      <w:r w:rsidRPr="001879BA">
        <w:rPr>
          <w:sz w:val="24"/>
          <w:szCs w:val="24"/>
        </w:rPr>
        <w:t xml:space="preserve"> Комплекс упражнений в соответствии с образовательной программой ДОО</w:t>
      </w:r>
    </w:p>
    <w:p w:rsidR="008F5558" w:rsidRPr="001879BA" w:rsidRDefault="008F5558" w:rsidP="008F5558">
      <w:pPr>
        <w:pStyle w:val="aff9"/>
        <w:rPr>
          <w:sz w:val="24"/>
          <w:szCs w:val="24"/>
        </w:rPr>
      </w:pPr>
    </w:p>
    <w:p w:rsidR="008F5558" w:rsidRPr="001879BA" w:rsidRDefault="008F5558" w:rsidP="008F5558">
      <w:pPr>
        <w:pStyle w:val="3"/>
        <w:jc w:val="center"/>
        <w:rPr>
          <w:rFonts w:ascii="Times New Roman" w:hAnsi="Times New Roman"/>
        </w:rPr>
      </w:pPr>
      <w:r w:rsidRPr="001879BA">
        <w:rPr>
          <w:rFonts w:ascii="Times New Roman" w:hAnsi="Times New Roman"/>
        </w:rPr>
        <w:t>Определение биологического возраста ребенка</w:t>
      </w:r>
    </w:p>
    <w:p w:rsidR="008F5558" w:rsidRPr="001879BA" w:rsidRDefault="008F5558" w:rsidP="008F5558">
      <w:pPr>
        <w:ind w:firstLine="540"/>
      </w:pPr>
      <w:r w:rsidRPr="001879BA">
        <w:t>Оценка развития ребенка и его функциональных возможностей должна проводиться строго по возрасту. Возрастные группы формируются в соответствии с правилами, принятыми в медицинской практике:</w:t>
      </w:r>
    </w:p>
    <w:p w:rsidR="008F5558" w:rsidRPr="001879BA" w:rsidRDefault="008F5558" w:rsidP="008F5558">
      <w:r w:rsidRPr="001879BA">
        <w:t>возрасту 4 года соответствуют дети от 3 лет 6 мес. до 4 лет 5 мес.;</w:t>
      </w:r>
    </w:p>
    <w:p w:rsidR="008F5558" w:rsidRPr="001879BA" w:rsidRDefault="008F5558" w:rsidP="008F5558">
      <w:r w:rsidRPr="001879BA">
        <w:t>возрасту 5 лет соответствуют дети от 4 лет 6 мес. до 5 лет 5 мес.;</w:t>
      </w:r>
    </w:p>
    <w:p w:rsidR="008F5558" w:rsidRPr="001879BA" w:rsidRDefault="008F5558" w:rsidP="008F5558">
      <w:r w:rsidRPr="001879BA">
        <w:t>возрасту 6 лет соответствуют дети от 5 лет 6 мес. до 6 лет 5 мес.;</w:t>
      </w:r>
    </w:p>
    <w:p w:rsidR="008F5558" w:rsidRPr="001879BA" w:rsidRDefault="008F5558" w:rsidP="008F5558"/>
    <w:p w:rsidR="008F5558" w:rsidRPr="001879BA" w:rsidRDefault="008F5558" w:rsidP="008F5558">
      <w:pPr>
        <w:pStyle w:val="3"/>
        <w:jc w:val="center"/>
        <w:rPr>
          <w:rFonts w:ascii="Times New Roman" w:hAnsi="Times New Roman"/>
        </w:rPr>
      </w:pPr>
      <w:r w:rsidRPr="001879BA">
        <w:rPr>
          <w:rFonts w:ascii="Times New Roman" w:hAnsi="Times New Roman"/>
        </w:rPr>
        <w:t>Определение  физического развития детей по антропометрическим показателям</w:t>
      </w:r>
    </w:p>
    <w:p w:rsidR="008F5558" w:rsidRPr="001879BA" w:rsidRDefault="008F5558" w:rsidP="008F5558">
      <w:pPr>
        <w:ind w:firstLine="540"/>
      </w:pPr>
      <w:r w:rsidRPr="001879BA">
        <w:t xml:space="preserve">Таблицы для индивидуальной оценки физического развития (см. приложение 1) составлены на основе региональных стандартов общепринятым методом регрессионного анализа, устанавливающего для конкретных вариантов длины тела диапазон нормальных колебаний массы тела в каждой возрастно-половой группе детей. При оценке физического развития в соответствующей полу и возрасту ребенка таблице находят его рост, затем строго по горизонтальной строке – соответствующий данному росту диапазон нормы массы тела. В зависимости от того, попадает ли фактическое значение массы тела в данный диапазон, окажется ниже минимальной или выше максимальной его границы, определяется физическое развитие ребенка. </w:t>
      </w:r>
    </w:p>
    <w:p w:rsidR="008F5558" w:rsidRPr="001879BA" w:rsidRDefault="008F5558" w:rsidP="008F5558">
      <w:pPr>
        <w:ind w:firstLine="540"/>
      </w:pPr>
      <w:r w:rsidRPr="001879BA">
        <w:t>Использование данных таблиц позволяет определить варианты физического развития детей:</w:t>
      </w:r>
    </w:p>
    <w:p w:rsidR="008F5558" w:rsidRPr="001879BA" w:rsidRDefault="008F5558" w:rsidP="008F5558">
      <w:pPr>
        <w:ind w:firstLine="540"/>
      </w:pPr>
      <w:r w:rsidRPr="001879BA">
        <w:t>1. Нормальное физическое развитие (масса тела в пределах соответствующего диапазона относительно роста).</w:t>
      </w:r>
    </w:p>
    <w:p w:rsidR="008F5558" w:rsidRPr="001879BA" w:rsidRDefault="008F5558" w:rsidP="008F5558">
      <w:pPr>
        <w:ind w:firstLine="540"/>
      </w:pPr>
      <w:r w:rsidRPr="001879BA">
        <w:t>2. Отклонения в физическом развитии:</w:t>
      </w:r>
    </w:p>
    <w:p w:rsidR="008F5558" w:rsidRPr="001879BA" w:rsidRDefault="008F5558" w:rsidP="00CB58E4">
      <w:pPr>
        <w:numPr>
          <w:ilvl w:val="0"/>
          <w:numId w:val="106"/>
        </w:numPr>
        <w:suppressAutoHyphens w:val="0"/>
        <w:spacing w:after="0"/>
        <w:jc w:val="both"/>
      </w:pPr>
      <w:r w:rsidRPr="001879BA">
        <w:t>дефицит массы тела (масса тела меньше значений минимального предела нормы относительно роста);</w:t>
      </w:r>
    </w:p>
    <w:p w:rsidR="008F5558" w:rsidRPr="001879BA" w:rsidRDefault="008F5558" w:rsidP="00CB58E4">
      <w:pPr>
        <w:numPr>
          <w:ilvl w:val="0"/>
          <w:numId w:val="106"/>
        </w:numPr>
        <w:suppressAutoHyphens w:val="0"/>
        <w:spacing w:after="0"/>
        <w:jc w:val="both"/>
      </w:pPr>
      <w:r w:rsidRPr="001879BA">
        <w:t>избыток массы тела (масса тела больше значений максимального предела нормы относительно роста);</w:t>
      </w:r>
    </w:p>
    <w:p w:rsidR="008F5558" w:rsidRPr="001879BA" w:rsidRDefault="008F5558" w:rsidP="00CB58E4">
      <w:pPr>
        <w:numPr>
          <w:ilvl w:val="0"/>
          <w:numId w:val="106"/>
        </w:numPr>
        <w:suppressAutoHyphens w:val="0"/>
        <w:spacing w:after="0"/>
        <w:jc w:val="both"/>
      </w:pPr>
      <w:r w:rsidRPr="001879BA">
        <w:t>низкий рост (варианты роста меньше указанных в приложении 1).</w:t>
      </w:r>
    </w:p>
    <w:p w:rsidR="008F5558" w:rsidRPr="001879BA" w:rsidRDefault="008F5558" w:rsidP="008F5558">
      <w:pPr>
        <w:pStyle w:val="aff6"/>
        <w:spacing w:line="276" w:lineRule="auto"/>
        <w:jc w:val="right"/>
        <w:rPr>
          <w:sz w:val="24"/>
        </w:rPr>
      </w:pPr>
    </w:p>
    <w:p w:rsidR="008F5558" w:rsidRPr="001879BA" w:rsidRDefault="008F5558" w:rsidP="008F5558">
      <w:pPr>
        <w:pStyle w:val="aff6"/>
        <w:spacing w:line="276" w:lineRule="auto"/>
        <w:jc w:val="right"/>
        <w:rPr>
          <w:sz w:val="24"/>
        </w:rPr>
      </w:pPr>
    </w:p>
    <w:p w:rsidR="008F5558" w:rsidRPr="001879BA" w:rsidRDefault="008F5558" w:rsidP="008F5558">
      <w:pPr>
        <w:pStyle w:val="aff6"/>
        <w:spacing w:line="276" w:lineRule="auto"/>
        <w:jc w:val="right"/>
        <w:rPr>
          <w:b/>
          <w:sz w:val="24"/>
        </w:rPr>
      </w:pPr>
      <w:r w:rsidRPr="001879BA">
        <w:rPr>
          <w:b/>
          <w:sz w:val="24"/>
        </w:rPr>
        <w:t xml:space="preserve">Приложение 1 </w:t>
      </w:r>
    </w:p>
    <w:p w:rsidR="008F5558" w:rsidRPr="001879BA" w:rsidRDefault="008F5558" w:rsidP="008F5558">
      <w:pPr>
        <w:pStyle w:val="aff6"/>
        <w:spacing w:line="276" w:lineRule="auto"/>
        <w:jc w:val="center"/>
        <w:rPr>
          <w:sz w:val="24"/>
        </w:rPr>
      </w:pPr>
      <w:r w:rsidRPr="001879BA">
        <w:rPr>
          <w:sz w:val="24"/>
        </w:rPr>
        <w:t xml:space="preserve">Антропометрические показатели физического развития детей </w:t>
      </w:r>
    </w:p>
    <w:p w:rsidR="008F5558" w:rsidRPr="001879BA" w:rsidRDefault="008F5558" w:rsidP="008F5558">
      <w:pPr>
        <w:pStyle w:val="aff6"/>
        <w:spacing w:line="276" w:lineRule="auto"/>
        <w:jc w:val="center"/>
        <w:rPr>
          <w:sz w:val="24"/>
        </w:rPr>
      </w:pPr>
      <w:r w:rsidRPr="001879BA">
        <w:rPr>
          <w:sz w:val="24"/>
        </w:rPr>
        <w:t>Границы нормы массы тела (веса) при разном росте</w:t>
      </w:r>
      <w:r w:rsidRPr="001879BA">
        <w:rPr>
          <w:rStyle w:val="af3"/>
          <w:sz w:val="24"/>
        </w:rPr>
        <w:footnoteReference w:id="4"/>
      </w:r>
    </w:p>
    <w:p w:rsidR="008F5558" w:rsidRPr="001879BA" w:rsidRDefault="008F5558" w:rsidP="008F5558">
      <w:pPr>
        <w:pStyle w:val="aff6"/>
        <w:spacing w:line="276" w:lineRule="auto"/>
        <w:jc w:val="center"/>
        <w:rPr>
          <w:b/>
          <w:sz w:val="24"/>
        </w:rPr>
      </w:pPr>
      <w:r w:rsidRPr="001879BA">
        <w:rPr>
          <w:b/>
          <w:sz w:val="24"/>
        </w:rPr>
        <w:t>Возраст 4 года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0"/>
        <w:gridCol w:w="1984"/>
        <w:gridCol w:w="2126"/>
        <w:gridCol w:w="1559"/>
        <w:gridCol w:w="1950"/>
      </w:tblGrid>
      <w:tr w:rsidR="008F5558" w:rsidRPr="001879BA" w:rsidTr="00873615">
        <w:trPr>
          <w:trHeight w:val="330"/>
        </w:trPr>
        <w:tc>
          <w:tcPr>
            <w:tcW w:w="1950" w:type="dxa"/>
            <w:vMerge w:val="restart"/>
          </w:tcPr>
          <w:p w:rsidR="008F5558" w:rsidRPr="001879BA" w:rsidRDefault="008F5558" w:rsidP="00873615">
            <w:pPr>
              <w:pStyle w:val="aff6"/>
              <w:spacing w:line="276" w:lineRule="auto"/>
              <w:ind w:firstLine="0"/>
              <w:jc w:val="center"/>
              <w:rPr>
                <w:b/>
                <w:bCs/>
                <w:sz w:val="24"/>
              </w:rPr>
            </w:pPr>
            <w:r w:rsidRPr="001879BA">
              <w:rPr>
                <w:b/>
                <w:bCs/>
                <w:sz w:val="24"/>
              </w:rPr>
              <w:t>Вариант роста</w:t>
            </w:r>
          </w:p>
        </w:tc>
        <w:tc>
          <w:tcPr>
            <w:tcW w:w="4110" w:type="dxa"/>
            <w:gridSpan w:val="2"/>
            <w:tcBorders>
              <w:bottom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Мальчики</w:t>
            </w:r>
          </w:p>
        </w:tc>
        <w:tc>
          <w:tcPr>
            <w:tcW w:w="3509" w:type="dxa"/>
            <w:gridSpan w:val="2"/>
            <w:tcBorders>
              <w:bottom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Девочки</w:t>
            </w:r>
          </w:p>
        </w:tc>
      </w:tr>
      <w:tr w:rsidR="008F5558" w:rsidRPr="001879BA" w:rsidTr="00873615">
        <w:trPr>
          <w:trHeight w:val="345"/>
        </w:trPr>
        <w:tc>
          <w:tcPr>
            <w:tcW w:w="1950" w:type="dxa"/>
            <w:vMerge/>
          </w:tcPr>
          <w:p w:rsidR="008F5558" w:rsidRPr="001879BA" w:rsidRDefault="008F5558" w:rsidP="00873615">
            <w:pPr>
              <w:pStyle w:val="aff6"/>
              <w:spacing w:line="276" w:lineRule="auto"/>
              <w:ind w:firstLine="0"/>
              <w:jc w:val="center"/>
              <w:rPr>
                <w:b/>
                <w:bCs/>
                <w:sz w:val="24"/>
              </w:rPr>
            </w:pPr>
          </w:p>
        </w:tc>
        <w:tc>
          <w:tcPr>
            <w:tcW w:w="1984" w:type="dxa"/>
            <w:tcBorders>
              <w:top w:val="single" w:sz="4" w:space="0" w:color="auto"/>
              <w:right w:val="single" w:sz="4" w:space="0" w:color="auto"/>
            </w:tcBorders>
          </w:tcPr>
          <w:p w:rsidR="008F5558" w:rsidRPr="001879BA" w:rsidRDefault="008F5558" w:rsidP="00873615">
            <w:pPr>
              <w:pStyle w:val="aff6"/>
              <w:spacing w:line="276" w:lineRule="auto"/>
              <w:ind w:right="-108" w:firstLine="0"/>
              <w:jc w:val="center"/>
              <w:rPr>
                <w:b/>
                <w:bCs/>
                <w:sz w:val="24"/>
              </w:rPr>
            </w:pPr>
            <w:r w:rsidRPr="001879BA">
              <w:rPr>
                <w:b/>
                <w:bCs/>
                <w:sz w:val="24"/>
              </w:rPr>
              <w:t>Рост (в см)</w:t>
            </w:r>
          </w:p>
        </w:tc>
        <w:tc>
          <w:tcPr>
            <w:tcW w:w="2126" w:type="dxa"/>
            <w:tcBorders>
              <w:top w:val="single" w:sz="4" w:space="0" w:color="auto"/>
              <w:left w:val="single" w:sz="4" w:space="0" w:color="auto"/>
            </w:tcBorders>
          </w:tcPr>
          <w:p w:rsidR="008F5558" w:rsidRPr="001879BA" w:rsidRDefault="008F5558" w:rsidP="00873615">
            <w:pPr>
              <w:pStyle w:val="aff6"/>
              <w:spacing w:line="276" w:lineRule="auto"/>
              <w:ind w:right="-108" w:firstLine="0"/>
              <w:jc w:val="center"/>
              <w:rPr>
                <w:b/>
                <w:bCs/>
                <w:sz w:val="24"/>
              </w:rPr>
            </w:pPr>
            <w:r w:rsidRPr="001879BA">
              <w:rPr>
                <w:b/>
                <w:bCs/>
                <w:sz w:val="24"/>
              </w:rPr>
              <w:t>Вес (в кг)</w:t>
            </w:r>
          </w:p>
        </w:tc>
        <w:tc>
          <w:tcPr>
            <w:tcW w:w="1559" w:type="dxa"/>
            <w:tcBorders>
              <w:top w:val="single" w:sz="4" w:space="0" w:color="auto"/>
              <w:right w:val="single" w:sz="4" w:space="0" w:color="auto"/>
            </w:tcBorders>
          </w:tcPr>
          <w:p w:rsidR="008F5558" w:rsidRPr="001879BA" w:rsidRDefault="008F5558" w:rsidP="00873615">
            <w:pPr>
              <w:pStyle w:val="aff6"/>
              <w:spacing w:line="276" w:lineRule="auto"/>
              <w:ind w:right="-108" w:firstLine="0"/>
              <w:jc w:val="center"/>
              <w:rPr>
                <w:b/>
                <w:bCs/>
                <w:sz w:val="24"/>
              </w:rPr>
            </w:pPr>
            <w:r w:rsidRPr="001879BA">
              <w:rPr>
                <w:b/>
                <w:bCs/>
                <w:sz w:val="24"/>
              </w:rPr>
              <w:t>Рост (в см)</w:t>
            </w:r>
          </w:p>
        </w:tc>
        <w:tc>
          <w:tcPr>
            <w:tcW w:w="1950" w:type="dxa"/>
            <w:tcBorders>
              <w:top w:val="single" w:sz="4" w:space="0" w:color="auto"/>
              <w:left w:val="single" w:sz="4" w:space="0" w:color="auto"/>
            </w:tcBorders>
          </w:tcPr>
          <w:p w:rsidR="008F5558" w:rsidRPr="001879BA" w:rsidRDefault="008F5558" w:rsidP="00873615">
            <w:pPr>
              <w:pStyle w:val="aff6"/>
              <w:spacing w:line="276" w:lineRule="auto"/>
              <w:ind w:right="-108" w:firstLine="0"/>
              <w:jc w:val="center"/>
              <w:rPr>
                <w:b/>
                <w:bCs/>
                <w:sz w:val="24"/>
              </w:rPr>
            </w:pPr>
            <w:r w:rsidRPr="001879BA">
              <w:rPr>
                <w:b/>
                <w:bCs/>
                <w:sz w:val="24"/>
              </w:rPr>
              <w:t>Вес (в кг)</w:t>
            </w:r>
          </w:p>
        </w:tc>
      </w:tr>
      <w:tr w:rsidR="008F5558" w:rsidRPr="001879BA" w:rsidTr="00873615">
        <w:trPr>
          <w:trHeight w:val="1351"/>
        </w:trPr>
        <w:tc>
          <w:tcPr>
            <w:tcW w:w="1950" w:type="dxa"/>
          </w:tcPr>
          <w:p w:rsidR="008F5558" w:rsidRPr="001879BA" w:rsidRDefault="008F5558" w:rsidP="00873615">
            <w:pPr>
              <w:pStyle w:val="aff6"/>
              <w:spacing w:line="276" w:lineRule="auto"/>
              <w:ind w:firstLine="0"/>
              <w:jc w:val="left"/>
              <w:rPr>
                <w:sz w:val="24"/>
              </w:rPr>
            </w:pPr>
            <w:r w:rsidRPr="001879BA">
              <w:rPr>
                <w:sz w:val="24"/>
              </w:rPr>
              <w:t>Ниже среднего</w:t>
            </w:r>
          </w:p>
        </w:tc>
        <w:tc>
          <w:tcPr>
            <w:tcW w:w="1984"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94</w:t>
            </w:r>
            <w:r w:rsidRPr="001879BA">
              <w:rPr>
                <w:rStyle w:val="af3"/>
                <w:sz w:val="24"/>
              </w:rPr>
              <w:footnoteReference w:customMarkFollows="1" w:id="5"/>
              <w:t>3</w:t>
            </w:r>
          </w:p>
          <w:p w:rsidR="008F5558" w:rsidRPr="001879BA" w:rsidRDefault="008F5558" w:rsidP="00873615">
            <w:pPr>
              <w:pStyle w:val="aff6"/>
              <w:spacing w:line="276" w:lineRule="auto"/>
              <w:ind w:firstLine="0"/>
              <w:jc w:val="center"/>
              <w:rPr>
                <w:sz w:val="24"/>
              </w:rPr>
            </w:pPr>
            <w:r w:rsidRPr="001879BA">
              <w:rPr>
                <w:sz w:val="24"/>
              </w:rPr>
              <w:t>95</w:t>
            </w:r>
          </w:p>
          <w:p w:rsidR="008F5558" w:rsidRPr="001879BA" w:rsidRDefault="008F5558" w:rsidP="00873615">
            <w:pPr>
              <w:pStyle w:val="aff6"/>
              <w:spacing w:line="276" w:lineRule="auto"/>
              <w:ind w:firstLine="0"/>
              <w:jc w:val="center"/>
              <w:rPr>
                <w:sz w:val="24"/>
              </w:rPr>
            </w:pPr>
            <w:r w:rsidRPr="001879BA">
              <w:rPr>
                <w:sz w:val="24"/>
              </w:rPr>
              <w:t>96</w:t>
            </w:r>
          </w:p>
          <w:p w:rsidR="008F5558" w:rsidRPr="001879BA" w:rsidRDefault="008F5558" w:rsidP="00873615">
            <w:pPr>
              <w:pStyle w:val="aff6"/>
              <w:spacing w:line="276" w:lineRule="auto"/>
              <w:ind w:firstLine="0"/>
              <w:jc w:val="center"/>
              <w:rPr>
                <w:sz w:val="24"/>
              </w:rPr>
            </w:pPr>
            <w:r w:rsidRPr="001879BA">
              <w:rPr>
                <w:sz w:val="24"/>
              </w:rPr>
              <w:t>97</w:t>
            </w:r>
          </w:p>
          <w:p w:rsidR="008F5558" w:rsidRPr="001879BA" w:rsidRDefault="008F5558" w:rsidP="00873615">
            <w:pPr>
              <w:pStyle w:val="aff6"/>
              <w:spacing w:line="276" w:lineRule="auto"/>
              <w:ind w:firstLine="0"/>
              <w:jc w:val="center"/>
              <w:rPr>
                <w:sz w:val="24"/>
              </w:rPr>
            </w:pPr>
            <w:r w:rsidRPr="001879BA">
              <w:rPr>
                <w:sz w:val="24"/>
              </w:rPr>
              <w:lastRenderedPageBreak/>
              <w:t>98</w:t>
            </w:r>
          </w:p>
        </w:tc>
        <w:tc>
          <w:tcPr>
            <w:tcW w:w="2126" w:type="dxa"/>
            <w:tcBorders>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lastRenderedPageBreak/>
              <w:t>12,8 — 16,6</w:t>
            </w:r>
          </w:p>
          <w:p w:rsidR="008F5558" w:rsidRPr="001879BA" w:rsidRDefault="008F5558" w:rsidP="00873615">
            <w:pPr>
              <w:pStyle w:val="aff6"/>
              <w:spacing w:line="276" w:lineRule="auto"/>
              <w:ind w:firstLine="0"/>
              <w:jc w:val="center"/>
              <w:rPr>
                <w:sz w:val="24"/>
              </w:rPr>
            </w:pPr>
            <w:r w:rsidRPr="001879BA">
              <w:rPr>
                <w:sz w:val="24"/>
              </w:rPr>
              <w:t>13,1 — 16,9</w:t>
            </w:r>
          </w:p>
          <w:p w:rsidR="008F5558" w:rsidRPr="001879BA" w:rsidRDefault="008F5558" w:rsidP="00873615">
            <w:pPr>
              <w:pStyle w:val="aff6"/>
              <w:spacing w:line="276" w:lineRule="auto"/>
              <w:ind w:firstLine="0"/>
              <w:jc w:val="center"/>
              <w:rPr>
                <w:sz w:val="24"/>
              </w:rPr>
            </w:pPr>
            <w:r w:rsidRPr="001879BA">
              <w:rPr>
                <w:sz w:val="24"/>
              </w:rPr>
              <w:t>13,5 — 17,3</w:t>
            </w:r>
          </w:p>
          <w:p w:rsidR="008F5558" w:rsidRPr="001879BA" w:rsidRDefault="008F5558" w:rsidP="00873615">
            <w:pPr>
              <w:pStyle w:val="aff6"/>
              <w:spacing w:line="276" w:lineRule="auto"/>
              <w:ind w:firstLine="0"/>
              <w:jc w:val="center"/>
              <w:rPr>
                <w:sz w:val="24"/>
              </w:rPr>
            </w:pPr>
            <w:r w:rsidRPr="001879BA">
              <w:rPr>
                <w:sz w:val="24"/>
              </w:rPr>
              <w:t>13,8 — 17,6</w:t>
            </w:r>
          </w:p>
          <w:p w:rsidR="008F5558" w:rsidRPr="001879BA" w:rsidRDefault="008F5558" w:rsidP="00873615">
            <w:pPr>
              <w:pStyle w:val="aff6"/>
              <w:spacing w:line="276" w:lineRule="auto"/>
              <w:ind w:firstLine="0"/>
              <w:jc w:val="center"/>
              <w:rPr>
                <w:sz w:val="24"/>
              </w:rPr>
            </w:pPr>
            <w:r w:rsidRPr="001879BA">
              <w:rPr>
                <w:sz w:val="24"/>
              </w:rPr>
              <w:lastRenderedPageBreak/>
              <w:t>14,2 — 18,0</w:t>
            </w:r>
          </w:p>
        </w:tc>
        <w:tc>
          <w:tcPr>
            <w:tcW w:w="1559"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lastRenderedPageBreak/>
              <w:t>93</w:t>
            </w:r>
            <w:r w:rsidRPr="001879BA">
              <w:rPr>
                <w:rStyle w:val="af3"/>
                <w:sz w:val="24"/>
              </w:rPr>
              <w:footnoteReference w:customMarkFollows="1" w:id="6"/>
              <w:t>3</w:t>
            </w:r>
          </w:p>
          <w:p w:rsidR="008F5558" w:rsidRPr="001879BA" w:rsidRDefault="008F5558" w:rsidP="00873615">
            <w:pPr>
              <w:pStyle w:val="aff6"/>
              <w:spacing w:line="276" w:lineRule="auto"/>
              <w:ind w:firstLine="0"/>
              <w:jc w:val="center"/>
              <w:rPr>
                <w:sz w:val="24"/>
              </w:rPr>
            </w:pPr>
            <w:r w:rsidRPr="001879BA">
              <w:rPr>
                <w:sz w:val="24"/>
              </w:rPr>
              <w:t>94</w:t>
            </w:r>
          </w:p>
          <w:p w:rsidR="008F5558" w:rsidRPr="001879BA" w:rsidRDefault="008F5558" w:rsidP="00873615">
            <w:pPr>
              <w:pStyle w:val="aff6"/>
              <w:spacing w:line="276" w:lineRule="auto"/>
              <w:ind w:firstLine="0"/>
              <w:jc w:val="center"/>
              <w:rPr>
                <w:sz w:val="24"/>
              </w:rPr>
            </w:pPr>
            <w:r w:rsidRPr="001879BA">
              <w:rPr>
                <w:sz w:val="24"/>
              </w:rPr>
              <w:t>95</w:t>
            </w:r>
          </w:p>
          <w:p w:rsidR="008F5558" w:rsidRPr="001879BA" w:rsidRDefault="008F5558" w:rsidP="00873615">
            <w:pPr>
              <w:pStyle w:val="aff6"/>
              <w:spacing w:line="276" w:lineRule="auto"/>
              <w:ind w:firstLine="0"/>
              <w:jc w:val="center"/>
              <w:rPr>
                <w:sz w:val="24"/>
              </w:rPr>
            </w:pPr>
            <w:r w:rsidRPr="001879BA">
              <w:rPr>
                <w:sz w:val="24"/>
              </w:rPr>
              <w:t>96</w:t>
            </w:r>
          </w:p>
          <w:p w:rsidR="008F5558" w:rsidRPr="001879BA" w:rsidRDefault="008F5558" w:rsidP="00873615">
            <w:pPr>
              <w:pStyle w:val="aff6"/>
              <w:spacing w:line="276" w:lineRule="auto"/>
              <w:ind w:firstLine="0"/>
              <w:jc w:val="center"/>
              <w:rPr>
                <w:sz w:val="24"/>
              </w:rPr>
            </w:pPr>
            <w:r w:rsidRPr="001879BA">
              <w:rPr>
                <w:sz w:val="24"/>
              </w:rPr>
              <w:lastRenderedPageBreak/>
              <w:t>97</w:t>
            </w:r>
          </w:p>
        </w:tc>
        <w:tc>
          <w:tcPr>
            <w:tcW w:w="1950" w:type="dxa"/>
            <w:tcBorders>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lastRenderedPageBreak/>
              <w:t>12,4 — 16,7</w:t>
            </w:r>
          </w:p>
          <w:p w:rsidR="008F5558" w:rsidRPr="001879BA" w:rsidRDefault="008F5558" w:rsidP="00873615">
            <w:pPr>
              <w:pStyle w:val="aff6"/>
              <w:spacing w:line="276" w:lineRule="auto"/>
              <w:ind w:firstLine="0"/>
              <w:jc w:val="center"/>
              <w:rPr>
                <w:sz w:val="24"/>
              </w:rPr>
            </w:pPr>
            <w:r w:rsidRPr="001879BA">
              <w:rPr>
                <w:sz w:val="24"/>
              </w:rPr>
              <w:t>12,7 — 17,0</w:t>
            </w:r>
          </w:p>
          <w:p w:rsidR="008F5558" w:rsidRPr="001879BA" w:rsidRDefault="008F5558" w:rsidP="00873615">
            <w:pPr>
              <w:pStyle w:val="aff6"/>
              <w:spacing w:line="276" w:lineRule="auto"/>
              <w:ind w:firstLine="0"/>
              <w:jc w:val="center"/>
              <w:rPr>
                <w:sz w:val="24"/>
              </w:rPr>
            </w:pPr>
            <w:r w:rsidRPr="001879BA">
              <w:rPr>
                <w:sz w:val="24"/>
              </w:rPr>
              <w:t>13,0 — 17,3</w:t>
            </w:r>
          </w:p>
          <w:p w:rsidR="008F5558" w:rsidRPr="001879BA" w:rsidRDefault="008F5558" w:rsidP="00873615">
            <w:pPr>
              <w:pStyle w:val="aff6"/>
              <w:spacing w:line="276" w:lineRule="auto"/>
              <w:ind w:firstLine="0"/>
              <w:jc w:val="center"/>
              <w:rPr>
                <w:sz w:val="24"/>
              </w:rPr>
            </w:pPr>
            <w:r w:rsidRPr="001879BA">
              <w:rPr>
                <w:sz w:val="24"/>
              </w:rPr>
              <w:t>13,3 — 17,6</w:t>
            </w:r>
          </w:p>
          <w:p w:rsidR="008F5558" w:rsidRPr="001879BA" w:rsidRDefault="008F5558" w:rsidP="00873615">
            <w:pPr>
              <w:pStyle w:val="aff6"/>
              <w:spacing w:line="276" w:lineRule="auto"/>
              <w:ind w:firstLine="0"/>
              <w:jc w:val="center"/>
              <w:rPr>
                <w:sz w:val="24"/>
              </w:rPr>
            </w:pPr>
            <w:r w:rsidRPr="001879BA">
              <w:rPr>
                <w:sz w:val="24"/>
              </w:rPr>
              <w:lastRenderedPageBreak/>
              <w:t>13,6 — 17,9</w:t>
            </w:r>
          </w:p>
        </w:tc>
      </w:tr>
      <w:tr w:rsidR="008F5558" w:rsidRPr="001879BA" w:rsidTr="00873615">
        <w:trPr>
          <w:trHeight w:val="1511"/>
        </w:trPr>
        <w:tc>
          <w:tcPr>
            <w:tcW w:w="1950" w:type="dxa"/>
          </w:tcPr>
          <w:p w:rsidR="008F5558" w:rsidRPr="001879BA" w:rsidRDefault="008F5558" w:rsidP="00873615">
            <w:pPr>
              <w:pStyle w:val="aff6"/>
              <w:spacing w:line="276" w:lineRule="auto"/>
              <w:ind w:firstLine="0"/>
              <w:jc w:val="left"/>
              <w:rPr>
                <w:sz w:val="24"/>
              </w:rPr>
            </w:pPr>
            <w:r w:rsidRPr="001879BA">
              <w:rPr>
                <w:sz w:val="24"/>
              </w:rPr>
              <w:lastRenderedPageBreak/>
              <w:t>Средний</w:t>
            </w:r>
          </w:p>
        </w:tc>
        <w:tc>
          <w:tcPr>
            <w:tcW w:w="1984"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99</w:t>
            </w:r>
          </w:p>
          <w:p w:rsidR="008F5558" w:rsidRPr="001879BA" w:rsidRDefault="008F5558" w:rsidP="00873615">
            <w:pPr>
              <w:pStyle w:val="aff6"/>
              <w:spacing w:line="276" w:lineRule="auto"/>
              <w:ind w:firstLine="0"/>
              <w:jc w:val="center"/>
              <w:rPr>
                <w:sz w:val="24"/>
              </w:rPr>
            </w:pPr>
            <w:r w:rsidRPr="001879BA">
              <w:rPr>
                <w:sz w:val="24"/>
              </w:rPr>
              <w:t>100</w:t>
            </w:r>
          </w:p>
          <w:p w:rsidR="008F5558" w:rsidRPr="001879BA" w:rsidRDefault="008F5558" w:rsidP="00873615">
            <w:pPr>
              <w:pStyle w:val="aff6"/>
              <w:spacing w:line="276" w:lineRule="auto"/>
              <w:ind w:firstLine="0"/>
              <w:jc w:val="center"/>
              <w:rPr>
                <w:sz w:val="24"/>
              </w:rPr>
            </w:pPr>
            <w:r w:rsidRPr="001879BA">
              <w:rPr>
                <w:sz w:val="24"/>
              </w:rPr>
              <w:t>101</w:t>
            </w:r>
          </w:p>
          <w:p w:rsidR="008F5558" w:rsidRPr="001879BA" w:rsidRDefault="008F5558" w:rsidP="00873615">
            <w:pPr>
              <w:pStyle w:val="aff6"/>
              <w:spacing w:line="276" w:lineRule="auto"/>
              <w:ind w:firstLine="0"/>
              <w:jc w:val="center"/>
              <w:rPr>
                <w:sz w:val="24"/>
              </w:rPr>
            </w:pPr>
            <w:r w:rsidRPr="001879BA">
              <w:rPr>
                <w:sz w:val="24"/>
              </w:rPr>
              <w:t>102</w:t>
            </w:r>
          </w:p>
          <w:p w:rsidR="008F5558" w:rsidRPr="001879BA" w:rsidRDefault="008F5558" w:rsidP="00873615">
            <w:pPr>
              <w:pStyle w:val="aff6"/>
              <w:spacing w:line="276" w:lineRule="auto"/>
              <w:ind w:firstLine="0"/>
              <w:jc w:val="center"/>
              <w:rPr>
                <w:sz w:val="24"/>
              </w:rPr>
            </w:pPr>
            <w:r w:rsidRPr="001879BA">
              <w:rPr>
                <w:sz w:val="24"/>
              </w:rPr>
              <w:t>103</w:t>
            </w:r>
          </w:p>
          <w:p w:rsidR="008F5558" w:rsidRPr="001879BA" w:rsidRDefault="008F5558" w:rsidP="00873615">
            <w:pPr>
              <w:pStyle w:val="aff6"/>
              <w:spacing w:line="276" w:lineRule="auto"/>
              <w:ind w:firstLine="0"/>
              <w:jc w:val="center"/>
              <w:rPr>
                <w:sz w:val="24"/>
              </w:rPr>
            </w:pPr>
            <w:r w:rsidRPr="001879BA">
              <w:rPr>
                <w:sz w:val="24"/>
              </w:rPr>
              <w:t>104</w:t>
            </w:r>
          </w:p>
          <w:p w:rsidR="008F5558" w:rsidRPr="001879BA" w:rsidRDefault="008F5558" w:rsidP="00873615">
            <w:pPr>
              <w:pStyle w:val="aff6"/>
              <w:spacing w:line="276" w:lineRule="auto"/>
              <w:ind w:firstLine="0"/>
              <w:jc w:val="center"/>
              <w:rPr>
                <w:sz w:val="24"/>
              </w:rPr>
            </w:pPr>
            <w:r w:rsidRPr="001879BA">
              <w:rPr>
                <w:sz w:val="24"/>
              </w:rPr>
              <w:t>105</w:t>
            </w:r>
          </w:p>
          <w:p w:rsidR="008F5558" w:rsidRPr="001879BA" w:rsidRDefault="008F5558" w:rsidP="00873615">
            <w:pPr>
              <w:pStyle w:val="aff6"/>
              <w:spacing w:line="276" w:lineRule="auto"/>
              <w:ind w:firstLine="0"/>
              <w:jc w:val="center"/>
              <w:rPr>
                <w:sz w:val="24"/>
              </w:rPr>
            </w:pPr>
            <w:r w:rsidRPr="001879BA">
              <w:rPr>
                <w:sz w:val="24"/>
              </w:rPr>
              <w:t>106</w:t>
            </w:r>
          </w:p>
          <w:p w:rsidR="008F5558" w:rsidRPr="001879BA" w:rsidRDefault="008F5558" w:rsidP="00873615">
            <w:pPr>
              <w:pStyle w:val="aff6"/>
              <w:spacing w:line="276" w:lineRule="auto"/>
              <w:ind w:firstLine="0"/>
              <w:jc w:val="center"/>
              <w:rPr>
                <w:sz w:val="24"/>
              </w:rPr>
            </w:pPr>
            <w:r w:rsidRPr="001879BA">
              <w:rPr>
                <w:sz w:val="24"/>
              </w:rPr>
              <w:t>107</w:t>
            </w:r>
          </w:p>
          <w:p w:rsidR="008F5558" w:rsidRPr="001879BA" w:rsidRDefault="008F5558" w:rsidP="00873615">
            <w:pPr>
              <w:pStyle w:val="aff6"/>
              <w:spacing w:line="276" w:lineRule="auto"/>
              <w:ind w:firstLine="0"/>
              <w:jc w:val="center"/>
              <w:rPr>
                <w:sz w:val="24"/>
              </w:rPr>
            </w:pPr>
            <w:r w:rsidRPr="001879BA">
              <w:rPr>
                <w:sz w:val="24"/>
              </w:rPr>
              <w:t>108</w:t>
            </w:r>
          </w:p>
          <w:p w:rsidR="008F5558" w:rsidRPr="001879BA" w:rsidRDefault="008F5558" w:rsidP="00873615">
            <w:pPr>
              <w:pStyle w:val="aff6"/>
              <w:spacing w:line="276" w:lineRule="auto"/>
              <w:ind w:firstLine="0"/>
              <w:jc w:val="center"/>
              <w:rPr>
                <w:sz w:val="24"/>
              </w:rPr>
            </w:pPr>
            <w:r w:rsidRPr="001879BA">
              <w:rPr>
                <w:sz w:val="24"/>
              </w:rPr>
              <w:t>109</w:t>
            </w:r>
          </w:p>
        </w:tc>
        <w:tc>
          <w:tcPr>
            <w:tcW w:w="2126" w:type="dxa"/>
            <w:tcBorders>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14,5 — 18,3</w:t>
            </w:r>
          </w:p>
          <w:p w:rsidR="008F5558" w:rsidRPr="001879BA" w:rsidRDefault="008F5558" w:rsidP="00873615">
            <w:pPr>
              <w:pStyle w:val="aff6"/>
              <w:spacing w:line="276" w:lineRule="auto"/>
              <w:ind w:firstLine="0"/>
              <w:jc w:val="center"/>
              <w:rPr>
                <w:sz w:val="24"/>
              </w:rPr>
            </w:pPr>
            <w:r w:rsidRPr="001879BA">
              <w:rPr>
                <w:sz w:val="24"/>
              </w:rPr>
              <w:t>14,8 — 18,6</w:t>
            </w:r>
          </w:p>
          <w:p w:rsidR="008F5558" w:rsidRPr="001879BA" w:rsidRDefault="008F5558" w:rsidP="00873615">
            <w:pPr>
              <w:pStyle w:val="aff6"/>
              <w:spacing w:line="276" w:lineRule="auto"/>
              <w:ind w:firstLine="0"/>
              <w:jc w:val="center"/>
              <w:rPr>
                <w:sz w:val="24"/>
              </w:rPr>
            </w:pPr>
            <w:r w:rsidRPr="001879BA">
              <w:rPr>
                <w:sz w:val="24"/>
              </w:rPr>
              <w:t>15,2 — 19,0</w:t>
            </w:r>
          </w:p>
          <w:p w:rsidR="008F5558" w:rsidRPr="001879BA" w:rsidRDefault="008F5558" w:rsidP="00873615">
            <w:pPr>
              <w:pStyle w:val="aff6"/>
              <w:spacing w:line="276" w:lineRule="auto"/>
              <w:ind w:firstLine="0"/>
              <w:jc w:val="center"/>
              <w:rPr>
                <w:sz w:val="24"/>
              </w:rPr>
            </w:pPr>
            <w:r w:rsidRPr="001879BA">
              <w:rPr>
                <w:sz w:val="24"/>
              </w:rPr>
              <w:t>15,5 — 19,3</w:t>
            </w:r>
          </w:p>
          <w:p w:rsidR="008F5558" w:rsidRPr="001879BA" w:rsidRDefault="008F5558" w:rsidP="00873615">
            <w:pPr>
              <w:pStyle w:val="aff6"/>
              <w:spacing w:line="276" w:lineRule="auto"/>
              <w:ind w:firstLine="0"/>
              <w:jc w:val="center"/>
              <w:rPr>
                <w:sz w:val="24"/>
              </w:rPr>
            </w:pPr>
            <w:r w:rsidRPr="001879BA">
              <w:rPr>
                <w:sz w:val="24"/>
              </w:rPr>
              <w:t>15,9 — 19,7</w:t>
            </w:r>
          </w:p>
          <w:p w:rsidR="008F5558" w:rsidRPr="001879BA" w:rsidRDefault="008F5558" w:rsidP="00873615">
            <w:pPr>
              <w:pStyle w:val="aff6"/>
              <w:spacing w:line="276" w:lineRule="auto"/>
              <w:ind w:firstLine="0"/>
              <w:jc w:val="center"/>
              <w:rPr>
                <w:sz w:val="24"/>
              </w:rPr>
            </w:pPr>
            <w:r w:rsidRPr="001879BA">
              <w:rPr>
                <w:sz w:val="24"/>
              </w:rPr>
              <w:t>16,2 — 20,0</w:t>
            </w:r>
          </w:p>
          <w:p w:rsidR="008F5558" w:rsidRPr="001879BA" w:rsidRDefault="008F5558" w:rsidP="00873615">
            <w:pPr>
              <w:pStyle w:val="aff6"/>
              <w:spacing w:line="276" w:lineRule="auto"/>
              <w:ind w:firstLine="0"/>
              <w:jc w:val="center"/>
              <w:rPr>
                <w:sz w:val="24"/>
              </w:rPr>
            </w:pPr>
            <w:r w:rsidRPr="001879BA">
              <w:rPr>
                <w:sz w:val="24"/>
              </w:rPr>
              <w:t>16,6 — 20,4</w:t>
            </w:r>
          </w:p>
          <w:p w:rsidR="008F5558" w:rsidRPr="001879BA" w:rsidRDefault="008F5558" w:rsidP="00873615">
            <w:pPr>
              <w:pStyle w:val="aff6"/>
              <w:spacing w:line="276" w:lineRule="auto"/>
              <w:ind w:firstLine="0"/>
              <w:jc w:val="center"/>
              <w:rPr>
                <w:sz w:val="24"/>
              </w:rPr>
            </w:pPr>
            <w:r w:rsidRPr="001879BA">
              <w:rPr>
                <w:sz w:val="24"/>
              </w:rPr>
              <w:t>16,9 — 20,7</w:t>
            </w:r>
          </w:p>
          <w:p w:rsidR="008F5558" w:rsidRPr="001879BA" w:rsidRDefault="008F5558" w:rsidP="00873615">
            <w:pPr>
              <w:pStyle w:val="aff6"/>
              <w:spacing w:line="276" w:lineRule="auto"/>
              <w:ind w:firstLine="0"/>
              <w:jc w:val="center"/>
              <w:rPr>
                <w:sz w:val="24"/>
              </w:rPr>
            </w:pPr>
            <w:r w:rsidRPr="001879BA">
              <w:rPr>
                <w:sz w:val="24"/>
              </w:rPr>
              <w:t>17,2 — 21,0</w:t>
            </w:r>
          </w:p>
          <w:p w:rsidR="008F5558" w:rsidRPr="001879BA" w:rsidRDefault="008F5558" w:rsidP="00873615">
            <w:pPr>
              <w:pStyle w:val="aff6"/>
              <w:spacing w:line="276" w:lineRule="auto"/>
              <w:ind w:firstLine="0"/>
              <w:jc w:val="center"/>
              <w:rPr>
                <w:sz w:val="24"/>
              </w:rPr>
            </w:pPr>
            <w:r w:rsidRPr="001879BA">
              <w:rPr>
                <w:sz w:val="24"/>
              </w:rPr>
              <w:t>17,6 — 21,4</w:t>
            </w:r>
          </w:p>
          <w:p w:rsidR="008F5558" w:rsidRPr="001879BA" w:rsidRDefault="008F5558" w:rsidP="00873615">
            <w:pPr>
              <w:pStyle w:val="aff6"/>
              <w:spacing w:line="276" w:lineRule="auto"/>
              <w:ind w:firstLine="0"/>
              <w:jc w:val="center"/>
              <w:rPr>
                <w:sz w:val="24"/>
              </w:rPr>
            </w:pPr>
            <w:r w:rsidRPr="001879BA">
              <w:rPr>
                <w:sz w:val="24"/>
              </w:rPr>
              <w:t>17,9— 21,7</w:t>
            </w:r>
          </w:p>
        </w:tc>
        <w:tc>
          <w:tcPr>
            <w:tcW w:w="1559"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98</w:t>
            </w:r>
          </w:p>
          <w:p w:rsidR="008F5558" w:rsidRPr="001879BA" w:rsidRDefault="008F5558" w:rsidP="00873615">
            <w:pPr>
              <w:pStyle w:val="aff6"/>
              <w:spacing w:line="276" w:lineRule="auto"/>
              <w:ind w:firstLine="0"/>
              <w:jc w:val="center"/>
              <w:rPr>
                <w:sz w:val="24"/>
              </w:rPr>
            </w:pPr>
            <w:r w:rsidRPr="001879BA">
              <w:rPr>
                <w:sz w:val="24"/>
              </w:rPr>
              <w:t>99</w:t>
            </w:r>
          </w:p>
          <w:p w:rsidR="008F5558" w:rsidRPr="001879BA" w:rsidRDefault="008F5558" w:rsidP="00873615">
            <w:pPr>
              <w:pStyle w:val="aff6"/>
              <w:spacing w:line="276" w:lineRule="auto"/>
              <w:ind w:firstLine="0"/>
              <w:jc w:val="center"/>
              <w:rPr>
                <w:sz w:val="24"/>
              </w:rPr>
            </w:pPr>
            <w:r w:rsidRPr="001879BA">
              <w:rPr>
                <w:sz w:val="24"/>
              </w:rPr>
              <w:t>100</w:t>
            </w:r>
          </w:p>
          <w:p w:rsidR="008F5558" w:rsidRPr="001879BA" w:rsidRDefault="008F5558" w:rsidP="00873615">
            <w:pPr>
              <w:pStyle w:val="aff6"/>
              <w:spacing w:line="276" w:lineRule="auto"/>
              <w:ind w:firstLine="0"/>
              <w:jc w:val="center"/>
              <w:rPr>
                <w:sz w:val="24"/>
              </w:rPr>
            </w:pPr>
            <w:r w:rsidRPr="001879BA">
              <w:rPr>
                <w:sz w:val="24"/>
              </w:rPr>
              <w:t>101</w:t>
            </w:r>
          </w:p>
          <w:p w:rsidR="008F5558" w:rsidRPr="001879BA" w:rsidRDefault="008F5558" w:rsidP="00873615">
            <w:pPr>
              <w:pStyle w:val="aff6"/>
              <w:spacing w:line="276" w:lineRule="auto"/>
              <w:ind w:firstLine="0"/>
              <w:jc w:val="center"/>
              <w:rPr>
                <w:sz w:val="24"/>
              </w:rPr>
            </w:pPr>
            <w:r w:rsidRPr="001879BA">
              <w:rPr>
                <w:sz w:val="24"/>
              </w:rPr>
              <w:t>102</w:t>
            </w:r>
          </w:p>
          <w:p w:rsidR="008F5558" w:rsidRPr="001879BA" w:rsidRDefault="008F5558" w:rsidP="00873615">
            <w:pPr>
              <w:pStyle w:val="aff6"/>
              <w:spacing w:line="276" w:lineRule="auto"/>
              <w:ind w:firstLine="0"/>
              <w:jc w:val="center"/>
              <w:rPr>
                <w:sz w:val="24"/>
              </w:rPr>
            </w:pPr>
            <w:r w:rsidRPr="001879BA">
              <w:rPr>
                <w:sz w:val="24"/>
              </w:rPr>
              <w:t>103</w:t>
            </w:r>
          </w:p>
          <w:p w:rsidR="008F5558" w:rsidRPr="001879BA" w:rsidRDefault="008F5558" w:rsidP="00873615">
            <w:pPr>
              <w:pStyle w:val="aff6"/>
              <w:spacing w:line="276" w:lineRule="auto"/>
              <w:ind w:firstLine="0"/>
              <w:jc w:val="center"/>
              <w:rPr>
                <w:sz w:val="24"/>
              </w:rPr>
            </w:pPr>
            <w:r w:rsidRPr="001879BA">
              <w:rPr>
                <w:sz w:val="24"/>
              </w:rPr>
              <w:t>104</w:t>
            </w:r>
          </w:p>
          <w:p w:rsidR="008F5558" w:rsidRPr="001879BA" w:rsidRDefault="008F5558" w:rsidP="00873615">
            <w:pPr>
              <w:pStyle w:val="aff6"/>
              <w:spacing w:line="276" w:lineRule="auto"/>
              <w:ind w:firstLine="0"/>
              <w:jc w:val="center"/>
              <w:rPr>
                <w:sz w:val="24"/>
              </w:rPr>
            </w:pPr>
            <w:r w:rsidRPr="001879BA">
              <w:rPr>
                <w:sz w:val="24"/>
              </w:rPr>
              <w:t>105</w:t>
            </w:r>
          </w:p>
          <w:p w:rsidR="008F5558" w:rsidRPr="001879BA" w:rsidRDefault="008F5558" w:rsidP="00873615">
            <w:pPr>
              <w:pStyle w:val="aff6"/>
              <w:spacing w:line="276" w:lineRule="auto"/>
              <w:ind w:firstLine="0"/>
              <w:jc w:val="center"/>
              <w:rPr>
                <w:sz w:val="24"/>
              </w:rPr>
            </w:pPr>
            <w:r w:rsidRPr="001879BA">
              <w:rPr>
                <w:sz w:val="24"/>
              </w:rPr>
              <w:t>106</w:t>
            </w:r>
          </w:p>
          <w:p w:rsidR="008F5558" w:rsidRPr="001879BA" w:rsidRDefault="008F5558" w:rsidP="00873615">
            <w:pPr>
              <w:pStyle w:val="aff6"/>
              <w:spacing w:line="276" w:lineRule="auto"/>
              <w:ind w:firstLine="0"/>
              <w:jc w:val="center"/>
              <w:rPr>
                <w:sz w:val="24"/>
              </w:rPr>
            </w:pPr>
            <w:r w:rsidRPr="001879BA">
              <w:rPr>
                <w:sz w:val="24"/>
              </w:rPr>
              <w:t>107</w:t>
            </w:r>
          </w:p>
          <w:p w:rsidR="008F5558" w:rsidRPr="001879BA" w:rsidRDefault="008F5558" w:rsidP="00873615">
            <w:pPr>
              <w:pStyle w:val="aff6"/>
              <w:spacing w:line="276" w:lineRule="auto"/>
              <w:ind w:firstLine="0"/>
              <w:jc w:val="center"/>
              <w:rPr>
                <w:sz w:val="24"/>
              </w:rPr>
            </w:pPr>
            <w:r w:rsidRPr="001879BA">
              <w:rPr>
                <w:sz w:val="24"/>
              </w:rPr>
              <w:t>108</w:t>
            </w:r>
          </w:p>
          <w:p w:rsidR="008F5558" w:rsidRPr="001879BA" w:rsidRDefault="008F5558" w:rsidP="00873615">
            <w:pPr>
              <w:pStyle w:val="aff6"/>
              <w:spacing w:line="276" w:lineRule="auto"/>
              <w:ind w:firstLine="0"/>
              <w:jc w:val="center"/>
              <w:rPr>
                <w:sz w:val="24"/>
              </w:rPr>
            </w:pPr>
            <w:r w:rsidRPr="001879BA">
              <w:rPr>
                <w:sz w:val="24"/>
              </w:rPr>
              <w:t>109</w:t>
            </w:r>
          </w:p>
        </w:tc>
        <w:tc>
          <w:tcPr>
            <w:tcW w:w="1950" w:type="dxa"/>
            <w:tcBorders>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13,9 — 18,2</w:t>
            </w:r>
          </w:p>
          <w:p w:rsidR="008F5558" w:rsidRPr="001879BA" w:rsidRDefault="008F5558" w:rsidP="00873615">
            <w:pPr>
              <w:pStyle w:val="aff6"/>
              <w:spacing w:line="276" w:lineRule="auto"/>
              <w:ind w:firstLine="0"/>
              <w:jc w:val="center"/>
              <w:rPr>
                <w:sz w:val="24"/>
              </w:rPr>
            </w:pPr>
            <w:r w:rsidRPr="001879BA">
              <w:rPr>
                <w:sz w:val="24"/>
              </w:rPr>
              <w:t>14,2 — 18,5</w:t>
            </w:r>
          </w:p>
          <w:p w:rsidR="008F5558" w:rsidRPr="001879BA" w:rsidRDefault="008F5558" w:rsidP="00873615">
            <w:pPr>
              <w:pStyle w:val="aff6"/>
              <w:spacing w:line="276" w:lineRule="auto"/>
              <w:ind w:firstLine="0"/>
              <w:jc w:val="center"/>
              <w:rPr>
                <w:sz w:val="24"/>
              </w:rPr>
            </w:pPr>
            <w:r w:rsidRPr="001879BA">
              <w:rPr>
                <w:sz w:val="24"/>
              </w:rPr>
              <w:t>14,5 — 18,8</w:t>
            </w:r>
          </w:p>
          <w:p w:rsidR="008F5558" w:rsidRPr="001879BA" w:rsidRDefault="008F5558" w:rsidP="00873615">
            <w:pPr>
              <w:pStyle w:val="aff6"/>
              <w:spacing w:line="276" w:lineRule="auto"/>
              <w:ind w:firstLine="0"/>
              <w:jc w:val="center"/>
              <w:rPr>
                <w:sz w:val="24"/>
              </w:rPr>
            </w:pPr>
            <w:r w:rsidRPr="001879BA">
              <w:rPr>
                <w:sz w:val="24"/>
              </w:rPr>
              <w:t>14,8 — 19,1</w:t>
            </w:r>
          </w:p>
          <w:p w:rsidR="008F5558" w:rsidRPr="001879BA" w:rsidRDefault="008F5558" w:rsidP="00873615">
            <w:pPr>
              <w:pStyle w:val="aff6"/>
              <w:spacing w:line="276" w:lineRule="auto"/>
              <w:ind w:firstLine="0"/>
              <w:jc w:val="center"/>
              <w:rPr>
                <w:sz w:val="24"/>
              </w:rPr>
            </w:pPr>
            <w:r w:rsidRPr="001879BA">
              <w:rPr>
                <w:sz w:val="24"/>
              </w:rPr>
              <w:t>15,1 — 19,4</w:t>
            </w:r>
          </w:p>
          <w:p w:rsidR="008F5558" w:rsidRPr="001879BA" w:rsidRDefault="008F5558" w:rsidP="00873615">
            <w:pPr>
              <w:pStyle w:val="aff6"/>
              <w:spacing w:line="276" w:lineRule="auto"/>
              <w:ind w:firstLine="0"/>
              <w:jc w:val="center"/>
              <w:rPr>
                <w:sz w:val="24"/>
              </w:rPr>
            </w:pPr>
            <w:r w:rsidRPr="001879BA">
              <w:rPr>
                <w:sz w:val="24"/>
              </w:rPr>
              <w:t>15,4 — 19,7</w:t>
            </w:r>
          </w:p>
          <w:p w:rsidR="008F5558" w:rsidRPr="001879BA" w:rsidRDefault="008F5558" w:rsidP="00873615">
            <w:pPr>
              <w:pStyle w:val="aff6"/>
              <w:spacing w:line="276" w:lineRule="auto"/>
              <w:ind w:firstLine="0"/>
              <w:jc w:val="center"/>
              <w:rPr>
                <w:sz w:val="24"/>
              </w:rPr>
            </w:pPr>
            <w:r w:rsidRPr="001879BA">
              <w:rPr>
                <w:sz w:val="24"/>
              </w:rPr>
              <w:t>15,7 — 20,0</w:t>
            </w:r>
          </w:p>
          <w:p w:rsidR="008F5558" w:rsidRPr="001879BA" w:rsidRDefault="008F5558" w:rsidP="00873615">
            <w:pPr>
              <w:pStyle w:val="aff6"/>
              <w:spacing w:line="276" w:lineRule="auto"/>
              <w:ind w:firstLine="0"/>
              <w:jc w:val="center"/>
              <w:rPr>
                <w:sz w:val="24"/>
              </w:rPr>
            </w:pPr>
            <w:r w:rsidRPr="001879BA">
              <w:rPr>
                <w:sz w:val="24"/>
              </w:rPr>
              <w:t>16,0 — 20,3</w:t>
            </w:r>
          </w:p>
          <w:p w:rsidR="008F5558" w:rsidRPr="001879BA" w:rsidRDefault="008F5558" w:rsidP="00873615">
            <w:pPr>
              <w:pStyle w:val="aff6"/>
              <w:spacing w:line="276" w:lineRule="auto"/>
              <w:ind w:firstLine="0"/>
              <w:jc w:val="center"/>
              <w:rPr>
                <w:sz w:val="24"/>
              </w:rPr>
            </w:pPr>
            <w:r w:rsidRPr="001879BA">
              <w:rPr>
                <w:sz w:val="24"/>
              </w:rPr>
              <w:t>16,3 — 20,6</w:t>
            </w:r>
          </w:p>
          <w:p w:rsidR="008F5558" w:rsidRPr="001879BA" w:rsidRDefault="008F5558" w:rsidP="00873615">
            <w:pPr>
              <w:pStyle w:val="aff6"/>
              <w:spacing w:line="276" w:lineRule="auto"/>
              <w:ind w:firstLine="0"/>
              <w:jc w:val="center"/>
              <w:rPr>
                <w:sz w:val="24"/>
              </w:rPr>
            </w:pPr>
            <w:r w:rsidRPr="001879BA">
              <w:rPr>
                <w:sz w:val="24"/>
              </w:rPr>
              <w:t>16,6 — 20,9</w:t>
            </w:r>
          </w:p>
          <w:p w:rsidR="008F5558" w:rsidRPr="001879BA" w:rsidRDefault="008F5558" w:rsidP="00873615">
            <w:pPr>
              <w:pStyle w:val="aff6"/>
              <w:spacing w:line="276" w:lineRule="auto"/>
              <w:ind w:firstLine="0"/>
              <w:jc w:val="center"/>
              <w:rPr>
                <w:sz w:val="24"/>
              </w:rPr>
            </w:pPr>
            <w:r w:rsidRPr="001879BA">
              <w:rPr>
                <w:sz w:val="24"/>
              </w:rPr>
              <w:t>16,9 — 21,2</w:t>
            </w:r>
          </w:p>
          <w:p w:rsidR="008F5558" w:rsidRPr="001879BA" w:rsidRDefault="008F5558" w:rsidP="00873615">
            <w:pPr>
              <w:pStyle w:val="aff6"/>
              <w:spacing w:line="276" w:lineRule="auto"/>
              <w:ind w:firstLine="0"/>
              <w:jc w:val="center"/>
              <w:rPr>
                <w:sz w:val="24"/>
              </w:rPr>
            </w:pPr>
            <w:r w:rsidRPr="001879BA">
              <w:rPr>
                <w:sz w:val="24"/>
              </w:rPr>
              <w:t>17,2 — 21,5</w:t>
            </w:r>
          </w:p>
        </w:tc>
      </w:tr>
      <w:tr w:rsidR="008F5558" w:rsidRPr="001879BA" w:rsidTr="00873615">
        <w:trPr>
          <w:trHeight w:val="2306"/>
        </w:trPr>
        <w:tc>
          <w:tcPr>
            <w:tcW w:w="1950" w:type="dxa"/>
            <w:tcBorders>
              <w:bottom w:val="single" w:sz="4" w:space="0" w:color="auto"/>
            </w:tcBorders>
          </w:tcPr>
          <w:p w:rsidR="008F5558" w:rsidRPr="001879BA" w:rsidRDefault="008F5558" w:rsidP="00873615">
            <w:pPr>
              <w:pStyle w:val="aff6"/>
              <w:spacing w:line="276" w:lineRule="auto"/>
              <w:ind w:firstLine="0"/>
              <w:jc w:val="left"/>
              <w:rPr>
                <w:sz w:val="24"/>
              </w:rPr>
            </w:pPr>
            <w:r w:rsidRPr="001879BA">
              <w:rPr>
                <w:sz w:val="24"/>
              </w:rPr>
              <w:lastRenderedPageBreak/>
              <w:t>Выше среднего</w:t>
            </w:r>
          </w:p>
          <w:p w:rsidR="008F5558" w:rsidRPr="001879BA" w:rsidRDefault="008F5558" w:rsidP="00873615">
            <w:pPr>
              <w:pStyle w:val="aff6"/>
              <w:spacing w:line="276" w:lineRule="auto"/>
              <w:ind w:firstLine="0"/>
              <w:jc w:val="left"/>
              <w:rPr>
                <w:sz w:val="24"/>
              </w:rPr>
            </w:pPr>
          </w:p>
        </w:tc>
        <w:tc>
          <w:tcPr>
            <w:tcW w:w="1984" w:type="dxa"/>
            <w:tcBorders>
              <w:bottom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110</w:t>
            </w:r>
          </w:p>
          <w:p w:rsidR="008F5558" w:rsidRPr="001879BA" w:rsidRDefault="008F5558" w:rsidP="00873615">
            <w:pPr>
              <w:pStyle w:val="aff6"/>
              <w:spacing w:line="276" w:lineRule="auto"/>
              <w:ind w:firstLine="0"/>
              <w:jc w:val="center"/>
              <w:rPr>
                <w:sz w:val="24"/>
              </w:rPr>
            </w:pPr>
            <w:r w:rsidRPr="001879BA">
              <w:rPr>
                <w:sz w:val="24"/>
              </w:rPr>
              <w:t>111</w:t>
            </w:r>
          </w:p>
          <w:p w:rsidR="008F5558" w:rsidRPr="001879BA" w:rsidRDefault="008F5558" w:rsidP="00873615">
            <w:pPr>
              <w:pStyle w:val="aff6"/>
              <w:spacing w:line="276" w:lineRule="auto"/>
              <w:ind w:firstLine="0"/>
              <w:jc w:val="center"/>
              <w:rPr>
                <w:sz w:val="24"/>
              </w:rPr>
            </w:pPr>
            <w:r w:rsidRPr="001879BA">
              <w:rPr>
                <w:sz w:val="24"/>
              </w:rPr>
              <w:t>112</w:t>
            </w:r>
          </w:p>
          <w:p w:rsidR="008F5558" w:rsidRPr="001879BA" w:rsidRDefault="008F5558" w:rsidP="00873615">
            <w:pPr>
              <w:pStyle w:val="aff6"/>
              <w:spacing w:line="276" w:lineRule="auto"/>
              <w:ind w:firstLine="0"/>
              <w:jc w:val="center"/>
              <w:rPr>
                <w:sz w:val="24"/>
              </w:rPr>
            </w:pPr>
            <w:r w:rsidRPr="001879BA">
              <w:rPr>
                <w:sz w:val="24"/>
              </w:rPr>
              <w:t>113</w:t>
            </w:r>
          </w:p>
          <w:p w:rsidR="008F5558" w:rsidRPr="001879BA" w:rsidRDefault="008F5558" w:rsidP="00873615">
            <w:pPr>
              <w:pStyle w:val="aff6"/>
              <w:spacing w:line="276" w:lineRule="auto"/>
              <w:ind w:firstLine="0"/>
              <w:jc w:val="center"/>
              <w:rPr>
                <w:sz w:val="24"/>
              </w:rPr>
            </w:pPr>
            <w:r w:rsidRPr="001879BA">
              <w:rPr>
                <w:sz w:val="24"/>
              </w:rPr>
              <w:t>114</w:t>
            </w:r>
          </w:p>
        </w:tc>
        <w:tc>
          <w:tcPr>
            <w:tcW w:w="2126" w:type="dxa"/>
            <w:tcBorders>
              <w:left w:val="single" w:sz="4" w:space="0" w:color="auto"/>
              <w:bottom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18,2 — 22,0</w:t>
            </w:r>
          </w:p>
          <w:p w:rsidR="008F5558" w:rsidRPr="001879BA" w:rsidRDefault="008F5558" w:rsidP="00873615">
            <w:pPr>
              <w:pStyle w:val="aff6"/>
              <w:spacing w:line="276" w:lineRule="auto"/>
              <w:ind w:firstLine="0"/>
              <w:jc w:val="center"/>
              <w:rPr>
                <w:sz w:val="24"/>
              </w:rPr>
            </w:pPr>
            <w:r w:rsidRPr="001879BA">
              <w:rPr>
                <w:sz w:val="24"/>
              </w:rPr>
              <w:t>18,6 — 22,4</w:t>
            </w:r>
          </w:p>
          <w:p w:rsidR="008F5558" w:rsidRPr="001879BA" w:rsidRDefault="008F5558" w:rsidP="00873615">
            <w:pPr>
              <w:pStyle w:val="aff6"/>
              <w:spacing w:line="276" w:lineRule="auto"/>
              <w:ind w:firstLine="0"/>
              <w:jc w:val="center"/>
              <w:rPr>
                <w:sz w:val="24"/>
              </w:rPr>
            </w:pPr>
            <w:r w:rsidRPr="001879BA">
              <w:rPr>
                <w:sz w:val="24"/>
              </w:rPr>
              <w:t>18,9 — 22,7</w:t>
            </w:r>
          </w:p>
          <w:p w:rsidR="008F5558" w:rsidRPr="001879BA" w:rsidRDefault="008F5558" w:rsidP="00873615">
            <w:pPr>
              <w:pStyle w:val="aff6"/>
              <w:spacing w:line="276" w:lineRule="auto"/>
              <w:ind w:firstLine="0"/>
              <w:jc w:val="center"/>
              <w:rPr>
                <w:sz w:val="24"/>
              </w:rPr>
            </w:pPr>
            <w:r w:rsidRPr="001879BA">
              <w:rPr>
                <w:sz w:val="24"/>
              </w:rPr>
              <w:t>19,3 — 23,1</w:t>
            </w:r>
          </w:p>
          <w:p w:rsidR="008F5558" w:rsidRPr="001879BA" w:rsidRDefault="008F5558" w:rsidP="00873615">
            <w:pPr>
              <w:pStyle w:val="aff6"/>
              <w:spacing w:line="276" w:lineRule="auto"/>
              <w:ind w:firstLine="0"/>
              <w:jc w:val="center"/>
              <w:rPr>
                <w:sz w:val="24"/>
              </w:rPr>
            </w:pPr>
            <w:r w:rsidRPr="001879BA">
              <w:rPr>
                <w:sz w:val="24"/>
              </w:rPr>
              <w:t>19,6 — 23,4</w:t>
            </w:r>
          </w:p>
        </w:tc>
        <w:tc>
          <w:tcPr>
            <w:tcW w:w="1559" w:type="dxa"/>
            <w:tcBorders>
              <w:bottom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110</w:t>
            </w:r>
          </w:p>
          <w:p w:rsidR="008F5558" w:rsidRPr="001879BA" w:rsidRDefault="008F5558" w:rsidP="00873615">
            <w:pPr>
              <w:pStyle w:val="aff6"/>
              <w:spacing w:line="276" w:lineRule="auto"/>
              <w:ind w:firstLine="0"/>
              <w:jc w:val="center"/>
              <w:rPr>
                <w:sz w:val="24"/>
              </w:rPr>
            </w:pPr>
            <w:r w:rsidRPr="001879BA">
              <w:rPr>
                <w:sz w:val="24"/>
              </w:rPr>
              <w:t>111</w:t>
            </w:r>
          </w:p>
          <w:p w:rsidR="008F5558" w:rsidRPr="001879BA" w:rsidRDefault="008F5558" w:rsidP="00873615">
            <w:pPr>
              <w:pStyle w:val="aff6"/>
              <w:spacing w:line="276" w:lineRule="auto"/>
              <w:ind w:firstLine="0"/>
              <w:jc w:val="center"/>
              <w:rPr>
                <w:sz w:val="24"/>
              </w:rPr>
            </w:pPr>
            <w:r w:rsidRPr="001879BA">
              <w:rPr>
                <w:sz w:val="24"/>
              </w:rPr>
              <w:t>112</w:t>
            </w:r>
          </w:p>
          <w:p w:rsidR="008F5558" w:rsidRPr="001879BA" w:rsidRDefault="008F5558" w:rsidP="00873615">
            <w:pPr>
              <w:pStyle w:val="aff6"/>
              <w:spacing w:line="276" w:lineRule="auto"/>
              <w:ind w:firstLine="0"/>
              <w:jc w:val="center"/>
              <w:rPr>
                <w:sz w:val="24"/>
              </w:rPr>
            </w:pPr>
            <w:r w:rsidRPr="001879BA">
              <w:rPr>
                <w:sz w:val="24"/>
              </w:rPr>
              <w:t>113</w:t>
            </w:r>
          </w:p>
          <w:p w:rsidR="008F5558" w:rsidRPr="001879BA" w:rsidRDefault="008F5558" w:rsidP="00873615">
            <w:pPr>
              <w:pStyle w:val="aff6"/>
              <w:spacing w:line="276" w:lineRule="auto"/>
              <w:ind w:firstLine="0"/>
              <w:jc w:val="center"/>
              <w:rPr>
                <w:sz w:val="24"/>
              </w:rPr>
            </w:pPr>
            <w:r w:rsidRPr="001879BA">
              <w:rPr>
                <w:sz w:val="24"/>
              </w:rPr>
              <w:t>114</w:t>
            </w:r>
          </w:p>
        </w:tc>
        <w:tc>
          <w:tcPr>
            <w:tcW w:w="1950" w:type="dxa"/>
            <w:tcBorders>
              <w:left w:val="single" w:sz="4" w:space="0" w:color="auto"/>
              <w:bottom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17,5 — 21,8</w:t>
            </w:r>
          </w:p>
          <w:p w:rsidR="008F5558" w:rsidRPr="001879BA" w:rsidRDefault="008F5558" w:rsidP="00873615">
            <w:pPr>
              <w:pStyle w:val="aff6"/>
              <w:spacing w:line="276" w:lineRule="auto"/>
              <w:ind w:firstLine="0"/>
              <w:jc w:val="center"/>
              <w:rPr>
                <w:sz w:val="24"/>
              </w:rPr>
            </w:pPr>
            <w:r w:rsidRPr="001879BA">
              <w:rPr>
                <w:sz w:val="24"/>
              </w:rPr>
              <w:t>17,8 — 22,1</w:t>
            </w:r>
          </w:p>
          <w:p w:rsidR="008F5558" w:rsidRPr="001879BA" w:rsidRDefault="008F5558" w:rsidP="00873615">
            <w:pPr>
              <w:pStyle w:val="aff6"/>
              <w:spacing w:line="276" w:lineRule="auto"/>
              <w:ind w:firstLine="0"/>
              <w:jc w:val="center"/>
              <w:rPr>
                <w:sz w:val="24"/>
              </w:rPr>
            </w:pPr>
            <w:r w:rsidRPr="001879BA">
              <w:rPr>
                <w:sz w:val="24"/>
              </w:rPr>
              <w:t>18,1 — 22,4</w:t>
            </w:r>
          </w:p>
          <w:p w:rsidR="008F5558" w:rsidRPr="001879BA" w:rsidRDefault="008F5558" w:rsidP="00873615">
            <w:pPr>
              <w:pStyle w:val="aff6"/>
              <w:spacing w:line="276" w:lineRule="auto"/>
              <w:ind w:firstLine="0"/>
              <w:jc w:val="center"/>
              <w:rPr>
                <w:sz w:val="24"/>
              </w:rPr>
            </w:pPr>
            <w:r w:rsidRPr="001879BA">
              <w:rPr>
                <w:sz w:val="24"/>
              </w:rPr>
              <w:t>18,4 — 22,7</w:t>
            </w:r>
          </w:p>
          <w:p w:rsidR="008F5558" w:rsidRPr="001879BA" w:rsidRDefault="008F5558" w:rsidP="00873615">
            <w:pPr>
              <w:pStyle w:val="aff6"/>
              <w:spacing w:line="276" w:lineRule="auto"/>
              <w:ind w:firstLine="0"/>
              <w:jc w:val="center"/>
              <w:rPr>
                <w:sz w:val="24"/>
              </w:rPr>
            </w:pPr>
            <w:r w:rsidRPr="001879BA">
              <w:rPr>
                <w:sz w:val="24"/>
              </w:rPr>
              <w:t>18,7 — 23,0</w:t>
            </w:r>
          </w:p>
        </w:tc>
      </w:tr>
      <w:tr w:rsidR="008F5558" w:rsidRPr="001879BA" w:rsidTr="00873615">
        <w:trPr>
          <w:trHeight w:val="2356"/>
        </w:trPr>
        <w:tc>
          <w:tcPr>
            <w:tcW w:w="1950" w:type="dxa"/>
            <w:tcBorders>
              <w:top w:val="single" w:sz="4" w:space="0" w:color="auto"/>
            </w:tcBorders>
          </w:tcPr>
          <w:p w:rsidR="008F5558" w:rsidRPr="001879BA" w:rsidRDefault="008F5558" w:rsidP="00873615">
            <w:pPr>
              <w:pStyle w:val="aff6"/>
              <w:spacing w:line="276" w:lineRule="auto"/>
              <w:ind w:firstLine="0"/>
              <w:jc w:val="left"/>
              <w:rPr>
                <w:sz w:val="24"/>
              </w:rPr>
            </w:pPr>
            <w:r w:rsidRPr="001879BA">
              <w:rPr>
                <w:sz w:val="24"/>
              </w:rPr>
              <w:t>Высокий</w:t>
            </w:r>
          </w:p>
        </w:tc>
        <w:tc>
          <w:tcPr>
            <w:tcW w:w="1984" w:type="dxa"/>
            <w:tcBorders>
              <w:top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115</w:t>
            </w:r>
          </w:p>
          <w:p w:rsidR="008F5558" w:rsidRPr="001879BA" w:rsidRDefault="008F5558" w:rsidP="00873615">
            <w:pPr>
              <w:pStyle w:val="aff6"/>
              <w:spacing w:line="276" w:lineRule="auto"/>
              <w:ind w:firstLine="0"/>
              <w:jc w:val="center"/>
              <w:rPr>
                <w:sz w:val="24"/>
              </w:rPr>
            </w:pPr>
            <w:r w:rsidRPr="001879BA">
              <w:rPr>
                <w:sz w:val="24"/>
              </w:rPr>
              <w:t>116</w:t>
            </w:r>
          </w:p>
          <w:p w:rsidR="008F5558" w:rsidRPr="001879BA" w:rsidRDefault="008F5558" w:rsidP="00873615">
            <w:pPr>
              <w:pStyle w:val="aff6"/>
              <w:spacing w:line="276" w:lineRule="auto"/>
              <w:ind w:firstLine="0"/>
              <w:jc w:val="center"/>
              <w:rPr>
                <w:sz w:val="24"/>
              </w:rPr>
            </w:pPr>
            <w:r w:rsidRPr="001879BA">
              <w:rPr>
                <w:sz w:val="24"/>
              </w:rPr>
              <w:t>117</w:t>
            </w:r>
          </w:p>
          <w:p w:rsidR="008F5558" w:rsidRPr="001879BA" w:rsidRDefault="008F5558" w:rsidP="00873615">
            <w:pPr>
              <w:pStyle w:val="aff6"/>
              <w:spacing w:line="276" w:lineRule="auto"/>
              <w:ind w:firstLine="0"/>
              <w:jc w:val="center"/>
              <w:rPr>
                <w:sz w:val="24"/>
              </w:rPr>
            </w:pPr>
            <w:r w:rsidRPr="001879BA">
              <w:rPr>
                <w:sz w:val="24"/>
              </w:rPr>
              <w:t>118</w:t>
            </w:r>
          </w:p>
          <w:p w:rsidR="008F5558" w:rsidRPr="001879BA" w:rsidRDefault="008F5558" w:rsidP="00873615">
            <w:pPr>
              <w:pStyle w:val="aff6"/>
              <w:spacing w:line="276" w:lineRule="auto"/>
              <w:ind w:firstLine="0"/>
              <w:jc w:val="center"/>
              <w:rPr>
                <w:sz w:val="24"/>
              </w:rPr>
            </w:pPr>
            <w:r w:rsidRPr="001879BA">
              <w:rPr>
                <w:sz w:val="24"/>
              </w:rPr>
              <w:t>119</w:t>
            </w:r>
          </w:p>
        </w:tc>
        <w:tc>
          <w:tcPr>
            <w:tcW w:w="2126" w:type="dxa"/>
            <w:tcBorders>
              <w:top w:val="single" w:sz="4" w:space="0" w:color="auto"/>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19,9 — 23,7</w:t>
            </w:r>
          </w:p>
          <w:p w:rsidR="008F5558" w:rsidRPr="001879BA" w:rsidRDefault="008F5558" w:rsidP="00873615">
            <w:pPr>
              <w:pStyle w:val="aff6"/>
              <w:spacing w:line="276" w:lineRule="auto"/>
              <w:ind w:firstLine="0"/>
              <w:jc w:val="center"/>
              <w:rPr>
                <w:sz w:val="24"/>
              </w:rPr>
            </w:pPr>
            <w:r w:rsidRPr="001879BA">
              <w:rPr>
                <w:sz w:val="24"/>
              </w:rPr>
              <w:t>20,3 — 24,1</w:t>
            </w:r>
          </w:p>
          <w:p w:rsidR="008F5558" w:rsidRPr="001879BA" w:rsidRDefault="008F5558" w:rsidP="00873615">
            <w:pPr>
              <w:pStyle w:val="aff6"/>
              <w:spacing w:line="276" w:lineRule="auto"/>
              <w:ind w:firstLine="0"/>
              <w:jc w:val="center"/>
              <w:rPr>
                <w:sz w:val="24"/>
              </w:rPr>
            </w:pPr>
            <w:r w:rsidRPr="001879BA">
              <w:rPr>
                <w:sz w:val="24"/>
              </w:rPr>
              <w:t>20,6 — 24,4</w:t>
            </w:r>
          </w:p>
          <w:p w:rsidR="008F5558" w:rsidRPr="001879BA" w:rsidRDefault="008F5558" w:rsidP="00873615">
            <w:pPr>
              <w:pStyle w:val="aff6"/>
              <w:spacing w:line="276" w:lineRule="auto"/>
              <w:ind w:firstLine="0"/>
              <w:jc w:val="center"/>
              <w:rPr>
                <w:sz w:val="24"/>
              </w:rPr>
            </w:pPr>
            <w:r w:rsidRPr="001879BA">
              <w:rPr>
                <w:sz w:val="24"/>
              </w:rPr>
              <w:t>21,0 — 24,8</w:t>
            </w:r>
          </w:p>
          <w:p w:rsidR="008F5558" w:rsidRPr="001879BA" w:rsidRDefault="008F5558" w:rsidP="00873615">
            <w:pPr>
              <w:pStyle w:val="aff6"/>
              <w:spacing w:line="276" w:lineRule="auto"/>
              <w:ind w:firstLine="0"/>
              <w:jc w:val="center"/>
              <w:rPr>
                <w:sz w:val="24"/>
              </w:rPr>
            </w:pPr>
            <w:r w:rsidRPr="001879BA">
              <w:rPr>
                <w:sz w:val="24"/>
              </w:rPr>
              <w:t>21,3 — 25,1</w:t>
            </w:r>
          </w:p>
        </w:tc>
        <w:tc>
          <w:tcPr>
            <w:tcW w:w="1559" w:type="dxa"/>
            <w:tcBorders>
              <w:top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115</w:t>
            </w:r>
          </w:p>
          <w:p w:rsidR="008F5558" w:rsidRPr="001879BA" w:rsidRDefault="008F5558" w:rsidP="00873615">
            <w:pPr>
              <w:pStyle w:val="aff6"/>
              <w:spacing w:line="276" w:lineRule="auto"/>
              <w:ind w:firstLine="0"/>
              <w:jc w:val="center"/>
              <w:rPr>
                <w:sz w:val="24"/>
              </w:rPr>
            </w:pPr>
            <w:r w:rsidRPr="001879BA">
              <w:rPr>
                <w:sz w:val="24"/>
              </w:rPr>
              <w:t>116</w:t>
            </w:r>
          </w:p>
          <w:p w:rsidR="008F5558" w:rsidRPr="001879BA" w:rsidRDefault="008F5558" w:rsidP="00873615">
            <w:pPr>
              <w:pStyle w:val="aff6"/>
              <w:spacing w:line="276" w:lineRule="auto"/>
              <w:ind w:firstLine="0"/>
              <w:jc w:val="center"/>
              <w:rPr>
                <w:sz w:val="24"/>
              </w:rPr>
            </w:pPr>
            <w:r w:rsidRPr="001879BA">
              <w:rPr>
                <w:sz w:val="24"/>
              </w:rPr>
              <w:t>117</w:t>
            </w:r>
          </w:p>
          <w:p w:rsidR="008F5558" w:rsidRPr="001879BA" w:rsidRDefault="008F5558" w:rsidP="00873615">
            <w:pPr>
              <w:pStyle w:val="aff6"/>
              <w:spacing w:line="276" w:lineRule="auto"/>
              <w:ind w:firstLine="0"/>
              <w:jc w:val="center"/>
              <w:rPr>
                <w:sz w:val="24"/>
              </w:rPr>
            </w:pPr>
            <w:r w:rsidRPr="001879BA">
              <w:rPr>
                <w:sz w:val="24"/>
              </w:rPr>
              <w:t>118</w:t>
            </w:r>
          </w:p>
          <w:p w:rsidR="008F5558" w:rsidRPr="001879BA" w:rsidRDefault="008F5558" w:rsidP="00873615">
            <w:pPr>
              <w:pStyle w:val="aff6"/>
              <w:spacing w:line="276" w:lineRule="auto"/>
              <w:ind w:firstLine="0"/>
              <w:jc w:val="center"/>
              <w:rPr>
                <w:sz w:val="24"/>
              </w:rPr>
            </w:pPr>
            <w:r w:rsidRPr="001879BA">
              <w:rPr>
                <w:sz w:val="24"/>
              </w:rPr>
              <w:t>119</w:t>
            </w:r>
          </w:p>
        </w:tc>
        <w:tc>
          <w:tcPr>
            <w:tcW w:w="1950" w:type="dxa"/>
            <w:tcBorders>
              <w:top w:val="single" w:sz="4" w:space="0" w:color="auto"/>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19,0 — 23,3</w:t>
            </w:r>
          </w:p>
          <w:p w:rsidR="008F5558" w:rsidRPr="001879BA" w:rsidRDefault="008F5558" w:rsidP="00873615">
            <w:pPr>
              <w:pStyle w:val="aff6"/>
              <w:spacing w:line="276" w:lineRule="auto"/>
              <w:ind w:firstLine="0"/>
              <w:jc w:val="center"/>
              <w:rPr>
                <w:sz w:val="24"/>
              </w:rPr>
            </w:pPr>
            <w:r w:rsidRPr="001879BA">
              <w:rPr>
                <w:sz w:val="24"/>
              </w:rPr>
              <w:t>19,3 — 23,6</w:t>
            </w:r>
          </w:p>
          <w:p w:rsidR="008F5558" w:rsidRPr="001879BA" w:rsidRDefault="008F5558" w:rsidP="00873615">
            <w:pPr>
              <w:pStyle w:val="aff6"/>
              <w:spacing w:line="276" w:lineRule="auto"/>
              <w:ind w:firstLine="0"/>
              <w:jc w:val="center"/>
              <w:rPr>
                <w:sz w:val="24"/>
              </w:rPr>
            </w:pPr>
            <w:r w:rsidRPr="001879BA">
              <w:rPr>
                <w:sz w:val="24"/>
              </w:rPr>
              <w:t>19,6 — 23,9</w:t>
            </w:r>
          </w:p>
          <w:p w:rsidR="008F5558" w:rsidRPr="001879BA" w:rsidRDefault="008F5558" w:rsidP="00873615">
            <w:pPr>
              <w:pStyle w:val="aff6"/>
              <w:spacing w:line="276" w:lineRule="auto"/>
              <w:ind w:firstLine="0"/>
              <w:jc w:val="center"/>
              <w:rPr>
                <w:sz w:val="24"/>
              </w:rPr>
            </w:pPr>
            <w:r w:rsidRPr="001879BA">
              <w:rPr>
                <w:sz w:val="24"/>
              </w:rPr>
              <w:t>19,9 — 24,2</w:t>
            </w:r>
          </w:p>
          <w:p w:rsidR="008F5558" w:rsidRPr="001879BA" w:rsidRDefault="008F5558" w:rsidP="00873615">
            <w:pPr>
              <w:pStyle w:val="aff6"/>
              <w:spacing w:line="276" w:lineRule="auto"/>
              <w:ind w:firstLine="0"/>
              <w:jc w:val="center"/>
              <w:rPr>
                <w:sz w:val="24"/>
              </w:rPr>
            </w:pPr>
            <w:r w:rsidRPr="001879BA">
              <w:rPr>
                <w:sz w:val="24"/>
              </w:rPr>
              <w:t>20,2 — 24,5</w:t>
            </w:r>
          </w:p>
        </w:tc>
      </w:tr>
    </w:tbl>
    <w:p w:rsidR="008F5558" w:rsidRPr="001879BA" w:rsidRDefault="008F5558" w:rsidP="008F5558">
      <w:pPr>
        <w:pStyle w:val="aff6"/>
        <w:spacing w:line="276" w:lineRule="auto"/>
        <w:rPr>
          <w:sz w:val="24"/>
        </w:rPr>
      </w:pPr>
    </w:p>
    <w:p w:rsidR="008F5558" w:rsidRPr="001879BA" w:rsidRDefault="008F5558" w:rsidP="008F5558">
      <w:pPr>
        <w:pStyle w:val="aff6"/>
        <w:spacing w:line="276" w:lineRule="auto"/>
        <w:rPr>
          <w:sz w:val="24"/>
        </w:rPr>
      </w:pPr>
    </w:p>
    <w:p w:rsidR="008F5558" w:rsidRPr="001879BA" w:rsidRDefault="008F5558" w:rsidP="008F5558">
      <w:pPr>
        <w:pStyle w:val="aff6"/>
        <w:spacing w:line="276" w:lineRule="auto"/>
        <w:rPr>
          <w:sz w:val="24"/>
        </w:rPr>
      </w:pPr>
    </w:p>
    <w:p w:rsidR="008F5558" w:rsidRPr="001879BA" w:rsidRDefault="008F5558" w:rsidP="008F5558">
      <w:pPr>
        <w:pStyle w:val="aff6"/>
        <w:spacing w:line="276" w:lineRule="auto"/>
        <w:rPr>
          <w:sz w:val="24"/>
        </w:rPr>
      </w:pPr>
    </w:p>
    <w:p w:rsidR="008F5558" w:rsidRPr="001879BA" w:rsidRDefault="008F5558" w:rsidP="008F5558">
      <w:pPr>
        <w:pStyle w:val="aff6"/>
        <w:spacing w:line="276" w:lineRule="auto"/>
        <w:jc w:val="center"/>
        <w:rPr>
          <w:b/>
          <w:sz w:val="24"/>
        </w:rPr>
      </w:pPr>
      <w:r w:rsidRPr="001879BA">
        <w:rPr>
          <w:b/>
          <w:sz w:val="24"/>
        </w:rPr>
        <w:t>Возраст 5 лет</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1560"/>
        <w:gridCol w:w="1630"/>
        <w:gridCol w:w="1575"/>
        <w:gridCol w:w="1616"/>
      </w:tblGrid>
      <w:tr w:rsidR="008F5558" w:rsidRPr="001879BA" w:rsidTr="00873615">
        <w:trPr>
          <w:trHeight w:val="330"/>
        </w:trPr>
        <w:tc>
          <w:tcPr>
            <w:tcW w:w="3190" w:type="dxa"/>
            <w:vMerge w:val="restart"/>
          </w:tcPr>
          <w:p w:rsidR="008F5558" w:rsidRPr="001879BA" w:rsidRDefault="008F5558" w:rsidP="00873615">
            <w:pPr>
              <w:pStyle w:val="aff6"/>
              <w:spacing w:line="276" w:lineRule="auto"/>
              <w:ind w:firstLine="0"/>
              <w:jc w:val="center"/>
              <w:rPr>
                <w:b/>
                <w:bCs/>
                <w:sz w:val="24"/>
              </w:rPr>
            </w:pPr>
            <w:r w:rsidRPr="001879BA">
              <w:rPr>
                <w:b/>
                <w:bCs/>
                <w:sz w:val="24"/>
              </w:rPr>
              <w:t>Вариант роста</w:t>
            </w:r>
          </w:p>
          <w:p w:rsidR="008F5558" w:rsidRPr="001879BA" w:rsidRDefault="008F5558" w:rsidP="00873615">
            <w:pPr>
              <w:pStyle w:val="aff6"/>
              <w:spacing w:line="276" w:lineRule="auto"/>
              <w:ind w:firstLine="0"/>
              <w:jc w:val="center"/>
              <w:rPr>
                <w:b/>
                <w:bCs/>
                <w:sz w:val="24"/>
              </w:rPr>
            </w:pPr>
          </w:p>
        </w:tc>
        <w:tc>
          <w:tcPr>
            <w:tcW w:w="3190" w:type="dxa"/>
            <w:gridSpan w:val="2"/>
            <w:tcBorders>
              <w:bottom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Мальчики</w:t>
            </w:r>
          </w:p>
        </w:tc>
        <w:tc>
          <w:tcPr>
            <w:tcW w:w="3191" w:type="dxa"/>
            <w:gridSpan w:val="2"/>
            <w:tcBorders>
              <w:bottom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Девочки</w:t>
            </w:r>
          </w:p>
        </w:tc>
      </w:tr>
      <w:tr w:rsidR="008F5558" w:rsidRPr="001879BA" w:rsidTr="00873615">
        <w:trPr>
          <w:trHeight w:val="345"/>
        </w:trPr>
        <w:tc>
          <w:tcPr>
            <w:tcW w:w="3190" w:type="dxa"/>
            <w:vMerge/>
          </w:tcPr>
          <w:p w:rsidR="008F5558" w:rsidRPr="001879BA" w:rsidRDefault="008F5558" w:rsidP="00873615">
            <w:pPr>
              <w:pStyle w:val="aff6"/>
              <w:spacing w:line="276" w:lineRule="auto"/>
              <w:ind w:firstLine="0"/>
              <w:jc w:val="left"/>
              <w:rPr>
                <w:b/>
                <w:bCs/>
                <w:sz w:val="24"/>
              </w:rPr>
            </w:pPr>
          </w:p>
        </w:tc>
        <w:tc>
          <w:tcPr>
            <w:tcW w:w="1560" w:type="dxa"/>
            <w:tcBorders>
              <w:top w:val="single" w:sz="4" w:space="0" w:color="auto"/>
              <w:right w:val="single" w:sz="4" w:space="0" w:color="auto"/>
            </w:tcBorders>
          </w:tcPr>
          <w:p w:rsidR="008F5558" w:rsidRPr="001879BA" w:rsidRDefault="008F5558" w:rsidP="00873615">
            <w:pPr>
              <w:pStyle w:val="aff6"/>
              <w:spacing w:line="276" w:lineRule="auto"/>
              <w:ind w:right="-144" w:firstLine="0"/>
              <w:jc w:val="center"/>
              <w:rPr>
                <w:b/>
                <w:bCs/>
                <w:sz w:val="24"/>
              </w:rPr>
            </w:pPr>
            <w:r w:rsidRPr="001879BA">
              <w:rPr>
                <w:b/>
                <w:bCs/>
                <w:sz w:val="24"/>
              </w:rPr>
              <w:t>Рост (в см)</w:t>
            </w:r>
          </w:p>
        </w:tc>
        <w:tc>
          <w:tcPr>
            <w:tcW w:w="1630" w:type="dxa"/>
            <w:tcBorders>
              <w:top w:val="single" w:sz="4" w:space="0" w:color="auto"/>
              <w:left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Вес (в кг)</w:t>
            </w:r>
          </w:p>
        </w:tc>
        <w:tc>
          <w:tcPr>
            <w:tcW w:w="1575" w:type="dxa"/>
            <w:tcBorders>
              <w:top w:val="single" w:sz="4" w:space="0" w:color="auto"/>
              <w:right w:val="single" w:sz="4" w:space="0" w:color="auto"/>
            </w:tcBorders>
          </w:tcPr>
          <w:p w:rsidR="008F5558" w:rsidRPr="001879BA" w:rsidRDefault="008F5558" w:rsidP="00873615">
            <w:pPr>
              <w:pStyle w:val="aff6"/>
              <w:spacing w:line="276" w:lineRule="auto"/>
              <w:ind w:right="-199" w:firstLine="0"/>
              <w:jc w:val="center"/>
              <w:rPr>
                <w:b/>
                <w:bCs/>
                <w:sz w:val="24"/>
              </w:rPr>
            </w:pPr>
            <w:r w:rsidRPr="001879BA">
              <w:rPr>
                <w:b/>
                <w:bCs/>
                <w:sz w:val="24"/>
              </w:rPr>
              <w:t>Рост (в см)</w:t>
            </w:r>
          </w:p>
        </w:tc>
        <w:tc>
          <w:tcPr>
            <w:tcW w:w="1616" w:type="dxa"/>
            <w:tcBorders>
              <w:top w:val="single" w:sz="4" w:space="0" w:color="auto"/>
              <w:left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Вес (в кг)</w:t>
            </w:r>
          </w:p>
        </w:tc>
      </w:tr>
      <w:tr w:rsidR="008F5558" w:rsidRPr="001879BA" w:rsidTr="00873615">
        <w:trPr>
          <w:trHeight w:val="1351"/>
        </w:trPr>
        <w:tc>
          <w:tcPr>
            <w:tcW w:w="3190" w:type="dxa"/>
          </w:tcPr>
          <w:p w:rsidR="008F5558" w:rsidRPr="001879BA" w:rsidRDefault="008F5558" w:rsidP="00873615">
            <w:pPr>
              <w:pStyle w:val="aff6"/>
              <w:spacing w:line="276" w:lineRule="auto"/>
              <w:ind w:firstLine="0"/>
              <w:jc w:val="left"/>
              <w:rPr>
                <w:sz w:val="24"/>
              </w:rPr>
            </w:pPr>
            <w:r w:rsidRPr="001879BA">
              <w:rPr>
                <w:sz w:val="24"/>
              </w:rPr>
              <w:lastRenderedPageBreak/>
              <w:t>Ниже среднего</w:t>
            </w:r>
          </w:p>
        </w:tc>
        <w:tc>
          <w:tcPr>
            <w:tcW w:w="1560"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100</w:t>
            </w:r>
            <w:r w:rsidRPr="001879BA">
              <w:rPr>
                <w:rStyle w:val="af3"/>
                <w:sz w:val="24"/>
              </w:rPr>
              <w:footnoteReference w:customMarkFollows="1" w:id="7"/>
              <w:t>1</w:t>
            </w:r>
          </w:p>
          <w:p w:rsidR="008F5558" w:rsidRPr="001879BA" w:rsidRDefault="008F5558" w:rsidP="00873615">
            <w:pPr>
              <w:pStyle w:val="aff6"/>
              <w:spacing w:line="276" w:lineRule="auto"/>
              <w:ind w:firstLine="0"/>
              <w:jc w:val="center"/>
              <w:rPr>
                <w:sz w:val="24"/>
              </w:rPr>
            </w:pPr>
            <w:r w:rsidRPr="001879BA">
              <w:rPr>
                <w:sz w:val="24"/>
              </w:rPr>
              <w:t>101</w:t>
            </w:r>
          </w:p>
          <w:p w:rsidR="008F5558" w:rsidRPr="001879BA" w:rsidRDefault="008F5558" w:rsidP="00873615">
            <w:pPr>
              <w:pStyle w:val="aff6"/>
              <w:spacing w:line="276" w:lineRule="auto"/>
              <w:ind w:firstLine="0"/>
              <w:jc w:val="center"/>
              <w:rPr>
                <w:sz w:val="24"/>
              </w:rPr>
            </w:pPr>
            <w:r w:rsidRPr="001879BA">
              <w:rPr>
                <w:sz w:val="24"/>
              </w:rPr>
              <w:t>102</w:t>
            </w:r>
          </w:p>
          <w:p w:rsidR="008F5558" w:rsidRPr="001879BA" w:rsidRDefault="008F5558" w:rsidP="00873615">
            <w:pPr>
              <w:pStyle w:val="aff6"/>
              <w:spacing w:line="276" w:lineRule="auto"/>
              <w:ind w:firstLine="0"/>
              <w:jc w:val="center"/>
              <w:rPr>
                <w:sz w:val="24"/>
              </w:rPr>
            </w:pPr>
            <w:r w:rsidRPr="001879BA">
              <w:rPr>
                <w:sz w:val="24"/>
              </w:rPr>
              <w:t>103</w:t>
            </w:r>
          </w:p>
          <w:p w:rsidR="008F5558" w:rsidRPr="001879BA" w:rsidRDefault="008F5558" w:rsidP="00873615">
            <w:pPr>
              <w:pStyle w:val="aff6"/>
              <w:spacing w:line="276" w:lineRule="auto"/>
              <w:ind w:firstLine="0"/>
              <w:jc w:val="center"/>
              <w:rPr>
                <w:sz w:val="24"/>
              </w:rPr>
            </w:pPr>
            <w:r w:rsidRPr="001879BA">
              <w:rPr>
                <w:sz w:val="24"/>
              </w:rPr>
              <w:t>104</w:t>
            </w:r>
          </w:p>
          <w:p w:rsidR="008F5558" w:rsidRPr="001879BA" w:rsidRDefault="008F5558" w:rsidP="00873615">
            <w:pPr>
              <w:pStyle w:val="aff6"/>
              <w:spacing w:line="276" w:lineRule="auto"/>
              <w:ind w:firstLine="0"/>
              <w:jc w:val="center"/>
              <w:rPr>
                <w:sz w:val="24"/>
              </w:rPr>
            </w:pPr>
            <w:r w:rsidRPr="001879BA">
              <w:rPr>
                <w:sz w:val="24"/>
              </w:rPr>
              <w:t>105</w:t>
            </w:r>
          </w:p>
        </w:tc>
        <w:tc>
          <w:tcPr>
            <w:tcW w:w="1630" w:type="dxa"/>
            <w:tcBorders>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14,4 — 19,5</w:t>
            </w:r>
          </w:p>
          <w:p w:rsidR="008F5558" w:rsidRPr="001879BA" w:rsidRDefault="008F5558" w:rsidP="00873615">
            <w:pPr>
              <w:pStyle w:val="aff6"/>
              <w:spacing w:line="276" w:lineRule="auto"/>
              <w:ind w:firstLine="0"/>
              <w:jc w:val="center"/>
              <w:rPr>
                <w:sz w:val="24"/>
              </w:rPr>
            </w:pPr>
            <w:r w:rsidRPr="001879BA">
              <w:rPr>
                <w:sz w:val="24"/>
              </w:rPr>
              <w:t>14,7 — 19,8</w:t>
            </w:r>
          </w:p>
          <w:p w:rsidR="008F5558" w:rsidRPr="001879BA" w:rsidRDefault="008F5558" w:rsidP="00873615">
            <w:pPr>
              <w:pStyle w:val="aff6"/>
              <w:spacing w:line="276" w:lineRule="auto"/>
              <w:ind w:firstLine="0"/>
              <w:jc w:val="center"/>
              <w:rPr>
                <w:sz w:val="24"/>
              </w:rPr>
            </w:pPr>
            <w:r w:rsidRPr="001879BA">
              <w:rPr>
                <w:sz w:val="24"/>
              </w:rPr>
              <w:t>15,1 — 20,2</w:t>
            </w:r>
          </w:p>
          <w:p w:rsidR="008F5558" w:rsidRPr="001879BA" w:rsidRDefault="008F5558" w:rsidP="00873615">
            <w:pPr>
              <w:pStyle w:val="aff6"/>
              <w:spacing w:line="276" w:lineRule="auto"/>
              <w:ind w:firstLine="0"/>
              <w:jc w:val="center"/>
              <w:rPr>
                <w:sz w:val="24"/>
              </w:rPr>
            </w:pPr>
            <w:r w:rsidRPr="001879BA">
              <w:rPr>
                <w:sz w:val="24"/>
              </w:rPr>
              <w:t>15,4 — 20,5</w:t>
            </w:r>
          </w:p>
          <w:p w:rsidR="008F5558" w:rsidRPr="001879BA" w:rsidRDefault="008F5558" w:rsidP="00873615">
            <w:pPr>
              <w:pStyle w:val="aff6"/>
              <w:spacing w:line="276" w:lineRule="auto"/>
              <w:ind w:firstLine="0"/>
              <w:jc w:val="center"/>
              <w:rPr>
                <w:sz w:val="24"/>
              </w:rPr>
            </w:pPr>
            <w:r w:rsidRPr="001879BA">
              <w:rPr>
                <w:sz w:val="24"/>
              </w:rPr>
              <w:t>15,7 — 20,8</w:t>
            </w:r>
          </w:p>
          <w:p w:rsidR="008F5558" w:rsidRPr="001879BA" w:rsidRDefault="008F5558" w:rsidP="00873615">
            <w:pPr>
              <w:pStyle w:val="aff6"/>
              <w:spacing w:line="276" w:lineRule="auto"/>
              <w:ind w:firstLine="0"/>
              <w:jc w:val="center"/>
              <w:rPr>
                <w:sz w:val="24"/>
              </w:rPr>
            </w:pPr>
            <w:r w:rsidRPr="001879BA">
              <w:rPr>
                <w:sz w:val="24"/>
              </w:rPr>
              <w:t>16,1 — 21,2</w:t>
            </w:r>
          </w:p>
        </w:tc>
        <w:tc>
          <w:tcPr>
            <w:tcW w:w="1575"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97</w:t>
            </w:r>
            <w:r w:rsidRPr="001879BA">
              <w:rPr>
                <w:sz w:val="24"/>
                <w:vertAlign w:val="superscript"/>
              </w:rPr>
              <w:t>1</w:t>
            </w:r>
          </w:p>
          <w:p w:rsidR="008F5558" w:rsidRPr="001879BA" w:rsidRDefault="008F5558" w:rsidP="00873615">
            <w:pPr>
              <w:pStyle w:val="aff6"/>
              <w:spacing w:line="276" w:lineRule="auto"/>
              <w:ind w:firstLine="0"/>
              <w:jc w:val="center"/>
              <w:rPr>
                <w:sz w:val="24"/>
              </w:rPr>
            </w:pPr>
            <w:r w:rsidRPr="001879BA">
              <w:rPr>
                <w:sz w:val="24"/>
              </w:rPr>
              <w:t>98</w:t>
            </w:r>
          </w:p>
          <w:p w:rsidR="008F5558" w:rsidRPr="001879BA" w:rsidRDefault="008F5558" w:rsidP="00873615">
            <w:pPr>
              <w:pStyle w:val="aff6"/>
              <w:spacing w:line="276" w:lineRule="auto"/>
              <w:ind w:firstLine="0"/>
              <w:jc w:val="center"/>
              <w:rPr>
                <w:sz w:val="24"/>
              </w:rPr>
            </w:pPr>
            <w:r w:rsidRPr="001879BA">
              <w:rPr>
                <w:sz w:val="24"/>
              </w:rPr>
              <w:t>99</w:t>
            </w:r>
          </w:p>
          <w:p w:rsidR="008F5558" w:rsidRPr="001879BA" w:rsidRDefault="008F5558" w:rsidP="00873615">
            <w:pPr>
              <w:pStyle w:val="aff6"/>
              <w:spacing w:line="276" w:lineRule="auto"/>
              <w:ind w:firstLine="0"/>
              <w:jc w:val="center"/>
              <w:rPr>
                <w:sz w:val="24"/>
              </w:rPr>
            </w:pPr>
            <w:r w:rsidRPr="001879BA">
              <w:rPr>
                <w:sz w:val="24"/>
              </w:rPr>
              <w:t>100</w:t>
            </w:r>
          </w:p>
          <w:p w:rsidR="008F5558" w:rsidRPr="001879BA" w:rsidRDefault="008F5558" w:rsidP="00873615">
            <w:pPr>
              <w:pStyle w:val="aff6"/>
              <w:spacing w:line="276" w:lineRule="auto"/>
              <w:ind w:firstLine="0"/>
              <w:jc w:val="center"/>
              <w:rPr>
                <w:sz w:val="24"/>
              </w:rPr>
            </w:pPr>
            <w:r w:rsidRPr="001879BA">
              <w:rPr>
                <w:sz w:val="24"/>
              </w:rPr>
              <w:t>101</w:t>
            </w:r>
          </w:p>
          <w:p w:rsidR="008F5558" w:rsidRPr="001879BA" w:rsidRDefault="008F5558" w:rsidP="00873615">
            <w:pPr>
              <w:pStyle w:val="aff6"/>
              <w:spacing w:line="276" w:lineRule="auto"/>
              <w:ind w:firstLine="0"/>
              <w:jc w:val="center"/>
              <w:rPr>
                <w:sz w:val="24"/>
              </w:rPr>
            </w:pPr>
          </w:p>
        </w:tc>
        <w:tc>
          <w:tcPr>
            <w:tcW w:w="1616" w:type="dxa"/>
            <w:tcBorders>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13,4 — 19,4</w:t>
            </w:r>
          </w:p>
          <w:p w:rsidR="008F5558" w:rsidRPr="001879BA" w:rsidRDefault="008F5558" w:rsidP="00873615">
            <w:pPr>
              <w:pStyle w:val="aff6"/>
              <w:spacing w:line="276" w:lineRule="auto"/>
              <w:ind w:firstLine="0"/>
              <w:jc w:val="center"/>
              <w:rPr>
                <w:sz w:val="24"/>
              </w:rPr>
            </w:pPr>
            <w:r w:rsidRPr="001879BA">
              <w:rPr>
                <w:sz w:val="24"/>
              </w:rPr>
              <w:t>13,8 — 19,8</w:t>
            </w:r>
          </w:p>
          <w:p w:rsidR="008F5558" w:rsidRPr="001879BA" w:rsidRDefault="008F5558" w:rsidP="00873615">
            <w:pPr>
              <w:pStyle w:val="aff6"/>
              <w:spacing w:line="276" w:lineRule="auto"/>
              <w:ind w:firstLine="0"/>
              <w:jc w:val="center"/>
              <w:rPr>
                <w:sz w:val="24"/>
              </w:rPr>
            </w:pPr>
            <w:r w:rsidRPr="001879BA">
              <w:rPr>
                <w:sz w:val="24"/>
              </w:rPr>
              <w:t>14,2 — 20,2</w:t>
            </w:r>
          </w:p>
          <w:p w:rsidR="008F5558" w:rsidRPr="001879BA" w:rsidRDefault="008F5558" w:rsidP="00873615">
            <w:pPr>
              <w:pStyle w:val="aff6"/>
              <w:spacing w:line="276" w:lineRule="auto"/>
              <w:ind w:firstLine="0"/>
              <w:jc w:val="center"/>
              <w:rPr>
                <w:sz w:val="24"/>
              </w:rPr>
            </w:pPr>
            <w:r w:rsidRPr="001879BA">
              <w:rPr>
                <w:sz w:val="24"/>
              </w:rPr>
              <w:t>14,6 — 20,6</w:t>
            </w:r>
          </w:p>
          <w:p w:rsidR="008F5558" w:rsidRPr="001879BA" w:rsidRDefault="008F5558" w:rsidP="00873615">
            <w:pPr>
              <w:pStyle w:val="aff6"/>
              <w:spacing w:line="276" w:lineRule="auto"/>
              <w:ind w:firstLine="0"/>
              <w:jc w:val="center"/>
              <w:rPr>
                <w:sz w:val="24"/>
              </w:rPr>
            </w:pPr>
            <w:r w:rsidRPr="001879BA">
              <w:rPr>
                <w:sz w:val="24"/>
              </w:rPr>
              <w:t>15,0 — 21,0</w:t>
            </w:r>
          </w:p>
        </w:tc>
      </w:tr>
      <w:tr w:rsidR="008F5558" w:rsidRPr="001879BA" w:rsidTr="00873615">
        <w:trPr>
          <w:trHeight w:val="2931"/>
        </w:trPr>
        <w:tc>
          <w:tcPr>
            <w:tcW w:w="3190" w:type="dxa"/>
          </w:tcPr>
          <w:p w:rsidR="008F5558" w:rsidRPr="001879BA" w:rsidRDefault="008F5558" w:rsidP="00873615">
            <w:pPr>
              <w:pStyle w:val="aff6"/>
              <w:spacing w:line="276" w:lineRule="auto"/>
              <w:ind w:firstLine="0"/>
              <w:jc w:val="left"/>
              <w:rPr>
                <w:sz w:val="24"/>
              </w:rPr>
            </w:pPr>
            <w:r w:rsidRPr="001879BA">
              <w:rPr>
                <w:sz w:val="24"/>
              </w:rPr>
              <w:t>Средний</w:t>
            </w:r>
          </w:p>
        </w:tc>
        <w:tc>
          <w:tcPr>
            <w:tcW w:w="1560"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106</w:t>
            </w:r>
          </w:p>
          <w:p w:rsidR="008F5558" w:rsidRPr="001879BA" w:rsidRDefault="008F5558" w:rsidP="00873615">
            <w:pPr>
              <w:pStyle w:val="aff6"/>
              <w:spacing w:line="276" w:lineRule="auto"/>
              <w:ind w:firstLine="0"/>
              <w:jc w:val="center"/>
              <w:rPr>
                <w:sz w:val="24"/>
              </w:rPr>
            </w:pPr>
            <w:r w:rsidRPr="001879BA">
              <w:rPr>
                <w:sz w:val="24"/>
              </w:rPr>
              <w:t>107</w:t>
            </w:r>
          </w:p>
          <w:p w:rsidR="008F5558" w:rsidRPr="001879BA" w:rsidRDefault="008F5558" w:rsidP="00873615">
            <w:pPr>
              <w:pStyle w:val="aff6"/>
              <w:spacing w:line="276" w:lineRule="auto"/>
              <w:ind w:firstLine="0"/>
              <w:jc w:val="center"/>
              <w:rPr>
                <w:sz w:val="24"/>
              </w:rPr>
            </w:pPr>
            <w:r w:rsidRPr="001879BA">
              <w:rPr>
                <w:sz w:val="24"/>
              </w:rPr>
              <w:t>108</w:t>
            </w:r>
          </w:p>
          <w:p w:rsidR="008F5558" w:rsidRPr="001879BA" w:rsidRDefault="008F5558" w:rsidP="00873615">
            <w:pPr>
              <w:pStyle w:val="aff6"/>
              <w:spacing w:line="276" w:lineRule="auto"/>
              <w:ind w:firstLine="0"/>
              <w:jc w:val="center"/>
              <w:rPr>
                <w:sz w:val="24"/>
              </w:rPr>
            </w:pPr>
            <w:r w:rsidRPr="001879BA">
              <w:rPr>
                <w:sz w:val="24"/>
              </w:rPr>
              <w:t>109</w:t>
            </w:r>
          </w:p>
          <w:p w:rsidR="008F5558" w:rsidRPr="001879BA" w:rsidRDefault="008F5558" w:rsidP="00873615">
            <w:pPr>
              <w:pStyle w:val="aff6"/>
              <w:spacing w:line="276" w:lineRule="auto"/>
              <w:ind w:firstLine="0"/>
              <w:jc w:val="center"/>
              <w:rPr>
                <w:sz w:val="24"/>
              </w:rPr>
            </w:pPr>
            <w:r w:rsidRPr="001879BA">
              <w:rPr>
                <w:sz w:val="24"/>
              </w:rPr>
              <w:t>110</w:t>
            </w:r>
          </w:p>
          <w:p w:rsidR="008F5558" w:rsidRPr="001879BA" w:rsidRDefault="008F5558" w:rsidP="00873615">
            <w:pPr>
              <w:pStyle w:val="aff6"/>
              <w:spacing w:line="276" w:lineRule="auto"/>
              <w:ind w:firstLine="0"/>
              <w:jc w:val="center"/>
              <w:rPr>
                <w:sz w:val="24"/>
              </w:rPr>
            </w:pPr>
            <w:r w:rsidRPr="001879BA">
              <w:rPr>
                <w:sz w:val="24"/>
              </w:rPr>
              <w:t>111</w:t>
            </w:r>
          </w:p>
          <w:p w:rsidR="008F5558" w:rsidRPr="001879BA" w:rsidRDefault="008F5558" w:rsidP="00873615">
            <w:pPr>
              <w:pStyle w:val="aff6"/>
              <w:spacing w:line="276" w:lineRule="auto"/>
              <w:ind w:firstLine="0"/>
              <w:jc w:val="center"/>
              <w:rPr>
                <w:sz w:val="24"/>
              </w:rPr>
            </w:pPr>
            <w:r w:rsidRPr="001879BA">
              <w:rPr>
                <w:sz w:val="24"/>
              </w:rPr>
              <w:t>112</w:t>
            </w:r>
          </w:p>
          <w:p w:rsidR="008F5558" w:rsidRPr="001879BA" w:rsidRDefault="008F5558" w:rsidP="00873615">
            <w:pPr>
              <w:pStyle w:val="aff6"/>
              <w:spacing w:line="276" w:lineRule="auto"/>
              <w:ind w:firstLine="0"/>
              <w:jc w:val="center"/>
              <w:rPr>
                <w:sz w:val="24"/>
              </w:rPr>
            </w:pPr>
            <w:r w:rsidRPr="001879BA">
              <w:rPr>
                <w:sz w:val="24"/>
              </w:rPr>
              <w:t>113</w:t>
            </w:r>
          </w:p>
          <w:p w:rsidR="008F5558" w:rsidRPr="001879BA" w:rsidRDefault="008F5558" w:rsidP="00873615">
            <w:pPr>
              <w:pStyle w:val="aff6"/>
              <w:spacing w:line="276" w:lineRule="auto"/>
              <w:ind w:firstLine="0"/>
              <w:jc w:val="center"/>
              <w:rPr>
                <w:sz w:val="24"/>
              </w:rPr>
            </w:pPr>
            <w:r w:rsidRPr="001879BA">
              <w:rPr>
                <w:sz w:val="24"/>
              </w:rPr>
              <w:t>114</w:t>
            </w:r>
          </w:p>
          <w:p w:rsidR="008F5558" w:rsidRPr="001879BA" w:rsidRDefault="008F5558" w:rsidP="00873615">
            <w:pPr>
              <w:pStyle w:val="aff6"/>
              <w:spacing w:line="276" w:lineRule="auto"/>
              <w:ind w:firstLine="0"/>
              <w:jc w:val="center"/>
              <w:rPr>
                <w:sz w:val="24"/>
              </w:rPr>
            </w:pPr>
            <w:r w:rsidRPr="001879BA">
              <w:rPr>
                <w:sz w:val="24"/>
              </w:rPr>
              <w:t>115</w:t>
            </w:r>
          </w:p>
          <w:p w:rsidR="008F5558" w:rsidRPr="001879BA" w:rsidRDefault="008F5558" w:rsidP="00873615">
            <w:pPr>
              <w:pStyle w:val="aff6"/>
              <w:spacing w:line="276" w:lineRule="auto"/>
              <w:ind w:firstLine="0"/>
              <w:jc w:val="center"/>
              <w:rPr>
                <w:sz w:val="24"/>
              </w:rPr>
            </w:pPr>
            <w:r w:rsidRPr="001879BA">
              <w:rPr>
                <w:sz w:val="24"/>
              </w:rPr>
              <w:lastRenderedPageBreak/>
              <w:t>116</w:t>
            </w:r>
          </w:p>
        </w:tc>
        <w:tc>
          <w:tcPr>
            <w:tcW w:w="1630" w:type="dxa"/>
            <w:tcBorders>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lastRenderedPageBreak/>
              <w:t>16,4 — 21,5</w:t>
            </w:r>
          </w:p>
          <w:p w:rsidR="008F5558" w:rsidRPr="001879BA" w:rsidRDefault="008F5558" w:rsidP="00873615">
            <w:pPr>
              <w:pStyle w:val="aff6"/>
              <w:spacing w:line="276" w:lineRule="auto"/>
              <w:ind w:firstLine="0"/>
              <w:jc w:val="center"/>
              <w:rPr>
                <w:sz w:val="24"/>
              </w:rPr>
            </w:pPr>
            <w:r w:rsidRPr="001879BA">
              <w:rPr>
                <w:sz w:val="24"/>
              </w:rPr>
              <w:t>16,7 — 21,8</w:t>
            </w:r>
          </w:p>
          <w:p w:rsidR="008F5558" w:rsidRPr="001879BA" w:rsidRDefault="008F5558" w:rsidP="00873615">
            <w:pPr>
              <w:pStyle w:val="aff6"/>
              <w:spacing w:line="276" w:lineRule="auto"/>
              <w:ind w:firstLine="0"/>
              <w:jc w:val="center"/>
              <w:rPr>
                <w:sz w:val="24"/>
              </w:rPr>
            </w:pPr>
            <w:r w:rsidRPr="001879BA">
              <w:rPr>
                <w:sz w:val="24"/>
              </w:rPr>
              <w:t>17,0 — 22,1</w:t>
            </w:r>
          </w:p>
          <w:p w:rsidR="008F5558" w:rsidRPr="001879BA" w:rsidRDefault="008F5558" w:rsidP="00873615">
            <w:pPr>
              <w:pStyle w:val="aff6"/>
              <w:spacing w:line="276" w:lineRule="auto"/>
              <w:ind w:firstLine="0"/>
              <w:jc w:val="center"/>
              <w:rPr>
                <w:sz w:val="24"/>
              </w:rPr>
            </w:pPr>
            <w:r w:rsidRPr="001879BA">
              <w:rPr>
                <w:sz w:val="24"/>
              </w:rPr>
              <w:t>17,4 — 22,5</w:t>
            </w:r>
          </w:p>
          <w:p w:rsidR="008F5558" w:rsidRPr="001879BA" w:rsidRDefault="008F5558" w:rsidP="00873615">
            <w:pPr>
              <w:pStyle w:val="aff6"/>
              <w:spacing w:line="276" w:lineRule="auto"/>
              <w:ind w:firstLine="0"/>
              <w:jc w:val="center"/>
              <w:rPr>
                <w:sz w:val="24"/>
              </w:rPr>
            </w:pPr>
            <w:r w:rsidRPr="001879BA">
              <w:rPr>
                <w:sz w:val="24"/>
              </w:rPr>
              <w:t>17,7 — 22,8</w:t>
            </w:r>
          </w:p>
          <w:p w:rsidR="008F5558" w:rsidRPr="001879BA" w:rsidRDefault="008F5558" w:rsidP="00873615">
            <w:pPr>
              <w:pStyle w:val="aff6"/>
              <w:spacing w:line="276" w:lineRule="auto"/>
              <w:ind w:firstLine="0"/>
              <w:jc w:val="center"/>
              <w:rPr>
                <w:sz w:val="24"/>
              </w:rPr>
            </w:pPr>
            <w:r w:rsidRPr="001879BA">
              <w:rPr>
                <w:sz w:val="24"/>
              </w:rPr>
              <w:t>18,0 — 23,1</w:t>
            </w:r>
          </w:p>
          <w:p w:rsidR="008F5558" w:rsidRPr="001879BA" w:rsidRDefault="008F5558" w:rsidP="00873615">
            <w:pPr>
              <w:pStyle w:val="aff6"/>
              <w:spacing w:line="276" w:lineRule="auto"/>
              <w:ind w:firstLine="0"/>
              <w:jc w:val="center"/>
              <w:rPr>
                <w:sz w:val="24"/>
              </w:rPr>
            </w:pPr>
            <w:r w:rsidRPr="001879BA">
              <w:rPr>
                <w:sz w:val="24"/>
              </w:rPr>
              <w:t>18,4 — 23,5</w:t>
            </w:r>
          </w:p>
          <w:p w:rsidR="008F5558" w:rsidRPr="001879BA" w:rsidRDefault="008F5558" w:rsidP="00873615">
            <w:pPr>
              <w:pStyle w:val="aff6"/>
              <w:spacing w:line="276" w:lineRule="auto"/>
              <w:ind w:firstLine="0"/>
              <w:jc w:val="center"/>
              <w:rPr>
                <w:sz w:val="24"/>
              </w:rPr>
            </w:pPr>
            <w:r w:rsidRPr="001879BA">
              <w:rPr>
                <w:sz w:val="24"/>
              </w:rPr>
              <w:t>18,7 — 23,8</w:t>
            </w:r>
          </w:p>
          <w:p w:rsidR="008F5558" w:rsidRPr="001879BA" w:rsidRDefault="008F5558" w:rsidP="00873615">
            <w:pPr>
              <w:pStyle w:val="aff6"/>
              <w:spacing w:line="276" w:lineRule="auto"/>
              <w:ind w:firstLine="0"/>
              <w:jc w:val="center"/>
              <w:rPr>
                <w:sz w:val="24"/>
              </w:rPr>
            </w:pPr>
            <w:r w:rsidRPr="001879BA">
              <w:rPr>
                <w:sz w:val="24"/>
              </w:rPr>
              <w:t>19,0 — 24,1</w:t>
            </w:r>
          </w:p>
          <w:p w:rsidR="008F5558" w:rsidRPr="001879BA" w:rsidRDefault="008F5558" w:rsidP="00873615">
            <w:pPr>
              <w:pStyle w:val="aff6"/>
              <w:spacing w:line="276" w:lineRule="auto"/>
              <w:ind w:firstLine="0"/>
              <w:jc w:val="center"/>
              <w:rPr>
                <w:sz w:val="24"/>
              </w:rPr>
            </w:pPr>
            <w:r w:rsidRPr="001879BA">
              <w:rPr>
                <w:sz w:val="24"/>
              </w:rPr>
              <w:t>19,4 — 24,5</w:t>
            </w:r>
          </w:p>
          <w:p w:rsidR="008F5558" w:rsidRPr="001879BA" w:rsidRDefault="008F5558" w:rsidP="00873615">
            <w:pPr>
              <w:pStyle w:val="aff6"/>
              <w:spacing w:line="276" w:lineRule="auto"/>
              <w:ind w:firstLine="0"/>
              <w:jc w:val="center"/>
              <w:rPr>
                <w:sz w:val="24"/>
              </w:rPr>
            </w:pPr>
            <w:r w:rsidRPr="001879BA">
              <w:rPr>
                <w:sz w:val="24"/>
              </w:rPr>
              <w:lastRenderedPageBreak/>
              <w:t>19,7 — 24,8</w:t>
            </w:r>
          </w:p>
        </w:tc>
        <w:tc>
          <w:tcPr>
            <w:tcW w:w="1575"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lastRenderedPageBreak/>
              <w:t>102</w:t>
            </w:r>
          </w:p>
          <w:p w:rsidR="008F5558" w:rsidRPr="001879BA" w:rsidRDefault="008F5558" w:rsidP="00873615">
            <w:pPr>
              <w:pStyle w:val="aff6"/>
              <w:spacing w:line="276" w:lineRule="auto"/>
              <w:ind w:firstLine="0"/>
              <w:jc w:val="center"/>
              <w:rPr>
                <w:sz w:val="24"/>
              </w:rPr>
            </w:pPr>
            <w:r w:rsidRPr="001879BA">
              <w:rPr>
                <w:sz w:val="24"/>
              </w:rPr>
              <w:t>103</w:t>
            </w:r>
          </w:p>
          <w:p w:rsidR="008F5558" w:rsidRPr="001879BA" w:rsidRDefault="008F5558" w:rsidP="00873615">
            <w:pPr>
              <w:pStyle w:val="aff6"/>
              <w:spacing w:line="276" w:lineRule="auto"/>
              <w:ind w:firstLine="0"/>
              <w:jc w:val="center"/>
              <w:rPr>
                <w:sz w:val="24"/>
              </w:rPr>
            </w:pPr>
            <w:r w:rsidRPr="001879BA">
              <w:rPr>
                <w:sz w:val="24"/>
              </w:rPr>
              <w:t>104</w:t>
            </w:r>
          </w:p>
          <w:p w:rsidR="008F5558" w:rsidRPr="001879BA" w:rsidRDefault="008F5558" w:rsidP="00873615">
            <w:pPr>
              <w:pStyle w:val="aff6"/>
              <w:spacing w:line="276" w:lineRule="auto"/>
              <w:ind w:firstLine="0"/>
              <w:jc w:val="center"/>
              <w:rPr>
                <w:sz w:val="24"/>
              </w:rPr>
            </w:pPr>
            <w:r w:rsidRPr="001879BA">
              <w:rPr>
                <w:sz w:val="24"/>
              </w:rPr>
              <w:t>105</w:t>
            </w:r>
          </w:p>
          <w:p w:rsidR="008F5558" w:rsidRPr="001879BA" w:rsidRDefault="008F5558" w:rsidP="00873615">
            <w:pPr>
              <w:pStyle w:val="aff6"/>
              <w:spacing w:line="276" w:lineRule="auto"/>
              <w:ind w:firstLine="0"/>
              <w:jc w:val="center"/>
              <w:rPr>
                <w:sz w:val="24"/>
              </w:rPr>
            </w:pPr>
            <w:r w:rsidRPr="001879BA">
              <w:rPr>
                <w:sz w:val="24"/>
              </w:rPr>
              <w:t>106</w:t>
            </w:r>
          </w:p>
          <w:p w:rsidR="008F5558" w:rsidRPr="001879BA" w:rsidRDefault="008F5558" w:rsidP="00873615">
            <w:pPr>
              <w:pStyle w:val="aff6"/>
              <w:spacing w:line="276" w:lineRule="auto"/>
              <w:ind w:firstLine="0"/>
              <w:jc w:val="center"/>
              <w:rPr>
                <w:sz w:val="24"/>
              </w:rPr>
            </w:pPr>
            <w:r w:rsidRPr="001879BA">
              <w:rPr>
                <w:sz w:val="24"/>
              </w:rPr>
              <w:t>107</w:t>
            </w:r>
          </w:p>
          <w:p w:rsidR="008F5558" w:rsidRPr="001879BA" w:rsidRDefault="008F5558" w:rsidP="00873615">
            <w:pPr>
              <w:pStyle w:val="aff6"/>
              <w:spacing w:line="276" w:lineRule="auto"/>
              <w:ind w:firstLine="0"/>
              <w:jc w:val="center"/>
              <w:rPr>
                <w:sz w:val="24"/>
              </w:rPr>
            </w:pPr>
            <w:r w:rsidRPr="001879BA">
              <w:rPr>
                <w:sz w:val="24"/>
              </w:rPr>
              <w:t>108</w:t>
            </w:r>
          </w:p>
          <w:p w:rsidR="008F5558" w:rsidRPr="001879BA" w:rsidRDefault="008F5558" w:rsidP="00873615">
            <w:pPr>
              <w:pStyle w:val="aff6"/>
              <w:spacing w:line="276" w:lineRule="auto"/>
              <w:ind w:firstLine="0"/>
              <w:jc w:val="center"/>
              <w:rPr>
                <w:sz w:val="24"/>
              </w:rPr>
            </w:pPr>
            <w:r w:rsidRPr="001879BA">
              <w:rPr>
                <w:sz w:val="24"/>
              </w:rPr>
              <w:t>109</w:t>
            </w:r>
          </w:p>
          <w:p w:rsidR="008F5558" w:rsidRPr="001879BA" w:rsidRDefault="008F5558" w:rsidP="00873615">
            <w:pPr>
              <w:pStyle w:val="aff6"/>
              <w:spacing w:line="276" w:lineRule="auto"/>
              <w:ind w:firstLine="0"/>
              <w:jc w:val="center"/>
              <w:rPr>
                <w:sz w:val="24"/>
              </w:rPr>
            </w:pPr>
            <w:r w:rsidRPr="001879BA">
              <w:rPr>
                <w:sz w:val="24"/>
              </w:rPr>
              <w:t>110</w:t>
            </w:r>
          </w:p>
          <w:p w:rsidR="008F5558" w:rsidRPr="001879BA" w:rsidRDefault="008F5558" w:rsidP="00873615">
            <w:pPr>
              <w:pStyle w:val="aff6"/>
              <w:spacing w:line="276" w:lineRule="auto"/>
              <w:ind w:firstLine="0"/>
              <w:jc w:val="center"/>
              <w:rPr>
                <w:sz w:val="24"/>
              </w:rPr>
            </w:pPr>
            <w:r w:rsidRPr="001879BA">
              <w:rPr>
                <w:sz w:val="24"/>
              </w:rPr>
              <w:t>111</w:t>
            </w:r>
          </w:p>
          <w:p w:rsidR="008F5558" w:rsidRPr="001879BA" w:rsidRDefault="008F5558" w:rsidP="00873615">
            <w:pPr>
              <w:pStyle w:val="aff6"/>
              <w:spacing w:line="276" w:lineRule="auto"/>
              <w:ind w:firstLine="0"/>
              <w:jc w:val="center"/>
              <w:rPr>
                <w:sz w:val="24"/>
              </w:rPr>
            </w:pPr>
          </w:p>
        </w:tc>
        <w:tc>
          <w:tcPr>
            <w:tcW w:w="1616" w:type="dxa"/>
            <w:tcBorders>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lastRenderedPageBreak/>
              <w:t>15,4 — 21,4</w:t>
            </w:r>
          </w:p>
          <w:p w:rsidR="008F5558" w:rsidRPr="001879BA" w:rsidRDefault="008F5558" w:rsidP="00873615">
            <w:pPr>
              <w:pStyle w:val="aff6"/>
              <w:spacing w:line="276" w:lineRule="auto"/>
              <w:ind w:firstLine="0"/>
              <w:jc w:val="center"/>
              <w:rPr>
                <w:sz w:val="24"/>
              </w:rPr>
            </w:pPr>
            <w:r w:rsidRPr="001879BA">
              <w:rPr>
                <w:sz w:val="24"/>
              </w:rPr>
              <w:t>15,8 — 21,8</w:t>
            </w:r>
          </w:p>
          <w:p w:rsidR="008F5558" w:rsidRPr="001879BA" w:rsidRDefault="008F5558" w:rsidP="00873615">
            <w:pPr>
              <w:pStyle w:val="aff6"/>
              <w:spacing w:line="276" w:lineRule="auto"/>
              <w:ind w:firstLine="0"/>
              <w:jc w:val="center"/>
              <w:rPr>
                <w:sz w:val="24"/>
              </w:rPr>
            </w:pPr>
            <w:r w:rsidRPr="001879BA">
              <w:rPr>
                <w:sz w:val="24"/>
              </w:rPr>
              <w:t>16,2 — 22,2</w:t>
            </w:r>
          </w:p>
          <w:p w:rsidR="008F5558" w:rsidRPr="001879BA" w:rsidRDefault="008F5558" w:rsidP="00873615">
            <w:pPr>
              <w:pStyle w:val="aff6"/>
              <w:spacing w:line="276" w:lineRule="auto"/>
              <w:ind w:firstLine="0"/>
              <w:jc w:val="center"/>
              <w:rPr>
                <w:sz w:val="24"/>
              </w:rPr>
            </w:pPr>
            <w:r w:rsidRPr="001879BA">
              <w:rPr>
                <w:sz w:val="24"/>
              </w:rPr>
              <w:t>16,6 — 22,6</w:t>
            </w:r>
          </w:p>
          <w:p w:rsidR="008F5558" w:rsidRPr="001879BA" w:rsidRDefault="008F5558" w:rsidP="00873615">
            <w:pPr>
              <w:pStyle w:val="aff6"/>
              <w:spacing w:line="276" w:lineRule="auto"/>
              <w:ind w:firstLine="0"/>
              <w:jc w:val="center"/>
              <w:rPr>
                <w:sz w:val="24"/>
              </w:rPr>
            </w:pPr>
            <w:r w:rsidRPr="001879BA">
              <w:rPr>
                <w:sz w:val="24"/>
              </w:rPr>
              <w:t>17,0 — 23,0</w:t>
            </w:r>
          </w:p>
          <w:p w:rsidR="008F5558" w:rsidRPr="001879BA" w:rsidRDefault="008F5558" w:rsidP="00873615">
            <w:pPr>
              <w:pStyle w:val="aff6"/>
              <w:spacing w:line="276" w:lineRule="auto"/>
              <w:ind w:firstLine="0"/>
              <w:jc w:val="center"/>
              <w:rPr>
                <w:sz w:val="24"/>
              </w:rPr>
            </w:pPr>
            <w:r w:rsidRPr="001879BA">
              <w:rPr>
                <w:sz w:val="24"/>
              </w:rPr>
              <w:t>17,4 — 23,4</w:t>
            </w:r>
          </w:p>
          <w:p w:rsidR="008F5558" w:rsidRPr="001879BA" w:rsidRDefault="008F5558" w:rsidP="00873615">
            <w:pPr>
              <w:pStyle w:val="aff6"/>
              <w:spacing w:line="276" w:lineRule="auto"/>
              <w:ind w:firstLine="0"/>
              <w:jc w:val="center"/>
              <w:rPr>
                <w:sz w:val="24"/>
              </w:rPr>
            </w:pPr>
            <w:r w:rsidRPr="001879BA">
              <w:rPr>
                <w:sz w:val="24"/>
              </w:rPr>
              <w:t>17,8 — 23,8</w:t>
            </w:r>
          </w:p>
          <w:p w:rsidR="008F5558" w:rsidRPr="001879BA" w:rsidRDefault="008F5558" w:rsidP="00873615">
            <w:pPr>
              <w:pStyle w:val="aff6"/>
              <w:spacing w:line="276" w:lineRule="auto"/>
              <w:ind w:firstLine="0"/>
              <w:jc w:val="center"/>
              <w:rPr>
                <w:sz w:val="24"/>
              </w:rPr>
            </w:pPr>
            <w:r w:rsidRPr="001879BA">
              <w:rPr>
                <w:sz w:val="24"/>
              </w:rPr>
              <w:t>18,2 — 24,2</w:t>
            </w:r>
          </w:p>
          <w:p w:rsidR="008F5558" w:rsidRPr="001879BA" w:rsidRDefault="008F5558" w:rsidP="00873615">
            <w:pPr>
              <w:pStyle w:val="aff6"/>
              <w:spacing w:line="276" w:lineRule="auto"/>
              <w:ind w:firstLine="0"/>
              <w:jc w:val="center"/>
              <w:rPr>
                <w:sz w:val="24"/>
              </w:rPr>
            </w:pPr>
            <w:r w:rsidRPr="001879BA">
              <w:rPr>
                <w:sz w:val="24"/>
              </w:rPr>
              <w:t>18,6 — 24,6</w:t>
            </w:r>
          </w:p>
          <w:p w:rsidR="008F5558" w:rsidRPr="001879BA" w:rsidRDefault="008F5558" w:rsidP="00873615">
            <w:pPr>
              <w:pStyle w:val="aff6"/>
              <w:spacing w:line="276" w:lineRule="auto"/>
              <w:ind w:firstLine="0"/>
              <w:jc w:val="center"/>
              <w:rPr>
                <w:sz w:val="24"/>
              </w:rPr>
            </w:pPr>
            <w:r w:rsidRPr="001879BA">
              <w:rPr>
                <w:sz w:val="24"/>
              </w:rPr>
              <w:t>19,0 — 25,0</w:t>
            </w:r>
          </w:p>
          <w:p w:rsidR="008F5558" w:rsidRPr="001879BA" w:rsidRDefault="008F5558" w:rsidP="00873615">
            <w:pPr>
              <w:pStyle w:val="aff6"/>
              <w:spacing w:line="276" w:lineRule="auto"/>
              <w:ind w:firstLine="0"/>
              <w:jc w:val="center"/>
              <w:rPr>
                <w:sz w:val="24"/>
              </w:rPr>
            </w:pPr>
          </w:p>
        </w:tc>
      </w:tr>
      <w:tr w:rsidR="008F5558" w:rsidRPr="001879BA" w:rsidTr="00873615">
        <w:trPr>
          <w:trHeight w:val="2707"/>
        </w:trPr>
        <w:tc>
          <w:tcPr>
            <w:tcW w:w="3190" w:type="dxa"/>
            <w:tcBorders>
              <w:bottom w:val="single" w:sz="4" w:space="0" w:color="auto"/>
            </w:tcBorders>
          </w:tcPr>
          <w:p w:rsidR="008F5558" w:rsidRPr="001879BA" w:rsidRDefault="008F5558" w:rsidP="00873615">
            <w:pPr>
              <w:pStyle w:val="aff6"/>
              <w:spacing w:line="276" w:lineRule="auto"/>
              <w:ind w:firstLine="0"/>
              <w:jc w:val="left"/>
              <w:rPr>
                <w:sz w:val="24"/>
              </w:rPr>
            </w:pPr>
            <w:r w:rsidRPr="001879BA">
              <w:rPr>
                <w:sz w:val="24"/>
              </w:rPr>
              <w:lastRenderedPageBreak/>
              <w:t>Выше среднего</w:t>
            </w:r>
          </w:p>
          <w:p w:rsidR="008F5558" w:rsidRPr="001879BA" w:rsidRDefault="008F5558" w:rsidP="00873615">
            <w:pPr>
              <w:pStyle w:val="aff6"/>
              <w:spacing w:line="276" w:lineRule="auto"/>
              <w:ind w:firstLine="0"/>
              <w:jc w:val="left"/>
              <w:rPr>
                <w:sz w:val="24"/>
              </w:rPr>
            </w:pPr>
          </w:p>
        </w:tc>
        <w:tc>
          <w:tcPr>
            <w:tcW w:w="1560" w:type="dxa"/>
            <w:tcBorders>
              <w:bottom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117</w:t>
            </w:r>
          </w:p>
          <w:p w:rsidR="008F5558" w:rsidRPr="001879BA" w:rsidRDefault="008F5558" w:rsidP="00873615">
            <w:pPr>
              <w:pStyle w:val="aff6"/>
              <w:spacing w:line="276" w:lineRule="auto"/>
              <w:ind w:firstLine="0"/>
              <w:jc w:val="center"/>
              <w:rPr>
                <w:sz w:val="24"/>
              </w:rPr>
            </w:pPr>
            <w:r w:rsidRPr="001879BA">
              <w:rPr>
                <w:sz w:val="24"/>
              </w:rPr>
              <w:t>118</w:t>
            </w:r>
          </w:p>
          <w:p w:rsidR="008F5558" w:rsidRPr="001879BA" w:rsidRDefault="008F5558" w:rsidP="00873615">
            <w:pPr>
              <w:pStyle w:val="aff6"/>
              <w:spacing w:line="276" w:lineRule="auto"/>
              <w:ind w:firstLine="0"/>
              <w:jc w:val="center"/>
              <w:rPr>
                <w:sz w:val="24"/>
              </w:rPr>
            </w:pPr>
            <w:r w:rsidRPr="001879BA">
              <w:rPr>
                <w:sz w:val="24"/>
              </w:rPr>
              <w:t>119</w:t>
            </w:r>
          </w:p>
          <w:p w:rsidR="008F5558" w:rsidRPr="001879BA" w:rsidRDefault="008F5558" w:rsidP="00873615">
            <w:pPr>
              <w:pStyle w:val="aff6"/>
              <w:spacing w:line="276" w:lineRule="auto"/>
              <w:ind w:firstLine="0"/>
              <w:jc w:val="center"/>
              <w:rPr>
                <w:sz w:val="24"/>
              </w:rPr>
            </w:pPr>
            <w:r w:rsidRPr="001879BA">
              <w:rPr>
                <w:sz w:val="24"/>
              </w:rPr>
              <w:t>120</w:t>
            </w:r>
          </w:p>
          <w:p w:rsidR="008F5558" w:rsidRPr="001879BA" w:rsidRDefault="008F5558" w:rsidP="00873615">
            <w:pPr>
              <w:pStyle w:val="aff6"/>
              <w:spacing w:line="276" w:lineRule="auto"/>
              <w:ind w:firstLine="0"/>
              <w:jc w:val="center"/>
              <w:rPr>
                <w:sz w:val="24"/>
              </w:rPr>
            </w:pPr>
            <w:r w:rsidRPr="001879BA">
              <w:rPr>
                <w:sz w:val="24"/>
              </w:rPr>
              <w:t>121</w:t>
            </w:r>
          </w:p>
          <w:p w:rsidR="008F5558" w:rsidRPr="001879BA" w:rsidRDefault="008F5558" w:rsidP="00873615">
            <w:pPr>
              <w:pStyle w:val="aff6"/>
              <w:spacing w:line="276" w:lineRule="auto"/>
              <w:ind w:firstLine="0"/>
              <w:jc w:val="center"/>
              <w:rPr>
                <w:sz w:val="24"/>
              </w:rPr>
            </w:pPr>
            <w:r w:rsidRPr="001879BA">
              <w:rPr>
                <w:sz w:val="24"/>
              </w:rPr>
              <w:t>122</w:t>
            </w:r>
          </w:p>
        </w:tc>
        <w:tc>
          <w:tcPr>
            <w:tcW w:w="1630" w:type="dxa"/>
            <w:tcBorders>
              <w:left w:val="single" w:sz="4" w:space="0" w:color="auto"/>
              <w:bottom w:val="single" w:sz="4" w:space="0" w:color="auto"/>
            </w:tcBorders>
          </w:tcPr>
          <w:p w:rsidR="008F5558" w:rsidRPr="001879BA" w:rsidRDefault="008F5558" w:rsidP="00873615">
            <w:pPr>
              <w:pStyle w:val="aff6"/>
              <w:spacing w:line="276" w:lineRule="auto"/>
              <w:ind w:firstLine="0"/>
              <w:jc w:val="left"/>
              <w:rPr>
                <w:sz w:val="24"/>
              </w:rPr>
            </w:pPr>
            <w:r w:rsidRPr="001879BA">
              <w:rPr>
                <w:sz w:val="24"/>
              </w:rPr>
              <w:t>20,0 — 25,1</w:t>
            </w:r>
          </w:p>
          <w:p w:rsidR="008F5558" w:rsidRPr="001879BA" w:rsidRDefault="008F5558" w:rsidP="00873615">
            <w:pPr>
              <w:pStyle w:val="aff6"/>
              <w:spacing w:line="276" w:lineRule="auto"/>
              <w:ind w:firstLine="0"/>
              <w:jc w:val="left"/>
              <w:rPr>
                <w:sz w:val="24"/>
              </w:rPr>
            </w:pPr>
            <w:r w:rsidRPr="001879BA">
              <w:rPr>
                <w:sz w:val="24"/>
              </w:rPr>
              <w:t>20,3 — 25,4</w:t>
            </w:r>
          </w:p>
          <w:p w:rsidR="008F5558" w:rsidRPr="001879BA" w:rsidRDefault="008F5558" w:rsidP="00873615">
            <w:pPr>
              <w:pStyle w:val="aff6"/>
              <w:spacing w:line="276" w:lineRule="auto"/>
              <w:ind w:firstLine="0"/>
              <w:jc w:val="left"/>
              <w:rPr>
                <w:sz w:val="24"/>
              </w:rPr>
            </w:pPr>
            <w:r w:rsidRPr="001879BA">
              <w:rPr>
                <w:sz w:val="24"/>
              </w:rPr>
              <w:t>20,7 — 25,8</w:t>
            </w:r>
          </w:p>
          <w:p w:rsidR="008F5558" w:rsidRPr="001879BA" w:rsidRDefault="008F5558" w:rsidP="00873615">
            <w:pPr>
              <w:pStyle w:val="aff6"/>
              <w:spacing w:line="276" w:lineRule="auto"/>
              <w:ind w:firstLine="0"/>
              <w:jc w:val="left"/>
              <w:rPr>
                <w:sz w:val="24"/>
              </w:rPr>
            </w:pPr>
            <w:r w:rsidRPr="001879BA">
              <w:rPr>
                <w:sz w:val="24"/>
              </w:rPr>
              <w:t>21,0 — 26,1</w:t>
            </w:r>
          </w:p>
          <w:p w:rsidR="008F5558" w:rsidRPr="001879BA" w:rsidRDefault="008F5558" w:rsidP="00873615">
            <w:pPr>
              <w:pStyle w:val="aff6"/>
              <w:spacing w:line="276" w:lineRule="auto"/>
              <w:ind w:firstLine="0"/>
              <w:jc w:val="left"/>
              <w:rPr>
                <w:sz w:val="24"/>
              </w:rPr>
            </w:pPr>
            <w:r w:rsidRPr="001879BA">
              <w:rPr>
                <w:sz w:val="24"/>
              </w:rPr>
              <w:t>21,3 — 26,4</w:t>
            </w:r>
          </w:p>
          <w:p w:rsidR="008F5558" w:rsidRPr="001879BA" w:rsidRDefault="008F5558" w:rsidP="00873615">
            <w:pPr>
              <w:pStyle w:val="aff6"/>
              <w:spacing w:line="276" w:lineRule="auto"/>
              <w:ind w:firstLine="0"/>
              <w:jc w:val="left"/>
              <w:rPr>
                <w:sz w:val="24"/>
              </w:rPr>
            </w:pPr>
            <w:r w:rsidRPr="001879BA">
              <w:rPr>
                <w:sz w:val="24"/>
              </w:rPr>
              <w:t>21,7 — 26,8</w:t>
            </w:r>
          </w:p>
        </w:tc>
        <w:tc>
          <w:tcPr>
            <w:tcW w:w="1575" w:type="dxa"/>
            <w:tcBorders>
              <w:bottom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112</w:t>
            </w:r>
          </w:p>
          <w:p w:rsidR="008F5558" w:rsidRPr="001879BA" w:rsidRDefault="008F5558" w:rsidP="00873615">
            <w:pPr>
              <w:pStyle w:val="aff6"/>
              <w:spacing w:line="276" w:lineRule="auto"/>
              <w:ind w:firstLine="0"/>
              <w:jc w:val="center"/>
              <w:rPr>
                <w:sz w:val="24"/>
              </w:rPr>
            </w:pPr>
            <w:r w:rsidRPr="001879BA">
              <w:rPr>
                <w:sz w:val="24"/>
              </w:rPr>
              <w:t>113</w:t>
            </w:r>
          </w:p>
          <w:p w:rsidR="008F5558" w:rsidRPr="001879BA" w:rsidRDefault="008F5558" w:rsidP="00873615">
            <w:pPr>
              <w:pStyle w:val="aff6"/>
              <w:spacing w:line="276" w:lineRule="auto"/>
              <w:ind w:firstLine="0"/>
              <w:jc w:val="center"/>
              <w:rPr>
                <w:sz w:val="24"/>
              </w:rPr>
            </w:pPr>
            <w:r w:rsidRPr="001879BA">
              <w:rPr>
                <w:sz w:val="24"/>
              </w:rPr>
              <w:t>114</w:t>
            </w:r>
          </w:p>
          <w:p w:rsidR="008F5558" w:rsidRPr="001879BA" w:rsidRDefault="008F5558" w:rsidP="00873615">
            <w:pPr>
              <w:pStyle w:val="aff6"/>
              <w:spacing w:line="276" w:lineRule="auto"/>
              <w:ind w:firstLine="0"/>
              <w:jc w:val="center"/>
              <w:rPr>
                <w:sz w:val="24"/>
              </w:rPr>
            </w:pPr>
            <w:r w:rsidRPr="001879BA">
              <w:rPr>
                <w:sz w:val="24"/>
              </w:rPr>
              <w:t>115</w:t>
            </w:r>
          </w:p>
          <w:p w:rsidR="008F5558" w:rsidRPr="001879BA" w:rsidRDefault="008F5558" w:rsidP="00873615">
            <w:pPr>
              <w:pStyle w:val="aff6"/>
              <w:spacing w:line="276" w:lineRule="auto"/>
              <w:ind w:firstLine="0"/>
              <w:jc w:val="center"/>
              <w:rPr>
                <w:sz w:val="24"/>
              </w:rPr>
            </w:pPr>
            <w:r w:rsidRPr="001879BA">
              <w:rPr>
                <w:sz w:val="24"/>
              </w:rPr>
              <w:t>116</w:t>
            </w:r>
          </w:p>
          <w:p w:rsidR="008F5558" w:rsidRPr="001879BA" w:rsidRDefault="008F5558" w:rsidP="00873615">
            <w:pPr>
              <w:pStyle w:val="aff6"/>
              <w:spacing w:line="276" w:lineRule="auto"/>
              <w:ind w:firstLine="0"/>
              <w:jc w:val="center"/>
              <w:rPr>
                <w:sz w:val="24"/>
              </w:rPr>
            </w:pPr>
          </w:p>
        </w:tc>
        <w:tc>
          <w:tcPr>
            <w:tcW w:w="1616" w:type="dxa"/>
            <w:tcBorders>
              <w:left w:val="single" w:sz="4" w:space="0" w:color="auto"/>
              <w:bottom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19,4 — 25,4</w:t>
            </w:r>
          </w:p>
          <w:p w:rsidR="008F5558" w:rsidRPr="001879BA" w:rsidRDefault="008F5558" w:rsidP="00873615">
            <w:pPr>
              <w:pStyle w:val="aff6"/>
              <w:spacing w:line="276" w:lineRule="auto"/>
              <w:ind w:firstLine="0"/>
              <w:jc w:val="center"/>
              <w:rPr>
                <w:sz w:val="24"/>
              </w:rPr>
            </w:pPr>
            <w:r w:rsidRPr="001879BA">
              <w:rPr>
                <w:sz w:val="24"/>
              </w:rPr>
              <w:t>19,8 — 25,8</w:t>
            </w:r>
          </w:p>
          <w:p w:rsidR="008F5558" w:rsidRPr="001879BA" w:rsidRDefault="008F5558" w:rsidP="00873615">
            <w:pPr>
              <w:pStyle w:val="aff6"/>
              <w:spacing w:line="276" w:lineRule="auto"/>
              <w:ind w:firstLine="0"/>
              <w:jc w:val="center"/>
              <w:rPr>
                <w:sz w:val="24"/>
              </w:rPr>
            </w:pPr>
            <w:r w:rsidRPr="001879BA">
              <w:rPr>
                <w:sz w:val="24"/>
              </w:rPr>
              <w:t>20,2 — 26,2</w:t>
            </w:r>
          </w:p>
          <w:p w:rsidR="008F5558" w:rsidRPr="001879BA" w:rsidRDefault="008F5558" w:rsidP="00873615">
            <w:pPr>
              <w:pStyle w:val="aff6"/>
              <w:spacing w:line="276" w:lineRule="auto"/>
              <w:ind w:firstLine="0"/>
              <w:jc w:val="center"/>
              <w:rPr>
                <w:sz w:val="24"/>
              </w:rPr>
            </w:pPr>
            <w:r w:rsidRPr="001879BA">
              <w:rPr>
                <w:sz w:val="24"/>
              </w:rPr>
              <w:t>20,6 — 26,6</w:t>
            </w:r>
          </w:p>
          <w:p w:rsidR="008F5558" w:rsidRPr="001879BA" w:rsidRDefault="008F5558" w:rsidP="00873615">
            <w:pPr>
              <w:pStyle w:val="aff6"/>
              <w:spacing w:line="276" w:lineRule="auto"/>
              <w:ind w:firstLine="0"/>
              <w:jc w:val="center"/>
              <w:rPr>
                <w:sz w:val="24"/>
              </w:rPr>
            </w:pPr>
            <w:r w:rsidRPr="001879BA">
              <w:rPr>
                <w:sz w:val="24"/>
              </w:rPr>
              <w:t>21,0 — 27,0</w:t>
            </w:r>
          </w:p>
          <w:p w:rsidR="008F5558" w:rsidRPr="001879BA" w:rsidRDefault="008F5558" w:rsidP="00873615">
            <w:pPr>
              <w:pStyle w:val="aff6"/>
              <w:spacing w:line="276" w:lineRule="auto"/>
              <w:ind w:firstLine="0"/>
              <w:jc w:val="center"/>
              <w:rPr>
                <w:sz w:val="24"/>
              </w:rPr>
            </w:pPr>
          </w:p>
        </w:tc>
      </w:tr>
      <w:tr w:rsidR="008F5558" w:rsidRPr="001879BA" w:rsidTr="00873615">
        <w:trPr>
          <w:trHeight w:val="2220"/>
        </w:trPr>
        <w:tc>
          <w:tcPr>
            <w:tcW w:w="3190" w:type="dxa"/>
            <w:tcBorders>
              <w:top w:val="single" w:sz="4" w:space="0" w:color="auto"/>
            </w:tcBorders>
          </w:tcPr>
          <w:p w:rsidR="008F5558" w:rsidRPr="001879BA" w:rsidRDefault="008F5558" w:rsidP="00873615">
            <w:pPr>
              <w:pStyle w:val="aff6"/>
              <w:spacing w:line="276" w:lineRule="auto"/>
              <w:ind w:firstLine="0"/>
              <w:jc w:val="left"/>
              <w:rPr>
                <w:sz w:val="24"/>
              </w:rPr>
            </w:pPr>
            <w:r w:rsidRPr="001879BA">
              <w:rPr>
                <w:sz w:val="24"/>
              </w:rPr>
              <w:t xml:space="preserve">Высокий </w:t>
            </w:r>
          </w:p>
        </w:tc>
        <w:tc>
          <w:tcPr>
            <w:tcW w:w="1560" w:type="dxa"/>
            <w:tcBorders>
              <w:top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123</w:t>
            </w:r>
          </w:p>
          <w:p w:rsidR="008F5558" w:rsidRPr="001879BA" w:rsidRDefault="008F5558" w:rsidP="00873615">
            <w:pPr>
              <w:pStyle w:val="aff6"/>
              <w:spacing w:line="276" w:lineRule="auto"/>
              <w:ind w:firstLine="0"/>
              <w:jc w:val="center"/>
              <w:rPr>
                <w:sz w:val="24"/>
              </w:rPr>
            </w:pPr>
            <w:r w:rsidRPr="001879BA">
              <w:rPr>
                <w:sz w:val="24"/>
              </w:rPr>
              <w:t>124</w:t>
            </w:r>
          </w:p>
          <w:p w:rsidR="008F5558" w:rsidRPr="001879BA" w:rsidRDefault="008F5558" w:rsidP="00873615">
            <w:pPr>
              <w:pStyle w:val="aff6"/>
              <w:spacing w:line="276" w:lineRule="auto"/>
              <w:ind w:firstLine="0"/>
              <w:jc w:val="center"/>
              <w:rPr>
                <w:sz w:val="24"/>
              </w:rPr>
            </w:pPr>
            <w:r w:rsidRPr="001879BA">
              <w:rPr>
                <w:sz w:val="24"/>
              </w:rPr>
              <w:t>125</w:t>
            </w:r>
          </w:p>
          <w:p w:rsidR="008F5558" w:rsidRPr="001879BA" w:rsidRDefault="008F5558" w:rsidP="00873615">
            <w:pPr>
              <w:pStyle w:val="aff6"/>
              <w:spacing w:line="276" w:lineRule="auto"/>
              <w:ind w:firstLine="0"/>
              <w:jc w:val="center"/>
              <w:rPr>
                <w:sz w:val="24"/>
              </w:rPr>
            </w:pPr>
            <w:r w:rsidRPr="001879BA">
              <w:rPr>
                <w:sz w:val="24"/>
              </w:rPr>
              <w:t>126</w:t>
            </w:r>
          </w:p>
          <w:p w:rsidR="008F5558" w:rsidRPr="001879BA" w:rsidRDefault="008F5558" w:rsidP="00873615">
            <w:pPr>
              <w:pStyle w:val="aff6"/>
              <w:spacing w:line="276" w:lineRule="auto"/>
              <w:ind w:firstLine="0"/>
              <w:jc w:val="center"/>
              <w:rPr>
                <w:sz w:val="24"/>
              </w:rPr>
            </w:pPr>
            <w:r w:rsidRPr="001879BA">
              <w:rPr>
                <w:sz w:val="24"/>
              </w:rPr>
              <w:t>127</w:t>
            </w:r>
          </w:p>
        </w:tc>
        <w:tc>
          <w:tcPr>
            <w:tcW w:w="1630" w:type="dxa"/>
            <w:tcBorders>
              <w:top w:val="single" w:sz="4" w:space="0" w:color="auto"/>
              <w:left w:val="single" w:sz="4" w:space="0" w:color="auto"/>
            </w:tcBorders>
          </w:tcPr>
          <w:p w:rsidR="008F5558" w:rsidRPr="001879BA" w:rsidRDefault="008F5558" w:rsidP="00873615">
            <w:pPr>
              <w:pStyle w:val="aff6"/>
              <w:spacing w:line="276" w:lineRule="auto"/>
              <w:ind w:firstLine="0"/>
              <w:jc w:val="left"/>
              <w:rPr>
                <w:sz w:val="24"/>
              </w:rPr>
            </w:pPr>
            <w:r w:rsidRPr="001879BA">
              <w:rPr>
                <w:sz w:val="24"/>
              </w:rPr>
              <w:t>22,0 — 27,1</w:t>
            </w:r>
          </w:p>
          <w:p w:rsidR="008F5558" w:rsidRPr="001879BA" w:rsidRDefault="008F5558" w:rsidP="00873615">
            <w:pPr>
              <w:pStyle w:val="aff6"/>
              <w:spacing w:line="276" w:lineRule="auto"/>
              <w:ind w:firstLine="0"/>
              <w:jc w:val="left"/>
              <w:rPr>
                <w:sz w:val="24"/>
              </w:rPr>
            </w:pPr>
            <w:r w:rsidRPr="001879BA">
              <w:rPr>
                <w:sz w:val="24"/>
              </w:rPr>
              <w:t>22,3 — 27,4</w:t>
            </w:r>
          </w:p>
          <w:p w:rsidR="008F5558" w:rsidRPr="001879BA" w:rsidRDefault="008F5558" w:rsidP="00873615">
            <w:pPr>
              <w:pStyle w:val="aff6"/>
              <w:spacing w:line="276" w:lineRule="auto"/>
              <w:ind w:firstLine="0"/>
              <w:jc w:val="left"/>
              <w:rPr>
                <w:sz w:val="24"/>
              </w:rPr>
            </w:pPr>
            <w:r w:rsidRPr="001879BA">
              <w:rPr>
                <w:sz w:val="24"/>
              </w:rPr>
              <w:t>22,7 — 27,8</w:t>
            </w:r>
          </w:p>
          <w:p w:rsidR="008F5558" w:rsidRPr="001879BA" w:rsidRDefault="008F5558" w:rsidP="00873615">
            <w:pPr>
              <w:pStyle w:val="aff6"/>
              <w:spacing w:line="276" w:lineRule="auto"/>
              <w:ind w:firstLine="0"/>
              <w:jc w:val="left"/>
              <w:rPr>
                <w:sz w:val="24"/>
              </w:rPr>
            </w:pPr>
            <w:r w:rsidRPr="001879BA">
              <w:rPr>
                <w:sz w:val="24"/>
              </w:rPr>
              <w:t>23,0 — 28,1</w:t>
            </w:r>
          </w:p>
          <w:p w:rsidR="008F5558" w:rsidRPr="001879BA" w:rsidRDefault="008F5558" w:rsidP="00873615">
            <w:pPr>
              <w:pStyle w:val="aff6"/>
              <w:spacing w:line="276" w:lineRule="auto"/>
              <w:ind w:firstLine="0"/>
              <w:jc w:val="left"/>
              <w:rPr>
                <w:sz w:val="24"/>
              </w:rPr>
            </w:pPr>
            <w:r w:rsidRPr="001879BA">
              <w:rPr>
                <w:sz w:val="24"/>
              </w:rPr>
              <w:t>23,3 — 28,4</w:t>
            </w:r>
          </w:p>
        </w:tc>
        <w:tc>
          <w:tcPr>
            <w:tcW w:w="1575" w:type="dxa"/>
            <w:tcBorders>
              <w:top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117</w:t>
            </w:r>
          </w:p>
          <w:p w:rsidR="008F5558" w:rsidRPr="001879BA" w:rsidRDefault="008F5558" w:rsidP="00873615">
            <w:pPr>
              <w:pStyle w:val="aff6"/>
              <w:spacing w:line="276" w:lineRule="auto"/>
              <w:ind w:firstLine="0"/>
              <w:jc w:val="center"/>
              <w:rPr>
                <w:sz w:val="24"/>
              </w:rPr>
            </w:pPr>
            <w:r w:rsidRPr="001879BA">
              <w:rPr>
                <w:sz w:val="24"/>
              </w:rPr>
              <w:t>118</w:t>
            </w:r>
          </w:p>
          <w:p w:rsidR="008F5558" w:rsidRPr="001879BA" w:rsidRDefault="008F5558" w:rsidP="00873615">
            <w:pPr>
              <w:pStyle w:val="aff6"/>
              <w:spacing w:line="276" w:lineRule="auto"/>
              <w:ind w:firstLine="0"/>
              <w:jc w:val="center"/>
              <w:rPr>
                <w:sz w:val="24"/>
              </w:rPr>
            </w:pPr>
            <w:r w:rsidRPr="001879BA">
              <w:rPr>
                <w:sz w:val="24"/>
              </w:rPr>
              <w:t>119</w:t>
            </w:r>
          </w:p>
          <w:p w:rsidR="008F5558" w:rsidRPr="001879BA" w:rsidRDefault="008F5558" w:rsidP="00873615">
            <w:pPr>
              <w:pStyle w:val="aff6"/>
              <w:spacing w:line="276" w:lineRule="auto"/>
              <w:ind w:firstLine="0"/>
              <w:jc w:val="center"/>
              <w:rPr>
                <w:sz w:val="24"/>
              </w:rPr>
            </w:pPr>
            <w:r w:rsidRPr="001879BA">
              <w:rPr>
                <w:sz w:val="24"/>
              </w:rPr>
              <w:t>120</w:t>
            </w:r>
          </w:p>
          <w:p w:rsidR="008F5558" w:rsidRPr="001879BA" w:rsidRDefault="008F5558" w:rsidP="00873615">
            <w:pPr>
              <w:pStyle w:val="aff6"/>
              <w:spacing w:line="276" w:lineRule="auto"/>
              <w:ind w:firstLine="0"/>
              <w:jc w:val="center"/>
              <w:rPr>
                <w:sz w:val="24"/>
              </w:rPr>
            </w:pPr>
            <w:r w:rsidRPr="001879BA">
              <w:rPr>
                <w:sz w:val="24"/>
              </w:rPr>
              <w:t>121</w:t>
            </w:r>
          </w:p>
        </w:tc>
        <w:tc>
          <w:tcPr>
            <w:tcW w:w="1616" w:type="dxa"/>
            <w:tcBorders>
              <w:top w:val="single" w:sz="4" w:space="0" w:color="auto"/>
              <w:lef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21,4 — 27,4</w:t>
            </w:r>
          </w:p>
          <w:p w:rsidR="008F5558" w:rsidRPr="001879BA" w:rsidRDefault="008F5558" w:rsidP="00873615">
            <w:pPr>
              <w:pStyle w:val="aff6"/>
              <w:spacing w:line="276" w:lineRule="auto"/>
              <w:ind w:firstLine="0"/>
              <w:jc w:val="center"/>
              <w:rPr>
                <w:sz w:val="24"/>
              </w:rPr>
            </w:pPr>
            <w:r w:rsidRPr="001879BA">
              <w:rPr>
                <w:sz w:val="24"/>
              </w:rPr>
              <w:t>21,8 — 27,8</w:t>
            </w:r>
          </w:p>
          <w:p w:rsidR="008F5558" w:rsidRPr="001879BA" w:rsidRDefault="008F5558" w:rsidP="00873615">
            <w:pPr>
              <w:pStyle w:val="aff6"/>
              <w:spacing w:line="276" w:lineRule="auto"/>
              <w:ind w:firstLine="0"/>
              <w:jc w:val="center"/>
              <w:rPr>
                <w:sz w:val="24"/>
              </w:rPr>
            </w:pPr>
            <w:r w:rsidRPr="001879BA">
              <w:rPr>
                <w:sz w:val="24"/>
              </w:rPr>
              <w:t>22,2 — 28,2</w:t>
            </w:r>
          </w:p>
          <w:p w:rsidR="008F5558" w:rsidRPr="001879BA" w:rsidRDefault="008F5558" w:rsidP="00873615">
            <w:pPr>
              <w:pStyle w:val="aff6"/>
              <w:spacing w:line="276" w:lineRule="auto"/>
              <w:ind w:firstLine="0"/>
              <w:jc w:val="center"/>
              <w:rPr>
                <w:sz w:val="24"/>
              </w:rPr>
            </w:pPr>
            <w:r w:rsidRPr="001879BA">
              <w:rPr>
                <w:sz w:val="24"/>
              </w:rPr>
              <w:t>22,6 — 28,6</w:t>
            </w:r>
          </w:p>
          <w:p w:rsidR="008F5558" w:rsidRPr="001879BA" w:rsidRDefault="008F5558" w:rsidP="00873615">
            <w:pPr>
              <w:pStyle w:val="aff6"/>
              <w:spacing w:line="276" w:lineRule="auto"/>
              <w:ind w:firstLine="0"/>
              <w:jc w:val="center"/>
              <w:rPr>
                <w:sz w:val="24"/>
              </w:rPr>
            </w:pPr>
            <w:r w:rsidRPr="001879BA">
              <w:rPr>
                <w:sz w:val="24"/>
              </w:rPr>
              <w:t>23,0 — 29,0</w:t>
            </w:r>
          </w:p>
        </w:tc>
      </w:tr>
    </w:tbl>
    <w:p w:rsidR="008F5558" w:rsidRPr="001879BA" w:rsidRDefault="008F5558" w:rsidP="008F5558">
      <w:pPr>
        <w:pStyle w:val="aff6"/>
        <w:spacing w:line="276" w:lineRule="auto"/>
        <w:rPr>
          <w:sz w:val="24"/>
        </w:rPr>
      </w:pPr>
    </w:p>
    <w:p w:rsidR="008F5558" w:rsidRPr="001879BA" w:rsidRDefault="008F5558" w:rsidP="008F5558">
      <w:pPr>
        <w:pStyle w:val="aff6"/>
        <w:spacing w:line="276" w:lineRule="auto"/>
        <w:jc w:val="center"/>
        <w:rPr>
          <w:b/>
          <w:sz w:val="24"/>
        </w:rPr>
      </w:pPr>
      <w:r w:rsidRPr="001879BA">
        <w:rPr>
          <w:b/>
          <w:sz w:val="24"/>
        </w:rPr>
        <w:lastRenderedPageBreak/>
        <w:t>Возраст 6 лет</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8"/>
        <w:gridCol w:w="1560"/>
        <w:gridCol w:w="1630"/>
        <w:gridCol w:w="1575"/>
        <w:gridCol w:w="1616"/>
      </w:tblGrid>
      <w:tr w:rsidR="008F5558" w:rsidRPr="001879BA" w:rsidTr="00873615">
        <w:trPr>
          <w:trHeight w:val="330"/>
        </w:trPr>
        <w:tc>
          <w:tcPr>
            <w:tcW w:w="3188" w:type="dxa"/>
            <w:vMerge w:val="restart"/>
          </w:tcPr>
          <w:p w:rsidR="008F5558" w:rsidRPr="001879BA" w:rsidRDefault="008F5558" w:rsidP="00873615">
            <w:pPr>
              <w:pStyle w:val="aff6"/>
              <w:spacing w:line="276" w:lineRule="auto"/>
              <w:ind w:firstLine="0"/>
              <w:jc w:val="center"/>
              <w:rPr>
                <w:b/>
                <w:bCs/>
                <w:sz w:val="24"/>
              </w:rPr>
            </w:pPr>
            <w:r w:rsidRPr="001879BA">
              <w:rPr>
                <w:b/>
                <w:bCs/>
                <w:sz w:val="24"/>
              </w:rPr>
              <w:t>Вариант роста</w:t>
            </w:r>
          </w:p>
          <w:p w:rsidR="008F5558" w:rsidRPr="001879BA" w:rsidRDefault="008F5558" w:rsidP="00873615">
            <w:pPr>
              <w:pStyle w:val="aff6"/>
              <w:spacing w:line="276" w:lineRule="auto"/>
              <w:ind w:firstLine="0"/>
              <w:jc w:val="center"/>
              <w:rPr>
                <w:b/>
                <w:bCs/>
                <w:sz w:val="24"/>
              </w:rPr>
            </w:pPr>
          </w:p>
        </w:tc>
        <w:tc>
          <w:tcPr>
            <w:tcW w:w="3190" w:type="dxa"/>
            <w:gridSpan w:val="2"/>
            <w:tcBorders>
              <w:bottom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Мальчики</w:t>
            </w:r>
          </w:p>
        </w:tc>
        <w:tc>
          <w:tcPr>
            <w:tcW w:w="3191" w:type="dxa"/>
            <w:gridSpan w:val="2"/>
            <w:tcBorders>
              <w:bottom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Девочки</w:t>
            </w:r>
          </w:p>
        </w:tc>
      </w:tr>
      <w:tr w:rsidR="008F5558" w:rsidRPr="001879BA" w:rsidTr="00873615">
        <w:trPr>
          <w:trHeight w:val="345"/>
        </w:trPr>
        <w:tc>
          <w:tcPr>
            <w:tcW w:w="3188" w:type="dxa"/>
            <w:vMerge/>
          </w:tcPr>
          <w:p w:rsidR="008F5558" w:rsidRPr="001879BA" w:rsidRDefault="008F5558" w:rsidP="00873615">
            <w:pPr>
              <w:pStyle w:val="aff6"/>
              <w:spacing w:line="276" w:lineRule="auto"/>
              <w:ind w:firstLine="0"/>
              <w:jc w:val="center"/>
              <w:rPr>
                <w:b/>
                <w:bCs/>
                <w:sz w:val="24"/>
              </w:rPr>
            </w:pPr>
          </w:p>
        </w:tc>
        <w:tc>
          <w:tcPr>
            <w:tcW w:w="1560" w:type="dxa"/>
            <w:tcBorders>
              <w:top w:val="single" w:sz="4" w:space="0" w:color="auto"/>
              <w:right w:val="single" w:sz="4" w:space="0" w:color="auto"/>
            </w:tcBorders>
          </w:tcPr>
          <w:p w:rsidR="008F5558" w:rsidRPr="001879BA" w:rsidRDefault="008F5558" w:rsidP="00873615">
            <w:pPr>
              <w:pStyle w:val="aff6"/>
              <w:spacing w:line="276" w:lineRule="auto"/>
              <w:ind w:right="-146" w:firstLine="0"/>
              <w:jc w:val="center"/>
              <w:rPr>
                <w:b/>
                <w:bCs/>
                <w:sz w:val="24"/>
              </w:rPr>
            </w:pPr>
            <w:r w:rsidRPr="001879BA">
              <w:rPr>
                <w:b/>
                <w:bCs/>
                <w:sz w:val="24"/>
              </w:rPr>
              <w:t>Рост (в см)</w:t>
            </w:r>
          </w:p>
        </w:tc>
        <w:tc>
          <w:tcPr>
            <w:tcW w:w="1630" w:type="dxa"/>
            <w:tcBorders>
              <w:top w:val="single" w:sz="4" w:space="0" w:color="auto"/>
              <w:left w:val="single" w:sz="4" w:space="0" w:color="auto"/>
            </w:tcBorders>
          </w:tcPr>
          <w:p w:rsidR="008F5558" w:rsidRPr="001879BA" w:rsidRDefault="008F5558" w:rsidP="00873615">
            <w:pPr>
              <w:pStyle w:val="aff6"/>
              <w:spacing w:line="276" w:lineRule="auto"/>
              <w:ind w:right="-146" w:firstLine="0"/>
              <w:jc w:val="center"/>
              <w:rPr>
                <w:b/>
                <w:bCs/>
                <w:sz w:val="24"/>
              </w:rPr>
            </w:pPr>
            <w:r w:rsidRPr="001879BA">
              <w:rPr>
                <w:b/>
                <w:bCs/>
                <w:sz w:val="24"/>
              </w:rPr>
              <w:t>Вес (в кг)</w:t>
            </w:r>
          </w:p>
        </w:tc>
        <w:tc>
          <w:tcPr>
            <w:tcW w:w="1575" w:type="dxa"/>
            <w:tcBorders>
              <w:top w:val="single" w:sz="4" w:space="0" w:color="auto"/>
              <w:right w:val="single" w:sz="4" w:space="0" w:color="auto"/>
            </w:tcBorders>
          </w:tcPr>
          <w:p w:rsidR="008F5558" w:rsidRPr="001879BA" w:rsidRDefault="008F5558" w:rsidP="00873615">
            <w:pPr>
              <w:pStyle w:val="aff6"/>
              <w:spacing w:line="276" w:lineRule="auto"/>
              <w:ind w:right="-146" w:firstLine="0"/>
              <w:jc w:val="center"/>
              <w:rPr>
                <w:b/>
                <w:bCs/>
                <w:sz w:val="24"/>
              </w:rPr>
            </w:pPr>
            <w:r w:rsidRPr="001879BA">
              <w:rPr>
                <w:b/>
                <w:bCs/>
                <w:sz w:val="24"/>
              </w:rPr>
              <w:t>Рост (в см)</w:t>
            </w:r>
          </w:p>
        </w:tc>
        <w:tc>
          <w:tcPr>
            <w:tcW w:w="1616" w:type="dxa"/>
            <w:tcBorders>
              <w:top w:val="single" w:sz="4" w:space="0" w:color="auto"/>
              <w:left w:val="single" w:sz="4" w:space="0" w:color="auto"/>
            </w:tcBorders>
          </w:tcPr>
          <w:p w:rsidR="008F5558" w:rsidRPr="001879BA" w:rsidRDefault="008F5558" w:rsidP="00873615">
            <w:pPr>
              <w:pStyle w:val="aff6"/>
              <w:spacing w:line="276" w:lineRule="auto"/>
              <w:ind w:right="-146" w:firstLine="0"/>
              <w:jc w:val="center"/>
              <w:rPr>
                <w:b/>
                <w:bCs/>
                <w:sz w:val="24"/>
              </w:rPr>
            </w:pPr>
            <w:r w:rsidRPr="001879BA">
              <w:rPr>
                <w:b/>
                <w:bCs/>
                <w:sz w:val="24"/>
              </w:rPr>
              <w:t>Вес (в кг)</w:t>
            </w:r>
          </w:p>
        </w:tc>
      </w:tr>
      <w:tr w:rsidR="008F5558" w:rsidRPr="001879BA" w:rsidTr="00873615">
        <w:trPr>
          <w:trHeight w:val="1571"/>
        </w:trPr>
        <w:tc>
          <w:tcPr>
            <w:tcW w:w="3188" w:type="dxa"/>
          </w:tcPr>
          <w:p w:rsidR="008F5558" w:rsidRPr="001879BA" w:rsidRDefault="008F5558" w:rsidP="00873615">
            <w:pPr>
              <w:pStyle w:val="aff6"/>
              <w:spacing w:line="276" w:lineRule="auto"/>
              <w:ind w:firstLine="0"/>
              <w:jc w:val="left"/>
              <w:rPr>
                <w:sz w:val="24"/>
              </w:rPr>
            </w:pPr>
            <w:r w:rsidRPr="001879BA">
              <w:rPr>
                <w:sz w:val="24"/>
              </w:rPr>
              <w:t>Ниже среднего</w:t>
            </w:r>
          </w:p>
        </w:tc>
        <w:tc>
          <w:tcPr>
            <w:tcW w:w="1560"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107</w:t>
            </w:r>
            <w:r w:rsidRPr="001879BA">
              <w:rPr>
                <w:rStyle w:val="af3"/>
                <w:sz w:val="24"/>
              </w:rPr>
              <w:footnoteReference w:customMarkFollows="1" w:id="8"/>
              <w:t>1</w:t>
            </w:r>
          </w:p>
          <w:p w:rsidR="008F5558" w:rsidRPr="001879BA" w:rsidRDefault="008F5558" w:rsidP="00873615">
            <w:pPr>
              <w:pStyle w:val="aff6"/>
              <w:spacing w:line="276" w:lineRule="auto"/>
              <w:ind w:firstLine="0"/>
              <w:jc w:val="center"/>
              <w:rPr>
                <w:sz w:val="24"/>
              </w:rPr>
            </w:pPr>
            <w:r w:rsidRPr="001879BA">
              <w:rPr>
                <w:sz w:val="24"/>
              </w:rPr>
              <w:t>108</w:t>
            </w:r>
          </w:p>
          <w:p w:rsidR="008F5558" w:rsidRPr="001879BA" w:rsidRDefault="008F5558" w:rsidP="00873615">
            <w:pPr>
              <w:pStyle w:val="aff6"/>
              <w:spacing w:line="276" w:lineRule="auto"/>
              <w:ind w:firstLine="0"/>
              <w:jc w:val="center"/>
              <w:rPr>
                <w:sz w:val="24"/>
              </w:rPr>
            </w:pPr>
            <w:r w:rsidRPr="001879BA">
              <w:rPr>
                <w:sz w:val="24"/>
              </w:rPr>
              <w:t>109</w:t>
            </w:r>
          </w:p>
          <w:p w:rsidR="008F5558" w:rsidRPr="001879BA" w:rsidRDefault="008F5558" w:rsidP="00873615">
            <w:pPr>
              <w:pStyle w:val="aff6"/>
              <w:spacing w:line="276" w:lineRule="auto"/>
              <w:ind w:firstLine="0"/>
              <w:jc w:val="center"/>
              <w:rPr>
                <w:sz w:val="24"/>
              </w:rPr>
            </w:pPr>
            <w:r w:rsidRPr="001879BA">
              <w:rPr>
                <w:sz w:val="24"/>
              </w:rPr>
              <w:t>110</w:t>
            </w:r>
          </w:p>
          <w:p w:rsidR="008F5558" w:rsidRPr="001879BA" w:rsidRDefault="008F5558" w:rsidP="00873615">
            <w:pPr>
              <w:pStyle w:val="aff6"/>
              <w:spacing w:line="276" w:lineRule="auto"/>
              <w:ind w:firstLine="0"/>
              <w:jc w:val="center"/>
              <w:rPr>
                <w:sz w:val="24"/>
              </w:rPr>
            </w:pPr>
            <w:r w:rsidRPr="001879BA">
              <w:rPr>
                <w:sz w:val="24"/>
              </w:rPr>
              <w:t>111</w:t>
            </w:r>
          </w:p>
        </w:tc>
        <w:tc>
          <w:tcPr>
            <w:tcW w:w="1630" w:type="dxa"/>
            <w:tcBorders>
              <w:left w:val="single" w:sz="4" w:space="0" w:color="auto"/>
            </w:tcBorders>
          </w:tcPr>
          <w:p w:rsidR="008F5558" w:rsidRPr="001879BA" w:rsidRDefault="008F5558" w:rsidP="00873615">
            <w:pPr>
              <w:pStyle w:val="aff6"/>
              <w:spacing w:line="276" w:lineRule="auto"/>
              <w:ind w:firstLine="0"/>
              <w:jc w:val="left"/>
              <w:rPr>
                <w:sz w:val="24"/>
              </w:rPr>
            </w:pPr>
            <w:r w:rsidRPr="001879BA">
              <w:rPr>
                <w:sz w:val="24"/>
              </w:rPr>
              <w:t>15,7 — 21,7</w:t>
            </w:r>
          </w:p>
          <w:p w:rsidR="008F5558" w:rsidRPr="001879BA" w:rsidRDefault="008F5558" w:rsidP="00873615">
            <w:pPr>
              <w:pStyle w:val="aff6"/>
              <w:spacing w:line="276" w:lineRule="auto"/>
              <w:ind w:firstLine="0"/>
              <w:jc w:val="left"/>
              <w:rPr>
                <w:sz w:val="24"/>
              </w:rPr>
            </w:pPr>
            <w:r w:rsidRPr="001879BA">
              <w:rPr>
                <w:sz w:val="24"/>
              </w:rPr>
              <w:t>16,1 — 22,1</w:t>
            </w:r>
          </w:p>
          <w:p w:rsidR="008F5558" w:rsidRPr="001879BA" w:rsidRDefault="008F5558" w:rsidP="00873615">
            <w:pPr>
              <w:pStyle w:val="aff6"/>
              <w:spacing w:line="276" w:lineRule="auto"/>
              <w:ind w:firstLine="0"/>
              <w:jc w:val="left"/>
              <w:rPr>
                <w:sz w:val="24"/>
              </w:rPr>
            </w:pPr>
            <w:r w:rsidRPr="001879BA">
              <w:rPr>
                <w:sz w:val="24"/>
              </w:rPr>
              <w:t>16,5 — 22,5</w:t>
            </w:r>
          </w:p>
          <w:p w:rsidR="008F5558" w:rsidRPr="001879BA" w:rsidRDefault="008F5558" w:rsidP="00873615">
            <w:pPr>
              <w:pStyle w:val="aff6"/>
              <w:spacing w:line="276" w:lineRule="auto"/>
              <w:ind w:firstLine="0"/>
              <w:jc w:val="left"/>
              <w:rPr>
                <w:sz w:val="24"/>
              </w:rPr>
            </w:pPr>
            <w:r w:rsidRPr="001879BA">
              <w:rPr>
                <w:sz w:val="24"/>
              </w:rPr>
              <w:t>16,8 — 22,8</w:t>
            </w:r>
          </w:p>
          <w:p w:rsidR="008F5558" w:rsidRPr="001879BA" w:rsidRDefault="008F5558" w:rsidP="00873615">
            <w:pPr>
              <w:pStyle w:val="aff6"/>
              <w:spacing w:line="276" w:lineRule="auto"/>
              <w:ind w:firstLine="0"/>
              <w:jc w:val="left"/>
              <w:rPr>
                <w:sz w:val="24"/>
              </w:rPr>
            </w:pPr>
            <w:r w:rsidRPr="001879BA">
              <w:rPr>
                <w:sz w:val="24"/>
              </w:rPr>
              <w:t>17,3 — 23,2</w:t>
            </w:r>
          </w:p>
        </w:tc>
        <w:tc>
          <w:tcPr>
            <w:tcW w:w="1575"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108</w:t>
            </w:r>
            <w:r w:rsidRPr="001879BA">
              <w:rPr>
                <w:sz w:val="24"/>
                <w:vertAlign w:val="superscript"/>
              </w:rPr>
              <w:t>1</w:t>
            </w:r>
          </w:p>
          <w:p w:rsidR="008F5558" w:rsidRPr="001879BA" w:rsidRDefault="008F5558" w:rsidP="00873615">
            <w:pPr>
              <w:pStyle w:val="aff6"/>
              <w:spacing w:line="276" w:lineRule="auto"/>
              <w:ind w:firstLine="0"/>
              <w:jc w:val="center"/>
              <w:rPr>
                <w:sz w:val="24"/>
              </w:rPr>
            </w:pPr>
            <w:r w:rsidRPr="001879BA">
              <w:rPr>
                <w:sz w:val="24"/>
              </w:rPr>
              <w:t>109</w:t>
            </w:r>
          </w:p>
          <w:p w:rsidR="008F5558" w:rsidRPr="001879BA" w:rsidRDefault="008F5558" w:rsidP="00873615">
            <w:pPr>
              <w:pStyle w:val="aff6"/>
              <w:spacing w:line="276" w:lineRule="auto"/>
              <w:ind w:firstLine="0"/>
              <w:jc w:val="center"/>
              <w:rPr>
                <w:sz w:val="24"/>
              </w:rPr>
            </w:pPr>
            <w:r w:rsidRPr="001879BA">
              <w:rPr>
                <w:sz w:val="24"/>
              </w:rPr>
              <w:t>110</w:t>
            </w:r>
          </w:p>
          <w:p w:rsidR="008F5558" w:rsidRPr="001879BA" w:rsidRDefault="008F5558" w:rsidP="00873615">
            <w:pPr>
              <w:pStyle w:val="aff6"/>
              <w:spacing w:line="276" w:lineRule="auto"/>
              <w:ind w:firstLine="0"/>
              <w:jc w:val="center"/>
              <w:rPr>
                <w:sz w:val="24"/>
              </w:rPr>
            </w:pPr>
            <w:r w:rsidRPr="001879BA">
              <w:rPr>
                <w:sz w:val="24"/>
              </w:rPr>
              <w:t>111</w:t>
            </w:r>
          </w:p>
          <w:p w:rsidR="008F5558" w:rsidRPr="001879BA" w:rsidRDefault="008F5558" w:rsidP="00873615">
            <w:pPr>
              <w:pStyle w:val="aff6"/>
              <w:spacing w:line="276" w:lineRule="auto"/>
              <w:ind w:firstLine="0"/>
              <w:jc w:val="center"/>
              <w:rPr>
                <w:sz w:val="24"/>
              </w:rPr>
            </w:pPr>
            <w:r w:rsidRPr="001879BA">
              <w:rPr>
                <w:sz w:val="24"/>
              </w:rPr>
              <w:t>112</w:t>
            </w:r>
          </w:p>
        </w:tc>
        <w:tc>
          <w:tcPr>
            <w:tcW w:w="1616" w:type="dxa"/>
            <w:tcBorders>
              <w:left w:val="single" w:sz="4" w:space="0" w:color="auto"/>
            </w:tcBorders>
          </w:tcPr>
          <w:p w:rsidR="008F5558" w:rsidRPr="001879BA" w:rsidRDefault="008F5558" w:rsidP="00873615">
            <w:pPr>
              <w:pStyle w:val="aff6"/>
              <w:spacing w:line="276" w:lineRule="auto"/>
              <w:ind w:firstLine="0"/>
              <w:jc w:val="left"/>
              <w:rPr>
                <w:sz w:val="24"/>
              </w:rPr>
            </w:pPr>
            <w:r w:rsidRPr="001879BA">
              <w:rPr>
                <w:sz w:val="24"/>
              </w:rPr>
              <w:t>15,9 — 21,9</w:t>
            </w:r>
          </w:p>
          <w:p w:rsidR="008F5558" w:rsidRPr="001879BA" w:rsidRDefault="008F5558" w:rsidP="00873615">
            <w:pPr>
              <w:pStyle w:val="aff6"/>
              <w:spacing w:line="276" w:lineRule="auto"/>
              <w:ind w:firstLine="0"/>
              <w:jc w:val="left"/>
              <w:rPr>
                <w:sz w:val="24"/>
              </w:rPr>
            </w:pPr>
            <w:r w:rsidRPr="001879BA">
              <w:rPr>
                <w:sz w:val="24"/>
              </w:rPr>
              <w:t xml:space="preserve">16,3 — 22,3 </w:t>
            </w:r>
          </w:p>
          <w:p w:rsidR="008F5558" w:rsidRPr="001879BA" w:rsidRDefault="008F5558" w:rsidP="00873615">
            <w:pPr>
              <w:pStyle w:val="aff6"/>
              <w:spacing w:line="276" w:lineRule="auto"/>
              <w:ind w:firstLine="0"/>
              <w:jc w:val="left"/>
              <w:rPr>
                <w:sz w:val="24"/>
              </w:rPr>
            </w:pPr>
            <w:r w:rsidRPr="001879BA">
              <w:rPr>
                <w:sz w:val="24"/>
              </w:rPr>
              <w:t xml:space="preserve">16,7 — 22,7 </w:t>
            </w:r>
          </w:p>
          <w:p w:rsidR="008F5558" w:rsidRPr="001879BA" w:rsidRDefault="008F5558" w:rsidP="00873615">
            <w:pPr>
              <w:pStyle w:val="aff6"/>
              <w:spacing w:line="276" w:lineRule="auto"/>
              <w:ind w:firstLine="0"/>
              <w:jc w:val="left"/>
              <w:rPr>
                <w:sz w:val="24"/>
              </w:rPr>
            </w:pPr>
            <w:r w:rsidRPr="001879BA">
              <w:rPr>
                <w:sz w:val="24"/>
              </w:rPr>
              <w:t xml:space="preserve">17,1 — 23,1 </w:t>
            </w:r>
          </w:p>
          <w:p w:rsidR="008F5558" w:rsidRPr="001879BA" w:rsidRDefault="008F5558" w:rsidP="00873615">
            <w:pPr>
              <w:pStyle w:val="aff6"/>
              <w:spacing w:line="276" w:lineRule="auto"/>
              <w:ind w:firstLine="0"/>
              <w:jc w:val="left"/>
              <w:rPr>
                <w:sz w:val="24"/>
              </w:rPr>
            </w:pPr>
            <w:r w:rsidRPr="001879BA">
              <w:rPr>
                <w:sz w:val="24"/>
              </w:rPr>
              <w:t xml:space="preserve">17,5 — 23,5 </w:t>
            </w:r>
          </w:p>
        </w:tc>
      </w:tr>
      <w:tr w:rsidR="008F5558" w:rsidRPr="001879BA" w:rsidTr="00873615">
        <w:trPr>
          <w:trHeight w:val="2931"/>
        </w:trPr>
        <w:tc>
          <w:tcPr>
            <w:tcW w:w="3188" w:type="dxa"/>
          </w:tcPr>
          <w:p w:rsidR="008F5558" w:rsidRPr="001879BA" w:rsidRDefault="008F5558" w:rsidP="00873615">
            <w:pPr>
              <w:pStyle w:val="aff6"/>
              <w:spacing w:line="276" w:lineRule="auto"/>
              <w:ind w:firstLine="0"/>
              <w:jc w:val="left"/>
              <w:rPr>
                <w:sz w:val="24"/>
              </w:rPr>
            </w:pPr>
            <w:r w:rsidRPr="001879BA">
              <w:rPr>
                <w:sz w:val="24"/>
              </w:rPr>
              <w:t>Средний</w:t>
            </w:r>
          </w:p>
        </w:tc>
        <w:tc>
          <w:tcPr>
            <w:tcW w:w="1560"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112</w:t>
            </w:r>
          </w:p>
          <w:p w:rsidR="008F5558" w:rsidRPr="001879BA" w:rsidRDefault="008F5558" w:rsidP="00873615">
            <w:pPr>
              <w:pStyle w:val="aff6"/>
              <w:spacing w:line="276" w:lineRule="auto"/>
              <w:ind w:firstLine="0"/>
              <w:jc w:val="center"/>
              <w:rPr>
                <w:sz w:val="24"/>
              </w:rPr>
            </w:pPr>
            <w:r w:rsidRPr="001879BA">
              <w:rPr>
                <w:sz w:val="24"/>
              </w:rPr>
              <w:t>113</w:t>
            </w:r>
          </w:p>
          <w:p w:rsidR="008F5558" w:rsidRPr="001879BA" w:rsidRDefault="008F5558" w:rsidP="00873615">
            <w:pPr>
              <w:pStyle w:val="aff6"/>
              <w:spacing w:line="276" w:lineRule="auto"/>
              <w:ind w:firstLine="0"/>
              <w:jc w:val="center"/>
              <w:rPr>
                <w:sz w:val="24"/>
              </w:rPr>
            </w:pPr>
            <w:r w:rsidRPr="001879BA">
              <w:rPr>
                <w:sz w:val="24"/>
              </w:rPr>
              <w:t>114</w:t>
            </w:r>
          </w:p>
          <w:p w:rsidR="008F5558" w:rsidRPr="001879BA" w:rsidRDefault="008F5558" w:rsidP="00873615">
            <w:pPr>
              <w:pStyle w:val="aff6"/>
              <w:spacing w:line="276" w:lineRule="auto"/>
              <w:ind w:firstLine="0"/>
              <w:jc w:val="center"/>
              <w:rPr>
                <w:sz w:val="24"/>
              </w:rPr>
            </w:pPr>
            <w:r w:rsidRPr="001879BA">
              <w:rPr>
                <w:sz w:val="24"/>
              </w:rPr>
              <w:t>115</w:t>
            </w:r>
          </w:p>
          <w:p w:rsidR="008F5558" w:rsidRPr="001879BA" w:rsidRDefault="008F5558" w:rsidP="00873615">
            <w:pPr>
              <w:pStyle w:val="aff6"/>
              <w:spacing w:line="276" w:lineRule="auto"/>
              <w:ind w:firstLine="0"/>
              <w:jc w:val="center"/>
              <w:rPr>
                <w:sz w:val="24"/>
              </w:rPr>
            </w:pPr>
            <w:r w:rsidRPr="001879BA">
              <w:rPr>
                <w:sz w:val="24"/>
              </w:rPr>
              <w:t>116</w:t>
            </w:r>
          </w:p>
          <w:p w:rsidR="008F5558" w:rsidRPr="001879BA" w:rsidRDefault="008F5558" w:rsidP="00873615">
            <w:pPr>
              <w:pStyle w:val="aff6"/>
              <w:spacing w:line="276" w:lineRule="auto"/>
              <w:ind w:firstLine="0"/>
              <w:jc w:val="center"/>
              <w:rPr>
                <w:sz w:val="24"/>
              </w:rPr>
            </w:pPr>
            <w:r w:rsidRPr="001879BA">
              <w:rPr>
                <w:sz w:val="24"/>
              </w:rPr>
              <w:t>117</w:t>
            </w:r>
          </w:p>
          <w:p w:rsidR="008F5558" w:rsidRPr="001879BA" w:rsidRDefault="008F5558" w:rsidP="00873615">
            <w:pPr>
              <w:pStyle w:val="aff6"/>
              <w:spacing w:line="276" w:lineRule="auto"/>
              <w:ind w:firstLine="0"/>
              <w:jc w:val="center"/>
              <w:rPr>
                <w:sz w:val="24"/>
              </w:rPr>
            </w:pPr>
            <w:r w:rsidRPr="001879BA">
              <w:rPr>
                <w:sz w:val="24"/>
              </w:rPr>
              <w:t>118</w:t>
            </w:r>
          </w:p>
          <w:p w:rsidR="008F5558" w:rsidRPr="001879BA" w:rsidRDefault="008F5558" w:rsidP="00873615">
            <w:pPr>
              <w:pStyle w:val="aff6"/>
              <w:spacing w:line="276" w:lineRule="auto"/>
              <w:ind w:firstLine="0"/>
              <w:jc w:val="center"/>
              <w:rPr>
                <w:sz w:val="24"/>
              </w:rPr>
            </w:pPr>
            <w:r w:rsidRPr="001879BA">
              <w:rPr>
                <w:sz w:val="24"/>
              </w:rPr>
              <w:lastRenderedPageBreak/>
              <w:t>119</w:t>
            </w:r>
          </w:p>
          <w:p w:rsidR="008F5558" w:rsidRPr="001879BA" w:rsidRDefault="008F5558" w:rsidP="00873615">
            <w:pPr>
              <w:pStyle w:val="aff6"/>
              <w:spacing w:line="276" w:lineRule="auto"/>
              <w:ind w:firstLine="0"/>
              <w:jc w:val="center"/>
              <w:rPr>
                <w:sz w:val="24"/>
              </w:rPr>
            </w:pPr>
            <w:r w:rsidRPr="001879BA">
              <w:rPr>
                <w:sz w:val="24"/>
              </w:rPr>
              <w:t>120</w:t>
            </w:r>
          </w:p>
          <w:p w:rsidR="008F5558" w:rsidRPr="001879BA" w:rsidRDefault="008F5558" w:rsidP="00873615">
            <w:pPr>
              <w:pStyle w:val="aff6"/>
              <w:spacing w:line="276" w:lineRule="auto"/>
              <w:ind w:firstLine="0"/>
              <w:jc w:val="center"/>
              <w:rPr>
                <w:sz w:val="24"/>
              </w:rPr>
            </w:pPr>
            <w:r w:rsidRPr="001879BA">
              <w:rPr>
                <w:sz w:val="24"/>
              </w:rPr>
              <w:t>121</w:t>
            </w:r>
          </w:p>
          <w:p w:rsidR="008F5558" w:rsidRPr="001879BA" w:rsidRDefault="008F5558" w:rsidP="00873615">
            <w:pPr>
              <w:pStyle w:val="aff6"/>
              <w:spacing w:line="276" w:lineRule="auto"/>
              <w:ind w:firstLine="0"/>
              <w:jc w:val="center"/>
              <w:rPr>
                <w:sz w:val="24"/>
              </w:rPr>
            </w:pPr>
            <w:r w:rsidRPr="001879BA">
              <w:rPr>
                <w:sz w:val="24"/>
              </w:rPr>
              <w:t>122</w:t>
            </w:r>
          </w:p>
        </w:tc>
        <w:tc>
          <w:tcPr>
            <w:tcW w:w="1630" w:type="dxa"/>
            <w:tcBorders>
              <w:left w:val="single" w:sz="4" w:space="0" w:color="auto"/>
            </w:tcBorders>
          </w:tcPr>
          <w:p w:rsidR="008F5558" w:rsidRPr="001879BA" w:rsidRDefault="008F5558" w:rsidP="00873615">
            <w:pPr>
              <w:pStyle w:val="aff6"/>
              <w:spacing w:line="276" w:lineRule="auto"/>
              <w:ind w:firstLine="0"/>
              <w:jc w:val="left"/>
              <w:rPr>
                <w:sz w:val="24"/>
              </w:rPr>
            </w:pPr>
            <w:r w:rsidRPr="001879BA">
              <w:rPr>
                <w:sz w:val="24"/>
              </w:rPr>
              <w:lastRenderedPageBreak/>
              <w:t>17,6 — 23,6</w:t>
            </w:r>
          </w:p>
          <w:p w:rsidR="008F5558" w:rsidRPr="001879BA" w:rsidRDefault="008F5558" w:rsidP="00873615">
            <w:pPr>
              <w:pStyle w:val="aff6"/>
              <w:spacing w:line="276" w:lineRule="auto"/>
              <w:ind w:firstLine="0"/>
              <w:jc w:val="left"/>
              <w:rPr>
                <w:sz w:val="24"/>
              </w:rPr>
            </w:pPr>
            <w:r w:rsidRPr="001879BA">
              <w:rPr>
                <w:sz w:val="24"/>
              </w:rPr>
              <w:t>18,0 — 24,0</w:t>
            </w:r>
          </w:p>
          <w:p w:rsidR="008F5558" w:rsidRPr="001879BA" w:rsidRDefault="008F5558" w:rsidP="00873615">
            <w:pPr>
              <w:pStyle w:val="aff6"/>
              <w:spacing w:line="276" w:lineRule="auto"/>
              <w:ind w:firstLine="0"/>
              <w:jc w:val="left"/>
              <w:rPr>
                <w:sz w:val="24"/>
              </w:rPr>
            </w:pPr>
            <w:r w:rsidRPr="001879BA">
              <w:rPr>
                <w:sz w:val="24"/>
              </w:rPr>
              <w:t>18,4 — 24,4</w:t>
            </w:r>
          </w:p>
          <w:p w:rsidR="008F5558" w:rsidRPr="001879BA" w:rsidRDefault="008F5558" w:rsidP="00873615">
            <w:pPr>
              <w:pStyle w:val="aff6"/>
              <w:spacing w:line="276" w:lineRule="auto"/>
              <w:ind w:firstLine="0"/>
              <w:jc w:val="left"/>
              <w:rPr>
                <w:sz w:val="24"/>
              </w:rPr>
            </w:pPr>
            <w:r w:rsidRPr="001879BA">
              <w:rPr>
                <w:sz w:val="24"/>
              </w:rPr>
              <w:t>18,8 — 24,8</w:t>
            </w:r>
          </w:p>
          <w:p w:rsidR="008F5558" w:rsidRPr="001879BA" w:rsidRDefault="008F5558" w:rsidP="00873615">
            <w:pPr>
              <w:pStyle w:val="aff6"/>
              <w:spacing w:line="276" w:lineRule="auto"/>
              <w:ind w:firstLine="0"/>
              <w:jc w:val="left"/>
              <w:rPr>
                <w:sz w:val="24"/>
              </w:rPr>
            </w:pPr>
            <w:r w:rsidRPr="001879BA">
              <w:rPr>
                <w:sz w:val="24"/>
              </w:rPr>
              <w:t>19,1 — 25,1</w:t>
            </w:r>
          </w:p>
          <w:p w:rsidR="008F5558" w:rsidRPr="001879BA" w:rsidRDefault="008F5558" w:rsidP="00873615">
            <w:pPr>
              <w:pStyle w:val="aff6"/>
              <w:spacing w:line="276" w:lineRule="auto"/>
              <w:ind w:firstLine="0"/>
              <w:jc w:val="left"/>
              <w:rPr>
                <w:sz w:val="24"/>
              </w:rPr>
            </w:pPr>
            <w:r w:rsidRPr="001879BA">
              <w:rPr>
                <w:sz w:val="24"/>
              </w:rPr>
              <w:t>19,5 — 25,5</w:t>
            </w:r>
          </w:p>
          <w:p w:rsidR="008F5558" w:rsidRPr="001879BA" w:rsidRDefault="008F5558" w:rsidP="00873615">
            <w:pPr>
              <w:pStyle w:val="aff6"/>
              <w:spacing w:line="276" w:lineRule="auto"/>
              <w:ind w:firstLine="0"/>
              <w:jc w:val="left"/>
              <w:rPr>
                <w:sz w:val="24"/>
              </w:rPr>
            </w:pPr>
            <w:r w:rsidRPr="001879BA">
              <w:rPr>
                <w:sz w:val="24"/>
              </w:rPr>
              <w:t>19,9 — 25,9</w:t>
            </w:r>
          </w:p>
          <w:p w:rsidR="008F5558" w:rsidRPr="001879BA" w:rsidRDefault="008F5558" w:rsidP="00873615">
            <w:pPr>
              <w:pStyle w:val="aff6"/>
              <w:spacing w:line="276" w:lineRule="auto"/>
              <w:ind w:firstLine="0"/>
              <w:jc w:val="left"/>
              <w:rPr>
                <w:sz w:val="24"/>
              </w:rPr>
            </w:pPr>
            <w:r w:rsidRPr="001879BA">
              <w:rPr>
                <w:sz w:val="24"/>
              </w:rPr>
              <w:lastRenderedPageBreak/>
              <w:t>20,3 — 26,3</w:t>
            </w:r>
          </w:p>
          <w:p w:rsidR="008F5558" w:rsidRPr="001879BA" w:rsidRDefault="008F5558" w:rsidP="00873615">
            <w:pPr>
              <w:pStyle w:val="aff6"/>
              <w:spacing w:line="276" w:lineRule="auto"/>
              <w:ind w:firstLine="0"/>
              <w:jc w:val="left"/>
              <w:rPr>
                <w:sz w:val="24"/>
              </w:rPr>
            </w:pPr>
            <w:r w:rsidRPr="001879BA">
              <w:rPr>
                <w:sz w:val="24"/>
              </w:rPr>
              <w:t>20,7 — 26,7</w:t>
            </w:r>
          </w:p>
          <w:p w:rsidR="008F5558" w:rsidRPr="001879BA" w:rsidRDefault="008F5558" w:rsidP="00873615">
            <w:pPr>
              <w:pStyle w:val="aff6"/>
              <w:spacing w:line="276" w:lineRule="auto"/>
              <w:ind w:firstLine="0"/>
              <w:jc w:val="left"/>
              <w:rPr>
                <w:sz w:val="24"/>
              </w:rPr>
            </w:pPr>
            <w:r w:rsidRPr="001879BA">
              <w:rPr>
                <w:sz w:val="24"/>
              </w:rPr>
              <w:t>21,0 — 27,0</w:t>
            </w:r>
          </w:p>
          <w:p w:rsidR="008F5558" w:rsidRPr="001879BA" w:rsidRDefault="008F5558" w:rsidP="00873615">
            <w:pPr>
              <w:pStyle w:val="aff6"/>
              <w:spacing w:line="276" w:lineRule="auto"/>
              <w:ind w:firstLine="0"/>
              <w:jc w:val="left"/>
              <w:rPr>
                <w:sz w:val="24"/>
              </w:rPr>
            </w:pPr>
            <w:r w:rsidRPr="001879BA">
              <w:rPr>
                <w:sz w:val="24"/>
              </w:rPr>
              <w:t>21,4 — 27,4</w:t>
            </w:r>
          </w:p>
        </w:tc>
        <w:tc>
          <w:tcPr>
            <w:tcW w:w="1575" w:type="dxa"/>
            <w:tcBorders>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lastRenderedPageBreak/>
              <w:t>113</w:t>
            </w:r>
          </w:p>
          <w:p w:rsidR="008F5558" w:rsidRPr="001879BA" w:rsidRDefault="008F5558" w:rsidP="00873615">
            <w:pPr>
              <w:pStyle w:val="aff6"/>
              <w:spacing w:line="276" w:lineRule="auto"/>
              <w:ind w:firstLine="0"/>
              <w:jc w:val="center"/>
              <w:rPr>
                <w:sz w:val="24"/>
              </w:rPr>
            </w:pPr>
            <w:r w:rsidRPr="001879BA">
              <w:rPr>
                <w:sz w:val="24"/>
              </w:rPr>
              <w:t>114</w:t>
            </w:r>
          </w:p>
          <w:p w:rsidR="008F5558" w:rsidRPr="001879BA" w:rsidRDefault="008F5558" w:rsidP="00873615">
            <w:pPr>
              <w:pStyle w:val="aff6"/>
              <w:spacing w:line="276" w:lineRule="auto"/>
              <w:ind w:firstLine="0"/>
              <w:jc w:val="center"/>
              <w:rPr>
                <w:sz w:val="24"/>
              </w:rPr>
            </w:pPr>
            <w:r w:rsidRPr="001879BA">
              <w:rPr>
                <w:sz w:val="24"/>
              </w:rPr>
              <w:t>115</w:t>
            </w:r>
          </w:p>
          <w:p w:rsidR="008F5558" w:rsidRPr="001879BA" w:rsidRDefault="008F5558" w:rsidP="00873615">
            <w:pPr>
              <w:pStyle w:val="aff6"/>
              <w:spacing w:line="276" w:lineRule="auto"/>
              <w:ind w:firstLine="0"/>
              <w:jc w:val="center"/>
              <w:rPr>
                <w:sz w:val="24"/>
              </w:rPr>
            </w:pPr>
            <w:r w:rsidRPr="001879BA">
              <w:rPr>
                <w:sz w:val="24"/>
              </w:rPr>
              <w:t>116</w:t>
            </w:r>
          </w:p>
          <w:p w:rsidR="008F5558" w:rsidRPr="001879BA" w:rsidRDefault="008F5558" w:rsidP="00873615">
            <w:pPr>
              <w:pStyle w:val="aff6"/>
              <w:spacing w:line="276" w:lineRule="auto"/>
              <w:ind w:firstLine="0"/>
              <w:jc w:val="center"/>
              <w:rPr>
                <w:sz w:val="24"/>
              </w:rPr>
            </w:pPr>
            <w:r w:rsidRPr="001879BA">
              <w:rPr>
                <w:sz w:val="24"/>
              </w:rPr>
              <w:t>117</w:t>
            </w:r>
          </w:p>
          <w:p w:rsidR="008F5558" w:rsidRPr="001879BA" w:rsidRDefault="008F5558" w:rsidP="00873615">
            <w:pPr>
              <w:pStyle w:val="aff6"/>
              <w:spacing w:line="276" w:lineRule="auto"/>
              <w:ind w:firstLine="0"/>
              <w:jc w:val="center"/>
              <w:rPr>
                <w:sz w:val="24"/>
              </w:rPr>
            </w:pPr>
            <w:r w:rsidRPr="001879BA">
              <w:rPr>
                <w:sz w:val="24"/>
              </w:rPr>
              <w:t>118</w:t>
            </w:r>
          </w:p>
          <w:p w:rsidR="008F5558" w:rsidRPr="001879BA" w:rsidRDefault="008F5558" w:rsidP="00873615">
            <w:pPr>
              <w:pStyle w:val="aff6"/>
              <w:spacing w:line="276" w:lineRule="auto"/>
              <w:ind w:firstLine="0"/>
              <w:jc w:val="center"/>
              <w:rPr>
                <w:sz w:val="24"/>
              </w:rPr>
            </w:pPr>
            <w:r w:rsidRPr="001879BA">
              <w:rPr>
                <w:sz w:val="24"/>
              </w:rPr>
              <w:t>119</w:t>
            </w:r>
          </w:p>
          <w:p w:rsidR="008F5558" w:rsidRPr="001879BA" w:rsidRDefault="008F5558" w:rsidP="00873615">
            <w:pPr>
              <w:pStyle w:val="aff6"/>
              <w:spacing w:line="276" w:lineRule="auto"/>
              <w:ind w:firstLine="0"/>
              <w:jc w:val="center"/>
              <w:rPr>
                <w:sz w:val="24"/>
              </w:rPr>
            </w:pPr>
            <w:r w:rsidRPr="001879BA">
              <w:rPr>
                <w:sz w:val="24"/>
              </w:rPr>
              <w:lastRenderedPageBreak/>
              <w:t>120</w:t>
            </w:r>
          </w:p>
          <w:p w:rsidR="008F5558" w:rsidRPr="001879BA" w:rsidRDefault="008F5558" w:rsidP="00873615">
            <w:pPr>
              <w:pStyle w:val="aff6"/>
              <w:spacing w:line="276" w:lineRule="auto"/>
              <w:ind w:firstLine="0"/>
              <w:jc w:val="center"/>
              <w:rPr>
                <w:sz w:val="24"/>
              </w:rPr>
            </w:pPr>
            <w:r w:rsidRPr="001879BA">
              <w:rPr>
                <w:sz w:val="24"/>
              </w:rPr>
              <w:t>121</w:t>
            </w:r>
          </w:p>
          <w:p w:rsidR="008F5558" w:rsidRPr="001879BA" w:rsidRDefault="008F5558" w:rsidP="00873615">
            <w:pPr>
              <w:pStyle w:val="aff6"/>
              <w:spacing w:line="276" w:lineRule="auto"/>
              <w:ind w:firstLine="0"/>
              <w:jc w:val="center"/>
              <w:rPr>
                <w:sz w:val="24"/>
              </w:rPr>
            </w:pPr>
            <w:r w:rsidRPr="001879BA">
              <w:rPr>
                <w:sz w:val="24"/>
              </w:rPr>
              <w:t>122</w:t>
            </w:r>
          </w:p>
        </w:tc>
        <w:tc>
          <w:tcPr>
            <w:tcW w:w="1616" w:type="dxa"/>
            <w:tcBorders>
              <w:left w:val="single" w:sz="4" w:space="0" w:color="auto"/>
            </w:tcBorders>
          </w:tcPr>
          <w:p w:rsidR="008F5558" w:rsidRPr="001879BA" w:rsidRDefault="008F5558" w:rsidP="00873615">
            <w:pPr>
              <w:pStyle w:val="aff6"/>
              <w:spacing w:line="276" w:lineRule="auto"/>
              <w:ind w:firstLine="0"/>
              <w:jc w:val="left"/>
              <w:rPr>
                <w:sz w:val="24"/>
              </w:rPr>
            </w:pPr>
            <w:r w:rsidRPr="001879BA">
              <w:rPr>
                <w:sz w:val="24"/>
              </w:rPr>
              <w:lastRenderedPageBreak/>
              <w:t>17,9 — 23,9</w:t>
            </w:r>
          </w:p>
          <w:p w:rsidR="008F5558" w:rsidRPr="001879BA" w:rsidRDefault="008F5558" w:rsidP="00873615">
            <w:pPr>
              <w:pStyle w:val="aff6"/>
              <w:spacing w:line="276" w:lineRule="auto"/>
              <w:ind w:firstLine="0"/>
              <w:jc w:val="left"/>
              <w:rPr>
                <w:sz w:val="24"/>
              </w:rPr>
            </w:pPr>
            <w:r w:rsidRPr="001879BA">
              <w:rPr>
                <w:sz w:val="24"/>
              </w:rPr>
              <w:t>18,3 — 24,3</w:t>
            </w:r>
          </w:p>
          <w:p w:rsidR="008F5558" w:rsidRPr="001879BA" w:rsidRDefault="008F5558" w:rsidP="00873615">
            <w:pPr>
              <w:pStyle w:val="aff6"/>
              <w:spacing w:line="276" w:lineRule="auto"/>
              <w:ind w:firstLine="0"/>
              <w:jc w:val="left"/>
              <w:rPr>
                <w:sz w:val="24"/>
              </w:rPr>
            </w:pPr>
            <w:r w:rsidRPr="001879BA">
              <w:rPr>
                <w:sz w:val="24"/>
              </w:rPr>
              <w:t>18,7 — 24,7</w:t>
            </w:r>
          </w:p>
          <w:p w:rsidR="008F5558" w:rsidRPr="001879BA" w:rsidRDefault="008F5558" w:rsidP="00873615">
            <w:pPr>
              <w:pStyle w:val="aff6"/>
              <w:spacing w:line="276" w:lineRule="auto"/>
              <w:ind w:firstLine="0"/>
              <w:jc w:val="left"/>
              <w:rPr>
                <w:sz w:val="24"/>
              </w:rPr>
            </w:pPr>
            <w:r w:rsidRPr="001879BA">
              <w:rPr>
                <w:sz w:val="24"/>
              </w:rPr>
              <w:t>19,1 — 25,1</w:t>
            </w:r>
          </w:p>
          <w:p w:rsidR="008F5558" w:rsidRPr="001879BA" w:rsidRDefault="008F5558" w:rsidP="00873615">
            <w:pPr>
              <w:pStyle w:val="aff6"/>
              <w:spacing w:line="276" w:lineRule="auto"/>
              <w:ind w:firstLine="0"/>
              <w:jc w:val="left"/>
              <w:rPr>
                <w:sz w:val="24"/>
              </w:rPr>
            </w:pPr>
            <w:r w:rsidRPr="001879BA">
              <w:rPr>
                <w:sz w:val="24"/>
              </w:rPr>
              <w:t>19,5 — 25,5</w:t>
            </w:r>
          </w:p>
          <w:p w:rsidR="008F5558" w:rsidRPr="001879BA" w:rsidRDefault="008F5558" w:rsidP="00873615">
            <w:pPr>
              <w:pStyle w:val="aff6"/>
              <w:spacing w:line="276" w:lineRule="auto"/>
              <w:ind w:firstLine="0"/>
              <w:jc w:val="left"/>
              <w:rPr>
                <w:sz w:val="24"/>
              </w:rPr>
            </w:pPr>
            <w:r w:rsidRPr="001879BA">
              <w:rPr>
                <w:sz w:val="24"/>
              </w:rPr>
              <w:t>19,9 — 25,9</w:t>
            </w:r>
          </w:p>
          <w:p w:rsidR="008F5558" w:rsidRPr="001879BA" w:rsidRDefault="008F5558" w:rsidP="00873615">
            <w:pPr>
              <w:pStyle w:val="aff6"/>
              <w:spacing w:line="276" w:lineRule="auto"/>
              <w:ind w:firstLine="0"/>
              <w:jc w:val="left"/>
              <w:rPr>
                <w:sz w:val="24"/>
              </w:rPr>
            </w:pPr>
            <w:r w:rsidRPr="001879BA">
              <w:rPr>
                <w:sz w:val="24"/>
              </w:rPr>
              <w:t>20,3 — 26,3</w:t>
            </w:r>
          </w:p>
          <w:p w:rsidR="008F5558" w:rsidRPr="001879BA" w:rsidRDefault="008F5558" w:rsidP="00873615">
            <w:pPr>
              <w:pStyle w:val="aff6"/>
              <w:spacing w:line="276" w:lineRule="auto"/>
              <w:ind w:firstLine="0"/>
              <w:jc w:val="left"/>
              <w:rPr>
                <w:sz w:val="24"/>
              </w:rPr>
            </w:pPr>
            <w:r w:rsidRPr="001879BA">
              <w:rPr>
                <w:sz w:val="24"/>
              </w:rPr>
              <w:lastRenderedPageBreak/>
              <w:t>20,7 — 26,7</w:t>
            </w:r>
          </w:p>
          <w:p w:rsidR="008F5558" w:rsidRPr="001879BA" w:rsidRDefault="008F5558" w:rsidP="00873615">
            <w:pPr>
              <w:pStyle w:val="aff6"/>
              <w:spacing w:line="276" w:lineRule="auto"/>
              <w:ind w:firstLine="0"/>
              <w:jc w:val="left"/>
              <w:rPr>
                <w:sz w:val="24"/>
              </w:rPr>
            </w:pPr>
            <w:r w:rsidRPr="001879BA">
              <w:rPr>
                <w:sz w:val="24"/>
              </w:rPr>
              <w:t>21,1 — 27,1</w:t>
            </w:r>
          </w:p>
          <w:p w:rsidR="008F5558" w:rsidRPr="001879BA" w:rsidRDefault="008F5558" w:rsidP="00873615">
            <w:pPr>
              <w:pStyle w:val="aff6"/>
              <w:spacing w:line="276" w:lineRule="auto"/>
              <w:ind w:firstLine="0"/>
              <w:jc w:val="left"/>
              <w:rPr>
                <w:sz w:val="24"/>
              </w:rPr>
            </w:pPr>
            <w:r w:rsidRPr="001879BA">
              <w:rPr>
                <w:sz w:val="24"/>
              </w:rPr>
              <w:t>21,5 — 27,5</w:t>
            </w:r>
          </w:p>
          <w:p w:rsidR="008F5558" w:rsidRPr="001879BA" w:rsidRDefault="008F5558" w:rsidP="00873615">
            <w:pPr>
              <w:pStyle w:val="aff6"/>
              <w:spacing w:line="276" w:lineRule="auto"/>
              <w:ind w:firstLine="0"/>
              <w:jc w:val="left"/>
              <w:rPr>
                <w:sz w:val="24"/>
              </w:rPr>
            </w:pPr>
          </w:p>
        </w:tc>
      </w:tr>
      <w:tr w:rsidR="008F5558" w:rsidRPr="001879BA" w:rsidTr="00873615">
        <w:trPr>
          <w:trHeight w:val="2535"/>
        </w:trPr>
        <w:tc>
          <w:tcPr>
            <w:tcW w:w="3188" w:type="dxa"/>
            <w:tcBorders>
              <w:bottom w:val="single" w:sz="4" w:space="0" w:color="auto"/>
            </w:tcBorders>
          </w:tcPr>
          <w:p w:rsidR="008F5558" w:rsidRPr="001879BA" w:rsidRDefault="008F5558" w:rsidP="00873615">
            <w:pPr>
              <w:pStyle w:val="aff6"/>
              <w:spacing w:line="276" w:lineRule="auto"/>
              <w:ind w:firstLine="0"/>
              <w:jc w:val="left"/>
              <w:rPr>
                <w:sz w:val="24"/>
              </w:rPr>
            </w:pPr>
            <w:r w:rsidRPr="001879BA">
              <w:rPr>
                <w:sz w:val="24"/>
              </w:rPr>
              <w:lastRenderedPageBreak/>
              <w:t>Выше среднего</w:t>
            </w:r>
          </w:p>
          <w:p w:rsidR="008F5558" w:rsidRPr="001879BA" w:rsidRDefault="008F5558" w:rsidP="00873615">
            <w:pPr>
              <w:pStyle w:val="aff6"/>
              <w:spacing w:line="276" w:lineRule="auto"/>
              <w:ind w:firstLine="0"/>
              <w:jc w:val="left"/>
              <w:rPr>
                <w:sz w:val="24"/>
              </w:rPr>
            </w:pPr>
          </w:p>
        </w:tc>
        <w:tc>
          <w:tcPr>
            <w:tcW w:w="1560" w:type="dxa"/>
            <w:tcBorders>
              <w:bottom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123</w:t>
            </w:r>
          </w:p>
          <w:p w:rsidR="008F5558" w:rsidRPr="001879BA" w:rsidRDefault="008F5558" w:rsidP="00873615">
            <w:pPr>
              <w:pStyle w:val="aff6"/>
              <w:spacing w:line="276" w:lineRule="auto"/>
              <w:ind w:firstLine="0"/>
              <w:jc w:val="center"/>
              <w:rPr>
                <w:sz w:val="24"/>
              </w:rPr>
            </w:pPr>
            <w:r w:rsidRPr="001879BA">
              <w:rPr>
                <w:sz w:val="24"/>
              </w:rPr>
              <w:t>124</w:t>
            </w:r>
          </w:p>
          <w:p w:rsidR="008F5558" w:rsidRPr="001879BA" w:rsidRDefault="008F5558" w:rsidP="00873615">
            <w:pPr>
              <w:pStyle w:val="aff6"/>
              <w:spacing w:line="276" w:lineRule="auto"/>
              <w:ind w:firstLine="0"/>
              <w:jc w:val="center"/>
              <w:rPr>
                <w:sz w:val="24"/>
              </w:rPr>
            </w:pPr>
            <w:r w:rsidRPr="001879BA">
              <w:rPr>
                <w:sz w:val="24"/>
              </w:rPr>
              <w:t>125</w:t>
            </w:r>
          </w:p>
          <w:p w:rsidR="008F5558" w:rsidRPr="001879BA" w:rsidRDefault="008F5558" w:rsidP="00873615">
            <w:pPr>
              <w:pStyle w:val="aff6"/>
              <w:spacing w:line="276" w:lineRule="auto"/>
              <w:ind w:firstLine="0"/>
              <w:jc w:val="center"/>
              <w:rPr>
                <w:sz w:val="24"/>
              </w:rPr>
            </w:pPr>
            <w:r w:rsidRPr="001879BA">
              <w:rPr>
                <w:sz w:val="24"/>
              </w:rPr>
              <w:t>126</w:t>
            </w:r>
          </w:p>
          <w:p w:rsidR="008F5558" w:rsidRPr="001879BA" w:rsidRDefault="008F5558" w:rsidP="00873615">
            <w:pPr>
              <w:pStyle w:val="aff6"/>
              <w:spacing w:line="276" w:lineRule="auto"/>
              <w:ind w:firstLine="0"/>
              <w:jc w:val="center"/>
              <w:rPr>
                <w:sz w:val="24"/>
              </w:rPr>
            </w:pPr>
            <w:r w:rsidRPr="001879BA">
              <w:rPr>
                <w:sz w:val="24"/>
              </w:rPr>
              <w:t>127</w:t>
            </w:r>
          </w:p>
        </w:tc>
        <w:tc>
          <w:tcPr>
            <w:tcW w:w="1630" w:type="dxa"/>
            <w:tcBorders>
              <w:left w:val="single" w:sz="4" w:space="0" w:color="auto"/>
              <w:bottom w:val="single" w:sz="4" w:space="0" w:color="auto"/>
            </w:tcBorders>
          </w:tcPr>
          <w:p w:rsidR="008F5558" w:rsidRPr="001879BA" w:rsidRDefault="008F5558" w:rsidP="00873615">
            <w:pPr>
              <w:pStyle w:val="aff6"/>
              <w:spacing w:line="276" w:lineRule="auto"/>
              <w:ind w:firstLine="0"/>
              <w:jc w:val="left"/>
              <w:rPr>
                <w:sz w:val="24"/>
              </w:rPr>
            </w:pPr>
            <w:r w:rsidRPr="001879BA">
              <w:rPr>
                <w:sz w:val="24"/>
              </w:rPr>
              <w:t>21,8 — 27,8</w:t>
            </w:r>
          </w:p>
          <w:p w:rsidR="008F5558" w:rsidRPr="001879BA" w:rsidRDefault="008F5558" w:rsidP="00873615">
            <w:pPr>
              <w:pStyle w:val="aff6"/>
              <w:spacing w:line="276" w:lineRule="auto"/>
              <w:ind w:firstLine="0"/>
              <w:jc w:val="left"/>
              <w:rPr>
                <w:sz w:val="24"/>
              </w:rPr>
            </w:pPr>
            <w:r w:rsidRPr="001879BA">
              <w:rPr>
                <w:sz w:val="24"/>
              </w:rPr>
              <w:t>22,2 — 28,2</w:t>
            </w:r>
          </w:p>
          <w:p w:rsidR="008F5558" w:rsidRPr="001879BA" w:rsidRDefault="008F5558" w:rsidP="00873615">
            <w:pPr>
              <w:pStyle w:val="aff6"/>
              <w:spacing w:line="276" w:lineRule="auto"/>
              <w:ind w:firstLine="0"/>
              <w:jc w:val="left"/>
              <w:rPr>
                <w:sz w:val="24"/>
              </w:rPr>
            </w:pPr>
            <w:r w:rsidRPr="001879BA">
              <w:rPr>
                <w:sz w:val="24"/>
              </w:rPr>
              <w:t>22,6 — 28,6</w:t>
            </w:r>
          </w:p>
          <w:p w:rsidR="008F5558" w:rsidRPr="001879BA" w:rsidRDefault="008F5558" w:rsidP="00873615">
            <w:pPr>
              <w:pStyle w:val="aff6"/>
              <w:spacing w:line="276" w:lineRule="auto"/>
              <w:ind w:firstLine="0"/>
              <w:jc w:val="left"/>
              <w:rPr>
                <w:sz w:val="24"/>
              </w:rPr>
            </w:pPr>
            <w:r w:rsidRPr="001879BA">
              <w:rPr>
                <w:sz w:val="24"/>
              </w:rPr>
              <w:t>22,9 — 28,9</w:t>
            </w:r>
          </w:p>
          <w:p w:rsidR="008F5558" w:rsidRPr="001879BA" w:rsidRDefault="008F5558" w:rsidP="00873615">
            <w:pPr>
              <w:pStyle w:val="aff6"/>
              <w:spacing w:line="276" w:lineRule="auto"/>
              <w:ind w:firstLine="0"/>
              <w:jc w:val="left"/>
              <w:rPr>
                <w:sz w:val="24"/>
              </w:rPr>
            </w:pPr>
            <w:r w:rsidRPr="001879BA">
              <w:rPr>
                <w:sz w:val="24"/>
              </w:rPr>
              <w:t>23,3 — 29,3</w:t>
            </w:r>
          </w:p>
        </w:tc>
        <w:tc>
          <w:tcPr>
            <w:tcW w:w="1575" w:type="dxa"/>
            <w:tcBorders>
              <w:bottom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123</w:t>
            </w:r>
          </w:p>
          <w:p w:rsidR="008F5558" w:rsidRPr="001879BA" w:rsidRDefault="008F5558" w:rsidP="00873615">
            <w:pPr>
              <w:pStyle w:val="aff6"/>
              <w:spacing w:line="276" w:lineRule="auto"/>
              <w:ind w:firstLine="0"/>
              <w:jc w:val="center"/>
              <w:rPr>
                <w:sz w:val="24"/>
              </w:rPr>
            </w:pPr>
            <w:r w:rsidRPr="001879BA">
              <w:rPr>
                <w:sz w:val="24"/>
              </w:rPr>
              <w:t>124</w:t>
            </w:r>
          </w:p>
          <w:p w:rsidR="008F5558" w:rsidRPr="001879BA" w:rsidRDefault="008F5558" w:rsidP="00873615">
            <w:pPr>
              <w:pStyle w:val="aff6"/>
              <w:spacing w:line="276" w:lineRule="auto"/>
              <w:ind w:firstLine="0"/>
              <w:jc w:val="center"/>
              <w:rPr>
                <w:sz w:val="24"/>
              </w:rPr>
            </w:pPr>
            <w:r w:rsidRPr="001879BA">
              <w:rPr>
                <w:sz w:val="24"/>
              </w:rPr>
              <w:t>125</w:t>
            </w:r>
          </w:p>
          <w:p w:rsidR="008F5558" w:rsidRPr="001879BA" w:rsidRDefault="008F5558" w:rsidP="00873615">
            <w:pPr>
              <w:pStyle w:val="aff6"/>
              <w:spacing w:line="276" w:lineRule="auto"/>
              <w:ind w:firstLine="0"/>
              <w:jc w:val="center"/>
              <w:rPr>
                <w:sz w:val="24"/>
              </w:rPr>
            </w:pPr>
            <w:r w:rsidRPr="001879BA">
              <w:rPr>
                <w:sz w:val="24"/>
              </w:rPr>
              <w:t>126</w:t>
            </w:r>
          </w:p>
          <w:p w:rsidR="008F5558" w:rsidRPr="001879BA" w:rsidRDefault="008F5558" w:rsidP="00873615">
            <w:pPr>
              <w:pStyle w:val="aff6"/>
              <w:spacing w:line="276" w:lineRule="auto"/>
              <w:ind w:firstLine="0"/>
              <w:jc w:val="center"/>
              <w:rPr>
                <w:sz w:val="24"/>
              </w:rPr>
            </w:pPr>
            <w:r w:rsidRPr="001879BA">
              <w:rPr>
                <w:sz w:val="24"/>
              </w:rPr>
              <w:t>127</w:t>
            </w:r>
          </w:p>
        </w:tc>
        <w:tc>
          <w:tcPr>
            <w:tcW w:w="1616" w:type="dxa"/>
            <w:tcBorders>
              <w:left w:val="single" w:sz="4" w:space="0" w:color="auto"/>
              <w:bottom w:val="single" w:sz="4" w:space="0" w:color="auto"/>
            </w:tcBorders>
          </w:tcPr>
          <w:p w:rsidR="008F5558" w:rsidRPr="001879BA" w:rsidRDefault="008F5558" w:rsidP="00873615">
            <w:pPr>
              <w:pStyle w:val="aff6"/>
              <w:spacing w:line="276" w:lineRule="auto"/>
              <w:ind w:firstLine="0"/>
              <w:jc w:val="left"/>
              <w:rPr>
                <w:sz w:val="24"/>
              </w:rPr>
            </w:pPr>
            <w:r w:rsidRPr="001879BA">
              <w:rPr>
                <w:sz w:val="24"/>
              </w:rPr>
              <w:t>21,9 — 27,9</w:t>
            </w:r>
          </w:p>
          <w:p w:rsidR="008F5558" w:rsidRPr="001879BA" w:rsidRDefault="008F5558" w:rsidP="00873615">
            <w:pPr>
              <w:pStyle w:val="aff6"/>
              <w:spacing w:line="276" w:lineRule="auto"/>
              <w:ind w:firstLine="0"/>
              <w:jc w:val="left"/>
              <w:rPr>
                <w:sz w:val="24"/>
              </w:rPr>
            </w:pPr>
            <w:r w:rsidRPr="001879BA">
              <w:rPr>
                <w:sz w:val="24"/>
              </w:rPr>
              <w:t>22,3 — 28,3</w:t>
            </w:r>
          </w:p>
          <w:p w:rsidR="008F5558" w:rsidRPr="001879BA" w:rsidRDefault="008F5558" w:rsidP="00873615">
            <w:pPr>
              <w:pStyle w:val="aff6"/>
              <w:spacing w:line="276" w:lineRule="auto"/>
              <w:ind w:firstLine="0"/>
              <w:jc w:val="left"/>
              <w:rPr>
                <w:sz w:val="24"/>
              </w:rPr>
            </w:pPr>
            <w:r w:rsidRPr="001879BA">
              <w:rPr>
                <w:sz w:val="24"/>
              </w:rPr>
              <w:t>22,7 — 28,7</w:t>
            </w:r>
          </w:p>
          <w:p w:rsidR="008F5558" w:rsidRPr="001879BA" w:rsidRDefault="008F5558" w:rsidP="00873615">
            <w:pPr>
              <w:pStyle w:val="aff6"/>
              <w:spacing w:line="276" w:lineRule="auto"/>
              <w:ind w:firstLine="0"/>
              <w:jc w:val="left"/>
              <w:rPr>
                <w:sz w:val="24"/>
              </w:rPr>
            </w:pPr>
            <w:r w:rsidRPr="001879BA">
              <w:rPr>
                <w:sz w:val="24"/>
              </w:rPr>
              <w:t>23,1 — 29,1</w:t>
            </w:r>
          </w:p>
          <w:p w:rsidR="008F5558" w:rsidRPr="001879BA" w:rsidRDefault="008F5558" w:rsidP="00873615">
            <w:pPr>
              <w:pStyle w:val="aff6"/>
              <w:spacing w:line="276" w:lineRule="auto"/>
              <w:ind w:firstLine="0"/>
              <w:jc w:val="left"/>
              <w:rPr>
                <w:sz w:val="24"/>
              </w:rPr>
            </w:pPr>
            <w:r w:rsidRPr="001879BA">
              <w:rPr>
                <w:sz w:val="24"/>
              </w:rPr>
              <w:t>23,5 — 29,5</w:t>
            </w:r>
          </w:p>
        </w:tc>
      </w:tr>
      <w:tr w:rsidR="008F5558" w:rsidRPr="001879BA" w:rsidTr="00873615">
        <w:trPr>
          <w:trHeight w:val="840"/>
        </w:trPr>
        <w:tc>
          <w:tcPr>
            <w:tcW w:w="3188" w:type="dxa"/>
            <w:tcBorders>
              <w:top w:val="single" w:sz="4" w:space="0" w:color="auto"/>
            </w:tcBorders>
          </w:tcPr>
          <w:p w:rsidR="008F5558" w:rsidRPr="001879BA" w:rsidRDefault="008F5558" w:rsidP="00873615">
            <w:pPr>
              <w:pStyle w:val="aff6"/>
              <w:spacing w:line="276" w:lineRule="auto"/>
              <w:ind w:firstLine="0"/>
              <w:jc w:val="left"/>
              <w:rPr>
                <w:sz w:val="24"/>
              </w:rPr>
            </w:pPr>
            <w:r w:rsidRPr="001879BA">
              <w:rPr>
                <w:sz w:val="24"/>
              </w:rPr>
              <w:t xml:space="preserve">Высокий </w:t>
            </w:r>
          </w:p>
        </w:tc>
        <w:tc>
          <w:tcPr>
            <w:tcW w:w="1560" w:type="dxa"/>
            <w:tcBorders>
              <w:top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128</w:t>
            </w:r>
          </w:p>
          <w:p w:rsidR="008F5558" w:rsidRPr="001879BA" w:rsidRDefault="008F5558" w:rsidP="00873615">
            <w:pPr>
              <w:pStyle w:val="aff6"/>
              <w:spacing w:line="276" w:lineRule="auto"/>
              <w:ind w:firstLine="0"/>
              <w:jc w:val="center"/>
              <w:rPr>
                <w:sz w:val="24"/>
              </w:rPr>
            </w:pPr>
            <w:r w:rsidRPr="001879BA">
              <w:rPr>
                <w:sz w:val="24"/>
              </w:rPr>
              <w:t>129</w:t>
            </w:r>
          </w:p>
          <w:p w:rsidR="008F5558" w:rsidRPr="001879BA" w:rsidRDefault="008F5558" w:rsidP="00873615">
            <w:pPr>
              <w:pStyle w:val="aff6"/>
              <w:spacing w:line="276" w:lineRule="auto"/>
              <w:ind w:firstLine="0"/>
              <w:jc w:val="center"/>
              <w:rPr>
                <w:sz w:val="24"/>
              </w:rPr>
            </w:pPr>
            <w:r w:rsidRPr="001879BA">
              <w:rPr>
                <w:sz w:val="24"/>
              </w:rPr>
              <w:t>130</w:t>
            </w:r>
          </w:p>
          <w:p w:rsidR="008F5558" w:rsidRPr="001879BA" w:rsidRDefault="008F5558" w:rsidP="00873615">
            <w:pPr>
              <w:pStyle w:val="aff6"/>
              <w:spacing w:line="276" w:lineRule="auto"/>
              <w:ind w:firstLine="0"/>
              <w:jc w:val="center"/>
              <w:rPr>
                <w:sz w:val="24"/>
              </w:rPr>
            </w:pPr>
            <w:r w:rsidRPr="001879BA">
              <w:rPr>
                <w:sz w:val="24"/>
              </w:rPr>
              <w:t>131</w:t>
            </w:r>
          </w:p>
          <w:p w:rsidR="008F5558" w:rsidRPr="001879BA" w:rsidRDefault="008F5558" w:rsidP="00873615">
            <w:pPr>
              <w:pStyle w:val="aff6"/>
              <w:spacing w:line="276" w:lineRule="auto"/>
              <w:ind w:firstLine="0"/>
              <w:jc w:val="center"/>
              <w:rPr>
                <w:sz w:val="24"/>
              </w:rPr>
            </w:pPr>
            <w:r w:rsidRPr="001879BA">
              <w:rPr>
                <w:sz w:val="24"/>
              </w:rPr>
              <w:t>132</w:t>
            </w:r>
          </w:p>
        </w:tc>
        <w:tc>
          <w:tcPr>
            <w:tcW w:w="1630" w:type="dxa"/>
            <w:tcBorders>
              <w:top w:val="single" w:sz="4" w:space="0" w:color="auto"/>
              <w:left w:val="single" w:sz="4" w:space="0" w:color="auto"/>
            </w:tcBorders>
          </w:tcPr>
          <w:p w:rsidR="008F5558" w:rsidRPr="001879BA" w:rsidRDefault="008F5558" w:rsidP="00873615">
            <w:pPr>
              <w:pStyle w:val="aff6"/>
              <w:spacing w:line="276" w:lineRule="auto"/>
              <w:ind w:firstLine="0"/>
              <w:jc w:val="left"/>
              <w:rPr>
                <w:sz w:val="24"/>
              </w:rPr>
            </w:pPr>
            <w:r w:rsidRPr="001879BA">
              <w:rPr>
                <w:sz w:val="24"/>
              </w:rPr>
              <w:t>23,7 — 29,7</w:t>
            </w:r>
          </w:p>
          <w:p w:rsidR="008F5558" w:rsidRPr="001879BA" w:rsidRDefault="008F5558" w:rsidP="00873615">
            <w:pPr>
              <w:pStyle w:val="aff6"/>
              <w:spacing w:line="276" w:lineRule="auto"/>
              <w:ind w:firstLine="0"/>
              <w:jc w:val="left"/>
              <w:rPr>
                <w:sz w:val="24"/>
              </w:rPr>
            </w:pPr>
            <w:r w:rsidRPr="001879BA">
              <w:rPr>
                <w:sz w:val="24"/>
              </w:rPr>
              <w:t>24,1 — 30,1</w:t>
            </w:r>
          </w:p>
          <w:p w:rsidR="008F5558" w:rsidRPr="001879BA" w:rsidRDefault="008F5558" w:rsidP="00873615">
            <w:pPr>
              <w:pStyle w:val="aff6"/>
              <w:spacing w:line="276" w:lineRule="auto"/>
              <w:ind w:firstLine="0"/>
              <w:jc w:val="left"/>
              <w:rPr>
                <w:sz w:val="24"/>
              </w:rPr>
            </w:pPr>
            <w:r w:rsidRPr="001879BA">
              <w:rPr>
                <w:sz w:val="24"/>
              </w:rPr>
              <w:t>24,5 — 30,5</w:t>
            </w:r>
          </w:p>
          <w:p w:rsidR="008F5558" w:rsidRPr="001879BA" w:rsidRDefault="008F5558" w:rsidP="00873615">
            <w:pPr>
              <w:pStyle w:val="aff6"/>
              <w:spacing w:line="276" w:lineRule="auto"/>
              <w:ind w:firstLine="0"/>
              <w:jc w:val="left"/>
              <w:rPr>
                <w:sz w:val="24"/>
              </w:rPr>
            </w:pPr>
            <w:r w:rsidRPr="001879BA">
              <w:rPr>
                <w:sz w:val="24"/>
              </w:rPr>
              <w:t>24,8 — 30,8</w:t>
            </w:r>
          </w:p>
          <w:p w:rsidR="008F5558" w:rsidRPr="001879BA" w:rsidRDefault="008F5558" w:rsidP="00873615">
            <w:pPr>
              <w:pStyle w:val="aff6"/>
              <w:spacing w:line="276" w:lineRule="auto"/>
              <w:ind w:firstLine="0"/>
              <w:jc w:val="left"/>
              <w:rPr>
                <w:sz w:val="24"/>
              </w:rPr>
            </w:pPr>
            <w:r w:rsidRPr="001879BA">
              <w:rPr>
                <w:sz w:val="24"/>
              </w:rPr>
              <w:t>25,2 — 31,2</w:t>
            </w:r>
          </w:p>
        </w:tc>
        <w:tc>
          <w:tcPr>
            <w:tcW w:w="1575" w:type="dxa"/>
            <w:tcBorders>
              <w:top w:val="single" w:sz="4" w:space="0" w:color="auto"/>
              <w:right w:val="single" w:sz="4" w:space="0" w:color="auto"/>
            </w:tcBorders>
          </w:tcPr>
          <w:p w:rsidR="008F5558" w:rsidRPr="001879BA" w:rsidRDefault="008F5558" w:rsidP="00873615">
            <w:pPr>
              <w:pStyle w:val="aff6"/>
              <w:spacing w:line="276" w:lineRule="auto"/>
              <w:ind w:firstLine="0"/>
              <w:jc w:val="center"/>
              <w:rPr>
                <w:sz w:val="24"/>
              </w:rPr>
            </w:pPr>
            <w:r w:rsidRPr="001879BA">
              <w:rPr>
                <w:sz w:val="24"/>
              </w:rPr>
              <w:t>128</w:t>
            </w:r>
          </w:p>
          <w:p w:rsidR="008F5558" w:rsidRPr="001879BA" w:rsidRDefault="008F5558" w:rsidP="00873615">
            <w:pPr>
              <w:pStyle w:val="aff6"/>
              <w:spacing w:line="276" w:lineRule="auto"/>
              <w:ind w:firstLine="0"/>
              <w:jc w:val="center"/>
              <w:rPr>
                <w:sz w:val="24"/>
              </w:rPr>
            </w:pPr>
            <w:r w:rsidRPr="001879BA">
              <w:rPr>
                <w:sz w:val="24"/>
              </w:rPr>
              <w:t>129</w:t>
            </w:r>
          </w:p>
          <w:p w:rsidR="008F5558" w:rsidRPr="001879BA" w:rsidRDefault="008F5558" w:rsidP="00873615">
            <w:pPr>
              <w:pStyle w:val="aff6"/>
              <w:spacing w:line="276" w:lineRule="auto"/>
              <w:ind w:firstLine="0"/>
              <w:jc w:val="center"/>
              <w:rPr>
                <w:sz w:val="24"/>
              </w:rPr>
            </w:pPr>
            <w:r w:rsidRPr="001879BA">
              <w:rPr>
                <w:sz w:val="24"/>
              </w:rPr>
              <w:t>130</w:t>
            </w:r>
          </w:p>
          <w:p w:rsidR="008F5558" w:rsidRPr="001879BA" w:rsidRDefault="008F5558" w:rsidP="00873615">
            <w:pPr>
              <w:pStyle w:val="aff6"/>
              <w:spacing w:line="276" w:lineRule="auto"/>
              <w:ind w:firstLine="0"/>
              <w:jc w:val="center"/>
              <w:rPr>
                <w:sz w:val="24"/>
              </w:rPr>
            </w:pPr>
            <w:r w:rsidRPr="001879BA">
              <w:rPr>
                <w:sz w:val="24"/>
              </w:rPr>
              <w:t>131</w:t>
            </w:r>
          </w:p>
          <w:p w:rsidR="008F5558" w:rsidRPr="001879BA" w:rsidRDefault="008F5558" w:rsidP="00873615">
            <w:pPr>
              <w:pStyle w:val="aff6"/>
              <w:spacing w:line="276" w:lineRule="auto"/>
              <w:ind w:firstLine="0"/>
              <w:jc w:val="center"/>
              <w:rPr>
                <w:sz w:val="24"/>
              </w:rPr>
            </w:pPr>
            <w:r w:rsidRPr="001879BA">
              <w:rPr>
                <w:sz w:val="24"/>
              </w:rPr>
              <w:t>132</w:t>
            </w:r>
          </w:p>
        </w:tc>
        <w:tc>
          <w:tcPr>
            <w:tcW w:w="1616" w:type="dxa"/>
            <w:tcBorders>
              <w:top w:val="single" w:sz="4" w:space="0" w:color="auto"/>
              <w:left w:val="single" w:sz="4" w:space="0" w:color="auto"/>
            </w:tcBorders>
          </w:tcPr>
          <w:p w:rsidR="008F5558" w:rsidRPr="001879BA" w:rsidRDefault="008F5558" w:rsidP="00873615">
            <w:pPr>
              <w:pStyle w:val="aff6"/>
              <w:spacing w:line="276" w:lineRule="auto"/>
              <w:ind w:firstLine="0"/>
              <w:jc w:val="left"/>
              <w:rPr>
                <w:sz w:val="24"/>
              </w:rPr>
            </w:pPr>
            <w:r w:rsidRPr="001879BA">
              <w:rPr>
                <w:sz w:val="24"/>
              </w:rPr>
              <w:t>23,9 — 29,9</w:t>
            </w:r>
          </w:p>
          <w:p w:rsidR="008F5558" w:rsidRPr="001879BA" w:rsidRDefault="008F5558" w:rsidP="00873615">
            <w:pPr>
              <w:pStyle w:val="aff6"/>
              <w:spacing w:line="276" w:lineRule="auto"/>
              <w:ind w:firstLine="0"/>
              <w:jc w:val="left"/>
              <w:rPr>
                <w:sz w:val="24"/>
              </w:rPr>
            </w:pPr>
            <w:r w:rsidRPr="001879BA">
              <w:rPr>
                <w:sz w:val="24"/>
              </w:rPr>
              <w:t>24,3 — 30,3</w:t>
            </w:r>
          </w:p>
          <w:p w:rsidR="008F5558" w:rsidRPr="001879BA" w:rsidRDefault="008F5558" w:rsidP="00873615">
            <w:pPr>
              <w:pStyle w:val="aff6"/>
              <w:spacing w:line="276" w:lineRule="auto"/>
              <w:ind w:firstLine="0"/>
              <w:jc w:val="left"/>
              <w:rPr>
                <w:sz w:val="24"/>
              </w:rPr>
            </w:pPr>
            <w:r w:rsidRPr="001879BA">
              <w:rPr>
                <w:sz w:val="24"/>
              </w:rPr>
              <w:t>24,7 — 30,7</w:t>
            </w:r>
          </w:p>
          <w:p w:rsidR="008F5558" w:rsidRPr="001879BA" w:rsidRDefault="008F5558" w:rsidP="00873615">
            <w:pPr>
              <w:pStyle w:val="aff6"/>
              <w:spacing w:line="276" w:lineRule="auto"/>
              <w:ind w:firstLine="0"/>
              <w:jc w:val="left"/>
              <w:rPr>
                <w:sz w:val="24"/>
              </w:rPr>
            </w:pPr>
            <w:r w:rsidRPr="001879BA">
              <w:rPr>
                <w:sz w:val="24"/>
              </w:rPr>
              <w:t>25,1 — 31,1</w:t>
            </w:r>
          </w:p>
          <w:p w:rsidR="008F5558" w:rsidRPr="001879BA" w:rsidRDefault="008F5558" w:rsidP="00873615">
            <w:pPr>
              <w:pStyle w:val="aff6"/>
              <w:spacing w:line="276" w:lineRule="auto"/>
              <w:ind w:firstLine="0"/>
              <w:jc w:val="left"/>
              <w:rPr>
                <w:sz w:val="24"/>
              </w:rPr>
            </w:pPr>
            <w:r w:rsidRPr="001879BA">
              <w:rPr>
                <w:sz w:val="24"/>
              </w:rPr>
              <w:t>25,5 — 31,5</w:t>
            </w:r>
          </w:p>
        </w:tc>
      </w:tr>
    </w:tbl>
    <w:p w:rsidR="008F5558" w:rsidRPr="001879BA" w:rsidRDefault="008F5558" w:rsidP="008F5558">
      <w:pPr>
        <w:pStyle w:val="aff9"/>
        <w:rPr>
          <w:sz w:val="24"/>
          <w:szCs w:val="24"/>
        </w:rPr>
      </w:pPr>
      <w:r w:rsidRPr="001879BA">
        <w:rPr>
          <w:rStyle w:val="af3"/>
          <w:sz w:val="24"/>
          <w:szCs w:val="24"/>
        </w:rPr>
        <w:t>1</w:t>
      </w:r>
      <w:r w:rsidRPr="001879BA">
        <w:rPr>
          <w:sz w:val="24"/>
          <w:szCs w:val="24"/>
        </w:rPr>
        <w:t>Дети с ростом ниже этих границ направляются к эндокринологу, так как возможна общая задержка физического развития.</w:t>
      </w:r>
    </w:p>
    <w:p w:rsidR="008F5558" w:rsidRDefault="008F5558" w:rsidP="008F5558">
      <w:pPr>
        <w:pStyle w:val="aff9"/>
        <w:rPr>
          <w:sz w:val="24"/>
          <w:szCs w:val="24"/>
        </w:rPr>
      </w:pPr>
    </w:p>
    <w:p w:rsidR="008F5558" w:rsidRPr="001879BA" w:rsidRDefault="008F5558" w:rsidP="008F5558">
      <w:pPr>
        <w:pStyle w:val="aff9"/>
        <w:rPr>
          <w:b/>
          <w:sz w:val="24"/>
          <w:szCs w:val="24"/>
        </w:rPr>
      </w:pPr>
      <w:r>
        <w:rPr>
          <w:sz w:val="24"/>
          <w:szCs w:val="24"/>
        </w:rPr>
        <w:lastRenderedPageBreak/>
        <w:t xml:space="preserve">                    </w:t>
      </w:r>
      <w:r w:rsidRPr="001879BA">
        <w:rPr>
          <w:b/>
          <w:sz w:val="24"/>
          <w:szCs w:val="24"/>
        </w:rPr>
        <w:t>Возраст 7 лет</w:t>
      </w:r>
    </w:p>
    <w:tbl>
      <w:tblPr>
        <w:tblW w:w="9480" w:type="dxa"/>
        <w:tblInd w:w="93" w:type="dxa"/>
        <w:tblLook w:val="0000" w:firstRow="0" w:lastRow="0" w:firstColumn="0" w:lastColumn="0" w:noHBand="0" w:noVBand="0"/>
      </w:tblPr>
      <w:tblGrid>
        <w:gridCol w:w="3340"/>
        <w:gridCol w:w="980"/>
        <w:gridCol w:w="1080"/>
        <w:gridCol w:w="1040"/>
        <w:gridCol w:w="1020"/>
        <w:gridCol w:w="960"/>
        <w:gridCol w:w="1060"/>
      </w:tblGrid>
      <w:tr w:rsidR="008F5558" w:rsidRPr="001879BA" w:rsidTr="00873615">
        <w:trPr>
          <w:trHeight w:val="569"/>
        </w:trPr>
        <w:tc>
          <w:tcPr>
            <w:tcW w:w="5400" w:type="dxa"/>
            <w:gridSpan w:val="3"/>
            <w:tcBorders>
              <w:top w:val="single" w:sz="4" w:space="0" w:color="auto"/>
              <w:left w:val="single" w:sz="4" w:space="0" w:color="auto"/>
              <w:bottom w:val="nil"/>
              <w:right w:val="nil"/>
            </w:tcBorders>
            <w:noWrap/>
            <w:vAlign w:val="bottom"/>
          </w:tcPr>
          <w:p w:rsidR="008F5558" w:rsidRPr="001879BA" w:rsidRDefault="008F5558" w:rsidP="00873615">
            <w:pPr>
              <w:rPr>
                <w:i/>
                <w:iCs/>
              </w:rPr>
            </w:pPr>
            <w:r w:rsidRPr="001879BA">
              <w:rPr>
                <w:i/>
                <w:iCs/>
              </w:rPr>
              <w:t xml:space="preserve">Границы нормы массы тела (веса) при разном росте </w:t>
            </w:r>
          </w:p>
        </w:tc>
        <w:tc>
          <w:tcPr>
            <w:tcW w:w="1040" w:type="dxa"/>
            <w:tcBorders>
              <w:top w:val="single" w:sz="4" w:space="0" w:color="auto"/>
              <w:left w:val="nil"/>
              <w:bottom w:val="nil"/>
              <w:right w:val="nil"/>
            </w:tcBorders>
            <w:noWrap/>
            <w:vAlign w:val="bottom"/>
          </w:tcPr>
          <w:p w:rsidR="008F5558" w:rsidRPr="001879BA" w:rsidRDefault="008F5558" w:rsidP="00873615"/>
        </w:tc>
        <w:tc>
          <w:tcPr>
            <w:tcW w:w="1020" w:type="dxa"/>
            <w:tcBorders>
              <w:top w:val="single" w:sz="4" w:space="0" w:color="auto"/>
              <w:left w:val="nil"/>
              <w:bottom w:val="nil"/>
              <w:right w:val="nil"/>
            </w:tcBorders>
            <w:noWrap/>
            <w:vAlign w:val="bottom"/>
          </w:tcPr>
          <w:p w:rsidR="008F5558" w:rsidRPr="001879BA" w:rsidRDefault="008F5558" w:rsidP="00873615"/>
        </w:tc>
        <w:tc>
          <w:tcPr>
            <w:tcW w:w="960" w:type="dxa"/>
            <w:tcBorders>
              <w:top w:val="single" w:sz="4" w:space="0" w:color="auto"/>
              <w:left w:val="nil"/>
              <w:bottom w:val="nil"/>
              <w:right w:val="nil"/>
            </w:tcBorders>
            <w:noWrap/>
            <w:vAlign w:val="bottom"/>
          </w:tcPr>
          <w:p w:rsidR="008F5558" w:rsidRPr="001879BA" w:rsidRDefault="008F5558" w:rsidP="00873615"/>
        </w:tc>
        <w:tc>
          <w:tcPr>
            <w:tcW w:w="1060" w:type="dxa"/>
            <w:tcBorders>
              <w:top w:val="single" w:sz="4" w:space="0" w:color="auto"/>
              <w:left w:val="nil"/>
              <w:bottom w:val="nil"/>
              <w:right w:val="single" w:sz="4" w:space="0" w:color="auto"/>
            </w:tcBorders>
            <w:noWrap/>
            <w:vAlign w:val="bottom"/>
          </w:tcPr>
          <w:p w:rsidR="008F5558" w:rsidRPr="001879BA" w:rsidRDefault="008F5558" w:rsidP="00873615">
            <w:r w:rsidRPr="001879BA">
              <w:t> </w:t>
            </w:r>
          </w:p>
        </w:tc>
      </w:tr>
      <w:tr w:rsidR="008F5558" w:rsidRPr="001879BA" w:rsidTr="00873615">
        <w:trPr>
          <w:trHeight w:val="495"/>
        </w:trPr>
        <w:tc>
          <w:tcPr>
            <w:tcW w:w="3340" w:type="dxa"/>
            <w:vMerge w:val="restart"/>
            <w:tcBorders>
              <w:top w:val="single" w:sz="8" w:space="0" w:color="auto"/>
              <w:left w:val="single" w:sz="8" w:space="0" w:color="auto"/>
              <w:bottom w:val="single" w:sz="8" w:space="0" w:color="000000"/>
              <w:right w:val="single" w:sz="4" w:space="0" w:color="auto"/>
            </w:tcBorders>
            <w:noWrap/>
            <w:vAlign w:val="center"/>
          </w:tcPr>
          <w:p w:rsidR="008F5558" w:rsidRPr="001879BA" w:rsidRDefault="008F5558" w:rsidP="00873615">
            <w:pPr>
              <w:rPr>
                <w:b/>
                <w:bCs/>
              </w:rPr>
            </w:pPr>
            <w:r w:rsidRPr="001879BA">
              <w:rPr>
                <w:b/>
                <w:bCs/>
              </w:rPr>
              <w:t>Вариант роста</w:t>
            </w:r>
          </w:p>
        </w:tc>
        <w:tc>
          <w:tcPr>
            <w:tcW w:w="3100" w:type="dxa"/>
            <w:gridSpan w:val="3"/>
            <w:tcBorders>
              <w:top w:val="single" w:sz="8" w:space="0" w:color="auto"/>
              <w:left w:val="nil"/>
              <w:bottom w:val="single" w:sz="4" w:space="0" w:color="auto"/>
              <w:right w:val="single" w:sz="4" w:space="0" w:color="000000"/>
            </w:tcBorders>
          </w:tcPr>
          <w:p w:rsidR="008F5558" w:rsidRPr="001879BA" w:rsidRDefault="008F5558" w:rsidP="00873615">
            <w:pPr>
              <w:jc w:val="center"/>
              <w:rPr>
                <w:b/>
                <w:bCs/>
              </w:rPr>
            </w:pPr>
            <w:r w:rsidRPr="001879BA">
              <w:rPr>
                <w:b/>
                <w:bCs/>
              </w:rPr>
              <w:t>Мальчики</w:t>
            </w:r>
          </w:p>
        </w:tc>
        <w:tc>
          <w:tcPr>
            <w:tcW w:w="3040" w:type="dxa"/>
            <w:gridSpan w:val="3"/>
            <w:tcBorders>
              <w:top w:val="single" w:sz="8" w:space="0" w:color="auto"/>
              <w:left w:val="nil"/>
              <w:bottom w:val="single" w:sz="4" w:space="0" w:color="auto"/>
              <w:right w:val="single" w:sz="8" w:space="0" w:color="000000"/>
            </w:tcBorders>
          </w:tcPr>
          <w:p w:rsidR="008F5558" w:rsidRPr="001879BA" w:rsidRDefault="008F5558" w:rsidP="00873615">
            <w:pPr>
              <w:jc w:val="center"/>
              <w:rPr>
                <w:b/>
                <w:bCs/>
              </w:rPr>
            </w:pPr>
            <w:r w:rsidRPr="001879BA">
              <w:rPr>
                <w:b/>
                <w:bCs/>
              </w:rPr>
              <w:t>Девочки</w:t>
            </w:r>
          </w:p>
        </w:tc>
      </w:tr>
      <w:tr w:rsidR="008F5558" w:rsidRPr="001879BA" w:rsidTr="00873615">
        <w:trPr>
          <w:trHeight w:val="330"/>
        </w:trPr>
        <w:tc>
          <w:tcPr>
            <w:tcW w:w="3340" w:type="dxa"/>
            <w:vMerge/>
            <w:tcBorders>
              <w:top w:val="single" w:sz="8" w:space="0" w:color="auto"/>
              <w:left w:val="single" w:sz="8" w:space="0" w:color="auto"/>
              <w:bottom w:val="single" w:sz="8" w:space="0" w:color="000000"/>
              <w:right w:val="single" w:sz="4" w:space="0" w:color="auto"/>
            </w:tcBorders>
            <w:vAlign w:val="center"/>
          </w:tcPr>
          <w:p w:rsidR="008F5558" w:rsidRPr="001879BA" w:rsidRDefault="008F5558" w:rsidP="00873615">
            <w:pPr>
              <w:rPr>
                <w:b/>
                <w:bCs/>
              </w:rPr>
            </w:pPr>
          </w:p>
        </w:tc>
        <w:tc>
          <w:tcPr>
            <w:tcW w:w="980" w:type="dxa"/>
            <w:tcBorders>
              <w:top w:val="nil"/>
              <w:left w:val="nil"/>
              <w:bottom w:val="single" w:sz="8" w:space="0" w:color="auto"/>
              <w:right w:val="single" w:sz="4" w:space="0" w:color="auto"/>
            </w:tcBorders>
            <w:vAlign w:val="center"/>
          </w:tcPr>
          <w:p w:rsidR="008F5558" w:rsidRPr="001879BA" w:rsidRDefault="008F5558" w:rsidP="00873615">
            <w:r w:rsidRPr="001879BA">
              <w:t>Рост (в см)</w:t>
            </w:r>
          </w:p>
        </w:tc>
        <w:tc>
          <w:tcPr>
            <w:tcW w:w="2120" w:type="dxa"/>
            <w:gridSpan w:val="2"/>
            <w:tcBorders>
              <w:top w:val="single" w:sz="4" w:space="0" w:color="auto"/>
              <w:left w:val="nil"/>
              <w:bottom w:val="single" w:sz="8" w:space="0" w:color="auto"/>
              <w:right w:val="single" w:sz="4" w:space="0" w:color="000000"/>
            </w:tcBorders>
            <w:vAlign w:val="center"/>
          </w:tcPr>
          <w:p w:rsidR="008F5558" w:rsidRPr="001879BA" w:rsidRDefault="008F5558" w:rsidP="00873615">
            <w:pPr>
              <w:jc w:val="center"/>
            </w:pPr>
            <w:r w:rsidRPr="001879BA">
              <w:t>Вес (в кг)</w:t>
            </w:r>
          </w:p>
        </w:tc>
        <w:tc>
          <w:tcPr>
            <w:tcW w:w="1020" w:type="dxa"/>
            <w:tcBorders>
              <w:top w:val="nil"/>
              <w:left w:val="nil"/>
              <w:bottom w:val="single" w:sz="8" w:space="0" w:color="auto"/>
              <w:right w:val="single" w:sz="4" w:space="0" w:color="auto"/>
            </w:tcBorders>
            <w:vAlign w:val="center"/>
          </w:tcPr>
          <w:p w:rsidR="008F5558" w:rsidRPr="001879BA" w:rsidRDefault="008F5558" w:rsidP="00873615">
            <w:r w:rsidRPr="001879BA">
              <w:t>Рост (в см)</w:t>
            </w:r>
          </w:p>
        </w:tc>
        <w:tc>
          <w:tcPr>
            <w:tcW w:w="2020" w:type="dxa"/>
            <w:gridSpan w:val="2"/>
            <w:tcBorders>
              <w:top w:val="single" w:sz="4" w:space="0" w:color="auto"/>
              <w:left w:val="nil"/>
              <w:bottom w:val="single" w:sz="8" w:space="0" w:color="auto"/>
              <w:right w:val="single" w:sz="8" w:space="0" w:color="000000"/>
            </w:tcBorders>
            <w:vAlign w:val="center"/>
          </w:tcPr>
          <w:p w:rsidR="008F5558" w:rsidRPr="001879BA" w:rsidRDefault="008F5558" w:rsidP="00873615">
            <w:pPr>
              <w:jc w:val="center"/>
            </w:pPr>
            <w:r w:rsidRPr="001879BA">
              <w:t>Вес (в кг)</w:t>
            </w:r>
          </w:p>
        </w:tc>
      </w:tr>
      <w:tr w:rsidR="008F5558" w:rsidRPr="001879BA" w:rsidTr="00873615">
        <w:trPr>
          <w:trHeight w:val="420"/>
        </w:trPr>
        <w:tc>
          <w:tcPr>
            <w:tcW w:w="3340" w:type="dxa"/>
            <w:vMerge w:val="restart"/>
            <w:tcBorders>
              <w:top w:val="nil"/>
              <w:left w:val="single" w:sz="8" w:space="0" w:color="auto"/>
              <w:bottom w:val="single" w:sz="4" w:space="0" w:color="auto"/>
              <w:right w:val="nil"/>
            </w:tcBorders>
            <w:noWrap/>
            <w:vAlign w:val="center"/>
          </w:tcPr>
          <w:p w:rsidR="008F5558" w:rsidRPr="001879BA" w:rsidRDefault="008F5558" w:rsidP="00873615">
            <w:r w:rsidRPr="001879BA">
              <w:t>Ниже среднего</w:t>
            </w:r>
          </w:p>
        </w:tc>
        <w:tc>
          <w:tcPr>
            <w:tcW w:w="980" w:type="dxa"/>
            <w:tcBorders>
              <w:top w:val="nil"/>
              <w:left w:val="single" w:sz="4" w:space="0" w:color="auto"/>
              <w:bottom w:val="nil"/>
              <w:right w:val="single" w:sz="4" w:space="0" w:color="auto"/>
            </w:tcBorders>
            <w:shd w:val="clear" w:color="auto" w:fill="FFCC99"/>
            <w:noWrap/>
            <w:vAlign w:val="bottom"/>
          </w:tcPr>
          <w:p w:rsidR="008F5558" w:rsidRPr="001879BA" w:rsidRDefault="008F5558" w:rsidP="00873615">
            <w:pPr>
              <w:jc w:val="right"/>
            </w:pPr>
            <w:bookmarkStart w:id="5" w:name="RANGE!B8"/>
            <w:bookmarkEnd w:id="5"/>
            <w:r w:rsidRPr="001879BA">
              <w:t>112</w:t>
            </w:r>
          </w:p>
        </w:tc>
        <w:tc>
          <w:tcPr>
            <w:tcW w:w="1080" w:type="dxa"/>
            <w:tcBorders>
              <w:top w:val="nil"/>
              <w:left w:val="nil"/>
              <w:bottom w:val="single" w:sz="4" w:space="0" w:color="auto"/>
              <w:right w:val="single" w:sz="4" w:space="0" w:color="auto"/>
            </w:tcBorders>
            <w:noWrap/>
            <w:vAlign w:val="bottom"/>
          </w:tcPr>
          <w:p w:rsidR="008F5558" w:rsidRPr="001879BA" w:rsidRDefault="008F5558" w:rsidP="00873615">
            <w:pPr>
              <w:jc w:val="right"/>
            </w:pPr>
            <w:r w:rsidRPr="001879BA">
              <w:t>15,2</w:t>
            </w:r>
          </w:p>
        </w:tc>
        <w:tc>
          <w:tcPr>
            <w:tcW w:w="1040" w:type="dxa"/>
            <w:tcBorders>
              <w:top w:val="nil"/>
              <w:left w:val="nil"/>
              <w:bottom w:val="single" w:sz="4" w:space="0" w:color="auto"/>
              <w:right w:val="nil"/>
            </w:tcBorders>
            <w:noWrap/>
            <w:vAlign w:val="bottom"/>
          </w:tcPr>
          <w:p w:rsidR="008F5558" w:rsidRPr="001879BA" w:rsidRDefault="008F5558" w:rsidP="00873615">
            <w:pPr>
              <w:jc w:val="right"/>
            </w:pPr>
            <w:r w:rsidRPr="001879BA">
              <w:t>25,4</w:t>
            </w:r>
          </w:p>
        </w:tc>
        <w:tc>
          <w:tcPr>
            <w:tcW w:w="1020" w:type="dxa"/>
            <w:tcBorders>
              <w:top w:val="nil"/>
              <w:left w:val="single" w:sz="4" w:space="0" w:color="auto"/>
              <w:bottom w:val="nil"/>
              <w:right w:val="single" w:sz="4" w:space="0" w:color="auto"/>
            </w:tcBorders>
            <w:shd w:val="clear" w:color="auto" w:fill="FFCC99"/>
            <w:noWrap/>
            <w:vAlign w:val="bottom"/>
          </w:tcPr>
          <w:p w:rsidR="008F5558" w:rsidRPr="001879BA" w:rsidRDefault="008F5558" w:rsidP="00873615">
            <w:pPr>
              <w:jc w:val="right"/>
            </w:pPr>
            <w:r w:rsidRPr="001879BA">
              <w:t>112</w:t>
            </w:r>
          </w:p>
        </w:tc>
        <w:tc>
          <w:tcPr>
            <w:tcW w:w="960" w:type="dxa"/>
            <w:tcBorders>
              <w:top w:val="nil"/>
              <w:left w:val="nil"/>
              <w:bottom w:val="single" w:sz="4" w:space="0" w:color="auto"/>
              <w:right w:val="single" w:sz="4" w:space="0" w:color="auto"/>
            </w:tcBorders>
            <w:noWrap/>
            <w:vAlign w:val="bottom"/>
          </w:tcPr>
          <w:p w:rsidR="008F5558" w:rsidRPr="001879BA" w:rsidRDefault="008F5558" w:rsidP="00873615">
            <w:pPr>
              <w:jc w:val="right"/>
            </w:pPr>
            <w:r w:rsidRPr="001879BA">
              <w:t>15,8</w:t>
            </w:r>
          </w:p>
        </w:tc>
        <w:tc>
          <w:tcPr>
            <w:tcW w:w="1060" w:type="dxa"/>
            <w:tcBorders>
              <w:top w:val="nil"/>
              <w:left w:val="nil"/>
              <w:bottom w:val="single" w:sz="4" w:space="0" w:color="auto"/>
              <w:right w:val="single" w:sz="8" w:space="0" w:color="auto"/>
            </w:tcBorders>
            <w:noWrap/>
            <w:vAlign w:val="bottom"/>
          </w:tcPr>
          <w:p w:rsidR="008F5558" w:rsidRPr="001879BA" w:rsidRDefault="008F5558" w:rsidP="00873615">
            <w:pPr>
              <w:jc w:val="right"/>
            </w:pPr>
            <w:r w:rsidRPr="001879BA">
              <w:t>25,8</w:t>
            </w:r>
          </w:p>
        </w:tc>
      </w:tr>
      <w:tr w:rsidR="008F5558" w:rsidRPr="001879BA" w:rsidTr="00873615">
        <w:trPr>
          <w:trHeight w:val="330"/>
        </w:trPr>
        <w:tc>
          <w:tcPr>
            <w:tcW w:w="3340" w:type="dxa"/>
            <w:vMerge/>
            <w:tcBorders>
              <w:top w:val="nil"/>
              <w:left w:val="single" w:sz="8" w:space="0" w:color="auto"/>
              <w:bottom w:val="single" w:sz="4" w:space="0" w:color="auto"/>
              <w:right w:val="nil"/>
            </w:tcBorders>
            <w:vAlign w:val="center"/>
          </w:tcPr>
          <w:p w:rsidR="008F5558" w:rsidRPr="001879BA" w:rsidRDefault="008F5558" w:rsidP="00873615"/>
        </w:tc>
        <w:tc>
          <w:tcPr>
            <w:tcW w:w="980" w:type="dxa"/>
            <w:tcBorders>
              <w:top w:val="nil"/>
              <w:left w:val="single" w:sz="4" w:space="0" w:color="auto"/>
              <w:bottom w:val="nil"/>
              <w:right w:val="single" w:sz="4" w:space="0" w:color="auto"/>
            </w:tcBorders>
            <w:shd w:val="clear" w:color="auto" w:fill="FFCC99"/>
            <w:noWrap/>
            <w:vAlign w:val="bottom"/>
          </w:tcPr>
          <w:p w:rsidR="008F5558" w:rsidRPr="001879BA" w:rsidRDefault="008F5558" w:rsidP="00873615">
            <w:pPr>
              <w:jc w:val="right"/>
            </w:pPr>
            <w:r w:rsidRPr="001879BA">
              <w:t>113</w:t>
            </w:r>
          </w:p>
        </w:tc>
        <w:tc>
          <w:tcPr>
            <w:tcW w:w="1080" w:type="dxa"/>
            <w:tcBorders>
              <w:top w:val="nil"/>
              <w:left w:val="nil"/>
              <w:bottom w:val="single" w:sz="4" w:space="0" w:color="auto"/>
              <w:right w:val="single" w:sz="4" w:space="0" w:color="auto"/>
            </w:tcBorders>
          </w:tcPr>
          <w:p w:rsidR="008F5558" w:rsidRPr="001879BA" w:rsidRDefault="008F5558" w:rsidP="00873615">
            <w:pPr>
              <w:jc w:val="right"/>
            </w:pPr>
            <w:r w:rsidRPr="001879BA">
              <w:t>15,8</w:t>
            </w:r>
          </w:p>
        </w:tc>
        <w:tc>
          <w:tcPr>
            <w:tcW w:w="1040" w:type="dxa"/>
            <w:tcBorders>
              <w:top w:val="nil"/>
              <w:left w:val="nil"/>
              <w:bottom w:val="single" w:sz="4" w:space="0" w:color="auto"/>
              <w:right w:val="nil"/>
            </w:tcBorders>
          </w:tcPr>
          <w:p w:rsidR="008F5558" w:rsidRPr="001879BA" w:rsidRDefault="008F5558" w:rsidP="00873615">
            <w:pPr>
              <w:jc w:val="right"/>
            </w:pPr>
            <w:r w:rsidRPr="001879BA">
              <w:t>26</w:t>
            </w:r>
          </w:p>
        </w:tc>
        <w:tc>
          <w:tcPr>
            <w:tcW w:w="1020" w:type="dxa"/>
            <w:tcBorders>
              <w:top w:val="nil"/>
              <w:left w:val="single" w:sz="4" w:space="0" w:color="auto"/>
              <w:bottom w:val="nil"/>
              <w:right w:val="single" w:sz="4" w:space="0" w:color="auto"/>
            </w:tcBorders>
            <w:shd w:val="clear" w:color="auto" w:fill="FFCC99"/>
            <w:noWrap/>
            <w:vAlign w:val="bottom"/>
          </w:tcPr>
          <w:p w:rsidR="008F5558" w:rsidRPr="001879BA" w:rsidRDefault="008F5558" w:rsidP="00873615">
            <w:pPr>
              <w:jc w:val="right"/>
            </w:pPr>
            <w:r w:rsidRPr="001879BA">
              <w:t>113</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16,4</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25,8</w:t>
            </w:r>
          </w:p>
        </w:tc>
      </w:tr>
      <w:tr w:rsidR="008F5558" w:rsidRPr="001879BA" w:rsidTr="00873615">
        <w:trPr>
          <w:trHeight w:val="420"/>
        </w:trPr>
        <w:tc>
          <w:tcPr>
            <w:tcW w:w="3340" w:type="dxa"/>
            <w:vMerge/>
            <w:tcBorders>
              <w:top w:val="nil"/>
              <w:left w:val="single" w:sz="8" w:space="0" w:color="auto"/>
              <w:bottom w:val="single" w:sz="4" w:space="0" w:color="auto"/>
              <w:right w:val="nil"/>
            </w:tcBorders>
            <w:vAlign w:val="center"/>
          </w:tcPr>
          <w:p w:rsidR="008F5558" w:rsidRPr="001879BA" w:rsidRDefault="008F5558" w:rsidP="00873615"/>
        </w:tc>
        <w:tc>
          <w:tcPr>
            <w:tcW w:w="980" w:type="dxa"/>
            <w:tcBorders>
              <w:top w:val="nil"/>
              <w:left w:val="single" w:sz="4" w:space="0" w:color="auto"/>
              <w:bottom w:val="nil"/>
              <w:right w:val="single" w:sz="4" w:space="0" w:color="auto"/>
            </w:tcBorders>
            <w:shd w:val="clear" w:color="auto" w:fill="FFCC99"/>
            <w:noWrap/>
            <w:vAlign w:val="bottom"/>
          </w:tcPr>
          <w:p w:rsidR="008F5558" w:rsidRPr="001879BA" w:rsidRDefault="008F5558" w:rsidP="00873615">
            <w:pPr>
              <w:jc w:val="right"/>
            </w:pPr>
            <w:r w:rsidRPr="001879BA">
              <w:t>114</w:t>
            </w:r>
          </w:p>
        </w:tc>
        <w:tc>
          <w:tcPr>
            <w:tcW w:w="1080" w:type="dxa"/>
            <w:tcBorders>
              <w:top w:val="nil"/>
              <w:left w:val="nil"/>
              <w:bottom w:val="single" w:sz="4" w:space="0" w:color="auto"/>
              <w:right w:val="single" w:sz="4" w:space="0" w:color="auto"/>
            </w:tcBorders>
          </w:tcPr>
          <w:p w:rsidR="008F5558" w:rsidRPr="001879BA" w:rsidRDefault="008F5558" w:rsidP="00873615">
            <w:pPr>
              <w:jc w:val="right"/>
            </w:pPr>
            <w:r w:rsidRPr="001879BA">
              <w:t>16,4</w:t>
            </w:r>
          </w:p>
        </w:tc>
        <w:tc>
          <w:tcPr>
            <w:tcW w:w="1040" w:type="dxa"/>
            <w:tcBorders>
              <w:top w:val="nil"/>
              <w:left w:val="nil"/>
              <w:bottom w:val="single" w:sz="4" w:space="0" w:color="auto"/>
              <w:right w:val="nil"/>
            </w:tcBorders>
          </w:tcPr>
          <w:p w:rsidR="008F5558" w:rsidRPr="001879BA" w:rsidRDefault="008F5558" w:rsidP="00873615">
            <w:pPr>
              <w:jc w:val="right"/>
            </w:pPr>
            <w:r w:rsidRPr="001879BA">
              <w:t>26,6</w:t>
            </w:r>
          </w:p>
        </w:tc>
        <w:tc>
          <w:tcPr>
            <w:tcW w:w="1020" w:type="dxa"/>
            <w:tcBorders>
              <w:top w:val="nil"/>
              <w:left w:val="single" w:sz="4" w:space="0" w:color="auto"/>
              <w:bottom w:val="nil"/>
              <w:right w:val="single" w:sz="4" w:space="0" w:color="auto"/>
            </w:tcBorders>
            <w:shd w:val="clear" w:color="auto" w:fill="FFCC99"/>
            <w:noWrap/>
            <w:vAlign w:val="bottom"/>
          </w:tcPr>
          <w:p w:rsidR="008F5558" w:rsidRPr="001879BA" w:rsidRDefault="008F5558" w:rsidP="00873615">
            <w:pPr>
              <w:jc w:val="right"/>
            </w:pPr>
            <w:r w:rsidRPr="001879BA">
              <w:t>114</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17</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27</w:t>
            </w:r>
          </w:p>
        </w:tc>
      </w:tr>
      <w:tr w:rsidR="008F5558" w:rsidRPr="001879BA" w:rsidTr="00873615">
        <w:trPr>
          <w:trHeight w:val="330"/>
        </w:trPr>
        <w:tc>
          <w:tcPr>
            <w:tcW w:w="3340" w:type="dxa"/>
            <w:vMerge/>
            <w:tcBorders>
              <w:top w:val="nil"/>
              <w:left w:val="single" w:sz="8" w:space="0" w:color="auto"/>
              <w:bottom w:val="single" w:sz="4" w:space="0" w:color="auto"/>
              <w:right w:val="nil"/>
            </w:tcBorders>
            <w:vAlign w:val="center"/>
          </w:tcPr>
          <w:p w:rsidR="008F5558" w:rsidRPr="001879BA" w:rsidRDefault="008F5558" w:rsidP="00873615"/>
        </w:tc>
        <w:tc>
          <w:tcPr>
            <w:tcW w:w="980" w:type="dxa"/>
            <w:tcBorders>
              <w:top w:val="nil"/>
              <w:left w:val="single" w:sz="4" w:space="0" w:color="auto"/>
              <w:bottom w:val="nil"/>
              <w:right w:val="single" w:sz="4" w:space="0" w:color="auto"/>
            </w:tcBorders>
            <w:shd w:val="clear" w:color="auto" w:fill="FFCC99"/>
            <w:noWrap/>
            <w:vAlign w:val="bottom"/>
          </w:tcPr>
          <w:p w:rsidR="008F5558" w:rsidRPr="001879BA" w:rsidRDefault="008F5558" w:rsidP="00873615">
            <w:pPr>
              <w:jc w:val="right"/>
            </w:pPr>
            <w:r w:rsidRPr="001879BA">
              <w:t>115</w:t>
            </w:r>
          </w:p>
        </w:tc>
        <w:tc>
          <w:tcPr>
            <w:tcW w:w="1080" w:type="dxa"/>
            <w:tcBorders>
              <w:top w:val="nil"/>
              <w:left w:val="nil"/>
              <w:bottom w:val="single" w:sz="4" w:space="0" w:color="auto"/>
              <w:right w:val="single" w:sz="4" w:space="0" w:color="auto"/>
            </w:tcBorders>
          </w:tcPr>
          <w:p w:rsidR="008F5558" w:rsidRPr="001879BA" w:rsidRDefault="008F5558" w:rsidP="00873615">
            <w:pPr>
              <w:jc w:val="right"/>
            </w:pPr>
            <w:r w:rsidRPr="001879BA">
              <w:t>17</w:t>
            </w:r>
          </w:p>
        </w:tc>
        <w:tc>
          <w:tcPr>
            <w:tcW w:w="1040" w:type="dxa"/>
            <w:tcBorders>
              <w:top w:val="nil"/>
              <w:left w:val="nil"/>
              <w:bottom w:val="single" w:sz="4" w:space="0" w:color="auto"/>
              <w:right w:val="nil"/>
            </w:tcBorders>
          </w:tcPr>
          <w:p w:rsidR="008F5558" w:rsidRPr="001879BA" w:rsidRDefault="008F5558" w:rsidP="00873615">
            <w:pPr>
              <w:jc w:val="right"/>
            </w:pPr>
            <w:r w:rsidRPr="001879BA">
              <w:t>27,2</w:t>
            </w:r>
          </w:p>
        </w:tc>
        <w:tc>
          <w:tcPr>
            <w:tcW w:w="1020" w:type="dxa"/>
            <w:tcBorders>
              <w:top w:val="nil"/>
              <w:left w:val="single" w:sz="4" w:space="0" w:color="auto"/>
              <w:bottom w:val="nil"/>
              <w:right w:val="single" w:sz="4" w:space="0" w:color="auto"/>
            </w:tcBorders>
            <w:shd w:val="clear" w:color="auto" w:fill="FFCC99"/>
            <w:noWrap/>
            <w:vAlign w:val="bottom"/>
          </w:tcPr>
          <w:p w:rsidR="008F5558" w:rsidRPr="001879BA" w:rsidRDefault="008F5558" w:rsidP="00873615">
            <w:pPr>
              <w:jc w:val="right"/>
            </w:pPr>
            <w:r w:rsidRPr="001879BA">
              <w:t>115</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17,6</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27,6</w:t>
            </w:r>
          </w:p>
        </w:tc>
      </w:tr>
      <w:tr w:rsidR="008F5558" w:rsidRPr="001879BA" w:rsidTr="00873615">
        <w:trPr>
          <w:trHeight w:val="420"/>
        </w:trPr>
        <w:tc>
          <w:tcPr>
            <w:tcW w:w="3340" w:type="dxa"/>
            <w:vMerge/>
            <w:tcBorders>
              <w:top w:val="nil"/>
              <w:left w:val="single" w:sz="8" w:space="0" w:color="auto"/>
              <w:bottom w:val="single" w:sz="4" w:space="0" w:color="auto"/>
              <w:right w:val="nil"/>
            </w:tcBorders>
            <w:vAlign w:val="center"/>
          </w:tcPr>
          <w:p w:rsidR="008F5558" w:rsidRPr="001879BA" w:rsidRDefault="008F5558" w:rsidP="00873615"/>
        </w:tc>
        <w:tc>
          <w:tcPr>
            <w:tcW w:w="980" w:type="dxa"/>
            <w:tcBorders>
              <w:top w:val="nil"/>
              <w:left w:val="single" w:sz="4" w:space="0" w:color="auto"/>
              <w:bottom w:val="single" w:sz="8" w:space="0" w:color="auto"/>
              <w:right w:val="single" w:sz="4" w:space="0" w:color="auto"/>
            </w:tcBorders>
            <w:shd w:val="clear" w:color="auto" w:fill="FFCC99"/>
            <w:noWrap/>
            <w:vAlign w:val="bottom"/>
          </w:tcPr>
          <w:p w:rsidR="008F5558" w:rsidRPr="001879BA" w:rsidRDefault="008F5558" w:rsidP="00873615">
            <w:pPr>
              <w:jc w:val="right"/>
            </w:pPr>
            <w:r w:rsidRPr="001879BA">
              <w:t>116</w:t>
            </w:r>
          </w:p>
        </w:tc>
        <w:tc>
          <w:tcPr>
            <w:tcW w:w="1080" w:type="dxa"/>
            <w:tcBorders>
              <w:top w:val="nil"/>
              <w:left w:val="nil"/>
              <w:bottom w:val="single" w:sz="8" w:space="0" w:color="auto"/>
              <w:right w:val="single" w:sz="4" w:space="0" w:color="auto"/>
            </w:tcBorders>
          </w:tcPr>
          <w:p w:rsidR="008F5558" w:rsidRPr="001879BA" w:rsidRDefault="008F5558" w:rsidP="00873615">
            <w:pPr>
              <w:jc w:val="right"/>
            </w:pPr>
            <w:r w:rsidRPr="001879BA">
              <w:t>17,6</w:t>
            </w:r>
          </w:p>
        </w:tc>
        <w:tc>
          <w:tcPr>
            <w:tcW w:w="1040" w:type="dxa"/>
            <w:tcBorders>
              <w:top w:val="nil"/>
              <w:left w:val="nil"/>
              <w:bottom w:val="single" w:sz="8" w:space="0" w:color="auto"/>
              <w:right w:val="nil"/>
            </w:tcBorders>
          </w:tcPr>
          <w:p w:rsidR="008F5558" w:rsidRPr="001879BA" w:rsidRDefault="008F5558" w:rsidP="00873615">
            <w:pPr>
              <w:jc w:val="right"/>
            </w:pPr>
            <w:r w:rsidRPr="001879BA">
              <w:t>27,8</w:t>
            </w:r>
          </w:p>
        </w:tc>
        <w:tc>
          <w:tcPr>
            <w:tcW w:w="1020" w:type="dxa"/>
            <w:tcBorders>
              <w:top w:val="nil"/>
              <w:left w:val="single" w:sz="4" w:space="0" w:color="auto"/>
              <w:bottom w:val="single" w:sz="8" w:space="0" w:color="auto"/>
              <w:right w:val="single" w:sz="4" w:space="0" w:color="auto"/>
            </w:tcBorders>
            <w:shd w:val="clear" w:color="auto" w:fill="FFCC99"/>
            <w:noWrap/>
            <w:vAlign w:val="bottom"/>
          </w:tcPr>
          <w:p w:rsidR="008F5558" w:rsidRPr="001879BA" w:rsidRDefault="008F5558" w:rsidP="00873615">
            <w:pPr>
              <w:jc w:val="right"/>
            </w:pPr>
            <w:r w:rsidRPr="001879BA">
              <w:t>116</w:t>
            </w:r>
          </w:p>
        </w:tc>
        <w:tc>
          <w:tcPr>
            <w:tcW w:w="960" w:type="dxa"/>
            <w:tcBorders>
              <w:top w:val="nil"/>
              <w:left w:val="nil"/>
              <w:bottom w:val="single" w:sz="8" w:space="0" w:color="auto"/>
              <w:right w:val="single" w:sz="4" w:space="0" w:color="auto"/>
            </w:tcBorders>
          </w:tcPr>
          <w:p w:rsidR="008F5558" w:rsidRPr="001879BA" w:rsidRDefault="008F5558" w:rsidP="00873615">
            <w:pPr>
              <w:jc w:val="right"/>
            </w:pPr>
            <w:r w:rsidRPr="001879BA">
              <w:t>18,1</w:t>
            </w:r>
          </w:p>
        </w:tc>
        <w:tc>
          <w:tcPr>
            <w:tcW w:w="1060" w:type="dxa"/>
            <w:tcBorders>
              <w:top w:val="nil"/>
              <w:left w:val="nil"/>
              <w:bottom w:val="single" w:sz="8" w:space="0" w:color="auto"/>
              <w:right w:val="single" w:sz="8" w:space="0" w:color="auto"/>
            </w:tcBorders>
          </w:tcPr>
          <w:p w:rsidR="008F5558" w:rsidRPr="001879BA" w:rsidRDefault="008F5558" w:rsidP="00873615">
            <w:pPr>
              <w:jc w:val="right"/>
            </w:pPr>
            <w:r w:rsidRPr="001879BA">
              <w:t>28,1</w:t>
            </w:r>
          </w:p>
        </w:tc>
      </w:tr>
      <w:tr w:rsidR="008F5558" w:rsidRPr="001879BA" w:rsidTr="00873615">
        <w:trPr>
          <w:trHeight w:val="330"/>
        </w:trPr>
        <w:tc>
          <w:tcPr>
            <w:tcW w:w="3340" w:type="dxa"/>
            <w:vMerge w:val="restart"/>
            <w:tcBorders>
              <w:top w:val="nil"/>
              <w:left w:val="single" w:sz="8" w:space="0" w:color="auto"/>
              <w:bottom w:val="single" w:sz="4" w:space="0" w:color="000000"/>
              <w:right w:val="nil"/>
            </w:tcBorders>
            <w:noWrap/>
            <w:vAlign w:val="center"/>
          </w:tcPr>
          <w:p w:rsidR="008F5558" w:rsidRPr="001879BA" w:rsidRDefault="008F5558" w:rsidP="00873615">
            <w:r w:rsidRPr="001879BA">
              <w:t>Средний</w:t>
            </w:r>
          </w:p>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117</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18,1</w:t>
            </w:r>
          </w:p>
        </w:tc>
        <w:tc>
          <w:tcPr>
            <w:tcW w:w="1040" w:type="dxa"/>
            <w:tcBorders>
              <w:top w:val="nil"/>
              <w:left w:val="nil"/>
              <w:bottom w:val="single" w:sz="4" w:space="0" w:color="auto"/>
              <w:right w:val="nil"/>
            </w:tcBorders>
          </w:tcPr>
          <w:p w:rsidR="008F5558" w:rsidRPr="001879BA" w:rsidRDefault="008F5558" w:rsidP="00873615">
            <w:pPr>
              <w:jc w:val="right"/>
            </w:pPr>
            <w:r w:rsidRPr="001879BA">
              <w:t>28,3</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117</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18,7</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28,7</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118</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18,7</w:t>
            </w:r>
          </w:p>
        </w:tc>
        <w:tc>
          <w:tcPr>
            <w:tcW w:w="1040" w:type="dxa"/>
            <w:tcBorders>
              <w:top w:val="nil"/>
              <w:left w:val="nil"/>
              <w:bottom w:val="single" w:sz="4" w:space="0" w:color="auto"/>
              <w:right w:val="nil"/>
            </w:tcBorders>
          </w:tcPr>
          <w:p w:rsidR="008F5558" w:rsidRPr="001879BA" w:rsidRDefault="008F5558" w:rsidP="00873615">
            <w:pPr>
              <w:jc w:val="right"/>
            </w:pPr>
            <w:r w:rsidRPr="001879BA">
              <w:t>28,9</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118</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19,5</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29,3</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bookmarkStart w:id="6" w:name="RANGE!B15"/>
            <w:bookmarkEnd w:id="6"/>
            <w:r w:rsidRPr="001879BA">
              <w:t>119</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19,3</w:t>
            </w:r>
          </w:p>
        </w:tc>
        <w:tc>
          <w:tcPr>
            <w:tcW w:w="1040" w:type="dxa"/>
            <w:tcBorders>
              <w:top w:val="nil"/>
              <w:left w:val="nil"/>
              <w:bottom w:val="single" w:sz="4" w:space="0" w:color="auto"/>
              <w:right w:val="nil"/>
            </w:tcBorders>
          </w:tcPr>
          <w:p w:rsidR="008F5558" w:rsidRPr="001879BA" w:rsidRDefault="008F5558" w:rsidP="00873615">
            <w:pPr>
              <w:jc w:val="right"/>
            </w:pPr>
            <w:r w:rsidRPr="001879BA">
              <w:t>29,5</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119</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19,8</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29,8</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120</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19,8</w:t>
            </w:r>
          </w:p>
        </w:tc>
        <w:tc>
          <w:tcPr>
            <w:tcW w:w="1040" w:type="dxa"/>
            <w:tcBorders>
              <w:top w:val="nil"/>
              <w:left w:val="nil"/>
              <w:bottom w:val="single" w:sz="4" w:space="0" w:color="auto"/>
              <w:right w:val="nil"/>
            </w:tcBorders>
          </w:tcPr>
          <w:p w:rsidR="008F5558" w:rsidRPr="001879BA" w:rsidRDefault="008F5558" w:rsidP="00873615">
            <w:pPr>
              <w:jc w:val="right"/>
            </w:pPr>
            <w:r w:rsidRPr="001879BA">
              <w:t>30</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120</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20,4</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30,4</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121</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20,4</w:t>
            </w:r>
          </w:p>
        </w:tc>
        <w:tc>
          <w:tcPr>
            <w:tcW w:w="1040" w:type="dxa"/>
            <w:tcBorders>
              <w:top w:val="nil"/>
              <w:left w:val="nil"/>
              <w:bottom w:val="single" w:sz="4" w:space="0" w:color="auto"/>
              <w:right w:val="nil"/>
            </w:tcBorders>
          </w:tcPr>
          <w:p w:rsidR="008F5558" w:rsidRPr="001879BA" w:rsidRDefault="008F5558" w:rsidP="00873615">
            <w:pPr>
              <w:jc w:val="right"/>
            </w:pPr>
            <w:r w:rsidRPr="001879BA">
              <w:t>30,6</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121</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21</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31</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122</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21</w:t>
            </w:r>
          </w:p>
        </w:tc>
        <w:tc>
          <w:tcPr>
            <w:tcW w:w="1040" w:type="dxa"/>
            <w:tcBorders>
              <w:top w:val="nil"/>
              <w:left w:val="nil"/>
              <w:bottom w:val="single" w:sz="4" w:space="0" w:color="auto"/>
              <w:right w:val="nil"/>
            </w:tcBorders>
          </w:tcPr>
          <w:p w:rsidR="008F5558" w:rsidRPr="001879BA" w:rsidRDefault="008F5558" w:rsidP="00873615">
            <w:pPr>
              <w:jc w:val="right"/>
            </w:pPr>
            <w:r w:rsidRPr="001879BA">
              <w:t>31,2</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122</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21,5</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31,5</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123</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21,5</w:t>
            </w:r>
          </w:p>
        </w:tc>
        <w:tc>
          <w:tcPr>
            <w:tcW w:w="1040" w:type="dxa"/>
            <w:tcBorders>
              <w:top w:val="nil"/>
              <w:left w:val="nil"/>
              <w:bottom w:val="single" w:sz="4" w:space="0" w:color="auto"/>
              <w:right w:val="nil"/>
            </w:tcBorders>
          </w:tcPr>
          <w:p w:rsidR="008F5558" w:rsidRPr="001879BA" w:rsidRDefault="008F5558" w:rsidP="00873615">
            <w:pPr>
              <w:jc w:val="right"/>
            </w:pPr>
            <w:r w:rsidRPr="001879BA">
              <w:t>31,7</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123</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22,1</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32,1</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124</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22,1</w:t>
            </w:r>
          </w:p>
        </w:tc>
        <w:tc>
          <w:tcPr>
            <w:tcW w:w="1040" w:type="dxa"/>
            <w:tcBorders>
              <w:top w:val="nil"/>
              <w:left w:val="nil"/>
              <w:bottom w:val="single" w:sz="4" w:space="0" w:color="auto"/>
              <w:right w:val="nil"/>
            </w:tcBorders>
          </w:tcPr>
          <w:p w:rsidR="008F5558" w:rsidRPr="001879BA" w:rsidRDefault="008F5558" w:rsidP="00873615">
            <w:pPr>
              <w:jc w:val="right"/>
            </w:pPr>
            <w:r w:rsidRPr="001879BA">
              <w:t>32,3</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124</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22,7</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32,7</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125</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22,7</w:t>
            </w:r>
          </w:p>
        </w:tc>
        <w:tc>
          <w:tcPr>
            <w:tcW w:w="1040" w:type="dxa"/>
            <w:tcBorders>
              <w:top w:val="nil"/>
              <w:left w:val="nil"/>
              <w:bottom w:val="single" w:sz="4" w:space="0" w:color="auto"/>
              <w:right w:val="nil"/>
            </w:tcBorders>
          </w:tcPr>
          <w:p w:rsidR="008F5558" w:rsidRPr="001879BA" w:rsidRDefault="008F5558" w:rsidP="00873615">
            <w:pPr>
              <w:jc w:val="right"/>
            </w:pPr>
            <w:r w:rsidRPr="001879BA">
              <w:t>32,9</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125</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23,3</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33,3</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126</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23,3</w:t>
            </w:r>
          </w:p>
        </w:tc>
        <w:tc>
          <w:tcPr>
            <w:tcW w:w="1040" w:type="dxa"/>
            <w:tcBorders>
              <w:top w:val="nil"/>
              <w:left w:val="nil"/>
              <w:bottom w:val="single" w:sz="4" w:space="0" w:color="auto"/>
              <w:right w:val="nil"/>
            </w:tcBorders>
          </w:tcPr>
          <w:p w:rsidR="008F5558" w:rsidRPr="001879BA" w:rsidRDefault="008F5558" w:rsidP="00873615">
            <w:pPr>
              <w:jc w:val="right"/>
            </w:pPr>
            <w:r w:rsidRPr="001879BA">
              <w:t>33,5</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126</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23,9</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33,9</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FFFF99"/>
            <w:noWrap/>
            <w:vAlign w:val="bottom"/>
          </w:tcPr>
          <w:p w:rsidR="008F5558" w:rsidRPr="001879BA" w:rsidRDefault="008F5558" w:rsidP="00873615">
            <w:pPr>
              <w:jc w:val="right"/>
            </w:pPr>
            <w:r w:rsidRPr="001879BA">
              <w:t>127</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23,9</w:t>
            </w:r>
          </w:p>
        </w:tc>
        <w:tc>
          <w:tcPr>
            <w:tcW w:w="1040" w:type="dxa"/>
            <w:tcBorders>
              <w:top w:val="nil"/>
              <w:left w:val="nil"/>
              <w:bottom w:val="single" w:sz="4" w:space="0" w:color="auto"/>
              <w:right w:val="nil"/>
            </w:tcBorders>
          </w:tcPr>
          <w:p w:rsidR="008F5558" w:rsidRPr="001879BA" w:rsidRDefault="008F5558" w:rsidP="00873615">
            <w:pPr>
              <w:jc w:val="right"/>
            </w:pPr>
            <w:r w:rsidRPr="001879BA">
              <w:t>34,1</w:t>
            </w:r>
          </w:p>
        </w:tc>
        <w:tc>
          <w:tcPr>
            <w:tcW w:w="1020" w:type="dxa"/>
            <w:tcBorders>
              <w:top w:val="nil"/>
              <w:left w:val="single" w:sz="4" w:space="0" w:color="auto"/>
              <w:bottom w:val="nil"/>
              <w:right w:val="single" w:sz="4" w:space="0" w:color="auto"/>
            </w:tcBorders>
            <w:shd w:val="clear" w:color="auto" w:fill="FFFF99"/>
            <w:noWrap/>
            <w:vAlign w:val="bottom"/>
          </w:tcPr>
          <w:p w:rsidR="008F5558" w:rsidRPr="001879BA" w:rsidRDefault="008F5558" w:rsidP="00873615">
            <w:pPr>
              <w:jc w:val="right"/>
            </w:pPr>
            <w:r w:rsidRPr="001879BA">
              <w:t>127</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24,5</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34,5</w:t>
            </w:r>
          </w:p>
        </w:tc>
      </w:tr>
      <w:tr w:rsidR="008F5558" w:rsidRPr="001879BA" w:rsidTr="00873615">
        <w:trPr>
          <w:trHeight w:val="330"/>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single" w:sz="8" w:space="0" w:color="auto"/>
              <w:right w:val="nil"/>
            </w:tcBorders>
            <w:shd w:val="clear" w:color="auto" w:fill="FFFF99"/>
            <w:noWrap/>
            <w:vAlign w:val="bottom"/>
          </w:tcPr>
          <w:p w:rsidR="008F5558" w:rsidRPr="001879BA" w:rsidRDefault="008F5558" w:rsidP="00873615">
            <w:pPr>
              <w:jc w:val="right"/>
            </w:pPr>
            <w:r w:rsidRPr="001879BA">
              <w:t>128</w:t>
            </w:r>
          </w:p>
        </w:tc>
        <w:tc>
          <w:tcPr>
            <w:tcW w:w="1080" w:type="dxa"/>
            <w:tcBorders>
              <w:top w:val="nil"/>
              <w:left w:val="single" w:sz="4" w:space="0" w:color="auto"/>
              <w:bottom w:val="single" w:sz="8" w:space="0" w:color="auto"/>
              <w:right w:val="single" w:sz="4" w:space="0" w:color="auto"/>
            </w:tcBorders>
          </w:tcPr>
          <w:p w:rsidR="008F5558" w:rsidRPr="001879BA" w:rsidRDefault="008F5558" w:rsidP="00873615">
            <w:pPr>
              <w:jc w:val="right"/>
            </w:pPr>
            <w:r w:rsidRPr="001879BA">
              <w:t>24,5</w:t>
            </w:r>
          </w:p>
        </w:tc>
        <w:tc>
          <w:tcPr>
            <w:tcW w:w="1040" w:type="dxa"/>
            <w:tcBorders>
              <w:top w:val="nil"/>
              <w:left w:val="nil"/>
              <w:bottom w:val="single" w:sz="8" w:space="0" w:color="auto"/>
              <w:right w:val="nil"/>
            </w:tcBorders>
          </w:tcPr>
          <w:p w:rsidR="008F5558" w:rsidRPr="001879BA" w:rsidRDefault="008F5558" w:rsidP="00873615">
            <w:pPr>
              <w:jc w:val="right"/>
            </w:pPr>
            <w:r w:rsidRPr="001879BA">
              <w:t>34,7</w:t>
            </w:r>
          </w:p>
        </w:tc>
        <w:tc>
          <w:tcPr>
            <w:tcW w:w="1020" w:type="dxa"/>
            <w:tcBorders>
              <w:top w:val="nil"/>
              <w:left w:val="single" w:sz="4" w:space="0" w:color="auto"/>
              <w:bottom w:val="single" w:sz="8" w:space="0" w:color="auto"/>
              <w:right w:val="single" w:sz="4" w:space="0" w:color="auto"/>
            </w:tcBorders>
            <w:shd w:val="clear" w:color="auto" w:fill="FFFF99"/>
            <w:noWrap/>
            <w:vAlign w:val="bottom"/>
          </w:tcPr>
          <w:p w:rsidR="008F5558" w:rsidRPr="001879BA" w:rsidRDefault="008F5558" w:rsidP="00873615">
            <w:pPr>
              <w:jc w:val="right"/>
            </w:pPr>
            <w:r w:rsidRPr="001879BA">
              <w:t>128</w:t>
            </w:r>
          </w:p>
        </w:tc>
        <w:tc>
          <w:tcPr>
            <w:tcW w:w="960" w:type="dxa"/>
            <w:tcBorders>
              <w:top w:val="nil"/>
              <w:left w:val="nil"/>
              <w:bottom w:val="single" w:sz="8" w:space="0" w:color="auto"/>
              <w:right w:val="single" w:sz="4" w:space="0" w:color="auto"/>
            </w:tcBorders>
          </w:tcPr>
          <w:p w:rsidR="008F5558" w:rsidRPr="001879BA" w:rsidRDefault="008F5558" w:rsidP="00873615">
            <w:pPr>
              <w:jc w:val="right"/>
            </w:pPr>
            <w:r w:rsidRPr="001879BA">
              <w:t>25,1</w:t>
            </w:r>
          </w:p>
        </w:tc>
        <w:tc>
          <w:tcPr>
            <w:tcW w:w="1060" w:type="dxa"/>
            <w:tcBorders>
              <w:top w:val="nil"/>
              <w:left w:val="nil"/>
              <w:bottom w:val="single" w:sz="8" w:space="0" w:color="auto"/>
              <w:right w:val="single" w:sz="8" w:space="0" w:color="auto"/>
            </w:tcBorders>
          </w:tcPr>
          <w:p w:rsidR="008F5558" w:rsidRPr="001879BA" w:rsidRDefault="008F5558" w:rsidP="00873615">
            <w:pPr>
              <w:jc w:val="right"/>
            </w:pPr>
            <w:r w:rsidRPr="001879BA">
              <w:t>35,1</w:t>
            </w:r>
          </w:p>
        </w:tc>
      </w:tr>
      <w:tr w:rsidR="008F5558" w:rsidRPr="001879BA" w:rsidTr="00873615">
        <w:trPr>
          <w:trHeight w:val="315"/>
        </w:trPr>
        <w:tc>
          <w:tcPr>
            <w:tcW w:w="3340" w:type="dxa"/>
            <w:vMerge w:val="restart"/>
            <w:tcBorders>
              <w:top w:val="nil"/>
              <w:left w:val="single" w:sz="8" w:space="0" w:color="auto"/>
              <w:bottom w:val="single" w:sz="4" w:space="0" w:color="000000"/>
              <w:right w:val="nil"/>
            </w:tcBorders>
            <w:vAlign w:val="center"/>
          </w:tcPr>
          <w:p w:rsidR="008F5558" w:rsidRPr="001879BA" w:rsidRDefault="008F5558" w:rsidP="00873615">
            <w:r w:rsidRPr="001879BA">
              <w:t>Выше среднего</w:t>
            </w:r>
          </w:p>
        </w:tc>
        <w:tc>
          <w:tcPr>
            <w:tcW w:w="980" w:type="dxa"/>
            <w:tcBorders>
              <w:top w:val="nil"/>
              <w:left w:val="single" w:sz="4" w:space="0" w:color="auto"/>
              <w:bottom w:val="nil"/>
              <w:right w:val="nil"/>
            </w:tcBorders>
            <w:shd w:val="clear" w:color="auto" w:fill="CCFFFF"/>
            <w:noWrap/>
            <w:vAlign w:val="bottom"/>
          </w:tcPr>
          <w:p w:rsidR="008F5558" w:rsidRPr="001879BA" w:rsidRDefault="008F5558" w:rsidP="00873615">
            <w:pPr>
              <w:jc w:val="right"/>
            </w:pPr>
            <w:r w:rsidRPr="001879BA">
              <w:t>129</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25,1</w:t>
            </w:r>
          </w:p>
        </w:tc>
        <w:tc>
          <w:tcPr>
            <w:tcW w:w="1040" w:type="dxa"/>
            <w:tcBorders>
              <w:top w:val="nil"/>
              <w:left w:val="nil"/>
              <w:bottom w:val="single" w:sz="4" w:space="0" w:color="auto"/>
              <w:right w:val="nil"/>
            </w:tcBorders>
          </w:tcPr>
          <w:p w:rsidR="008F5558" w:rsidRPr="001879BA" w:rsidRDefault="008F5558" w:rsidP="00873615">
            <w:pPr>
              <w:jc w:val="right"/>
            </w:pPr>
            <w:r w:rsidRPr="001879BA">
              <w:t>35,3</w:t>
            </w:r>
          </w:p>
        </w:tc>
        <w:tc>
          <w:tcPr>
            <w:tcW w:w="1020" w:type="dxa"/>
            <w:tcBorders>
              <w:top w:val="nil"/>
              <w:left w:val="single" w:sz="4" w:space="0" w:color="auto"/>
              <w:bottom w:val="nil"/>
              <w:right w:val="single" w:sz="4" w:space="0" w:color="auto"/>
            </w:tcBorders>
            <w:shd w:val="clear" w:color="auto" w:fill="CCFFFF"/>
            <w:noWrap/>
            <w:vAlign w:val="bottom"/>
          </w:tcPr>
          <w:p w:rsidR="008F5558" w:rsidRPr="001879BA" w:rsidRDefault="008F5558" w:rsidP="00873615">
            <w:pPr>
              <w:jc w:val="right"/>
            </w:pPr>
            <w:r w:rsidRPr="001879BA">
              <w:t>129</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25,6</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35,6</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CCFFFF"/>
            <w:noWrap/>
            <w:vAlign w:val="bottom"/>
          </w:tcPr>
          <w:p w:rsidR="008F5558" w:rsidRPr="001879BA" w:rsidRDefault="008F5558" w:rsidP="00873615">
            <w:pPr>
              <w:jc w:val="right"/>
            </w:pPr>
            <w:r w:rsidRPr="001879BA">
              <w:t>130</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25,7</w:t>
            </w:r>
          </w:p>
        </w:tc>
        <w:tc>
          <w:tcPr>
            <w:tcW w:w="1040" w:type="dxa"/>
            <w:tcBorders>
              <w:top w:val="nil"/>
              <w:left w:val="nil"/>
              <w:bottom w:val="single" w:sz="4" w:space="0" w:color="auto"/>
              <w:right w:val="nil"/>
            </w:tcBorders>
          </w:tcPr>
          <w:p w:rsidR="008F5558" w:rsidRPr="001879BA" w:rsidRDefault="008F5558" w:rsidP="00873615">
            <w:pPr>
              <w:jc w:val="right"/>
            </w:pPr>
            <w:r w:rsidRPr="001879BA">
              <w:t>35,9</w:t>
            </w:r>
          </w:p>
        </w:tc>
        <w:tc>
          <w:tcPr>
            <w:tcW w:w="1020" w:type="dxa"/>
            <w:tcBorders>
              <w:top w:val="nil"/>
              <w:left w:val="single" w:sz="4" w:space="0" w:color="auto"/>
              <w:bottom w:val="nil"/>
              <w:right w:val="single" w:sz="4" w:space="0" w:color="auto"/>
            </w:tcBorders>
            <w:shd w:val="clear" w:color="auto" w:fill="CCFFFF"/>
            <w:noWrap/>
            <w:vAlign w:val="bottom"/>
          </w:tcPr>
          <w:p w:rsidR="008F5558" w:rsidRPr="001879BA" w:rsidRDefault="008F5558" w:rsidP="00873615">
            <w:pPr>
              <w:jc w:val="right"/>
            </w:pPr>
            <w:r w:rsidRPr="001879BA">
              <w:t>130</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26,2</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36,2</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CCFFFF"/>
            <w:noWrap/>
            <w:vAlign w:val="bottom"/>
          </w:tcPr>
          <w:p w:rsidR="008F5558" w:rsidRPr="001879BA" w:rsidRDefault="008F5558" w:rsidP="00873615">
            <w:pPr>
              <w:jc w:val="right"/>
            </w:pPr>
            <w:r w:rsidRPr="001879BA">
              <w:t>131</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26,3</w:t>
            </w:r>
          </w:p>
        </w:tc>
        <w:tc>
          <w:tcPr>
            <w:tcW w:w="1040" w:type="dxa"/>
            <w:tcBorders>
              <w:top w:val="nil"/>
              <w:left w:val="nil"/>
              <w:bottom w:val="single" w:sz="4" w:space="0" w:color="auto"/>
              <w:right w:val="nil"/>
            </w:tcBorders>
          </w:tcPr>
          <w:p w:rsidR="008F5558" w:rsidRPr="001879BA" w:rsidRDefault="008F5558" w:rsidP="00873615">
            <w:pPr>
              <w:jc w:val="right"/>
            </w:pPr>
            <w:r w:rsidRPr="001879BA">
              <w:t>36,5</w:t>
            </w:r>
          </w:p>
        </w:tc>
        <w:tc>
          <w:tcPr>
            <w:tcW w:w="1020" w:type="dxa"/>
            <w:tcBorders>
              <w:top w:val="nil"/>
              <w:left w:val="single" w:sz="4" w:space="0" w:color="auto"/>
              <w:bottom w:val="nil"/>
              <w:right w:val="single" w:sz="4" w:space="0" w:color="auto"/>
            </w:tcBorders>
            <w:shd w:val="clear" w:color="auto" w:fill="CCFFFF"/>
            <w:noWrap/>
            <w:vAlign w:val="bottom"/>
          </w:tcPr>
          <w:p w:rsidR="008F5558" w:rsidRPr="001879BA" w:rsidRDefault="008F5558" w:rsidP="00873615">
            <w:pPr>
              <w:jc w:val="right"/>
            </w:pPr>
            <w:r w:rsidRPr="001879BA">
              <w:t>131</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26,8</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36,8</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CCFFFF"/>
            <w:noWrap/>
            <w:vAlign w:val="bottom"/>
          </w:tcPr>
          <w:p w:rsidR="008F5558" w:rsidRPr="001879BA" w:rsidRDefault="008F5558" w:rsidP="00873615">
            <w:pPr>
              <w:jc w:val="right"/>
            </w:pPr>
            <w:r w:rsidRPr="001879BA">
              <w:t>132</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26,9</w:t>
            </w:r>
          </w:p>
        </w:tc>
        <w:tc>
          <w:tcPr>
            <w:tcW w:w="1040" w:type="dxa"/>
            <w:tcBorders>
              <w:top w:val="nil"/>
              <w:left w:val="nil"/>
              <w:bottom w:val="single" w:sz="4" w:space="0" w:color="auto"/>
              <w:right w:val="nil"/>
            </w:tcBorders>
          </w:tcPr>
          <w:p w:rsidR="008F5558" w:rsidRPr="001879BA" w:rsidRDefault="008F5558" w:rsidP="00873615">
            <w:pPr>
              <w:jc w:val="right"/>
            </w:pPr>
            <w:r w:rsidRPr="001879BA">
              <w:t>37,1</w:t>
            </w:r>
          </w:p>
        </w:tc>
        <w:tc>
          <w:tcPr>
            <w:tcW w:w="1020" w:type="dxa"/>
            <w:tcBorders>
              <w:top w:val="nil"/>
              <w:left w:val="single" w:sz="4" w:space="0" w:color="auto"/>
              <w:bottom w:val="nil"/>
              <w:right w:val="single" w:sz="4" w:space="0" w:color="auto"/>
            </w:tcBorders>
            <w:shd w:val="clear" w:color="auto" w:fill="CCFFFF"/>
            <w:noWrap/>
            <w:vAlign w:val="bottom"/>
          </w:tcPr>
          <w:p w:rsidR="008F5558" w:rsidRPr="001879BA" w:rsidRDefault="008F5558" w:rsidP="00873615">
            <w:pPr>
              <w:jc w:val="right"/>
            </w:pPr>
            <w:r w:rsidRPr="001879BA">
              <w:t>132</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27,4</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37,4</w:t>
            </w:r>
          </w:p>
        </w:tc>
      </w:tr>
      <w:tr w:rsidR="008F5558" w:rsidRPr="001879BA" w:rsidTr="00873615">
        <w:trPr>
          <w:trHeight w:val="315"/>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CCFFFF"/>
            <w:noWrap/>
            <w:vAlign w:val="bottom"/>
          </w:tcPr>
          <w:p w:rsidR="008F5558" w:rsidRPr="001879BA" w:rsidRDefault="008F5558" w:rsidP="00873615">
            <w:pPr>
              <w:jc w:val="right"/>
            </w:pPr>
            <w:r w:rsidRPr="001879BA">
              <w:t>133</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27,4</w:t>
            </w:r>
          </w:p>
        </w:tc>
        <w:tc>
          <w:tcPr>
            <w:tcW w:w="1040" w:type="dxa"/>
            <w:tcBorders>
              <w:top w:val="nil"/>
              <w:left w:val="nil"/>
              <w:bottom w:val="single" w:sz="4" w:space="0" w:color="auto"/>
              <w:right w:val="nil"/>
            </w:tcBorders>
          </w:tcPr>
          <w:p w:rsidR="008F5558" w:rsidRPr="001879BA" w:rsidRDefault="008F5558" w:rsidP="00873615">
            <w:pPr>
              <w:jc w:val="right"/>
            </w:pPr>
            <w:r w:rsidRPr="001879BA">
              <w:t>37,6</w:t>
            </w:r>
          </w:p>
        </w:tc>
        <w:tc>
          <w:tcPr>
            <w:tcW w:w="1020" w:type="dxa"/>
            <w:tcBorders>
              <w:top w:val="nil"/>
              <w:left w:val="single" w:sz="4" w:space="0" w:color="auto"/>
              <w:bottom w:val="nil"/>
              <w:right w:val="single" w:sz="4" w:space="0" w:color="auto"/>
            </w:tcBorders>
            <w:shd w:val="clear" w:color="auto" w:fill="CCFFFF"/>
            <w:noWrap/>
            <w:vAlign w:val="bottom"/>
          </w:tcPr>
          <w:p w:rsidR="008F5558" w:rsidRPr="001879BA" w:rsidRDefault="008F5558" w:rsidP="00873615">
            <w:pPr>
              <w:jc w:val="right"/>
            </w:pPr>
            <w:r w:rsidRPr="001879BA">
              <w:t>133</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28</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38</w:t>
            </w:r>
          </w:p>
        </w:tc>
      </w:tr>
      <w:tr w:rsidR="008F5558" w:rsidRPr="001879BA" w:rsidTr="00873615">
        <w:trPr>
          <w:trHeight w:val="330"/>
        </w:trPr>
        <w:tc>
          <w:tcPr>
            <w:tcW w:w="3340" w:type="dxa"/>
            <w:vMerge/>
            <w:tcBorders>
              <w:top w:val="nil"/>
              <w:left w:val="single" w:sz="8" w:space="0" w:color="auto"/>
              <w:bottom w:val="single" w:sz="4" w:space="0" w:color="000000"/>
              <w:right w:val="nil"/>
            </w:tcBorders>
            <w:vAlign w:val="center"/>
          </w:tcPr>
          <w:p w:rsidR="008F5558" w:rsidRPr="001879BA" w:rsidRDefault="008F5558" w:rsidP="00873615"/>
        </w:tc>
        <w:tc>
          <w:tcPr>
            <w:tcW w:w="980" w:type="dxa"/>
            <w:tcBorders>
              <w:top w:val="nil"/>
              <w:left w:val="single" w:sz="4" w:space="0" w:color="auto"/>
              <w:bottom w:val="single" w:sz="8" w:space="0" w:color="auto"/>
              <w:right w:val="nil"/>
            </w:tcBorders>
            <w:shd w:val="clear" w:color="auto" w:fill="CCFFFF"/>
            <w:noWrap/>
            <w:vAlign w:val="bottom"/>
          </w:tcPr>
          <w:p w:rsidR="008F5558" w:rsidRPr="001879BA" w:rsidRDefault="008F5558" w:rsidP="00873615">
            <w:pPr>
              <w:jc w:val="right"/>
            </w:pPr>
            <w:r w:rsidRPr="001879BA">
              <w:t>134</w:t>
            </w:r>
          </w:p>
        </w:tc>
        <w:tc>
          <w:tcPr>
            <w:tcW w:w="1080" w:type="dxa"/>
            <w:tcBorders>
              <w:top w:val="nil"/>
              <w:left w:val="single" w:sz="4" w:space="0" w:color="auto"/>
              <w:bottom w:val="single" w:sz="8" w:space="0" w:color="auto"/>
              <w:right w:val="single" w:sz="4" w:space="0" w:color="auto"/>
            </w:tcBorders>
          </w:tcPr>
          <w:p w:rsidR="008F5558" w:rsidRPr="001879BA" w:rsidRDefault="008F5558" w:rsidP="00873615">
            <w:pPr>
              <w:jc w:val="right"/>
            </w:pPr>
            <w:r w:rsidRPr="001879BA">
              <w:t>28</w:t>
            </w:r>
          </w:p>
        </w:tc>
        <w:tc>
          <w:tcPr>
            <w:tcW w:w="1040" w:type="dxa"/>
            <w:tcBorders>
              <w:top w:val="nil"/>
              <w:left w:val="nil"/>
              <w:bottom w:val="single" w:sz="8" w:space="0" w:color="auto"/>
              <w:right w:val="nil"/>
            </w:tcBorders>
          </w:tcPr>
          <w:p w:rsidR="008F5558" w:rsidRPr="001879BA" w:rsidRDefault="008F5558" w:rsidP="00873615">
            <w:pPr>
              <w:jc w:val="right"/>
            </w:pPr>
            <w:r w:rsidRPr="001879BA">
              <w:t>38,2</w:t>
            </w:r>
          </w:p>
        </w:tc>
        <w:tc>
          <w:tcPr>
            <w:tcW w:w="1020" w:type="dxa"/>
            <w:tcBorders>
              <w:top w:val="nil"/>
              <w:left w:val="single" w:sz="4" w:space="0" w:color="auto"/>
              <w:bottom w:val="single" w:sz="8" w:space="0" w:color="auto"/>
              <w:right w:val="single" w:sz="4" w:space="0" w:color="auto"/>
            </w:tcBorders>
            <w:shd w:val="clear" w:color="auto" w:fill="CCFFFF"/>
            <w:noWrap/>
            <w:vAlign w:val="bottom"/>
          </w:tcPr>
          <w:p w:rsidR="008F5558" w:rsidRPr="001879BA" w:rsidRDefault="008F5558" w:rsidP="00873615">
            <w:pPr>
              <w:jc w:val="right"/>
            </w:pPr>
            <w:r w:rsidRPr="001879BA">
              <w:t>134</w:t>
            </w:r>
          </w:p>
        </w:tc>
        <w:tc>
          <w:tcPr>
            <w:tcW w:w="960" w:type="dxa"/>
            <w:tcBorders>
              <w:top w:val="nil"/>
              <w:left w:val="nil"/>
              <w:bottom w:val="single" w:sz="8" w:space="0" w:color="auto"/>
              <w:right w:val="single" w:sz="4" w:space="0" w:color="auto"/>
            </w:tcBorders>
          </w:tcPr>
          <w:p w:rsidR="008F5558" w:rsidRPr="001879BA" w:rsidRDefault="008F5558" w:rsidP="00873615">
            <w:pPr>
              <w:jc w:val="right"/>
            </w:pPr>
            <w:r w:rsidRPr="001879BA">
              <w:t>28,5</w:t>
            </w:r>
          </w:p>
        </w:tc>
        <w:tc>
          <w:tcPr>
            <w:tcW w:w="1060" w:type="dxa"/>
            <w:tcBorders>
              <w:top w:val="nil"/>
              <w:left w:val="nil"/>
              <w:bottom w:val="single" w:sz="8" w:space="0" w:color="auto"/>
              <w:right w:val="single" w:sz="8" w:space="0" w:color="auto"/>
            </w:tcBorders>
          </w:tcPr>
          <w:p w:rsidR="008F5558" w:rsidRPr="001879BA" w:rsidRDefault="008F5558" w:rsidP="00873615">
            <w:pPr>
              <w:jc w:val="right"/>
            </w:pPr>
            <w:r w:rsidRPr="001879BA">
              <w:t>38,5</w:t>
            </w:r>
          </w:p>
        </w:tc>
      </w:tr>
      <w:tr w:rsidR="008F5558" w:rsidRPr="001879BA" w:rsidTr="00873615">
        <w:trPr>
          <w:trHeight w:val="315"/>
        </w:trPr>
        <w:tc>
          <w:tcPr>
            <w:tcW w:w="3340" w:type="dxa"/>
            <w:vMerge w:val="restart"/>
            <w:tcBorders>
              <w:top w:val="nil"/>
              <w:left w:val="single" w:sz="8" w:space="0" w:color="auto"/>
              <w:bottom w:val="single" w:sz="8" w:space="0" w:color="000000"/>
              <w:right w:val="nil"/>
            </w:tcBorders>
            <w:noWrap/>
            <w:vAlign w:val="center"/>
          </w:tcPr>
          <w:p w:rsidR="008F5558" w:rsidRPr="001879BA" w:rsidRDefault="008F5558" w:rsidP="00873615">
            <w:r w:rsidRPr="001879BA">
              <w:t>Высокий</w:t>
            </w:r>
          </w:p>
        </w:tc>
        <w:tc>
          <w:tcPr>
            <w:tcW w:w="980" w:type="dxa"/>
            <w:tcBorders>
              <w:top w:val="nil"/>
              <w:left w:val="single" w:sz="4" w:space="0" w:color="auto"/>
              <w:bottom w:val="nil"/>
              <w:right w:val="nil"/>
            </w:tcBorders>
            <w:shd w:val="clear" w:color="auto" w:fill="CCFFCC"/>
            <w:noWrap/>
            <w:vAlign w:val="bottom"/>
          </w:tcPr>
          <w:p w:rsidR="008F5558" w:rsidRPr="001879BA" w:rsidRDefault="008F5558" w:rsidP="00873615">
            <w:pPr>
              <w:jc w:val="right"/>
            </w:pPr>
            <w:r w:rsidRPr="001879BA">
              <w:t>135</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28,6</w:t>
            </w:r>
          </w:p>
        </w:tc>
        <w:tc>
          <w:tcPr>
            <w:tcW w:w="1040" w:type="dxa"/>
            <w:tcBorders>
              <w:top w:val="nil"/>
              <w:left w:val="nil"/>
              <w:bottom w:val="single" w:sz="4" w:space="0" w:color="auto"/>
              <w:right w:val="nil"/>
            </w:tcBorders>
          </w:tcPr>
          <w:p w:rsidR="008F5558" w:rsidRPr="001879BA" w:rsidRDefault="008F5558" w:rsidP="00873615">
            <w:pPr>
              <w:jc w:val="right"/>
            </w:pPr>
            <w:r w:rsidRPr="001879BA">
              <w:t>38,8</w:t>
            </w:r>
          </w:p>
        </w:tc>
        <w:tc>
          <w:tcPr>
            <w:tcW w:w="1020" w:type="dxa"/>
            <w:tcBorders>
              <w:top w:val="nil"/>
              <w:left w:val="single" w:sz="4" w:space="0" w:color="auto"/>
              <w:bottom w:val="nil"/>
              <w:right w:val="single" w:sz="4" w:space="0" w:color="auto"/>
            </w:tcBorders>
            <w:shd w:val="clear" w:color="auto" w:fill="CCFFCC"/>
            <w:noWrap/>
            <w:vAlign w:val="bottom"/>
          </w:tcPr>
          <w:p w:rsidR="008F5558" w:rsidRPr="001879BA" w:rsidRDefault="008F5558" w:rsidP="00873615">
            <w:pPr>
              <w:jc w:val="right"/>
            </w:pPr>
            <w:r w:rsidRPr="001879BA">
              <w:t>135</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29,1</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39,1</w:t>
            </w:r>
          </w:p>
        </w:tc>
      </w:tr>
      <w:tr w:rsidR="008F5558" w:rsidRPr="001879BA" w:rsidTr="00873615">
        <w:trPr>
          <w:trHeight w:val="315"/>
        </w:trPr>
        <w:tc>
          <w:tcPr>
            <w:tcW w:w="3340" w:type="dxa"/>
            <w:vMerge/>
            <w:tcBorders>
              <w:top w:val="nil"/>
              <w:left w:val="single" w:sz="8" w:space="0" w:color="auto"/>
              <w:bottom w:val="single" w:sz="8"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CCFFCC"/>
            <w:noWrap/>
            <w:vAlign w:val="bottom"/>
          </w:tcPr>
          <w:p w:rsidR="008F5558" w:rsidRPr="001879BA" w:rsidRDefault="008F5558" w:rsidP="00873615">
            <w:pPr>
              <w:jc w:val="right"/>
            </w:pPr>
            <w:r w:rsidRPr="001879BA">
              <w:t>136</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29,2</w:t>
            </w:r>
          </w:p>
        </w:tc>
        <w:tc>
          <w:tcPr>
            <w:tcW w:w="1040" w:type="dxa"/>
            <w:tcBorders>
              <w:top w:val="nil"/>
              <w:left w:val="nil"/>
              <w:bottom w:val="single" w:sz="4" w:space="0" w:color="auto"/>
              <w:right w:val="nil"/>
            </w:tcBorders>
          </w:tcPr>
          <w:p w:rsidR="008F5558" w:rsidRPr="001879BA" w:rsidRDefault="008F5558" w:rsidP="00873615">
            <w:pPr>
              <w:jc w:val="right"/>
            </w:pPr>
            <w:r w:rsidRPr="001879BA">
              <w:t>39,4</w:t>
            </w:r>
          </w:p>
        </w:tc>
        <w:tc>
          <w:tcPr>
            <w:tcW w:w="1020" w:type="dxa"/>
            <w:tcBorders>
              <w:top w:val="nil"/>
              <w:left w:val="single" w:sz="4" w:space="0" w:color="auto"/>
              <w:bottom w:val="nil"/>
              <w:right w:val="single" w:sz="4" w:space="0" w:color="auto"/>
            </w:tcBorders>
            <w:shd w:val="clear" w:color="auto" w:fill="CCFFCC"/>
            <w:noWrap/>
            <w:vAlign w:val="bottom"/>
          </w:tcPr>
          <w:p w:rsidR="008F5558" w:rsidRPr="001879BA" w:rsidRDefault="008F5558" w:rsidP="00873615">
            <w:pPr>
              <w:jc w:val="right"/>
            </w:pPr>
            <w:r w:rsidRPr="001879BA">
              <w:t>136</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29,7</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39,7</w:t>
            </w:r>
          </w:p>
        </w:tc>
      </w:tr>
      <w:tr w:rsidR="008F5558" w:rsidRPr="001879BA" w:rsidTr="00873615">
        <w:trPr>
          <w:trHeight w:val="315"/>
        </w:trPr>
        <w:tc>
          <w:tcPr>
            <w:tcW w:w="3340" w:type="dxa"/>
            <w:vMerge/>
            <w:tcBorders>
              <w:top w:val="nil"/>
              <w:left w:val="single" w:sz="8" w:space="0" w:color="auto"/>
              <w:bottom w:val="single" w:sz="8"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CCFFCC"/>
            <w:noWrap/>
            <w:vAlign w:val="bottom"/>
          </w:tcPr>
          <w:p w:rsidR="008F5558" w:rsidRPr="001879BA" w:rsidRDefault="008F5558" w:rsidP="00873615">
            <w:pPr>
              <w:jc w:val="right"/>
            </w:pPr>
            <w:r w:rsidRPr="001879BA">
              <w:t>137</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29,7</w:t>
            </w:r>
          </w:p>
        </w:tc>
        <w:tc>
          <w:tcPr>
            <w:tcW w:w="1040" w:type="dxa"/>
            <w:tcBorders>
              <w:top w:val="nil"/>
              <w:left w:val="nil"/>
              <w:bottom w:val="single" w:sz="4" w:space="0" w:color="auto"/>
              <w:right w:val="nil"/>
            </w:tcBorders>
          </w:tcPr>
          <w:p w:rsidR="008F5558" w:rsidRPr="001879BA" w:rsidRDefault="008F5558" w:rsidP="00873615">
            <w:pPr>
              <w:jc w:val="right"/>
            </w:pPr>
            <w:r w:rsidRPr="001879BA">
              <w:t>39,9</w:t>
            </w:r>
          </w:p>
        </w:tc>
        <w:tc>
          <w:tcPr>
            <w:tcW w:w="1020" w:type="dxa"/>
            <w:tcBorders>
              <w:top w:val="nil"/>
              <w:left w:val="single" w:sz="4" w:space="0" w:color="auto"/>
              <w:bottom w:val="nil"/>
              <w:right w:val="single" w:sz="4" w:space="0" w:color="auto"/>
            </w:tcBorders>
            <w:shd w:val="clear" w:color="auto" w:fill="CCFFCC"/>
            <w:noWrap/>
            <w:vAlign w:val="bottom"/>
          </w:tcPr>
          <w:p w:rsidR="008F5558" w:rsidRPr="001879BA" w:rsidRDefault="008F5558" w:rsidP="00873615">
            <w:pPr>
              <w:jc w:val="right"/>
            </w:pPr>
            <w:r w:rsidRPr="001879BA">
              <w:t>137</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30,3</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40,3</w:t>
            </w:r>
          </w:p>
        </w:tc>
      </w:tr>
      <w:tr w:rsidR="008F5558" w:rsidRPr="001879BA" w:rsidTr="00873615">
        <w:trPr>
          <w:trHeight w:val="315"/>
        </w:trPr>
        <w:tc>
          <w:tcPr>
            <w:tcW w:w="3340" w:type="dxa"/>
            <w:vMerge/>
            <w:tcBorders>
              <w:top w:val="nil"/>
              <w:left w:val="single" w:sz="8" w:space="0" w:color="auto"/>
              <w:bottom w:val="single" w:sz="8" w:space="0" w:color="000000"/>
              <w:right w:val="nil"/>
            </w:tcBorders>
            <w:vAlign w:val="center"/>
          </w:tcPr>
          <w:p w:rsidR="008F5558" w:rsidRPr="001879BA" w:rsidRDefault="008F5558" w:rsidP="00873615"/>
        </w:tc>
        <w:tc>
          <w:tcPr>
            <w:tcW w:w="980" w:type="dxa"/>
            <w:tcBorders>
              <w:top w:val="nil"/>
              <w:left w:val="single" w:sz="4" w:space="0" w:color="auto"/>
              <w:bottom w:val="nil"/>
              <w:right w:val="nil"/>
            </w:tcBorders>
            <w:shd w:val="clear" w:color="auto" w:fill="CCFFCC"/>
            <w:noWrap/>
            <w:vAlign w:val="bottom"/>
          </w:tcPr>
          <w:p w:rsidR="008F5558" w:rsidRPr="001879BA" w:rsidRDefault="008F5558" w:rsidP="00873615">
            <w:pPr>
              <w:jc w:val="right"/>
            </w:pPr>
            <w:r w:rsidRPr="001879BA">
              <w:t>138</w:t>
            </w:r>
          </w:p>
        </w:tc>
        <w:tc>
          <w:tcPr>
            <w:tcW w:w="1080" w:type="dxa"/>
            <w:tcBorders>
              <w:top w:val="nil"/>
              <w:left w:val="single" w:sz="4" w:space="0" w:color="auto"/>
              <w:bottom w:val="single" w:sz="4" w:space="0" w:color="auto"/>
              <w:right w:val="single" w:sz="4" w:space="0" w:color="auto"/>
            </w:tcBorders>
          </w:tcPr>
          <w:p w:rsidR="008F5558" w:rsidRPr="001879BA" w:rsidRDefault="008F5558" w:rsidP="00873615">
            <w:pPr>
              <w:jc w:val="right"/>
            </w:pPr>
            <w:r w:rsidRPr="001879BA">
              <w:t>30,3</w:t>
            </w:r>
          </w:p>
        </w:tc>
        <w:tc>
          <w:tcPr>
            <w:tcW w:w="1040" w:type="dxa"/>
            <w:tcBorders>
              <w:top w:val="nil"/>
              <w:left w:val="nil"/>
              <w:bottom w:val="single" w:sz="4" w:space="0" w:color="auto"/>
              <w:right w:val="nil"/>
            </w:tcBorders>
          </w:tcPr>
          <w:p w:rsidR="008F5558" w:rsidRPr="001879BA" w:rsidRDefault="008F5558" w:rsidP="00873615">
            <w:pPr>
              <w:jc w:val="right"/>
            </w:pPr>
            <w:r w:rsidRPr="001879BA">
              <w:t>40,5</w:t>
            </w:r>
          </w:p>
        </w:tc>
        <w:tc>
          <w:tcPr>
            <w:tcW w:w="1020" w:type="dxa"/>
            <w:tcBorders>
              <w:top w:val="nil"/>
              <w:left w:val="single" w:sz="4" w:space="0" w:color="auto"/>
              <w:bottom w:val="nil"/>
              <w:right w:val="single" w:sz="4" w:space="0" w:color="auto"/>
            </w:tcBorders>
            <w:shd w:val="clear" w:color="auto" w:fill="CCFFCC"/>
            <w:noWrap/>
            <w:vAlign w:val="bottom"/>
          </w:tcPr>
          <w:p w:rsidR="008F5558" w:rsidRPr="001879BA" w:rsidRDefault="008F5558" w:rsidP="00873615">
            <w:pPr>
              <w:jc w:val="right"/>
            </w:pPr>
            <w:r w:rsidRPr="001879BA">
              <w:t>138</w:t>
            </w:r>
          </w:p>
        </w:tc>
        <w:tc>
          <w:tcPr>
            <w:tcW w:w="960" w:type="dxa"/>
            <w:tcBorders>
              <w:top w:val="nil"/>
              <w:left w:val="nil"/>
              <w:bottom w:val="single" w:sz="4" w:space="0" w:color="auto"/>
              <w:right w:val="single" w:sz="4" w:space="0" w:color="auto"/>
            </w:tcBorders>
          </w:tcPr>
          <w:p w:rsidR="008F5558" w:rsidRPr="001879BA" w:rsidRDefault="008F5558" w:rsidP="00873615">
            <w:pPr>
              <w:jc w:val="right"/>
            </w:pPr>
            <w:r w:rsidRPr="001879BA">
              <w:t>30,9</w:t>
            </w:r>
          </w:p>
        </w:tc>
        <w:tc>
          <w:tcPr>
            <w:tcW w:w="1060" w:type="dxa"/>
            <w:tcBorders>
              <w:top w:val="nil"/>
              <w:left w:val="nil"/>
              <w:bottom w:val="single" w:sz="4" w:space="0" w:color="auto"/>
              <w:right w:val="single" w:sz="8" w:space="0" w:color="auto"/>
            </w:tcBorders>
          </w:tcPr>
          <w:p w:rsidR="008F5558" w:rsidRPr="001879BA" w:rsidRDefault="008F5558" w:rsidP="00873615">
            <w:pPr>
              <w:jc w:val="right"/>
            </w:pPr>
            <w:r w:rsidRPr="001879BA">
              <w:t>40,9</w:t>
            </w:r>
          </w:p>
        </w:tc>
      </w:tr>
      <w:tr w:rsidR="008F5558" w:rsidRPr="001879BA" w:rsidTr="00873615">
        <w:trPr>
          <w:trHeight w:val="330"/>
        </w:trPr>
        <w:tc>
          <w:tcPr>
            <w:tcW w:w="3340" w:type="dxa"/>
            <w:vMerge/>
            <w:tcBorders>
              <w:top w:val="nil"/>
              <w:left w:val="single" w:sz="8" w:space="0" w:color="auto"/>
              <w:bottom w:val="single" w:sz="8" w:space="0" w:color="000000"/>
              <w:right w:val="nil"/>
            </w:tcBorders>
            <w:vAlign w:val="center"/>
          </w:tcPr>
          <w:p w:rsidR="008F5558" w:rsidRPr="001879BA" w:rsidRDefault="008F5558" w:rsidP="00873615"/>
        </w:tc>
        <w:tc>
          <w:tcPr>
            <w:tcW w:w="980" w:type="dxa"/>
            <w:tcBorders>
              <w:top w:val="nil"/>
              <w:left w:val="single" w:sz="4" w:space="0" w:color="auto"/>
              <w:bottom w:val="single" w:sz="8" w:space="0" w:color="auto"/>
              <w:right w:val="nil"/>
            </w:tcBorders>
            <w:shd w:val="clear" w:color="auto" w:fill="CCFFCC"/>
            <w:noWrap/>
            <w:vAlign w:val="bottom"/>
          </w:tcPr>
          <w:p w:rsidR="008F5558" w:rsidRPr="001879BA" w:rsidRDefault="008F5558" w:rsidP="00873615">
            <w:pPr>
              <w:jc w:val="right"/>
            </w:pPr>
            <w:r w:rsidRPr="001879BA">
              <w:t>139</w:t>
            </w:r>
          </w:p>
        </w:tc>
        <w:tc>
          <w:tcPr>
            <w:tcW w:w="1080" w:type="dxa"/>
            <w:tcBorders>
              <w:top w:val="nil"/>
              <w:left w:val="single" w:sz="4" w:space="0" w:color="auto"/>
              <w:bottom w:val="single" w:sz="8" w:space="0" w:color="auto"/>
              <w:right w:val="single" w:sz="4" w:space="0" w:color="auto"/>
            </w:tcBorders>
          </w:tcPr>
          <w:p w:rsidR="008F5558" w:rsidRPr="001879BA" w:rsidRDefault="008F5558" w:rsidP="00873615">
            <w:pPr>
              <w:jc w:val="right"/>
            </w:pPr>
            <w:r w:rsidRPr="001879BA">
              <w:t>30,9</w:t>
            </w:r>
          </w:p>
        </w:tc>
        <w:tc>
          <w:tcPr>
            <w:tcW w:w="1040" w:type="dxa"/>
            <w:tcBorders>
              <w:top w:val="nil"/>
              <w:left w:val="nil"/>
              <w:bottom w:val="single" w:sz="8" w:space="0" w:color="auto"/>
              <w:right w:val="nil"/>
            </w:tcBorders>
          </w:tcPr>
          <w:p w:rsidR="008F5558" w:rsidRPr="001879BA" w:rsidRDefault="008F5558" w:rsidP="00873615">
            <w:pPr>
              <w:jc w:val="right"/>
            </w:pPr>
            <w:r w:rsidRPr="001879BA">
              <w:t>41,1</w:t>
            </w:r>
          </w:p>
        </w:tc>
        <w:tc>
          <w:tcPr>
            <w:tcW w:w="1020" w:type="dxa"/>
            <w:tcBorders>
              <w:top w:val="nil"/>
              <w:left w:val="single" w:sz="4" w:space="0" w:color="auto"/>
              <w:bottom w:val="single" w:sz="4" w:space="0" w:color="auto"/>
              <w:right w:val="single" w:sz="4" w:space="0" w:color="auto"/>
            </w:tcBorders>
            <w:shd w:val="clear" w:color="auto" w:fill="CCFFCC"/>
            <w:noWrap/>
            <w:vAlign w:val="bottom"/>
          </w:tcPr>
          <w:p w:rsidR="008F5558" w:rsidRPr="001879BA" w:rsidRDefault="008F5558" w:rsidP="00873615">
            <w:pPr>
              <w:jc w:val="right"/>
            </w:pPr>
            <w:r w:rsidRPr="001879BA">
              <w:t>139</w:t>
            </w:r>
          </w:p>
        </w:tc>
        <w:tc>
          <w:tcPr>
            <w:tcW w:w="960" w:type="dxa"/>
            <w:tcBorders>
              <w:top w:val="nil"/>
              <w:left w:val="nil"/>
              <w:bottom w:val="single" w:sz="8" w:space="0" w:color="auto"/>
              <w:right w:val="single" w:sz="4" w:space="0" w:color="auto"/>
            </w:tcBorders>
          </w:tcPr>
          <w:p w:rsidR="008F5558" w:rsidRPr="001879BA" w:rsidRDefault="008F5558" w:rsidP="00873615">
            <w:pPr>
              <w:jc w:val="right"/>
            </w:pPr>
            <w:r w:rsidRPr="001879BA">
              <w:t>31,6</w:t>
            </w:r>
          </w:p>
        </w:tc>
        <w:tc>
          <w:tcPr>
            <w:tcW w:w="1060" w:type="dxa"/>
            <w:tcBorders>
              <w:top w:val="nil"/>
              <w:left w:val="nil"/>
              <w:bottom w:val="single" w:sz="8" w:space="0" w:color="auto"/>
              <w:right w:val="single" w:sz="8" w:space="0" w:color="auto"/>
            </w:tcBorders>
          </w:tcPr>
          <w:p w:rsidR="008F5558" w:rsidRPr="001879BA" w:rsidRDefault="008F5558" w:rsidP="00873615">
            <w:pPr>
              <w:jc w:val="right"/>
            </w:pPr>
            <w:r w:rsidRPr="001879BA">
              <w:t>41,6</w:t>
            </w:r>
          </w:p>
        </w:tc>
      </w:tr>
    </w:tbl>
    <w:p w:rsidR="008F5558" w:rsidRPr="001879BA" w:rsidRDefault="008F5558" w:rsidP="008F5558">
      <w:pPr>
        <w:pStyle w:val="3"/>
        <w:jc w:val="center"/>
        <w:rPr>
          <w:rFonts w:ascii="Times New Roman" w:hAnsi="Times New Roman"/>
        </w:rPr>
      </w:pPr>
      <w:r w:rsidRPr="001879BA">
        <w:rPr>
          <w:rFonts w:ascii="Times New Roman" w:hAnsi="Times New Roman"/>
        </w:rPr>
        <w:lastRenderedPageBreak/>
        <w:t xml:space="preserve"> Определение функциональных возможностей организма детей по физиометрическим показателям</w:t>
      </w:r>
    </w:p>
    <w:p w:rsidR="008F5558" w:rsidRPr="001879BA" w:rsidRDefault="008F5558" w:rsidP="008F5558">
      <w:pPr>
        <w:ind w:firstLine="567"/>
      </w:pPr>
      <w:r w:rsidRPr="001879BA">
        <w:t xml:space="preserve">Физиометрические показатели (мышечная сила правой и левой кисти) отражают функциональные возможности детского организма и служат объективными критериями всесторонней определения физического развития. </w:t>
      </w:r>
    </w:p>
    <w:p w:rsidR="008F5558" w:rsidRPr="001879BA" w:rsidRDefault="008F5558" w:rsidP="008F5558">
      <w:pPr>
        <w:ind w:firstLine="540"/>
        <w:rPr>
          <w:b/>
        </w:rPr>
      </w:pPr>
      <w:r w:rsidRPr="001879BA">
        <w:rPr>
          <w:b/>
        </w:rPr>
        <w:t xml:space="preserve">1. Метод динамометрии. </w:t>
      </w:r>
    </w:p>
    <w:p w:rsidR="008F5558" w:rsidRPr="001879BA" w:rsidRDefault="008F5558" w:rsidP="008F5558">
      <w:pPr>
        <w:pStyle w:val="2a"/>
        <w:spacing w:after="0" w:line="276" w:lineRule="auto"/>
        <w:ind w:left="0" w:firstLine="540"/>
        <w:jc w:val="both"/>
      </w:pPr>
      <w:r w:rsidRPr="001879BA">
        <w:t>Измерение силы правой и левой кисти осуществляется с помощью детского динамометра. Измерение производится в положении стоя. Рука ребенка выпрямлена, отведена в сторону и приподнята. Динамометр берется в руку стрелкой к ладони. Не разрешается делать резких движений, сгибать и опускать руку. Выполняются две попытки, сначала одной, потом другой рукой. Регистрируется лучший результат.</w:t>
      </w:r>
    </w:p>
    <w:p w:rsidR="008F5558" w:rsidRPr="001879BA" w:rsidRDefault="008F5558" w:rsidP="008F5558">
      <w:pPr>
        <w:pStyle w:val="2a"/>
        <w:spacing w:after="0" w:line="276" w:lineRule="auto"/>
        <w:ind w:left="0" w:firstLine="540"/>
        <w:jc w:val="both"/>
      </w:pPr>
      <w:r w:rsidRPr="001879BA">
        <w:rPr>
          <w:u w:val="single"/>
        </w:rPr>
        <w:t>Примечание</w:t>
      </w:r>
      <w:r w:rsidRPr="001879BA">
        <w:t>. При тестировании воспитателю необходимо проводить калибровку динамометра.</w:t>
      </w:r>
    </w:p>
    <w:p w:rsidR="008F5558" w:rsidRPr="001879BA" w:rsidRDefault="008F5558" w:rsidP="008F5558">
      <w:pPr>
        <w:ind w:firstLine="540"/>
        <w:contextualSpacing/>
      </w:pPr>
      <w:r w:rsidRPr="001879BA">
        <w:t xml:space="preserve">Уровень развития мышечной силы и жизненной емкости легких определяется по таблицам возрастно-половых нормативов (см. приложение 2). </w:t>
      </w:r>
    </w:p>
    <w:p w:rsidR="008F5558" w:rsidRPr="001879BA" w:rsidRDefault="008F5558" w:rsidP="008F5558">
      <w:pPr>
        <w:ind w:firstLine="851"/>
        <w:contextualSpacing/>
      </w:pPr>
      <w:r w:rsidRPr="001879BA">
        <w:t>При проведении оценивания необходимо записывать фактический показатель измерения в соответствующую ячейку в таблице 2.</w:t>
      </w:r>
    </w:p>
    <w:p w:rsidR="008F5558" w:rsidRPr="001879BA" w:rsidRDefault="008F5558" w:rsidP="008F5558">
      <w:pPr>
        <w:pStyle w:val="aff6"/>
        <w:spacing w:line="276" w:lineRule="auto"/>
        <w:jc w:val="right"/>
        <w:rPr>
          <w:b/>
          <w:sz w:val="24"/>
        </w:rPr>
      </w:pPr>
      <w:r w:rsidRPr="001879BA">
        <w:rPr>
          <w:b/>
          <w:sz w:val="24"/>
        </w:rPr>
        <w:t xml:space="preserve">Приложение 2 </w:t>
      </w:r>
    </w:p>
    <w:p w:rsidR="008F5558" w:rsidRPr="001879BA" w:rsidRDefault="008F5558" w:rsidP="008F5558">
      <w:pPr>
        <w:pStyle w:val="aff6"/>
        <w:spacing w:line="276" w:lineRule="auto"/>
        <w:jc w:val="center"/>
        <w:rPr>
          <w:b/>
          <w:sz w:val="24"/>
        </w:rPr>
      </w:pPr>
      <w:r w:rsidRPr="001879BA">
        <w:rPr>
          <w:b/>
          <w:sz w:val="24"/>
        </w:rPr>
        <w:t>Возрастно-половые нормативы физиометрических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1439"/>
        <w:gridCol w:w="1479"/>
        <w:gridCol w:w="1843"/>
        <w:gridCol w:w="1559"/>
        <w:gridCol w:w="1665"/>
      </w:tblGrid>
      <w:tr w:rsidR="008F5558" w:rsidRPr="001879BA" w:rsidTr="00873615">
        <w:trPr>
          <w:cantSplit/>
          <w:jc w:val="center"/>
        </w:trPr>
        <w:tc>
          <w:tcPr>
            <w:tcW w:w="1725" w:type="dxa"/>
            <w:vMerge w:val="restart"/>
          </w:tcPr>
          <w:p w:rsidR="008F5558" w:rsidRPr="001879BA" w:rsidRDefault="008F5558" w:rsidP="00873615">
            <w:pPr>
              <w:pStyle w:val="aff6"/>
              <w:spacing w:line="276" w:lineRule="auto"/>
              <w:ind w:firstLine="0"/>
              <w:jc w:val="center"/>
              <w:rPr>
                <w:b/>
                <w:bCs/>
                <w:sz w:val="24"/>
              </w:rPr>
            </w:pPr>
            <w:r w:rsidRPr="001879BA">
              <w:rPr>
                <w:b/>
                <w:bCs/>
                <w:sz w:val="24"/>
              </w:rPr>
              <w:t>Показатели</w:t>
            </w:r>
          </w:p>
        </w:tc>
        <w:tc>
          <w:tcPr>
            <w:tcW w:w="1439" w:type="dxa"/>
            <w:vMerge w:val="restart"/>
          </w:tcPr>
          <w:p w:rsidR="008F5558" w:rsidRPr="001879BA" w:rsidRDefault="008F5558" w:rsidP="00873615">
            <w:pPr>
              <w:pStyle w:val="aff6"/>
              <w:spacing w:line="276" w:lineRule="auto"/>
              <w:ind w:firstLine="0"/>
              <w:jc w:val="center"/>
              <w:rPr>
                <w:b/>
                <w:bCs/>
                <w:sz w:val="24"/>
              </w:rPr>
            </w:pPr>
            <w:r w:rsidRPr="001879BA">
              <w:rPr>
                <w:b/>
                <w:bCs/>
                <w:sz w:val="24"/>
              </w:rPr>
              <w:t>Пол</w:t>
            </w:r>
          </w:p>
        </w:tc>
        <w:tc>
          <w:tcPr>
            <w:tcW w:w="6546" w:type="dxa"/>
            <w:gridSpan w:val="4"/>
          </w:tcPr>
          <w:p w:rsidR="008F5558" w:rsidRPr="001879BA" w:rsidRDefault="008F5558" w:rsidP="00873615">
            <w:pPr>
              <w:pStyle w:val="aff6"/>
              <w:spacing w:line="276" w:lineRule="auto"/>
              <w:ind w:firstLine="0"/>
              <w:jc w:val="center"/>
              <w:rPr>
                <w:b/>
                <w:bCs/>
                <w:sz w:val="24"/>
              </w:rPr>
            </w:pPr>
            <w:r w:rsidRPr="001879BA">
              <w:rPr>
                <w:b/>
                <w:bCs/>
                <w:sz w:val="24"/>
              </w:rPr>
              <w:t>Возраст</w:t>
            </w:r>
          </w:p>
        </w:tc>
      </w:tr>
      <w:tr w:rsidR="008F5558" w:rsidRPr="001879BA" w:rsidTr="00873615">
        <w:trPr>
          <w:cantSplit/>
          <w:jc w:val="center"/>
        </w:trPr>
        <w:tc>
          <w:tcPr>
            <w:tcW w:w="1725" w:type="dxa"/>
            <w:vMerge/>
            <w:vAlign w:val="center"/>
          </w:tcPr>
          <w:p w:rsidR="008F5558" w:rsidRPr="001879BA" w:rsidRDefault="008F5558" w:rsidP="00873615">
            <w:pPr>
              <w:pStyle w:val="aff6"/>
              <w:spacing w:line="276" w:lineRule="auto"/>
              <w:ind w:firstLine="0"/>
              <w:jc w:val="center"/>
              <w:rPr>
                <w:b/>
                <w:bCs/>
                <w:sz w:val="24"/>
              </w:rPr>
            </w:pPr>
          </w:p>
        </w:tc>
        <w:tc>
          <w:tcPr>
            <w:tcW w:w="1439" w:type="dxa"/>
            <w:vMerge/>
            <w:vAlign w:val="center"/>
          </w:tcPr>
          <w:p w:rsidR="008F5558" w:rsidRPr="001879BA" w:rsidRDefault="008F5558" w:rsidP="00873615">
            <w:pPr>
              <w:pStyle w:val="aff6"/>
              <w:spacing w:line="276" w:lineRule="auto"/>
              <w:ind w:firstLine="0"/>
              <w:jc w:val="center"/>
              <w:rPr>
                <w:b/>
                <w:bCs/>
                <w:sz w:val="24"/>
              </w:rPr>
            </w:pPr>
          </w:p>
        </w:tc>
        <w:tc>
          <w:tcPr>
            <w:tcW w:w="1479" w:type="dxa"/>
          </w:tcPr>
          <w:p w:rsidR="008F5558" w:rsidRPr="001879BA" w:rsidRDefault="008F5558" w:rsidP="00873615">
            <w:pPr>
              <w:pStyle w:val="aff6"/>
              <w:spacing w:line="276" w:lineRule="auto"/>
              <w:ind w:firstLine="0"/>
              <w:jc w:val="center"/>
              <w:rPr>
                <w:b/>
                <w:bCs/>
                <w:sz w:val="24"/>
              </w:rPr>
            </w:pPr>
            <w:r w:rsidRPr="001879BA">
              <w:rPr>
                <w:b/>
                <w:bCs/>
                <w:sz w:val="24"/>
              </w:rPr>
              <w:t>4 года</w:t>
            </w:r>
          </w:p>
        </w:tc>
        <w:tc>
          <w:tcPr>
            <w:tcW w:w="1843" w:type="dxa"/>
          </w:tcPr>
          <w:p w:rsidR="008F5558" w:rsidRPr="001879BA" w:rsidRDefault="008F5558" w:rsidP="00873615">
            <w:pPr>
              <w:pStyle w:val="aff6"/>
              <w:spacing w:line="276" w:lineRule="auto"/>
              <w:ind w:firstLine="0"/>
              <w:jc w:val="center"/>
              <w:rPr>
                <w:b/>
                <w:bCs/>
                <w:sz w:val="24"/>
              </w:rPr>
            </w:pPr>
            <w:r w:rsidRPr="001879BA">
              <w:rPr>
                <w:b/>
                <w:bCs/>
                <w:sz w:val="24"/>
              </w:rPr>
              <w:t>5 лет</w:t>
            </w:r>
          </w:p>
        </w:tc>
        <w:tc>
          <w:tcPr>
            <w:tcW w:w="1559" w:type="dxa"/>
          </w:tcPr>
          <w:p w:rsidR="008F5558" w:rsidRPr="001879BA" w:rsidRDefault="008F5558" w:rsidP="00873615">
            <w:pPr>
              <w:pStyle w:val="aff6"/>
              <w:spacing w:line="276" w:lineRule="auto"/>
              <w:ind w:firstLine="0"/>
              <w:jc w:val="center"/>
              <w:rPr>
                <w:b/>
                <w:bCs/>
                <w:sz w:val="24"/>
              </w:rPr>
            </w:pPr>
            <w:r w:rsidRPr="001879BA">
              <w:rPr>
                <w:b/>
                <w:bCs/>
                <w:sz w:val="24"/>
              </w:rPr>
              <w:t>6 лет</w:t>
            </w:r>
          </w:p>
        </w:tc>
        <w:tc>
          <w:tcPr>
            <w:tcW w:w="1665" w:type="dxa"/>
          </w:tcPr>
          <w:p w:rsidR="008F5558" w:rsidRPr="001879BA" w:rsidRDefault="008F5558" w:rsidP="00873615">
            <w:pPr>
              <w:pStyle w:val="aff6"/>
              <w:spacing w:line="276" w:lineRule="auto"/>
              <w:ind w:firstLine="0"/>
              <w:jc w:val="center"/>
              <w:rPr>
                <w:b/>
                <w:bCs/>
                <w:sz w:val="24"/>
              </w:rPr>
            </w:pPr>
            <w:r w:rsidRPr="001879BA">
              <w:rPr>
                <w:b/>
                <w:bCs/>
                <w:sz w:val="24"/>
              </w:rPr>
              <w:t>7 лет</w:t>
            </w:r>
          </w:p>
        </w:tc>
      </w:tr>
      <w:tr w:rsidR="008F5558" w:rsidRPr="001879BA" w:rsidTr="00873615">
        <w:trPr>
          <w:cantSplit/>
          <w:jc w:val="center"/>
        </w:trPr>
        <w:tc>
          <w:tcPr>
            <w:tcW w:w="1725" w:type="dxa"/>
            <w:vMerge w:val="restart"/>
          </w:tcPr>
          <w:p w:rsidR="008F5558" w:rsidRPr="001879BA" w:rsidRDefault="008F5558" w:rsidP="00873615">
            <w:pPr>
              <w:pStyle w:val="aff6"/>
              <w:spacing w:line="240" w:lineRule="auto"/>
              <w:ind w:firstLine="0"/>
              <w:contextualSpacing/>
              <w:jc w:val="center"/>
              <w:rPr>
                <w:sz w:val="24"/>
              </w:rPr>
            </w:pPr>
            <w:r w:rsidRPr="001879BA">
              <w:rPr>
                <w:sz w:val="24"/>
              </w:rPr>
              <w:t>Сила мышц правой кисти (кг)</w:t>
            </w:r>
          </w:p>
        </w:tc>
        <w:tc>
          <w:tcPr>
            <w:tcW w:w="1439" w:type="dxa"/>
          </w:tcPr>
          <w:p w:rsidR="008F5558" w:rsidRPr="001879BA" w:rsidRDefault="008F5558" w:rsidP="00873615">
            <w:pPr>
              <w:pStyle w:val="aff6"/>
              <w:spacing w:line="276" w:lineRule="auto"/>
              <w:ind w:firstLine="0"/>
              <w:jc w:val="left"/>
              <w:rPr>
                <w:sz w:val="24"/>
              </w:rPr>
            </w:pPr>
            <w:r w:rsidRPr="001879BA">
              <w:rPr>
                <w:sz w:val="24"/>
              </w:rPr>
              <w:t>Мальчики</w:t>
            </w:r>
          </w:p>
        </w:tc>
        <w:tc>
          <w:tcPr>
            <w:tcW w:w="1479" w:type="dxa"/>
            <w:vAlign w:val="center"/>
          </w:tcPr>
          <w:p w:rsidR="008F5558" w:rsidRPr="001879BA" w:rsidRDefault="008F5558" w:rsidP="00873615">
            <w:pPr>
              <w:pStyle w:val="aff6"/>
              <w:spacing w:line="276" w:lineRule="auto"/>
              <w:ind w:firstLine="0"/>
              <w:jc w:val="center"/>
              <w:rPr>
                <w:sz w:val="24"/>
              </w:rPr>
            </w:pPr>
            <w:r w:rsidRPr="001879BA">
              <w:rPr>
                <w:sz w:val="24"/>
              </w:rPr>
              <w:t>4,0—8,0</w:t>
            </w:r>
          </w:p>
        </w:tc>
        <w:tc>
          <w:tcPr>
            <w:tcW w:w="1843" w:type="dxa"/>
            <w:vAlign w:val="center"/>
          </w:tcPr>
          <w:p w:rsidR="008F5558" w:rsidRPr="001879BA" w:rsidRDefault="008F5558" w:rsidP="00873615">
            <w:pPr>
              <w:pStyle w:val="aff6"/>
              <w:spacing w:line="276" w:lineRule="auto"/>
              <w:ind w:firstLine="0"/>
              <w:jc w:val="center"/>
              <w:rPr>
                <w:sz w:val="24"/>
              </w:rPr>
            </w:pPr>
            <w:r w:rsidRPr="001879BA">
              <w:rPr>
                <w:sz w:val="24"/>
              </w:rPr>
              <w:t>6,0 — 10,5</w:t>
            </w:r>
          </w:p>
        </w:tc>
        <w:tc>
          <w:tcPr>
            <w:tcW w:w="1559" w:type="dxa"/>
            <w:vAlign w:val="center"/>
          </w:tcPr>
          <w:p w:rsidR="008F5558" w:rsidRPr="001879BA" w:rsidRDefault="008F5558" w:rsidP="00873615">
            <w:pPr>
              <w:pStyle w:val="aff6"/>
              <w:spacing w:line="276" w:lineRule="auto"/>
              <w:ind w:right="-85" w:firstLine="0"/>
              <w:jc w:val="center"/>
              <w:rPr>
                <w:sz w:val="24"/>
              </w:rPr>
            </w:pPr>
            <w:r w:rsidRPr="001879BA">
              <w:rPr>
                <w:sz w:val="24"/>
              </w:rPr>
              <w:t>8,0—12,5</w:t>
            </w:r>
          </w:p>
        </w:tc>
        <w:tc>
          <w:tcPr>
            <w:tcW w:w="1665" w:type="dxa"/>
            <w:vAlign w:val="center"/>
          </w:tcPr>
          <w:p w:rsidR="008F5558" w:rsidRPr="001879BA" w:rsidRDefault="008F5558" w:rsidP="00873615">
            <w:pPr>
              <w:pStyle w:val="aff6"/>
              <w:spacing w:line="276" w:lineRule="auto"/>
              <w:ind w:right="-85" w:firstLine="0"/>
              <w:jc w:val="center"/>
              <w:rPr>
                <w:sz w:val="24"/>
              </w:rPr>
            </w:pPr>
            <w:r w:rsidRPr="001879BA">
              <w:rPr>
                <w:sz w:val="24"/>
              </w:rPr>
              <w:t>10-12,5</w:t>
            </w:r>
          </w:p>
        </w:tc>
      </w:tr>
      <w:tr w:rsidR="008F5558" w:rsidRPr="001879BA" w:rsidTr="00873615">
        <w:trPr>
          <w:cantSplit/>
          <w:jc w:val="center"/>
        </w:trPr>
        <w:tc>
          <w:tcPr>
            <w:tcW w:w="1725" w:type="dxa"/>
            <w:vMerge/>
            <w:vAlign w:val="center"/>
          </w:tcPr>
          <w:p w:rsidR="008F5558" w:rsidRPr="001879BA" w:rsidRDefault="008F5558" w:rsidP="00873615">
            <w:pPr>
              <w:pStyle w:val="aff6"/>
              <w:spacing w:line="240" w:lineRule="auto"/>
              <w:ind w:firstLine="0"/>
              <w:contextualSpacing/>
              <w:jc w:val="center"/>
              <w:rPr>
                <w:sz w:val="24"/>
              </w:rPr>
            </w:pPr>
          </w:p>
        </w:tc>
        <w:tc>
          <w:tcPr>
            <w:tcW w:w="1439" w:type="dxa"/>
            <w:vAlign w:val="center"/>
          </w:tcPr>
          <w:p w:rsidR="008F5558" w:rsidRPr="001879BA" w:rsidRDefault="008F5558" w:rsidP="00873615">
            <w:pPr>
              <w:pStyle w:val="aff6"/>
              <w:spacing w:line="276" w:lineRule="auto"/>
              <w:ind w:firstLine="0"/>
              <w:jc w:val="left"/>
              <w:rPr>
                <w:sz w:val="24"/>
              </w:rPr>
            </w:pPr>
            <w:r w:rsidRPr="001879BA">
              <w:rPr>
                <w:sz w:val="24"/>
              </w:rPr>
              <w:t>Девочки</w:t>
            </w:r>
          </w:p>
        </w:tc>
        <w:tc>
          <w:tcPr>
            <w:tcW w:w="1479" w:type="dxa"/>
            <w:vAlign w:val="center"/>
          </w:tcPr>
          <w:p w:rsidR="008F5558" w:rsidRPr="001879BA" w:rsidRDefault="008F5558" w:rsidP="00873615">
            <w:pPr>
              <w:pStyle w:val="aff6"/>
              <w:spacing w:line="276" w:lineRule="auto"/>
              <w:ind w:firstLine="0"/>
              <w:jc w:val="center"/>
              <w:rPr>
                <w:sz w:val="24"/>
              </w:rPr>
            </w:pPr>
            <w:r w:rsidRPr="001879BA">
              <w:rPr>
                <w:sz w:val="24"/>
              </w:rPr>
              <w:t>3,5—7,5</w:t>
            </w:r>
          </w:p>
        </w:tc>
        <w:tc>
          <w:tcPr>
            <w:tcW w:w="1843" w:type="dxa"/>
            <w:vAlign w:val="center"/>
          </w:tcPr>
          <w:p w:rsidR="008F5558" w:rsidRPr="001879BA" w:rsidRDefault="008F5558" w:rsidP="00873615">
            <w:pPr>
              <w:pStyle w:val="aff6"/>
              <w:spacing w:line="276" w:lineRule="auto"/>
              <w:ind w:firstLine="0"/>
              <w:jc w:val="center"/>
              <w:rPr>
                <w:sz w:val="24"/>
              </w:rPr>
            </w:pPr>
            <w:r w:rsidRPr="001879BA">
              <w:rPr>
                <w:sz w:val="24"/>
              </w:rPr>
              <w:t>4,5—9,0</w:t>
            </w:r>
          </w:p>
        </w:tc>
        <w:tc>
          <w:tcPr>
            <w:tcW w:w="1559" w:type="dxa"/>
            <w:vAlign w:val="center"/>
          </w:tcPr>
          <w:p w:rsidR="008F5558" w:rsidRPr="001879BA" w:rsidRDefault="008F5558" w:rsidP="00873615">
            <w:pPr>
              <w:pStyle w:val="aff6"/>
              <w:spacing w:line="276" w:lineRule="auto"/>
              <w:ind w:right="-85" w:firstLine="0"/>
              <w:jc w:val="center"/>
              <w:rPr>
                <w:sz w:val="24"/>
              </w:rPr>
            </w:pPr>
            <w:r w:rsidRPr="001879BA">
              <w:rPr>
                <w:sz w:val="24"/>
              </w:rPr>
              <w:t>6,0—11,0</w:t>
            </w:r>
          </w:p>
        </w:tc>
        <w:tc>
          <w:tcPr>
            <w:tcW w:w="1665" w:type="dxa"/>
            <w:vAlign w:val="center"/>
          </w:tcPr>
          <w:p w:rsidR="008F5558" w:rsidRPr="001879BA" w:rsidRDefault="008F5558" w:rsidP="00873615">
            <w:pPr>
              <w:pStyle w:val="aff6"/>
              <w:spacing w:line="276" w:lineRule="auto"/>
              <w:ind w:right="-85" w:firstLine="0"/>
              <w:jc w:val="center"/>
              <w:rPr>
                <w:sz w:val="24"/>
              </w:rPr>
            </w:pPr>
            <w:r w:rsidRPr="001879BA">
              <w:rPr>
                <w:sz w:val="24"/>
              </w:rPr>
              <w:t>7,5-12</w:t>
            </w:r>
          </w:p>
        </w:tc>
      </w:tr>
      <w:tr w:rsidR="008F5558" w:rsidRPr="001879BA" w:rsidTr="00873615">
        <w:trPr>
          <w:cantSplit/>
          <w:jc w:val="center"/>
        </w:trPr>
        <w:tc>
          <w:tcPr>
            <w:tcW w:w="1725" w:type="dxa"/>
            <w:vMerge w:val="restart"/>
          </w:tcPr>
          <w:p w:rsidR="008F5558" w:rsidRPr="001879BA" w:rsidRDefault="008F5558" w:rsidP="00873615">
            <w:pPr>
              <w:pStyle w:val="aff6"/>
              <w:spacing w:line="240" w:lineRule="auto"/>
              <w:ind w:firstLine="0"/>
              <w:contextualSpacing/>
              <w:jc w:val="center"/>
              <w:rPr>
                <w:sz w:val="24"/>
              </w:rPr>
            </w:pPr>
            <w:r w:rsidRPr="001879BA">
              <w:rPr>
                <w:sz w:val="24"/>
              </w:rPr>
              <w:t>Сила мышц левой кисти (кг)</w:t>
            </w:r>
          </w:p>
        </w:tc>
        <w:tc>
          <w:tcPr>
            <w:tcW w:w="1439" w:type="dxa"/>
          </w:tcPr>
          <w:p w:rsidR="008F5558" w:rsidRPr="001879BA" w:rsidRDefault="008F5558" w:rsidP="00873615">
            <w:pPr>
              <w:pStyle w:val="aff6"/>
              <w:spacing w:line="276" w:lineRule="auto"/>
              <w:ind w:firstLine="0"/>
              <w:jc w:val="left"/>
              <w:rPr>
                <w:sz w:val="24"/>
              </w:rPr>
            </w:pPr>
            <w:r w:rsidRPr="001879BA">
              <w:rPr>
                <w:sz w:val="24"/>
              </w:rPr>
              <w:t>Мальчики</w:t>
            </w:r>
          </w:p>
        </w:tc>
        <w:tc>
          <w:tcPr>
            <w:tcW w:w="1479" w:type="dxa"/>
            <w:vAlign w:val="center"/>
          </w:tcPr>
          <w:p w:rsidR="008F5558" w:rsidRPr="001879BA" w:rsidRDefault="008F5558" w:rsidP="00873615">
            <w:pPr>
              <w:pStyle w:val="aff6"/>
              <w:spacing w:line="276" w:lineRule="auto"/>
              <w:ind w:firstLine="0"/>
              <w:jc w:val="center"/>
              <w:rPr>
                <w:sz w:val="24"/>
              </w:rPr>
            </w:pPr>
            <w:r w:rsidRPr="001879BA">
              <w:rPr>
                <w:sz w:val="24"/>
              </w:rPr>
              <w:t>3,5—7,5</w:t>
            </w:r>
          </w:p>
        </w:tc>
        <w:tc>
          <w:tcPr>
            <w:tcW w:w="1843" w:type="dxa"/>
            <w:vAlign w:val="center"/>
          </w:tcPr>
          <w:p w:rsidR="008F5558" w:rsidRPr="001879BA" w:rsidRDefault="008F5558" w:rsidP="00873615">
            <w:pPr>
              <w:pStyle w:val="aff6"/>
              <w:spacing w:line="276" w:lineRule="auto"/>
              <w:ind w:firstLine="0"/>
              <w:jc w:val="center"/>
              <w:rPr>
                <w:sz w:val="24"/>
              </w:rPr>
            </w:pPr>
            <w:r w:rsidRPr="001879BA">
              <w:rPr>
                <w:sz w:val="24"/>
              </w:rPr>
              <w:t>5,0—10,0</w:t>
            </w:r>
          </w:p>
        </w:tc>
        <w:tc>
          <w:tcPr>
            <w:tcW w:w="1559" w:type="dxa"/>
            <w:vAlign w:val="center"/>
          </w:tcPr>
          <w:p w:rsidR="008F5558" w:rsidRPr="001879BA" w:rsidRDefault="008F5558" w:rsidP="00873615">
            <w:pPr>
              <w:pStyle w:val="aff6"/>
              <w:spacing w:line="276" w:lineRule="auto"/>
              <w:ind w:right="-85" w:firstLine="0"/>
              <w:jc w:val="center"/>
              <w:rPr>
                <w:sz w:val="24"/>
              </w:rPr>
            </w:pPr>
            <w:r w:rsidRPr="001879BA">
              <w:rPr>
                <w:sz w:val="24"/>
              </w:rPr>
              <w:t>6,0—10,5</w:t>
            </w:r>
          </w:p>
        </w:tc>
        <w:tc>
          <w:tcPr>
            <w:tcW w:w="1665" w:type="dxa"/>
            <w:vAlign w:val="center"/>
          </w:tcPr>
          <w:p w:rsidR="008F5558" w:rsidRPr="001879BA" w:rsidRDefault="008F5558" w:rsidP="00873615">
            <w:pPr>
              <w:pStyle w:val="aff6"/>
              <w:spacing w:line="276" w:lineRule="auto"/>
              <w:ind w:right="-85" w:firstLine="0"/>
              <w:jc w:val="center"/>
              <w:rPr>
                <w:sz w:val="24"/>
              </w:rPr>
            </w:pPr>
            <w:r w:rsidRPr="001879BA">
              <w:rPr>
                <w:sz w:val="24"/>
              </w:rPr>
              <w:t>8-11,5</w:t>
            </w:r>
          </w:p>
        </w:tc>
      </w:tr>
      <w:tr w:rsidR="008F5558" w:rsidRPr="001879BA" w:rsidTr="00873615">
        <w:trPr>
          <w:cantSplit/>
          <w:jc w:val="center"/>
        </w:trPr>
        <w:tc>
          <w:tcPr>
            <w:tcW w:w="1725" w:type="dxa"/>
            <w:vMerge/>
            <w:vAlign w:val="center"/>
          </w:tcPr>
          <w:p w:rsidR="008F5558" w:rsidRPr="001879BA" w:rsidRDefault="008F5558" w:rsidP="00873615">
            <w:pPr>
              <w:pStyle w:val="aff6"/>
              <w:spacing w:line="276" w:lineRule="auto"/>
              <w:ind w:firstLine="0"/>
              <w:jc w:val="center"/>
              <w:rPr>
                <w:sz w:val="24"/>
              </w:rPr>
            </w:pPr>
          </w:p>
        </w:tc>
        <w:tc>
          <w:tcPr>
            <w:tcW w:w="1439" w:type="dxa"/>
            <w:vAlign w:val="center"/>
          </w:tcPr>
          <w:p w:rsidR="008F5558" w:rsidRPr="001879BA" w:rsidRDefault="008F5558" w:rsidP="00873615">
            <w:pPr>
              <w:pStyle w:val="aff6"/>
              <w:spacing w:line="276" w:lineRule="auto"/>
              <w:ind w:firstLine="0"/>
              <w:jc w:val="left"/>
              <w:rPr>
                <w:sz w:val="24"/>
              </w:rPr>
            </w:pPr>
            <w:r w:rsidRPr="001879BA">
              <w:rPr>
                <w:sz w:val="24"/>
              </w:rPr>
              <w:t>Девочки</w:t>
            </w:r>
          </w:p>
        </w:tc>
        <w:tc>
          <w:tcPr>
            <w:tcW w:w="1479" w:type="dxa"/>
            <w:vAlign w:val="center"/>
          </w:tcPr>
          <w:p w:rsidR="008F5558" w:rsidRPr="001879BA" w:rsidRDefault="008F5558" w:rsidP="00873615">
            <w:pPr>
              <w:pStyle w:val="aff6"/>
              <w:spacing w:line="276" w:lineRule="auto"/>
              <w:ind w:firstLine="0"/>
              <w:jc w:val="center"/>
              <w:rPr>
                <w:sz w:val="24"/>
              </w:rPr>
            </w:pPr>
            <w:r w:rsidRPr="001879BA">
              <w:rPr>
                <w:sz w:val="24"/>
              </w:rPr>
              <w:t>3,5—6,5</w:t>
            </w:r>
          </w:p>
        </w:tc>
        <w:tc>
          <w:tcPr>
            <w:tcW w:w="1843" w:type="dxa"/>
            <w:vAlign w:val="center"/>
          </w:tcPr>
          <w:p w:rsidR="008F5558" w:rsidRPr="001879BA" w:rsidRDefault="008F5558" w:rsidP="00873615">
            <w:pPr>
              <w:pStyle w:val="aff6"/>
              <w:spacing w:line="276" w:lineRule="auto"/>
              <w:ind w:firstLine="0"/>
              <w:jc w:val="center"/>
              <w:rPr>
                <w:sz w:val="24"/>
              </w:rPr>
            </w:pPr>
            <w:r w:rsidRPr="001879BA">
              <w:rPr>
                <w:sz w:val="24"/>
              </w:rPr>
              <w:t>4,5—8,5</w:t>
            </w:r>
          </w:p>
        </w:tc>
        <w:tc>
          <w:tcPr>
            <w:tcW w:w="1559" w:type="dxa"/>
            <w:vAlign w:val="center"/>
          </w:tcPr>
          <w:p w:rsidR="008F5558" w:rsidRPr="001879BA" w:rsidRDefault="008F5558" w:rsidP="00873615">
            <w:pPr>
              <w:pStyle w:val="aff6"/>
              <w:spacing w:line="276" w:lineRule="auto"/>
              <w:ind w:right="-85" w:firstLine="0"/>
              <w:jc w:val="center"/>
              <w:rPr>
                <w:sz w:val="24"/>
              </w:rPr>
            </w:pPr>
            <w:r w:rsidRPr="001879BA">
              <w:rPr>
                <w:sz w:val="24"/>
              </w:rPr>
              <w:t>5,5—9,5</w:t>
            </w:r>
          </w:p>
        </w:tc>
        <w:tc>
          <w:tcPr>
            <w:tcW w:w="1665" w:type="dxa"/>
            <w:vAlign w:val="center"/>
          </w:tcPr>
          <w:p w:rsidR="008F5558" w:rsidRPr="001879BA" w:rsidRDefault="008F5558" w:rsidP="00873615">
            <w:pPr>
              <w:pStyle w:val="aff6"/>
              <w:spacing w:line="276" w:lineRule="auto"/>
              <w:ind w:right="-85" w:firstLine="0"/>
              <w:jc w:val="center"/>
              <w:rPr>
                <w:sz w:val="24"/>
              </w:rPr>
            </w:pPr>
            <w:r w:rsidRPr="001879BA">
              <w:rPr>
                <w:sz w:val="24"/>
              </w:rPr>
              <w:t>7-10,5</w:t>
            </w:r>
          </w:p>
        </w:tc>
      </w:tr>
    </w:tbl>
    <w:p w:rsidR="008F5558" w:rsidRPr="001879BA" w:rsidRDefault="008F5558" w:rsidP="008F5558">
      <w:pPr>
        <w:pStyle w:val="aff6"/>
        <w:spacing w:line="276" w:lineRule="auto"/>
        <w:rPr>
          <w:sz w:val="24"/>
        </w:rPr>
      </w:pPr>
    </w:p>
    <w:p w:rsidR="008F5558" w:rsidRPr="001879BA" w:rsidRDefault="008F5558" w:rsidP="008F5558">
      <w:pPr>
        <w:pStyle w:val="3"/>
        <w:jc w:val="center"/>
        <w:rPr>
          <w:rFonts w:ascii="Times New Roman" w:hAnsi="Times New Roman"/>
        </w:rPr>
      </w:pPr>
      <w:r w:rsidRPr="001879BA">
        <w:rPr>
          <w:rFonts w:ascii="Times New Roman" w:hAnsi="Times New Roman"/>
        </w:rPr>
        <w:lastRenderedPageBreak/>
        <w:t>Определение  физической подготовленности детей по показателям развития физических качеств</w:t>
      </w:r>
    </w:p>
    <w:p w:rsidR="008F5558" w:rsidRPr="001879BA" w:rsidRDefault="008F5558" w:rsidP="008F5558">
      <w:pPr>
        <w:ind w:firstLine="539"/>
        <w:contextualSpacing/>
      </w:pPr>
      <w:r w:rsidRPr="001879BA">
        <w:t>Определение физической подготовленности необходимо для всесторонней оценки уровня развития ребенка и его функциональных возможностей.</w:t>
      </w:r>
    </w:p>
    <w:p w:rsidR="008F5558" w:rsidRPr="001879BA" w:rsidRDefault="008F5558" w:rsidP="008F5558">
      <w:pPr>
        <w:ind w:firstLine="539"/>
        <w:contextualSpacing/>
      </w:pPr>
      <w:r w:rsidRPr="001879BA">
        <w:t>Тестирование физической подготовленности детей проводит  педагог (воспитатель, инструктор по физической культуре) и контролирует заместитель заведующего по ВОР. Разрешение на проведение тестирования детей дает медицинский персонал ДОУ. Педагог ведет протокол тестирования, оценивает полученные результаты, анализирует динамику показателей физической подготовленности детей.</w:t>
      </w:r>
    </w:p>
    <w:p w:rsidR="008F5558" w:rsidRPr="001879BA" w:rsidRDefault="008F5558" w:rsidP="008F5558">
      <w:pPr>
        <w:ind w:firstLine="539"/>
        <w:contextualSpacing/>
      </w:pPr>
      <w:r w:rsidRPr="001879BA">
        <w:t>Тестирование физической подготовленности детей проводится с возраста 3 лет 6 мес.</w:t>
      </w:r>
    </w:p>
    <w:p w:rsidR="008F5558" w:rsidRPr="001879BA" w:rsidRDefault="008F5558" w:rsidP="008F5558">
      <w:pPr>
        <w:ind w:firstLine="539"/>
        <w:contextualSpacing/>
      </w:pPr>
      <w:r w:rsidRPr="001879BA">
        <w:t>Тестирование осуществляется после предварительной физической подготовки детей и четкого объяснения им предстоящих заданий.      Целесообразно проводить тестирование в рамках непрерывной образовательной деятельности по физическому развитию детей, включая в разминку упражнения, специфичные для тестовых заданий.</w:t>
      </w:r>
    </w:p>
    <w:p w:rsidR="008F5558" w:rsidRPr="001879BA" w:rsidRDefault="008F5558" w:rsidP="008F5558">
      <w:pPr>
        <w:pStyle w:val="2a"/>
        <w:spacing w:after="0" w:line="276" w:lineRule="auto"/>
        <w:ind w:left="0" w:firstLine="540"/>
        <w:jc w:val="both"/>
      </w:pPr>
      <w:r w:rsidRPr="001879BA">
        <w:rPr>
          <w:u w:val="single"/>
        </w:rPr>
        <w:t>Примечание</w:t>
      </w:r>
      <w:r w:rsidRPr="001879BA">
        <w:t>. Необходимо проводить мероприятия по профилактике травматизма.</w:t>
      </w:r>
    </w:p>
    <w:p w:rsidR="008F5558" w:rsidRPr="001879BA" w:rsidRDefault="008F5558" w:rsidP="008F5558">
      <w:pPr>
        <w:pStyle w:val="afb"/>
        <w:ind w:firstLine="540"/>
      </w:pPr>
      <w:r w:rsidRPr="001879BA">
        <w:t>Развитие физических качеств определяется по таблицам возрастно-половых нормативов (см. приложение 3).</w:t>
      </w:r>
    </w:p>
    <w:p w:rsidR="008F5558" w:rsidRPr="001879BA" w:rsidRDefault="008F5558" w:rsidP="008F5558">
      <w:pPr>
        <w:jc w:val="center"/>
        <w:rPr>
          <w:b/>
          <w:i/>
        </w:rPr>
      </w:pPr>
      <w:r w:rsidRPr="001879BA">
        <w:rPr>
          <w:b/>
          <w:i/>
        </w:rPr>
        <w:t>Тесты для оценки уровня физической подготовленности</w:t>
      </w:r>
    </w:p>
    <w:p w:rsidR="008F5558" w:rsidRPr="001879BA" w:rsidRDefault="008F5558" w:rsidP="008F5558">
      <w:pPr>
        <w:ind w:firstLine="539"/>
        <w:contextualSpacing/>
        <w:rPr>
          <w:b/>
        </w:rPr>
      </w:pPr>
      <w:r w:rsidRPr="001879BA">
        <w:rPr>
          <w:b/>
        </w:rPr>
        <w:t xml:space="preserve">1. Бег на </w:t>
      </w:r>
      <w:smartTag w:uri="urn:schemas-microsoft-com:office:smarttags" w:element="metricconverter">
        <w:smartTagPr>
          <w:attr w:name="ProductID" w:val="10 метров"/>
        </w:smartTagPr>
        <w:r w:rsidRPr="001879BA">
          <w:rPr>
            <w:b/>
          </w:rPr>
          <w:t>10 метров</w:t>
        </w:r>
      </w:smartTag>
      <w:r w:rsidRPr="001879BA">
        <w:rPr>
          <w:b/>
        </w:rPr>
        <w:t xml:space="preserve"> с хода</w:t>
      </w:r>
    </w:p>
    <w:p w:rsidR="008F5558" w:rsidRPr="001879BA" w:rsidRDefault="008F5558" w:rsidP="008F5558">
      <w:pPr>
        <w:ind w:firstLine="539"/>
        <w:contextualSpacing/>
      </w:pPr>
      <w:r w:rsidRPr="001879BA">
        <w:rPr>
          <w:i/>
        </w:rPr>
        <w:t>Цель:</w:t>
      </w:r>
      <w:r w:rsidRPr="001879BA">
        <w:t xml:space="preserve"> определение скоростных качеств.</w:t>
      </w:r>
    </w:p>
    <w:p w:rsidR="008F5558" w:rsidRPr="001879BA" w:rsidRDefault="008F5558" w:rsidP="008F5558">
      <w:pPr>
        <w:pStyle w:val="2a"/>
        <w:spacing w:after="0" w:line="276" w:lineRule="auto"/>
        <w:ind w:left="0" w:firstLine="539"/>
        <w:contextualSpacing/>
        <w:jc w:val="both"/>
      </w:pPr>
      <w:r w:rsidRPr="001879BA">
        <w:t xml:space="preserve">Тестирование проводится на беговой дорожке не менее </w:t>
      </w:r>
      <w:smartTag w:uri="urn:schemas-microsoft-com:office:smarttags" w:element="metricconverter">
        <w:smartTagPr>
          <w:attr w:name="ProductID" w:val="40 метров"/>
        </w:smartTagPr>
        <w:r w:rsidRPr="001879BA">
          <w:t>40 метров</w:t>
        </w:r>
      </w:smartTag>
      <w:r w:rsidRPr="001879BA">
        <w:t xml:space="preserve"> длиной и шириной 2–3 метра. Дорожка должна быть прямой и плотно утрамбованной. Расположение линии старта и финиша должно быть такое, чтобы солнце не светило в глаза бегущему ребенку. Проводится разметка дорожки по отрезкам </w:t>
      </w:r>
      <w:smartTag w:uri="urn:schemas-microsoft-com:office:smarttags" w:element="metricconverter">
        <w:smartTagPr>
          <w:attr w:name="ProductID" w:val="10 метров"/>
        </w:smartTagPr>
        <w:r w:rsidRPr="001879BA">
          <w:t>10 метров</w:t>
        </w:r>
      </w:smartTag>
      <w:r w:rsidRPr="001879BA">
        <w:t xml:space="preserve">. Регистрируется время, за которое ребенок пробегает отрезок от отметки </w:t>
      </w:r>
      <w:smartTag w:uri="urn:schemas-microsoft-com:office:smarttags" w:element="metricconverter">
        <w:smartTagPr>
          <w:attr w:name="ProductID" w:val="10 метров"/>
        </w:smartTagPr>
        <w:r w:rsidRPr="001879BA">
          <w:t>10 метров</w:t>
        </w:r>
      </w:smartTag>
      <w:r w:rsidRPr="001879BA">
        <w:t xml:space="preserve"> до отметки </w:t>
      </w:r>
      <w:smartTag w:uri="urn:schemas-microsoft-com:office:smarttags" w:element="metricconverter">
        <w:smartTagPr>
          <w:attr w:name="ProductID" w:val="20 метров"/>
        </w:smartTagPr>
        <w:r w:rsidRPr="001879BA">
          <w:t>20 метров</w:t>
        </w:r>
      </w:smartTag>
      <w:r w:rsidRPr="001879BA">
        <w:t xml:space="preserve">. Поскольку первые </w:t>
      </w:r>
      <w:smartTag w:uri="urn:schemas-microsoft-com:office:smarttags" w:element="metricconverter">
        <w:smartTagPr>
          <w:attr w:name="ProductID" w:val="10 метров"/>
        </w:smartTagPr>
        <w:r w:rsidRPr="001879BA">
          <w:t>10 метров</w:t>
        </w:r>
      </w:smartTag>
      <w:r w:rsidRPr="001879BA">
        <w:t xml:space="preserve"> от старта ребенок разгоняется, набирая максимальную скорость, педагог включает секундомер в тот момент, когда ребенок пересекает 10-метровую отметку, и выключает секундомер, когда ребенок пересекает 20-метровую отметку. Наличие беговой дорожки длиной не менее </w:t>
      </w:r>
      <w:smartTag w:uri="urn:schemas-microsoft-com:office:smarttags" w:element="metricconverter">
        <w:smartTagPr>
          <w:attr w:name="ProductID" w:val="40 метров"/>
        </w:smartTagPr>
        <w:r w:rsidRPr="001879BA">
          <w:t>40 метров</w:t>
        </w:r>
      </w:smartTag>
      <w:r w:rsidRPr="001879BA">
        <w:t xml:space="preserve"> необходимо для того, чтобы ребенок не тормозил на финише.</w:t>
      </w:r>
    </w:p>
    <w:p w:rsidR="008F5558" w:rsidRPr="001879BA" w:rsidRDefault="008F5558" w:rsidP="008F5558">
      <w:pPr>
        <w:ind w:firstLine="539"/>
        <w:contextualSpacing/>
        <w:rPr>
          <w:b/>
        </w:rPr>
      </w:pPr>
      <w:r w:rsidRPr="001879BA">
        <w:rPr>
          <w:b/>
        </w:rPr>
        <w:t xml:space="preserve">2. Бег на </w:t>
      </w:r>
      <w:smartTag w:uri="urn:schemas-microsoft-com:office:smarttags" w:element="metricconverter">
        <w:smartTagPr>
          <w:attr w:name="ProductID" w:val="30 метров"/>
        </w:smartTagPr>
        <w:r w:rsidRPr="001879BA">
          <w:rPr>
            <w:b/>
          </w:rPr>
          <w:t>30 метров</w:t>
        </w:r>
      </w:smartTag>
    </w:p>
    <w:p w:rsidR="008F5558" w:rsidRPr="001879BA" w:rsidRDefault="008F5558" w:rsidP="008F5558">
      <w:pPr>
        <w:ind w:firstLine="539"/>
        <w:contextualSpacing/>
      </w:pPr>
      <w:r w:rsidRPr="001879BA">
        <w:rPr>
          <w:i/>
        </w:rPr>
        <w:t>Цель</w:t>
      </w:r>
      <w:r w:rsidRPr="001879BA">
        <w:t>: определение скоростных качеств</w:t>
      </w:r>
    </w:p>
    <w:p w:rsidR="008F5558" w:rsidRPr="001879BA" w:rsidRDefault="008F5558" w:rsidP="008F5558">
      <w:pPr>
        <w:ind w:firstLine="539"/>
        <w:contextualSpacing/>
      </w:pPr>
      <w:r w:rsidRPr="001879BA">
        <w:t xml:space="preserve">Тестирование проводится на беговой дорожке не менее </w:t>
      </w:r>
      <w:smartTag w:uri="urn:schemas-microsoft-com:office:smarttags" w:element="metricconverter">
        <w:smartTagPr>
          <w:attr w:name="ProductID" w:val="40 метров"/>
        </w:smartTagPr>
        <w:r w:rsidRPr="001879BA">
          <w:t>40 метров</w:t>
        </w:r>
      </w:smartTag>
      <w:r w:rsidRPr="001879BA">
        <w:t xml:space="preserve"> длиной и шириной 2–3 метра. Дорожка должна быть прямой и плотно утрамбованной. На дорожке отмечается линия старта и линия финиша. Расположение линии старта и финиша должно быть такое, чтобы солнце не светило в глаза бегущему ребенку. Тестирование проводят два взрослых: первый педагог с флажком – на линии старта и  </w:t>
      </w:r>
      <w:r w:rsidRPr="001879BA">
        <w:lastRenderedPageBreak/>
        <w:t xml:space="preserve">второй педагог с секундомером – на 4–5 метров дальше от линии финиша (это положение соответствует отметке </w:t>
      </w:r>
      <w:smartTag w:uri="urn:schemas-microsoft-com:office:smarttags" w:element="metricconverter">
        <w:smartTagPr>
          <w:attr w:name="ProductID" w:val="30 метров"/>
        </w:smartTagPr>
        <w:r w:rsidRPr="001879BA">
          <w:t>30 метров</w:t>
        </w:r>
      </w:smartTag>
      <w:r w:rsidRPr="001879BA">
        <w:t xml:space="preserve"> на беговой дорожке). Второй педагог должен находиться дальше линии финиша, чтобы ребенок не тормозил в конце дистанции.</w:t>
      </w:r>
    </w:p>
    <w:p w:rsidR="008F5558" w:rsidRPr="001879BA" w:rsidRDefault="008F5558" w:rsidP="008F5558">
      <w:pPr>
        <w:ind w:firstLine="539"/>
        <w:contextualSpacing/>
      </w:pPr>
      <w:r w:rsidRPr="001879BA">
        <w:t>По команде «Внимание!» ребенок подходит к линии старта и принимает позу высокого старта. Следует команда «Марш», и первый педагог дает отмашку флажком. В это время второй педагог включает секундомер. В момент пересечения ребенком линии финиша секундомер выключается.</w:t>
      </w:r>
    </w:p>
    <w:p w:rsidR="008F5558" w:rsidRPr="001879BA" w:rsidRDefault="008F5558" w:rsidP="008F5558">
      <w:pPr>
        <w:pStyle w:val="2a"/>
        <w:spacing w:after="0" w:line="276" w:lineRule="auto"/>
        <w:ind w:left="0" w:firstLine="539"/>
        <w:contextualSpacing/>
        <w:jc w:val="both"/>
      </w:pPr>
      <w:r w:rsidRPr="001879BA">
        <w:t>Взрослым во время бега ребенка не следует корректировать его движения, подсказывать элементы техники.</w:t>
      </w:r>
    </w:p>
    <w:p w:rsidR="008F5558" w:rsidRPr="001879BA" w:rsidRDefault="008F5558" w:rsidP="008F5558">
      <w:pPr>
        <w:pStyle w:val="afb"/>
        <w:ind w:firstLine="539"/>
        <w:contextualSpacing/>
        <w:rPr>
          <w:u w:val="single"/>
        </w:rPr>
      </w:pPr>
      <w:r w:rsidRPr="001879BA">
        <w:rPr>
          <w:u w:val="single"/>
        </w:rPr>
        <w:t>Примечание</w:t>
      </w:r>
      <w:r w:rsidRPr="001879BA">
        <w:t>. Практика показывает, что при проведении тестирования в соревновательной форме (бег по два человека) результаты детей бывают выше.</w:t>
      </w:r>
    </w:p>
    <w:p w:rsidR="008F5558" w:rsidRPr="001879BA" w:rsidRDefault="008F5558" w:rsidP="008F5558">
      <w:pPr>
        <w:ind w:left="60" w:firstLine="480"/>
        <w:contextualSpacing/>
        <w:rPr>
          <w:b/>
        </w:rPr>
      </w:pPr>
      <w:r w:rsidRPr="001879BA">
        <w:rPr>
          <w:b/>
        </w:rPr>
        <w:t xml:space="preserve">3. Метание набивного (медицинского) мяча весом </w:t>
      </w:r>
      <w:smartTag w:uri="urn:schemas-microsoft-com:office:smarttags" w:element="metricconverter">
        <w:smartTagPr>
          <w:attr w:name="ProductID" w:val="1 кг"/>
        </w:smartTagPr>
        <w:r w:rsidRPr="001879BA">
          <w:rPr>
            <w:b/>
          </w:rPr>
          <w:t>1 кг</w:t>
        </w:r>
      </w:smartTag>
      <w:r w:rsidRPr="001879BA">
        <w:rPr>
          <w:b/>
        </w:rPr>
        <w:t xml:space="preserve"> вдаль двумя руками с замахом из-за головы из исходного положения стоя</w:t>
      </w:r>
    </w:p>
    <w:p w:rsidR="008F5558" w:rsidRPr="001879BA" w:rsidRDefault="008F5558" w:rsidP="008F5558">
      <w:pPr>
        <w:ind w:left="60" w:firstLine="480"/>
        <w:contextualSpacing/>
      </w:pPr>
      <w:r w:rsidRPr="001879BA">
        <w:rPr>
          <w:i/>
        </w:rPr>
        <w:t>Цель:</w:t>
      </w:r>
      <w:r w:rsidRPr="001879BA">
        <w:t xml:space="preserve"> определение силы и координации.</w:t>
      </w:r>
    </w:p>
    <w:p w:rsidR="008F5558" w:rsidRPr="001879BA" w:rsidRDefault="008F5558" w:rsidP="008F5558">
      <w:pPr>
        <w:pStyle w:val="2a"/>
        <w:spacing w:after="0" w:line="276" w:lineRule="auto"/>
        <w:ind w:left="0" w:firstLine="540"/>
        <w:contextualSpacing/>
        <w:jc w:val="both"/>
      </w:pPr>
      <w:r w:rsidRPr="001879BA">
        <w:t>Тестирование проводится на ровной площадке. Ребенок встает у контрольной линии разметки и бросает мяч вдаль двумя руками с замахом из-за головы, при этом ноги должны быть на ширине плеч, стопы параллельно друг другу. Ребенок во время броска не должен заходить за контрольную линию. Педагогу необходимо находиться рядом с ребенком для  страховки. Дошкольник выполняет три попытки, засчитывается лучший результат.</w:t>
      </w:r>
    </w:p>
    <w:p w:rsidR="008F5558" w:rsidRPr="001879BA" w:rsidRDefault="008F5558" w:rsidP="008F5558">
      <w:pPr>
        <w:ind w:firstLine="539"/>
        <w:contextualSpacing/>
        <w:rPr>
          <w:b/>
        </w:rPr>
      </w:pPr>
      <w:r w:rsidRPr="001879BA">
        <w:rPr>
          <w:b/>
        </w:rPr>
        <w:t>4. Прыжок  в длину с места (интегральный тест)</w:t>
      </w:r>
    </w:p>
    <w:p w:rsidR="008F5558" w:rsidRPr="001879BA" w:rsidRDefault="008F5558" w:rsidP="008F5558">
      <w:pPr>
        <w:ind w:firstLine="539"/>
        <w:contextualSpacing/>
      </w:pPr>
      <w:r w:rsidRPr="001879BA">
        <w:rPr>
          <w:i/>
        </w:rPr>
        <w:t>Цель:</w:t>
      </w:r>
      <w:r w:rsidRPr="001879BA">
        <w:t xml:space="preserve"> определение скоростно-силовых качеств, ловкости, координации.</w:t>
      </w:r>
    </w:p>
    <w:p w:rsidR="008F5558" w:rsidRPr="001879BA" w:rsidRDefault="008F5558" w:rsidP="008F5558">
      <w:pPr>
        <w:pStyle w:val="2a"/>
        <w:spacing w:after="0" w:line="276" w:lineRule="auto"/>
        <w:ind w:left="0" w:firstLine="539"/>
        <w:contextualSpacing/>
        <w:jc w:val="both"/>
      </w:pPr>
      <w:r w:rsidRPr="001879BA">
        <w:t>Тестирование проводится в физкультурном зале, дети должны быть в спортивной обуви. Если ребенок босиком или в носках, то рекомендуется прыгать на мат или использовать толстый ковер.</w:t>
      </w:r>
    </w:p>
    <w:p w:rsidR="008F5558" w:rsidRPr="001879BA" w:rsidRDefault="008F5558" w:rsidP="008F5558">
      <w:pPr>
        <w:pStyle w:val="2a"/>
        <w:spacing w:after="0" w:line="276" w:lineRule="auto"/>
        <w:ind w:left="0" w:firstLine="539"/>
        <w:contextualSpacing/>
        <w:jc w:val="both"/>
      </w:pPr>
      <w:r w:rsidRPr="001879BA">
        <w:t>Исходное положение: стопы слегка врозь, носки стоп расположены на одной стартовой контрольной линии, ноги немного согнуты. Ребенок прыгает на максимальное расстояние от контрольной линии, отталкиваясь двумя ногами при интенсивном взмахе рук и приземляясь на обе ноги. Нельзя садиться на пол или опираться сзади руками. Измеряется сантиметровой лентой расстояние от контрольной линии до места приземления (по пяткам). Засчитывается лучшая из трех попыток. Если ребенок не может одновременно приземлиться на обе ноги, то выполнение теста не засчитывается.</w:t>
      </w:r>
    </w:p>
    <w:p w:rsidR="008F5558" w:rsidRPr="001879BA" w:rsidRDefault="008F5558" w:rsidP="008F5558">
      <w:pPr>
        <w:pStyle w:val="2a"/>
        <w:spacing w:after="0" w:line="276" w:lineRule="auto"/>
        <w:ind w:left="0" w:firstLine="540"/>
        <w:rPr>
          <w:b w:val="0"/>
        </w:rPr>
      </w:pPr>
      <w:r w:rsidRPr="001879BA">
        <w:rPr>
          <w:b w:val="0"/>
        </w:rPr>
        <w:t>5. Наклон туловища вперед из положения сидя</w:t>
      </w:r>
    </w:p>
    <w:p w:rsidR="008F5558" w:rsidRPr="001879BA" w:rsidRDefault="008F5558" w:rsidP="008F5558">
      <w:pPr>
        <w:pStyle w:val="2a"/>
        <w:spacing w:after="0" w:line="276" w:lineRule="auto"/>
        <w:ind w:left="0" w:firstLine="540"/>
      </w:pPr>
      <w:r w:rsidRPr="001879BA">
        <w:rPr>
          <w:i/>
        </w:rPr>
        <w:t>Цель:</w:t>
      </w:r>
      <w:r w:rsidRPr="001879BA">
        <w:t xml:space="preserve"> определение гибкости.</w:t>
      </w:r>
    </w:p>
    <w:p w:rsidR="008F5558" w:rsidRPr="001879BA" w:rsidRDefault="008F5558" w:rsidP="008F5558">
      <w:pPr>
        <w:pStyle w:val="2a"/>
        <w:spacing w:after="0" w:line="276" w:lineRule="auto"/>
        <w:ind w:left="0" w:firstLine="540"/>
        <w:jc w:val="both"/>
      </w:pPr>
      <w:r w:rsidRPr="001879BA">
        <w:lastRenderedPageBreak/>
        <w:t xml:space="preserve">Ребенок сидит на полу, ноги врозь (без обуви), расстояние между пятками </w:t>
      </w:r>
      <w:smartTag w:uri="urn:schemas-microsoft-com:office:smarttags" w:element="metricconverter">
        <w:smartTagPr>
          <w:attr w:name="ProductID" w:val="20 см"/>
        </w:smartTagPr>
        <w:r w:rsidRPr="001879BA">
          <w:t>20 см</w:t>
        </w:r>
      </w:smartTag>
      <w:r w:rsidRPr="001879BA">
        <w:t xml:space="preserve">. Помощник прижимает тыльную сторону коленей ребенка к полу (колени должны быть выпрямлены). Ребенок медленно наклоняется вперед, при этом ладони выпрямленных рук скользят вперед по линейке, нулевая отметка которой находится на уровне пяток. Ребенок должен задержаться в положении наклона не менее 2 с. Лучший результат засчитывается по кончикам пальцев с точностью до </w:t>
      </w:r>
      <w:smartTag w:uri="urn:schemas-microsoft-com:office:smarttags" w:element="metricconverter">
        <w:smartTagPr>
          <w:attr w:name="ProductID" w:val="1 см"/>
        </w:smartTagPr>
        <w:r w:rsidRPr="001879BA">
          <w:t>1 см</w:t>
        </w:r>
      </w:smartTag>
      <w:r w:rsidRPr="001879BA">
        <w:t>. Эта цифра записывается со знаком «плюс» (+), если ребенок коснулся за линией, на которой расположены его пятки; если его пальцы не достали  линии пяток, то делается запись со знаком «минус» (–); если пальцы на уровне пяток, то ставится «ноль» (0).</w:t>
      </w:r>
    </w:p>
    <w:p w:rsidR="008F5558" w:rsidRPr="001879BA" w:rsidRDefault="008F5558" w:rsidP="008F5558">
      <w:pPr>
        <w:pStyle w:val="2a"/>
        <w:spacing w:after="0" w:line="276" w:lineRule="auto"/>
        <w:ind w:left="0" w:firstLine="540"/>
        <w:jc w:val="both"/>
      </w:pPr>
      <w:r w:rsidRPr="001879BA">
        <w:rPr>
          <w:u w:val="single"/>
        </w:rPr>
        <w:t>Примечание</w:t>
      </w:r>
      <w:r w:rsidRPr="001879BA">
        <w:t xml:space="preserve">. Для проведения теста можно использовать два куба (опоры) для упора ног и сохранения прямых ног без посторонней помощи. Ребенок старается отодвинуть небольшой кубик, лежащий между стопами, пальцами рук вперед на максимально возможное расстояние. Предоставляется две попытки, регистрируется лучший результат. </w:t>
      </w:r>
    </w:p>
    <w:p w:rsidR="008F5558" w:rsidRPr="001879BA" w:rsidRDefault="008F5558" w:rsidP="008F5558">
      <w:pPr>
        <w:pStyle w:val="2a"/>
        <w:spacing w:after="0" w:line="276" w:lineRule="auto"/>
        <w:ind w:left="0" w:firstLine="540"/>
        <w:rPr>
          <w:b w:val="0"/>
        </w:rPr>
      </w:pPr>
      <w:r w:rsidRPr="001879BA">
        <w:rPr>
          <w:b w:val="0"/>
        </w:rPr>
        <w:t>6. Метание мешочка с песком  вдаль</w:t>
      </w:r>
    </w:p>
    <w:p w:rsidR="008F5558" w:rsidRPr="001879BA" w:rsidRDefault="008F5558" w:rsidP="008F5558">
      <w:pPr>
        <w:pStyle w:val="2a"/>
        <w:spacing w:after="0" w:line="276" w:lineRule="auto"/>
        <w:ind w:left="0" w:firstLine="540"/>
      </w:pPr>
      <w:r w:rsidRPr="001879BA">
        <w:rPr>
          <w:i/>
        </w:rPr>
        <w:t>Цель:</w:t>
      </w:r>
      <w:r w:rsidRPr="001879BA">
        <w:t xml:space="preserve"> определение ловкости и координации.</w:t>
      </w:r>
    </w:p>
    <w:p w:rsidR="008F5558" w:rsidRPr="001879BA" w:rsidRDefault="008F5558" w:rsidP="008F5558">
      <w:pPr>
        <w:pStyle w:val="2a"/>
        <w:spacing w:after="0" w:line="276" w:lineRule="auto"/>
        <w:ind w:left="0" w:firstLine="540"/>
        <w:jc w:val="both"/>
      </w:pPr>
      <w:r w:rsidRPr="001879BA">
        <w:t xml:space="preserve">Вес мешочка: </w:t>
      </w:r>
      <w:smartTag w:uri="urn:schemas-microsoft-com:office:smarttags" w:element="metricconverter">
        <w:smartTagPr>
          <w:attr w:name="ProductID" w:val="150 г"/>
        </w:smartTagPr>
        <w:r w:rsidRPr="001879BA">
          <w:t>150 г</w:t>
        </w:r>
      </w:smartTag>
      <w:r w:rsidRPr="001879BA">
        <w:t xml:space="preserve"> для детей в возрасте 4 лет и </w:t>
      </w:r>
      <w:smartTag w:uri="urn:schemas-microsoft-com:office:smarttags" w:element="metricconverter">
        <w:smartTagPr>
          <w:attr w:name="ProductID" w:val="200 г"/>
        </w:smartTagPr>
        <w:r w:rsidRPr="001879BA">
          <w:t>200 г</w:t>
        </w:r>
      </w:smartTag>
      <w:r w:rsidRPr="001879BA">
        <w:t xml:space="preserve"> для детей в возрасте 5–7 лет.</w:t>
      </w:r>
    </w:p>
    <w:p w:rsidR="008F5558" w:rsidRPr="001879BA" w:rsidRDefault="008F5558" w:rsidP="008F5558">
      <w:pPr>
        <w:pStyle w:val="2a"/>
        <w:spacing w:after="0" w:line="276" w:lineRule="auto"/>
        <w:ind w:left="0" w:firstLine="540"/>
        <w:jc w:val="both"/>
      </w:pPr>
      <w:r w:rsidRPr="001879BA">
        <w:t xml:space="preserve">Тестирование проводится на улице на физкультурной площадке. Метание проводится попеременно правой и левой рукой. Одна нога ставится вперед, мешочек – на уровне плеча. Регистрируются три попытки каждой рукой, засчитывается лучший результат. Взрослый контролирует, чтобы ребенок не заходил за контрольную линию, отклонение при метании от прямой линии не должно превышать </w:t>
      </w:r>
      <w:smartTag w:uri="urn:schemas-microsoft-com:office:smarttags" w:element="metricconverter">
        <w:smartTagPr>
          <w:attr w:name="ProductID" w:val="50 см"/>
        </w:smartTagPr>
        <w:r w:rsidRPr="001879BA">
          <w:t>50 см</w:t>
        </w:r>
      </w:smartTag>
      <w:r w:rsidRPr="001879BA">
        <w:t xml:space="preserve"> в каждую сторону.</w:t>
      </w:r>
    </w:p>
    <w:p w:rsidR="008F5558" w:rsidRPr="001879BA" w:rsidRDefault="008F5558" w:rsidP="008F5558">
      <w:pPr>
        <w:pStyle w:val="2a"/>
        <w:spacing w:after="0" w:line="276" w:lineRule="auto"/>
        <w:ind w:left="0" w:firstLine="540"/>
        <w:rPr>
          <w:b w:val="0"/>
        </w:rPr>
      </w:pPr>
      <w:r w:rsidRPr="001879BA">
        <w:rPr>
          <w:b w:val="0"/>
        </w:rPr>
        <w:t>7. Бег в умеренном (медленном) темпе</w:t>
      </w:r>
    </w:p>
    <w:p w:rsidR="008F5558" w:rsidRPr="001879BA" w:rsidRDefault="008F5558" w:rsidP="008F5558">
      <w:pPr>
        <w:pStyle w:val="2a"/>
        <w:spacing w:after="0" w:line="276" w:lineRule="auto"/>
        <w:ind w:left="0" w:firstLine="540"/>
      </w:pPr>
      <w:r w:rsidRPr="001879BA">
        <w:rPr>
          <w:i/>
        </w:rPr>
        <w:t>Цель:</w:t>
      </w:r>
      <w:r w:rsidRPr="001879BA">
        <w:t xml:space="preserve"> определение общей выносливости.</w:t>
      </w:r>
    </w:p>
    <w:p w:rsidR="008F5558" w:rsidRPr="001879BA" w:rsidRDefault="008F5558" w:rsidP="008F5558">
      <w:pPr>
        <w:pStyle w:val="2a"/>
        <w:spacing w:after="0" w:line="276" w:lineRule="auto"/>
        <w:ind w:left="0" w:firstLine="540"/>
        <w:jc w:val="both"/>
      </w:pPr>
      <w:r w:rsidRPr="001879BA">
        <w:t>Тестирование проводится в конце образовательного периода в физкультурном зале или на физкультурной площадке при благоприятных погодных условиях.</w:t>
      </w:r>
    </w:p>
    <w:p w:rsidR="008F5558" w:rsidRPr="001879BA" w:rsidRDefault="008F5558" w:rsidP="008F5558">
      <w:pPr>
        <w:pStyle w:val="2a"/>
        <w:spacing w:after="0" w:line="276" w:lineRule="auto"/>
        <w:ind w:left="0" w:firstLine="540"/>
        <w:jc w:val="both"/>
      </w:pPr>
      <w:r w:rsidRPr="001879BA">
        <w:t>В течение образовательного периода с учетом  тренированности ребенка продолжительность бега (в медленном или умеренном темпе) постепенно увеличивается с 15–30 с до 1–2,5 мин.</w:t>
      </w:r>
    </w:p>
    <w:p w:rsidR="008F5558" w:rsidRPr="001879BA" w:rsidRDefault="008F5558" w:rsidP="008F5558">
      <w:pPr>
        <w:pStyle w:val="afb"/>
        <w:ind w:firstLine="540"/>
      </w:pPr>
      <w:r w:rsidRPr="001879BA">
        <w:t>Оценка уровня развития физических качеств детей проводится путем сравнения абсолютных величин результатов тестирования физической подготовленности каждого ребенка со средними возрастно-половыми значениями соответствующих показателей (см. приложение 3):</w:t>
      </w:r>
    </w:p>
    <w:p w:rsidR="008F5558" w:rsidRPr="001879BA" w:rsidRDefault="008F5558" w:rsidP="00CB58E4">
      <w:pPr>
        <w:numPr>
          <w:ilvl w:val="0"/>
          <w:numId w:val="107"/>
        </w:numPr>
        <w:suppressAutoHyphens w:val="0"/>
        <w:spacing w:after="0"/>
        <w:jc w:val="both"/>
      </w:pPr>
      <w:r w:rsidRPr="001879BA">
        <w:t>средний уровень развития физического качества (результаты тестирования ребенка укладываются в интервал средних возрастно-половых значений);</w:t>
      </w:r>
    </w:p>
    <w:p w:rsidR="008F5558" w:rsidRPr="001879BA" w:rsidRDefault="008F5558" w:rsidP="00CB58E4">
      <w:pPr>
        <w:numPr>
          <w:ilvl w:val="0"/>
          <w:numId w:val="107"/>
        </w:numPr>
        <w:suppressAutoHyphens w:val="0"/>
        <w:spacing w:after="0"/>
        <w:jc w:val="both"/>
      </w:pPr>
      <w:r w:rsidRPr="001879BA">
        <w:t>ниже среднего уровня (результаты тестирования меньше средних возрастно-половых значений);</w:t>
      </w:r>
    </w:p>
    <w:p w:rsidR="008F5558" w:rsidRPr="001879BA" w:rsidRDefault="008F5558" w:rsidP="00CB58E4">
      <w:pPr>
        <w:numPr>
          <w:ilvl w:val="0"/>
          <w:numId w:val="107"/>
        </w:numPr>
        <w:suppressAutoHyphens w:val="0"/>
        <w:spacing w:after="0"/>
        <w:jc w:val="both"/>
      </w:pPr>
      <w:r w:rsidRPr="001879BA">
        <w:lastRenderedPageBreak/>
        <w:t>выше среднего уровня (результаты тестирования больше средних возрастно-половых значений).</w:t>
      </w:r>
    </w:p>
    <w:p w:rsidR="008F5558" w:rsidRPr="001879BA" w:rsidRDefault="008F5558" w:rsidP="008F5558">
      <w:pPr>
        <w:pStyle w:val="2a"/>
        <w:spacing w:after="0" w:line="276" w:lineRule="auto"/>
        <w:ind w:left="0" w:firstLine="540"/>
        <w:jc w:val="both"/>
      </w:pPr>
      <w:r w:rsidRPr="001879BA">
        <w:t xml:space="preserve">При тестировании скоростных качеств (регистрируется результат в секундах) меньшая величина показателя соответствует более высокому уровню развития физического качества. </w:t>
      </w:r>
    </w:p>
    <w:p w:rsidR="008F5558" w:rsidRPr="001879BA" w:rsidRDefault="008F5558" w:rsidP="008F5558">
      <w:pPr>
        <w:pStyle w:val="39"/>
        <w:spacing w:after="0"/>
        <w:ind w:firstLine="540"/>
        <w:rPr>
          <w:b w:val="0"/>
        </w:rPr>
      </w:pPr>
      <w:r w:rsidRPr="001879BA">
        <w:rPr>
          <w:b w:val="0"/>
        </w:rPr>
        <w:t xml:space="preserve">Анализ динамики показателей </w:t>
      </w:r>
    </w:p>
    <w:p w:rsidR="008F5558" w:rsidRPr="001879BA" w:rsidRDefault="008F5558" w:rsidP="008F5558">
      <w:pPr>
        <w:pStyle w:val="39"/>
        <w:spacing w:after="0"/>
        <w:ind w:firstLine="540"/>
        <w:rPr>
          <w:b w:val="0"/>
        </w:rPr>
      </w:pPr>
      <w:r w:rsidRPr="001879BA">
        <w:rPr>
          <w:b w:val="0"/>
        </w:rPr>
        <w:t>физической подготовленности детей</w:t>
      </w:r>
    </w:p>
    <w:p w:rsidR="008F5558" w:rsidRPr="001879BA" w:rsidRDefault="008F5558" w:rsidP="008F5558">
      <w:pPr>
        <w:ind w:firstLine="539"/>
        <w:contextualSpacing/>
      </w:pPr>
      <w:r w:rsidRPr="001879BA">
        <w:t>Положительная динамика показателей физической подготовленности детей в течение учебно-воспитательного периода – это один из основных критериев эффективности созданных условий для  физического воспитания детей в дошкольном образовательном учреждении (ДОУ).</w:t>
      </w:r>
    </w:p>
    <w:p w:rsidR="008F5558" w:rsidRPr="001879BA" w:rsidRDefault="008F5558" w:rsidP="008F5558">
      <w:pPr>
        <w:ind w:firstLine="539"/>
        <w:contextualSpacing/>
      </w:pPr>
      <w:r w:rsidRPr="001879BA">
        <w:t>В конце образовательного периода педагоги сравнивают результаты тестирования детей с исходными данными и оценивают динамику показателей каждого ребенка, группы и всего ДОУ.</w:t>
      </w:r>
    </w:p>
    <w:p w:rsidR="008F5558" w:rsidRPr="001879BA" w:rsidRDefault="008F5558" w:rsidP="008F5558">
      <w:pPr>
        <w:ind w:firstLine="540"/>
        <w:contextualSpacing/>
      </w:pPr>
      <w:r w:rsidRPr="001879BA">
        <w:t>Динамика оценивается так:</w:t>
      </w:r>
    </w:p>
    <w:p w:rsidR="008F5558" w:rsidRPr="001879BA" w:rsidRDefault="008F5558" w:rsidP="008F5558">
      <w:pPr>
        <w:tabs>
          <w:tab w:val="num" w:pos="720"/>
        </w:tabs>
        <w:ind w:left="720" w:hanging="360"/>
        <w:contextualSpacing/>
        <w:jc w:val="both"/>
      </w:pPr>
      <w:r w:rsidRPr="001879BA">
        <w:t xml:space="preserve">положительная, если в конце образовательного периода отмечена прибавка величин показателей физической подготовленности; </w:t>
      </w:r>
    </w:p>
    <w:p w:rsidR="008F5558" w:rsidRPr="001879BA" w:rsidRDefault="008F5558" w:rsidP="008F5558">
      <w:pPr>
        <w:tabs>
          <w:tab w:val="num" w:pos="720"/>
        </w:tabs>
        <w:ind w:left="720" w:hanging="360"/>
        <w:contextualSpacing/>
        <w:jc w:val="both"/>
      </w:pPr>
      <w:r w:rsidRPr="001879BA">
        <w:t xml:space="preserve">отрицательная, если результаты тестирования ухудшились (уменьшение величин по сравнению с исходными данными); </w:t>
      </w:r>
    </w:p>
    <w:p w:rsidR="008F5558" w:rsidRPr="001879BA" w:rsidRDefault="008F5558" w:rsidP="008F5558">
      <w:pPr>
        <w:tabs>
          <w:tab w:val="num" w:pos="720"/>
        </w:tabs>
        <w:ind w:left="720" w:hanging="360"/>
        <w:contextualSpacing/>
        <w:jc w:val="both"/>
      </w:pPr>
      <w:r w:rsidRPr="001879BA">
        <w:t>отсутствие динамики, если величины показателей не изменились.</w:t>
      </w:r>
    </w:p>
    <w:p w:rsidR="008F5558" w:rsidRPr="001879BA" w:rsidRDefault="008F5558" w:rsidP="008F5558">
      <w:pPr>
        <w:ind w:firstLine="540"/>
        <w:contextualSpacing/>
      </w:pPr>
      <w:r w:rsidRPr="001879BA">
        <w:t>Для оценки темпа прироста показателей физических качеств используется формула В.И. Усакова:</w:t>
      </w:r>
    </w:p>
    <w:p w:rsidR="008F5558" w:rsidRPr="001879BA" w:rsidRDefault="008F5558" w:rsidP="008F5558">
      <w:pPr>
        <w:ind w:left="-900"/>
      </w:pPr>
      <w:r w:rsidRPr="001879BA">
        <w:t xml:space="preserve">                                          (</w:t>
      </w:r>
      <w:r w:rsidRPr="001879BA">
        <w:rPr>
          <w:lang w:val="en-US"/>
        </w:rPr>
        <w:t>V</w:t>
      </w:r>
      <w:r w:rsidRPr="001879BA">
        <w:rPr>
          <w:vertAlign w:val="subscript"/>
        </w:rPr>
        <w:t>2</w:t>
      </w:r>
      <w:r w:rsidRPr="001879BA">
        <w:t xml:space="preserve"> – </w:t>
      </w:r>
      <w:r w:rsidRPr="001879BA">
        <w:rPr>
          <w:lang w:val="en-US"/>
        </w:rPr>
        <w:t>V</w:t>
      </w:r>
      <w:r w:rsidRPr="001879BA">
        <w:rPr>
          <w:vertAlign w:val="subscript"/>
        </w:rPr>
        <w:t>1</w:t>
      </w:r>
      <w:r w:rsidRPr="001879BA">
        <w:t>)</w:t>
      </w:r>
    </w:p>
    <w:p w:rsidR="008F5558" w:rsidRPr="001879BA" w:rsidRDefault="008F5558" w:rsidP="008F5558">
      <w:pPr>
        <w:ind w:left="-900"/>
      </w:pPr>
      <w:r w:rsidRPr="001879BA">
        <w:rPr>
          <w:lang w:val="en-US"/>
        </w:rPr>
        <w:t>W</w:t>
      </w:r>
      <w:r w:rsidRPr="001879BA">
        <w:t xml:space="preserve"> =--------------------------- х 100, где</w:t>
      </w:r>
    </w:p>
    <w:p w:rsidR="008F5558" w:rsidRPr="001879BA" w:rsidRDefault="008F5558" w:rsidP="008F5558">
      <w:pPr>
        <w:ind w:left="-900"/>
      </w:pPr>
      <w:r w:rsidRPr="001879BA">
        <w:t xml:space="preserve">                                     0,5 х (</w:t>
      </w:r>
      <w:r w:rsidRPr="001879BA">
        <w:rPr>
          <w:lang w:val="en-US"/>
        </w:rPr>
        <w:t>V</w:t>
      </w:r>
      <w:r w:rsidRPr="001879BA">
        <w:rPr>
          <w:vertAlign w:val="subscript"/>
        </w:rPr>
        <w:t>1</w:t>
      </w:r>
      <w:r w:rsidRPr="001879BA">
        <w:t xml:space="preserve"> + </w:t>
      </w:r>
      <w:r w:rsidRPr="001879BA">
        <w:rPr>
          <w:lang w:val="en-US"/>
        </w:rPr>
        <w:t>V</w:t>
      </w:r>
      <w:r w:rsidRPr="001879BA">
        <w:rPr>
          <w:vertAlign w:val="subscript"/>
        </w:rPr>
        <w:t>2</w:t>
      </w:r>
      <w:r w:rsidRPr="001879BA">
        <w:t xml:space="preserve"> )              </w:t>
      </w:r>
    </w:p>
    <w:p w:rsidR="008F5558" w:rsidRPr="001879BA" w:rsidRDefault="008F5558" w:rsidP="008F5558">
      <w:pPr>
        <w:ind w:firstLine="540"/>
        <w:contextualSpacing/>
      </w:pPr>
      <w:r w:rsidRPr="001879BA">
        <w:rPr>
          <w:lang w:val="en-US"/>
        </w:rPr>
        <w:t>W</w:t>
      </w:r>
      <w:r w:rsidRPr="001879BA">
        <w:t xml:space="preserve"> – темп прироста показателей, %; </w:t>
      </w:r>
    </w:p>
    <w:p w:rsidR="008F5558" w:rsidRPr="001879BA" w:rsidRDefault="008F5558" w:rsidP="008F5558">
      <w:pPr>
        <w:ind w:firstLine="540"/>
        <w:contextualSpacing/>
      </w:pPr>
      <w:r w:rsidRPr="001879BA">
        <w:rPr>
          <w:lang w:val="en-US"/>
        </w:rPr>
        <w:t>V</w:t>
      </w:r>
      <w:r w:rsidRPr="001879BA">
        <w:rPr>
          <w:vertAlign w:val="subscript"/>
        </w:rPr>
        <w:t>1</w:t>
      </w:r>
      <w:r w:rsidRPr="001879BA">
        <w:t xml:space="preserve"> – исходный уровень; </w:t>
      </w:r>
    </w:p>
    <w:p w:rsidR="008F5558" w:rsidRPr="001879BA" w:rsidRDefault="008F5558" w:rsidP="008F5558">
      <w:pPr>
        <w:ind w:firstLine="540"/>
        <w:contextualSpacing/>
      </w:pPr>
      <w:r w:rsidRPr="001879BA">
        <w:t>V</w:t>
      </w:r>
      <w:r w:rsidRPr="001879BA">
        <w:rPr>
          <w:vertAlign w:val="subscript"/>
        </w:rPr>
        <w:t>2</w:t>
      </w:r>
      <w:r w:rsidRPr="001879BA">
        <w:t xml:space="preserve"> – конечный уровень.  </w:t>
      </w:r>
    </w:p>
    <w:p w:rsidR="008F5558" w:rsidRPr="001879BA" w:rsidRDefault="008F5558" w:rsidP="008F5558">
      <w:pPr>
        <w:pStyle w:val="afb"/>
        <w:jc w:val="center"/>
      </w:pPr>
    </w:p>
    <w:p w:rsidR="008F5558" w:rsidRPr="001879BA" w:rsidRDefault="008F5558" w:rsidP="008F5558">
      <w:pPr>
        <w:pStyle w:val="afb"/>
        <w:jc w:val="center"/>
      </w:pPr>
    </w:p>
    <w:p w:rsidR="008F5558" w:rsidRPr="001879BA" w:rsidRDefault="008F5558" w:rsidP="008F5558">
      <w:pPr>
        <w:pStyle w:val="afb"/>
        <w:jc w:val="center"/>
        <w:rPr>
          <w:b/>
        </w:rPr>
      </w:pPr>
      <w:r w:rsidRPr="001879BA">
        <w:rPr>
          <w:b/>
        </w:rPr>
        <w:t>Шкала определения темпов прироста физических качеств</w:t>
      </w:r>
    </w:p>
    <w:p w:rsidR="008F5558" w:rsidRPr="001879BA" w:rsidRDefault="008F5558" w:rsidP="008F5558">
      <w:pPr>
        <w:pStyle w:val="afb"/>
        <w:jc w:val="center"/>
        <w:rPr>
          <w:b/>
        </w:rPr>
      </w:pPr>
      <w:r w:rsidRPr="001879BA">
        <w:rPr>
          <w:b/>
        </w:rPr>
        <w:t>детей дошкольного возраста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6"/>
        <w:gridCol w:w="2893"/>
        <w:gridCol w:w="4470"/>
      </w:tblGrid>
      <w:tr w:rsidR="008F5558" w:rsidRPr="001879BA" w:rsidTr="00873615">
        <w:tc>
          <w:tcPr>
            <w:tcW w:w="2206" w:type="dxa"/>
          </w:tcPr>
          <w:p w:rsidR="008F5558" w:rsidRPr="001879BA" w:rsidRDefault="008F5558" w:rsidP="00873615">
            <w:pPr>
              <w:pStyle w:val="afb"/>
              <w:ind w:left="72"/>
              <w:jc w:val="center"/>
              <w:rPr>
                <w:b/>
                <w:bCs/>
              </w:rPr>
            </w:pPr>
            <w:r w:rsidRPr="001879BA">
              <w:rPr>
                <w:b/>
                <w:bCs/>
              </w:rPr>
              <w:lastRenderedPageBreak/>
              <w:t>Темпы прироста, в %</w:t>
            </w:r>
          </w:p>
        </w:tc>
        <w:tc>
          <w:tcPr>
            <w:tcW w:w="2893" w:type="dxa"/>
          </w:tcPr>
          <w:p w:rsidR="008F5558" w:rsidRPr="001879BA" w:rsidRDefault="008F5558" w:rsidP="00873615">
            <w:pPr>
              <w:pStyle w:val="afb"/>
              <w:ind w:left="91"/>
              <w:jc w:val="center"/>
              <w:rPr>
                <w:b/>
                <w:bCs/>
              </w:rPr>
            </w:pPr>
            <w:r w:rsidRPr="001879BA">
              <w:rPr>
                <w:b/>
                <w:bCs/>
              </w:rPr>
              <w:t>Оценка</w:t>
            </w:r>
          </w:p>
        </w:tc>
        <w:tc>
          <w:tcPr>
            <w:tcW w:w="4470" w:type="dxa"/>
          </w:tcPr>
          <w:p w:rsidR="008F5558" w:rsidRPr="001879BA" w:rsidRDefault="008F5558" w:rsidP="00873615">
            <w:pPr>
              <w:pStyle w:val="afb"/>
              <w:ind w:left="72"/>
              <w:jc w:val="center"/>
              <w:rPr>
                <w:b/>
                <w:bCs/>
              </w:rPr>
            </w:pPr>
            <w:r w:rsidRPr="001879BA">
              <w:rPr>
                <w:b/>
                <w:bCs/>
              </w:rPr>
              <w:t>За счет чего достигнут прирост</w:t>
            </w:r>
          </w:p>
        </w:tc>
      </w:tr>
      <w:tr w:rsidR="008F5558" w:rsidRPr="001879BA" w:rsidTr="00873615">
        <w:tc>
          <w:tcPr>
            <w:tcW w:w="2206" w:type="dxa"/>
          </w:tcPr>
          <w:p w:rsidR="008F5558" w:rsidRPr="001879BA" w:rsidRDefault="008F5558" w:rsidP="00873615">
            <w:pPr>
              <w:pStyle w:val="afb"/>
              <w:ind w:left="72"/>
              <w:jc w:val="center"/>
            </w:pPr>
            <w:r w:rsidRPr="001879BA">
              <w:t>До 8</w:t>
            </w:r>
          </w:p>
        </w:tc>
        <w:tc>
          <w:tcPr>
            <w:tcW w:w="2893" w:type="dxa"/>
          </w:tcPr>
          <w:p w:rsidR="008F5558" w:rsidRPr="001879BA" w:rsidRDefault="008F5558" w:rsidP="00873615">
            <w:pPr>
              <w:pStyle w:val="afb"/>
            </w:pPr>
            <w:r w:rsidRPr="001879BA">
              <w:t>Неудовлетворительно</w:t>
            </w:r>
          </w:p>
        </w:tc>
        <w:tc>
          <w:tcPr>
            <w:tcW w:w="4470" w:type="dxa"/>
          </w:tcPr>
          <w:p w:rsidR="008F5558" w:rsidRPr="001879BA" w:rsidRDefault="008F5558" w:rsidP="00873615">
            <w:pPr>
              <w:pStyle w:val="afb"/>
              <w:ind w:left="100"/>
            </w:pPr>
            <w:r w:rsidRPr="001879BA">
              <w:t>За счет естественного роста</w:t>
            </w:r>
          </w:p>
        </w:tc>
      </w:tr>
      <w:tr w:rsidR="008F5558" w:rsidRPr="001879BA" w:rsidTr="00873615">
        <w:tc>
          <w:tcPr>
            <w:tcW w:w="2206" w:type="dxa"/>
          </w:tcPr>
          <w:p w:rsidR="008F5558" w:rsidRPr="001879BA" w:rsidRDefault="008F5558" w:rsidP="00873615">
            <w:pPr>
              <w:pStyle w:val="afb"/>
              <w:ind w:left="72"/>
              <w:jc w:val="center"/>
            </w:pPr>
            <w:r w:rsidRPr="001879BA">
              <w:t>8–10</w:t>
            </w:r>
          </w:p>
        </w:tc>
        <w:tc>
          <w:tcPr>
            <w:tcW w:w="2893" w:type="dxa"/>
          </w:tcPr>
          <w:p w:rsidR="008F5558" w:rsidRPr="001879BA" w:rsidRDefault="008F5558" w:rsidP="00873615">
            <w:pPr>
              <w:pStyle w:val="afb"/>
              <w:jc w:val="center"/>
            </w:pPr>
            <w:r w:rsidRPr="001879BA">
              <w:t>Удовлетворительно</w:t>
            </w:r>
          </w:p>
        </w:tc>
        <w:tc>
          <w:tcPr>
            <w:tcW w:w="4470" w:type="dxa"/>
          </w:tcPr>
          <w:p w:rsidR="008F5558" w:rsidRPr="001879BA" w:rsidRDefault="008F5558" w:rsidP="00873615">
            <w:pPr>
              <w:pStyle w:val="afb"/>
              <w:ind w:left="100"/>
            </w:pPr>
            <w:r w:rsidRPr="001879BA">
              <w:t>За счет естественного роста и роста естественной двигательной активности</w:t>
            </w:r>
          </w:p>
        </w:tc>
      </w:tr>
      <w:tr w:rsidR="008F5558" w:rsidRPr="001879BA" w:rsidTr="00873615">
        <w:tc>
          <w:tcPr>
            <w:tcW w:w="2206" w:type="dxa"/>
          </w:tcPr>
          <w:p w:rsidR="008F5558" w:rsidRPr="001879BA" w:rsidRDefault="008F5558" w:rsidP="00873615">
            <w:pPr>
              <w:pStyle w:val="afb"/>
              <w:ind w:left="72"/>
              <w:jc w:val="center"/>
            </w:pPr>
            <w:r w:rsidRPr="001879BA">
              <w:t>11–15</w:t>
            </w:r>
          </w:p>
        </w:tc>
        <w:tc>
          <w:tcPr>
            <w:tcW w:w="2893" w:type="dxa"/>
          </w:tcPr>
          <w:p w:rsidR="008F5558" w:rsidRPr="001879BA" w:rsidRDefault="008F5558" w:rsidP="00873615">
            <w:pPr>
              <w:pStyle w:val="afb"/>
              <w:jc w:val="center"/>
            </w:pPr>
            <w:r w:rsidRPr="001879BA">
              <w:t>Хорошо</w:t>
            </w:r>
          </w:p>
        </w:tc>
        <w:tc>
          <w:tcPr>
            <w:tcW w:w="4470" w:type="dxa"/>
          </w:tcPr>
          <w:p w:rsidR="008F5558" w:rsidRPr="001879BA" w:rsidRDefault="008F5558" w:rsidP="00873615">
            <w:pPr>
              <w:pStyle w:val="afb"/>
              <w:ind w:left="100"/>
            </w:pPr>
            <w:r w:rsidRPr="001879BA">
              <w:t>За счет естественного роста,  повышения двигательной активности и регулярных занятий физическими упражнениями</w:t>
            </w:r>
          </w:p>
        </w:tc>
      </w:tr>
      <w:tr w:rsidR="008F5558" w:rsidRPr="001879BA" w:rsidTr="00873615">
        <w:tc>
          <w:tcPr>
            <w:tcW w:w="2206" w:type="dxa"/>
          </w:tcPr>
          <w:p w:rsidR="008F5558" w:rsidRPr="001879BA" w:rsidRDefault="008F5558" w:rsidP="00873615">
            <w:pPr>
              <w:pStyle w:val="afb"/>
              <w:ind w:left="72"/>
              <w:jc w:val="center"/>
            </w:pPr>
            <w:r w:rsidRPr="001879BA">
              <w:t>Свыше 15</w:t>
            </w:r>
          </w:p>
        </w:tc>
        <w:tc>
          <w:tcPr>
            <w:tcW w:w="2893" w:type="dxa"/>
          </w:tcPr>
          <w:p w:rsidR="008F5558" w:rsidRPr="001879BA" w:rsidRDefault="008F5558" w:rsidP="00873615">
            <w:pPr>
              <w:pStyle w:val="afb"/>
              <w:jc w:val="center"/>
            </w:pPr>
            <w:r w:rsidRPr="001879BA">
              <w:t>Отлично</w:t>
            </w:r>
          </w:p>
        </w:tc>
        <w:tc>
          <w:tcPr>
            <w:tcW w:w="4470" w:type="dxa"/>
          </w:tcPr>
          <w:p w:rsidR="008F5558" w:rsidRPr="001879BA" w:rsidRDefault="008F5558" w:rsidP="00873615">
            <w:pPr>
              <w:pStyle w:val="afb"/>
              <w:ind w:left="100"/>
            </w:pPr>
            <w:r w:rsidRPr="001879BA">
              <w:t>За счет эффективного     использования естественных сил природы и целенаправленной системы физического воспитания</w:t>
            </w:r>
          </w:p>
        </w:tc>
      </w:tr>
    </w:tbl>
    <w:p w:rsidR="008F5558" w:rsidRPr="001879BA" w:rsidRDefault="008F5558" w:rsidP="008F5558">
      <w:pPr>
        <w:pStyle w:val="aff6"/>
        <w:spacing w:line="276" w:lineRule="auto"/>
        <w:jc w:val="right"/>
        <w:rPr>
          <w:sz w:val="24"/>
        </w:rPr>
      </w:pPr>
    </w:p>
    <w:p w:rsidR="008F5558" w:rsidRPr="001879BA" w:rsidRDefault="008F5558" w:rsidP="008F5558">
      <w:pPr>
        <w:pStyle w:val="aff6"/>
        <w:spacing w:line="276" w:lineRule="auto"/>
        <w:jc w:val="right"/>
        <w:rPr>
          <w:sz w:val="24"/>
        </w:rPr>
      </w:pPr>
      <w:r w:rsidRPr="001879BA">
        <w:rPr>
          <w:sz w:val="24"/>
        </w:rPr>
        <w:br w:type="page"/>
      </w:r>
    </w:p>
    <w:p w:rsidR="008F5558" w:rsidRPr="001879BA" w:rsidRDefault="008F5558" w:rsidP="008F5558">
      <w:pPr>
        <w:pStyle w:val="aff6"/>
        <w:spacing w:line="276" w:lineRule="auto"/>
        <w:jc w:val="right"/>
        <w:rPr>
          <w:b/>
          <w:sz w:val="24"/>
        </w:rPr>
      </w:pPr>
      <w:r w:rsidRPr="001879BA">
        <w:rPr>
          <w:b/>
          <w:sz w:val="24"/>
        </w:rPr>
        <w:lastRenderedPageBreak/>
        <w:t>Приложение 3</w:t>
      </w:r>
    </w:p>
    <w:p w:rsidR="008F5558" w:rsidRPr="001879BA" w:rsidRDefault="008F5558" w:rsidP="008F5558">
      <w:pPr>
        <w:pStyle w:val="aff6"/>
        <w:spacing w:line="276" w:lineRule="auto"/>
        <w:jc w:val="center"/>
        <w:rPr>
          <w:b/>
          <w:sz w:val="24"/>
        </w:rPr>
      </w:pPr>
      <w:r w:rsidRPr="001879BA">
        <w:rPr>
          <w:b/>
          <w:sz w:val="24"/>
        </w:rPr>
        <w:t>Средние возрастно-половые значения показателей развития</w:t>
      </w:r>
    </w:p>
    <w:p w:rsidR="008F5558" w:rsidRPr="001879BA" w:rsidRDefault="008F5558" w:rsidP="008F5558">
      <w:pPr>
        <w:pStyle w:val="aff6"/>
        <w:spacing w:line="276" w:lineRule="auto"/>
        <w:jc w:val="center"/>
        <w:rPr>
          <w:b/>
          <w:sz w:val="24"/>
        </w:rPr>
      </w:pPr>
      <w:r w:rsidRPr="001879BA">
        <w:rPr>
          <w:b/>
          <w:sz w:val="24"/>
        </w:rPr>
        <w:t>физических качеств детей 4—7 лет</w:t>
      </w:r>
    </w:p>
    <w:tbl>
      <w:tblPr>
        <w:tblpPr w:leftFromText="180" w:rightFromText="180" w:horzAnchor="margin" w:tblpY="315"/>
        <w:tblW w:w="1091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8"/>
        <w:gridCol w:w="1984"/>
        <w:gridCol w:w="1560"/>
        <w:gridCol w:w="1559"/>
        <w:gridCol w:w="1276"/>
        <w:gridCol w:w="1559"/>
      </w:tblGrid>
      <w:tr w:rsidR="008F5558" w:rsidRPr="001879BA" w:rsidTr="00873615">
        <w:trPr>
          <w:cantSplit/>
        </w:trPr>
        <w:tc>
          <w:tcPr>
            <w:tcW w:w="2978" w:type="dxa"/>
            <w:tcBorders>
              <w:bottom w:val="single" w:sz="4" w:space="0" w:color="auto"/>
              <w:right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Показатели</w:t>
            </w:r>
          </w:p>
        </w:tc>
        <w:tc>
          <w:tcPr>
            <w:tcW w:w="1984" w:type="dxa"/>
            <w:tcBorders>
              <w:left w:val="single" w:sz="4" w:space="0" w:color="auto"/>
              <w:bottom w:val="single" w:sz="4" w:space="0" w:color="auto"/>
              <w:right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Пол</w:t>
            </w:r>
          </w:p>
        </w:tc>
        <w:tc>
          <w:tcPr>
            <w:tcW w:w="5954" w:type="dxa"/>
            <w:gridSpan w:val="4"/>
            <w:tcBorders>
              <w:top w:val="single" w:sz="4" w:space="0" w:color="auto"/>
              <w:left w:val="single" w:sz="4" w:space="0" w:color="auto"/>
              <w:bottom w:val="single" w:sz="4" w:space="0" w:color="auto"/>
              <w:right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Возраст</w:t>
            </w:r>
          </w:p>
        </w:tc>
      </w:tr>
      <w:tr w:rsidR="008F5558" w:rsidRPr="001879BA" w:rsidTr="00873615">
        <w:trPr>
          <w:cantSplit/>
        </w:trPr>
        <w:tc>
          <w:tcPr>
            <w:tcW w:w="2978" w:type="dxa"/>
            <w:tcBorders>
              <w:bottom w:val="single" w:sz="4" w:space="0" w:color="auto"/>
              <w:right w:val="single" w:sz="4" w:space="0" w:color="auto"/>
            </w:tcBorders>
          </w:tcPr>
          <w:p w:rsidR="008F5558" w:rsidRPr="001879BA" w:rsidRDefault="008F5558" w:rsidP="00873615">
            <w:pPr>
              <w:pStyle w:val="aff6"/>
              <w:spacing w:line="276" w:lineRule="auto"/>
              <w:ind w:firstLine="0"/>
              <w:jc w:val="center"/>
              <w:rPr>
                <w:b/>
                <w:bCs/>
                <w:sz w:val="24"/>
              </w:rPr>
            </w:pPr>
          </w:p>
        </w:tc>
        <w:tc>
          <w:tcPr>
            <w:tcW w:w="1984" w:type="dxa"/>
            <w:tcBorders>
              <w:left w:val="single" w:sz="4" w:space="0" w:color="auto"/>
              <w:bottom w:val="single" w:sz="4" w:space="0" w:color="auto"/>
              <w:right w:val="single" w:sz="4" w:space="0" w:color="auto"/>
            </w:tcBorders>
          </w:tcPr>
          <w:p w:rsidR="008F5558" w:rsidRPr="001879BA" w:rsidRDefault="008F5558" w:rsidP="00873615">
            <w:pPr>
              <w:pStyle w:val="aff6"/>
              <w:spacing w:line="276" w:lineRule="auto"/>
              <w:ind w:firstLine="0"/>
              <w:jc w:val="center"/>
              <w:rPr>
                <w:b/>
                <w:bCs/>
                <w:sz w:val="24"/>
              </w:rPr>
            </w:pPr>
          </w:p>
        </w:tc>
        <w:tc>
          <w:tcPr>
            <w:tcW w:w="1560" w:type="dxa"/>
            <w:tcBorders>
              <w:top w:val="single" w:sz="4" w:space="0" w:color="auto"/>
              <w:left w:val="single" w:sz="4" w:space="0" w:color="auto"/>
              <w:bottom w:val="single" w:sz="4" w:space="0" w:color="auto"/>
              <w:right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4 года</w:t>
            </w:r>
          </w:p>
        </w:tc>
        <w:tc>
          <w:tcPr>
            <w:tcW w:w="1559" w:type="dxa"/>
            <w:tcBorders>
              <w:top w:val="single" w:sz="4" w:space="0" w:color="auto"/>
              <w:left w:val="single" w:sz="4" w:space="0" w:color="auto"/>
              <w:bottom w:val="single" w:sz="4" w:space="0" w:color="auto"/>
              <w:right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5 лет</w:t>
            </w:r>
          </w:p>
        </w:tc>
        <w:tc>
          <w:tcPr>
            <w:tcW w:w="1276" w:type="dxa"/>
            <w:tcBorders>
              <w:top w:val="single" w:sz="4" w:space="0" w:color="auto"/>
              <w:left w:val="single" w:sz="4" w:space="0" w:color="auto"/>
              <w:bottom w:val="single" w:sz="4" w:space="0" w:color="auto"/>
              <w:right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6 лет</w:t>
            </w:r>
          </w:p>
        </w:tc>
        <w:tc>
          <w:tcPr>
            <w:tcW w:w="1559" w:type="dxa"/>
            <w:tcBorders>
              <w:top w:val="single" w:sz="4" w:space="0" w:color="auto"/>
              <w:left w:val="single" w:sz="4" w:space="0" w:color="auto"/>
              <w:bottom w:val="single" w:sz="4" w:space="0" w:color="auto"/>
              <w:right w:val="single" w:sz="4" w:space="0" w:color="auto"/>
            </w:tcBorders>
          </w:tcPr>
          <w:p w:rsidR="008F5558" w:rsidRPr="001879BA" w:rsidRDefault="008F5558" w:rsidP="00873615">
            <w:pPr>
              <w:pStyle w:val="aff6"/>
              <w:spacing w:line="276" w:lineRule="auto"/>
              <w:ind w:firstLine="0"/>
              <w:jc w:val="center"/>
              <w:rPr>
                <w:b/>
                <w:bCs/>
                <w:sz w:val="24"/>
              </w:rPr>
            </w:pPr>
            <w:r w:rsidRPr="001879BA">
              <w:rPr>
                <w:b/>
                <w:bCs/>
                <w:sz w:val="24"/>
              </w:rPr>
              <w:t>7 лет</w:t>
            </w:r>
          </w:p>
        </w:tc>
      </w:tr>
      <w:tr w:rsidR="008F5558" w:rsidRPr="001879BA" w:rsidTr="00873615">
        <w:trPr>
          <w:cantSplit/>
        </w:trPr>
        <w:tc>
          <w:tcPr>
            <w:tcW w:w="2978" w:type="dxa"/>
            <w:vMerge w:val="restart"/>
            <w:tcBorders>
              <w:top w:val="single" w:sz="4" w:space="0" w:color="auto"/>
              <w:bottom w:val="single" w:sz="4" w:space="0" w:color="auto"/>
              <w:right w:val="single" w:sz="4" w:space="0" w:color="auto"/>
            </w:tcBorders>
          </w:tcPr>
          <w:p w:rsidR="008F5558" w:rsidRPr="001879BA" w:rsidRDefault="008F5558" w:rsidP="00873615">
            <w:pPr>
              <w:pStyle w:val="aff6"/>
              <w:spacing w:line="240" w:lineRule="auto"/>
              <w:ind w:firstLine="0"/>
              <w:contextualSpacing/>
              <w:jc w:val="center"/>
              <w:rPr>
                <w:sz w:val="24"/>
              </w:rPr>
            </w:pPr>
            <w:r w:rsidRPr="001879BA">
              <w:rPr>
                <w:sz w:val="24"/>
              </w:rPr>
              <w:t>Скорость бега</w:t>
            </w:r>
          </w:p>
          <w:p w:rsidR="008F5558" w:rsidRPr="001879BA" w:rsidRDefault="008F5558" w:rsidP="00873615">
            <w:pPr>
              <w:pStyle w:val="aff6"/>
              <w:spacing w:line="240" w:lineRule="auto"/>
              <w:ind w:firstLine="0"/>
              <w:contextualSpacing/>
              <w:jc w:val="center"/>
              <w:rPr>
                <w:sz w:val="24"/>
              </w:rPr>
            </w:pPr>
            <w:r w:rsidRPr="001879BA">
              <w:rPr>
                <w:sz w:val="24"/>
              </w:rPr>
              <w:t xml:space="preserve"> на </w:t>
            </w:r>
            <w:smartTag w:uri="urn:schemas-microsoft-com:office:smarttags" w:element="metricconverter">
              <w:smartTagPr>
                <w:attr w:name="ProductID" w:val="10 м"/>
              </w:smartTagPr>
              <w:r w:rsidRPr="001879BA">
                <w:rPr>
                  <w:sz w:val="24"/>
                </w:rPr>
                <w:t>10 м</w:t>
              </w:r>
            </w:smartTag>
            <w:r w:rsidRPr="001879BA">
              <w:rPr>
                <w:sz w:val="24"/>
              </w:rPr>
              <w:t xml:space="preserve"> (с)</w:t>
            </w: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3,0—2,3</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2,6—2,1</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2,5—1,8</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1,7-2,3</w:t>
            </w:r>
          </w:p>
        </w:tc>
      </w:tr>
      <w:tr w:rsidR="008F5558" w:rsidRPr="001879BA" w:rsidTr="00873615">
        <w:trPr>
          <w:cantSplit/>
        </w:trPr>
        <w:tc>
          <w:tcPr>
            <w:tcW w:w="2978" w:type="dxa"/>
            <w:vMerge/>
            <w:tcBorders>
              <w:top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3,2—2,4</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2,8—2,2</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2,7—1,9</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1,9-2,6</w:t>
            </w:r>
          </w:p>
        </w:tc>
      </w:tr>
      <w:tr w:rsidR="008F5558" w:rsidRPr="001879BA" w:rsidTr="00873615">
        <w:trPr>
          <w:cantSplit/>
        </w:trPr>
        <w:tc>
          <w:tcPr>
            <w:tcW w:w="2978" w:type="dxa"/>
            <w:vMerge w:val="restart"/>
            <w:tcBorders>
              <w:top w:val="single" w:sz="4" w:space="0" w:color="auto"/>
              <w:bottom w:val="single" w:sz="4" w:space="0" w:color="auto"/>
              <w:right w:val="single" w:sz="4" w:space="0" w:color="auto"/>
            </w:tcBorders>
          </w:tcPr>
          <w:p w:rsidR="008F5558" w:rsidRPr="001879BA" w:rsidRDefault="008F5558" w:rsidP="00873615">
            <w:pPr>
              <w:pStyle w:val="aff6"/>
              <w:spacing w:line="240" w:lineRule="auto"/>
              <w:ind w:firstLine="0"/>
              <w:contextualSpacing/>
              <w:jc w:val="center"/>
              <w:rPr>
                <w:sz w:val="24"/>
              </w:rPr>
            </w:pPr>
            <w:r w:rsidRPr="001879BA">
              <w:rPr>
                <w:sz w:val="24"/>
              </w:rPr>
              <w:t xml:space="preserve">Скорость бега </w:t>
            </w:r>
          </w:p>
          <w:p w:rsidR="008F5558" w:rsidRPr="001879BA" w:rsidRDefault="008F5558" w:rsidP="00873615">
            <w:pPr>
              <w:pStyle w:val="aff6"/>
              <w:spacing w:line="240" w:lineRule="auto"/>
              <w:ind w:firstLine="0"/>
              <w:contextualSpacing/>
              <w:jc w:val="center"/>
              <w:rPr>
                <w:sz w:val="24"/>
              </w:rPr>
            </w:pPr>
            <w:r w:rsidRPr="001879BA">
              <w:rPr>
                <w:sz w:val="24"/>
              </w:rPr>
              <w:t xml:space="preserve">на </w:t>
            </w:r>
            <w:smartTag w:uri="urn:schemas-microsoft-com:office:smarttags" w:element="metricconverter">
              <w:smartTagPr>
                <w:attr w:name="ProductID" w:val="30 м"/>
              </w:smartTagPr>
              <w:r w:rsidRPr="001879BA">
                <w:rPr>
                  <w:sz w:val="24"/>
                </w:rPr>
                <w:t>30 м</w:t>
              </w:r>
            </w:smartTag>
            <w:r w:rsidRPr="001879BA">
              <w:rPr>
                <w:sz w:val="24"/>
              </w:rPr>
              <w:t xml:space="preserve"> (с)</w:t>
            </w: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9,8—7,9</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8,8—7,0</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7,6—6,5</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6-7</w:t>
            </w:r>
          </w:p>
        </w:tc>
      </w:tr>
      <w:tr w:rsidR="008F5558" w:rsidRPr="001879BA" w:rsidTr="00873615">
        <w:trPr>
          <w:cantSplit/>
        </w:trPr>
        <w:tc>
          <w:tcPr>
            <w:tcW w:w="2978" w:type="dxa"/>
            <w:vMerge/>
            <w:tcBorders>
              <w:top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left="-74" w:right="-74" w:firstLine="0"/>
              <w:contextualSpacing/>
              <w:jc w:val="center"/>
              <w:rPr>
                <w:sz w:val="24"/>
              </w:rPr>
            </w:pPr>
            <w:r w:rsidRPr="001879BA">
              <w:rPr>
                <w:sz w:val="24"/>
              </w:rPr>
              <w:t>10,2—7,9</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9,1—7,1</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8,4—6,5</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6,3-8,3</w:t>
            </w:r>
          </w:p>
        </w:tc>
      </w:tr>
      <w:tr w:rsidR="008F5558" w:rsidRPr="001879BA" w:rsidTr="00873615">
        <w:trPr>
          <w:cantSplit/>
        </w:trPr>
        <w:tc>
          <w:tcPr>
            <w:tcW w:w="2978" w:type="dxa"/>
            <w:vMerge w:val="restart"/>
            <w:tcBorders>
              <w:top w:val="single" w:sz="4" w:space="0" w:color="auto"/>
              <w:bottom w:val="single" w:sz="4" w:space="0" w:color="auto"/>
              <w:right w:val="single" w:sz="4" w:space="0" w:color="auto"/>
            </w:tcBorders>
          </w:tcPr>
          <w:p w:rsidR="008F5558" w:rsidRPr="001879BA" w:rsidRDefault="008F5558" w:rsidP="00873615">
            <w:pPr>
              <w:pStyle w:val="aff6"/>
              <w:spacing w:line="240" w:lineRule="auto"/>
              <w:ind w:firstLine="0"/>
              <w:contextualSpacing/>
              <w:jc w:val="center"/>
              <w:rPr>
                <w:sz w:val="24"/>
              </w:rPr>
            </w:pPr>
            <w:r w:rsidRPr="001879BA">
              <w:rPr>
                <w:sz w:val="24"/>
              </w:rPr>
              <w:t xml:space="preserve">Дальность броска набивного мяча весом </w:t>
            </w:r>
            <w:smartTag w:uri="urn:schemas-microsoft-com:office:smarttags" w:element="metricconverter">
              <w:smartTagPr>
                <w:attr w:name="ProductID" w:val="1 кг"/>
              </w:smartTagPr>
              <w:r w:rsidRPr="001879BA">
                <w:rPr>
                  <w:sz w:val="24"/>
                </w:rPr>
                <w:t>1 кг</w:t>
              </w:r>
            </w:smartTag>
            <w:r w:rsidRPr="001879BA">
              <w:rPr>
                <w:sz w:val="24"/>
              </w:rPr>
              <w:t xml:space="preserve"> (см)</w:t>
            </w: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left="-74" w:right="-74" w:firstLine="0"/>
              <w:contextualSpacing/>
              <w:jc w:val="center"/>
              <w:rPr>
                <w:sz w:val="24"/>
              </w:rPr>
            </w:pPr>
            <w:r w:rsidRPr="001879BA">
              <w:rPr>
                <w:sz w:val="24"/>
              </w:rPr>
              <w:t>125—205</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left="-74" w:right="-74" w:firstLine="0"/>
              <w:contextualSpacing/>
              <w:jc w:val="center"/>
              <w:rPr>
                <w:sz w:val="24"/>
              </w:rPr>
            </w:pPr>
            <w:r w:rsidRPr="001879BA">
              <w:rPr>
                <w:sz w:val="24"/>
              </w:rPr>
              <w:t>165—260</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left="-74" w:right="-74" w:firstLine="0"/>
              <w:contextualSpacing/>
              <w:jc w:val="center"/>
              <w:rPr>
                <w:sz w:val="24"/>
              </w:rPr>
            </w:pPr>
            <w:r w:rsidRPr="001879BA">
              <w:rPr>
                <w:sz w:val="24"/>
              </w:rPr>
              <w:t>215—340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left="-74" w:right="-74" w:firstLine="0"/>
              <w:jc w:val="center"/>
              <w:rPr>
                <w:sz w:val="24"/>
              </w:rPr>
            </w:pPr>
            <w:r w:rsidRPr="001879BA">
              <w:rPr>
                <w:sz w:val="24"/>
              </w:rPr>
              <w:t>270-400</w:t>
            </w:r>
          </w:p>
        </w:tc>
      </w:tr>
      <w:tr w:rsidR="008F5558" w:rsidRPr="001879BA" w:rsidTr="00873615">
        <w:trPr>
          <w:cantSplit/>
        </w:trPr>
        <w:tc>
          <w:tcPr>
            <w:tcW w:w="2978" w:type="dxa"/>
            <w:vMerge/>
            <w:tcBorders>
              <w:top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left="-74" w:right="-74" w:firstLine="0"/>
              <w:contextualSpacing/>
              <w:jc w:val="center"/>
              <w:rPr>
                <w:sz w:val="24"/>
              </w:rPr>
            </w:pPr>
            <w:r w:rsidRPr="001879BA">
              <w:rPr>
                <w:sz w:val="24"/>
              </w:rPr>
              <w:t>110—190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left="-74" w:right="-74" w:firstLine="0"/>
              <w:contextualSpacing/>
              <w:jc w:val="center"/>
              <w:rPr>
                <w:sz w:val="24"/>
              </w:rPr>
            </w:pPr>
            <w:r w:rsidRPr="001879BA">
              <w:rPr>
                <w:sz w:val="24"/>
              </w:rPr>
              <w:t>140—230</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left="-74" w:right="-74" w:firstLine="0"/>
              <w:contextualSpacing/>
              <w:jc w:val="center"/>
              <w:rPr>
                <w:sz w:val="24"/>
              </w:rPr>
            </w:pPr>
            <w:r w:rsidRPr="001879BA">
              <w:rPr>
                <w:sz w:val="24"/>
              </w:rPr>
              <w:t>175—300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left="-74" w:right="-74" w:firstLine="0"/>
              <w:jc w:val="center"/>
              <w:rPr>
                <w:sz w:val="24"/>
              </w:rPr>
            </w:pPr>
            <w:r w:rsidRPr="001879BA">
              <w:rPr>
                <w:sz w:val="24"/>
              </w:rPr>
              <w:t>220-350</w:t>
            </w:r>
          </w:p>
        </w:tc>
      </w:tr>
      <w:tr w:rsidR="008F5558" w:rsidRPr="001879BA" w:rsidTr="00873615">
        <w:trPr>
          <w:cantSplit/>
        </w:trPr>
        <w:tc>
          <w:tcPr>
            <w:tcW w:w="2978" w:type="dxa"/>
            <w:vMerge w:val="restart"/>
            <w:tcBorders>
              <w:top w:val="single" w:sz="4" w:space="0" w:color="auto"/>
              <w:bottom w:val="single" w:sz="4" w:space="0" w:color="auto"/>
              <w:right w:val="single" w:sz="4" w:space="0" w:color="auto"/>
            </w:tcBorders>
          </w:tcPr>
          <w:p w:rsidR="008F5558" w:rsidRPr="001879BA" w:rsidRDefault="008F5558" w:rsidP="00873615">
            <w:pPr>
              <w:pStyle w:val="aff6"/>
              <w:spacing w:line="240" w:lineRule="auto"/>
              <w:ind w:firstLine="0"/>
              <w:contextualSpacing/>
              <w:jc w:val="center"/>
              <w:rPr>
                <w:sz w:val="24"/>
              </w:rPr>
            </w:pPr>
            <w:r w:rsidRPr="001879BA">
              <w:rPr>
                <w:sz w:val="24"/>
              </w:rPr>
              <w:t>Длина прыжка с места (см)</w:t>
            </w: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64—92</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82—107</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95—132</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112-140</w:t>
            </w:r>
          </w:p>
        </w:tc>
      </w:tr>
      <w:tr w:rsidR="008F5558" w:rsidRPr="001879BA" w:rsidTr="00873615">
        <w:trPr>
          <w:cantSplit/>
        </w:trPr>
        <w:tc>
          <w:tcPr>
            <w:tcW w:w="2978" w:type="dxa"/>
            <w:vMerge/>
            <w:tcBorders>
              <w:top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60—88</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77—103</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92—121</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97-129</w:t>
            </w:r>
          </w:p>
        </w:tc>
      </w:tr>
      <w:tr w:rsidR="008F5558" w:rsidRPr="001879BA" w:rsidTr="00873615">
        <w:trPr>
          <w:cantSplit/>
          <w:trHeight w:val="453"/>
        </w:trPr>
        <w:tc>
          <w:tcPr>
            <w:tcW w:w="2978" w:type="dxa"/>
            <w:vMerge w:val="restart"/>
            <w:tcBorders>
              <w:top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Наклон туловища вперед из положения сидя (см)</w:t>
            </w: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3—5</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4—7</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5—8</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6-9</w:t>
            </w:r>
          </w:p>
        </w:tc>
      </w:tr>
      <w:tr w:rsidR="008F5558" w:rsidRPr="001879BA" w:rsidTr="00873615">
        <w:trPr>
          <w:cantSplit/>
          <w:trHeight w:val="640"/>
        </w:trPr>
        <w:tc>
          <w:tcPr>
            <w:tcW w:w="2978" w:type="dxa"/>
            <w:vMerge/>
            <w:tcBorders>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5—8</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6—9</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7—10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8-12</w:t>
            </w:r>
          </w:p>
        </w:tc>
      </w:tr>
      <w:tr w:rsidR="008F5558" w:rsidRPr="001879BA" w:rsidTr="00873615">
        <w:trPr>
          <w:cantSplit/>
        </w:trPr>
        <w:tc>
          <w:tcPr>
            <w:tcW w:w="2978" w:type="dxa"/>
            <w:vMerge w:val="restart"/>
            <w:tcBorders>
              <w:top w:val="single" w:sz="4" w:space="0" w:color="auto"/>
              <w:bottom w:val="single" w:sz="4" w:space="0" w:color="auto"/>
              <w:right w:val="single" w:sz="4" w:space="0" w:color="auto"/>
            </w:tcBorders>
          </w:tcPr>
          <w:p w:rsidR="008F5558" w:rsidRPr="001879BA" w:rsidRDefault="008F5558" w:rsidP="00873615">
            <w:pPr>
              <w:pStyle w:val="aff6"/>
              <w:spacing w:line="240" w:lineRule="auto"/>
              <w:ind w:firstLine="0"/>
              <w:contextualSpacing/>
              <w:jc w:val="center"/>
              <w:rPr>
                <w:sz w:val="24"/>
              </w:rPr>
            </w:pPr>
            <w:r w:rsidRPr="001879BA">
              <w:rPr>
                <w:sz w:val="24"/>
              </w:rPr>
              <w:t xml:space="preserve">Дальность броска </w:t>
            </w:r>
            <w:r w:rsidRPr="001879BA">
              <w:rPr>
                <w:sz w:val="24"/>
              </w:rPr>
              <w:lastRenderedPageBreak/>
              <w:t xml:space="preserve">мешочка с песком вдаль </w:t>
            </w:r>
          </w:p>
          <w:p w:rsidR="008F5558" w:rsidRPr="001879BA" w:rsidRDefault="008F5558" w:rsidP="00873615">
            <w:pPr>
              <w:pStyle w:val="aff6"/>
              <w:spacing w:line="240" w:lineRule="auto"/>
              <w:ind w:firstLine="0"/>
              <w:contextualSpacing/>
              <w:jc w:val="center"/>
              <w:rPr>
                <w:sz w:val="24"/>
              </w:rPr>
            </w:pPr>
            <w:r w:rsidRPr="001879BA">
              <w:rPr>
                <w:sz w:val="24"/>
              </w:rPr>
              <w:t>правой рукой (м)</w:t>
            </w: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lastRenderedPageBreak/>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2,5—4,0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4,0—6,0</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4,5—8,0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6-10</w:t>
            </w:r>
          </w:p>
        </w:tc>
      </w:tr>
      <w:tr w:rsidR="008F5558" w:rsidRPr="001879BA" w:rsidTr="00873615">
        <w:trPr>
          <w:cantSplit/>
          <w:trHeight w:val="749"/>
        </w:trPr>
        <w:tc>
          <w:tcPr>
            <w:tcW w:w="2978" w:type="dxa"/>
            <w:vMerge/>
            <w:tcBorders>
              <w:top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2,5—3,5</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3,0—4,5</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3,5—5,5</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4-7</w:t>
            </w:r>
          </w:p>
        </w:tc>
      </w:tr>
      <w:tr w:rsidR="008F5558" w:rsidRPr="001879BA" w:rsidTr="00873615">
        <w:trPr>
          <w:cantSplit/>
        </w:trPr>
        <w:tc>
          <w:tcPr>
            <w:tcW w:w="2978" w:type="dxa"/>
            <w:vMerge w:val="restart"/>
            <w:tcBorders>
              <w:top w:val="single" w:sz="4" w:space="0" w:color="auto"/>
              <w:bottom w:val="single" w:sz="4" w:space="0" w:color="auto"/>
              <w:right w:val="single" w:sz="4" w:space="0" w:color="auto"/>
            </w:tcBorders>
          </w:tcPr>
          <w:p w:rsidR="008F5558" w:rsidRPr="001879BA" w:rsidRDefault="008F5558" w:rsidP="00873615">
            <w:pPr>
              <w:pStyle w:val="aff6"/>
              <w:spacing w:line="240" w:lineRule="auto"/>
              <w:ind w:firstLine="0"/>
              <w:contextualSpacing/>
              <w:jc w:val="center"/>
              <w:rPr>
                <w:sz w:val="24"/>
              </w:rPr>
            </w:pPr>
            <w:r w:rsidRPr="001879BA">
              <w:rPr>
                <w:sz w:val="24"/>
              </w:rPr>
              <w:lastRenderedPageBreak/>
              <w:t>Дальность броска мешочка с песком вдаль</w:t>
            </w:r>
          </w:p>
          <w:p w:rsidR="008F5558" w:rsidRPr="001879BA" w:rsidRDefault="008F5558" w:rsidP="00873615">
            <w:pPr>
              <w:pStyle w:val="aff6"/>
              <w:spacing w:line="240" w:lineRule="auto"/>
              <w:ind w:firstLine="0"/>
              <w:contextualSpacing/>
              <w:jc w:val="center"/>
              <w:rPr>
                <w:sz w:val="24"/>
              </w:rPr>
            </w:pPr>
            <w:r w:rsidRPr="001879BA">
              <w:rPr>
                <w:sz w:val="24"/>
              </w:rPr>
              <w:t>левой рукой (м)</w:t>
            </w: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2,0—3,5</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2,5—4,0</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3,5—5,5</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4-7</w:t>
            </w:r>
          </w:p>
        </w:tc>
      </w:tr>
      <w:tr w:rsidR="008F5558" w:rsidRPr="001879BA" w:rsidTr="00873615">
        <w:trPr>
          <w:cantSplit/>
          <w:trHeight w:val="542"/>
        </w:trPr>
        <w:tc>
          <w:tcPr>
            <w:tcW w:w="2978" w:type="dxa"/>
            <w:vMerge/>
            <w:tcBorders>
              <w:top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2,0—3,0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2,5—3,5</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3,0—5,0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3,5-5,5</w:t>
            </w:r>
          </w:p>
        </w:tc>
      </w:tr>
      <w:tr w:rsidR="008F5558" w:rsidRPr="001879BA" w:rsidTr="00873615">
        <w:trPr>
          <w:cantSplit/>
        </w:trPr>
        <w:tc>
          <w:tcPr>
            <w:tcW w:w="2978" w:type="dxa"/>
            <w:vMerge w:val="restart"/>
            <w:tcBorders>
              <w:top w:val="single" w:sz="4" w:space="0" w:color="auto"/>
              <w:bottom w:val="single" w:sz="4" w:space="0" w:color="auto"/>
              <w:right w:val="single" w:sz="4" w:space="0" w:color="auto"/>
            </w:tcBorders>
          </w:tcPr>
          <w:p w:rsidR="008F5558" w:rsidRPr="001879BA" w:rsidRDefault="008F5558" w:rsidP="00873615">
            <w:pPr>
              <w:pStyle w:val="aff6"/>
              <w:spacing w:line="240" w:lineRule="auto"/>
              <w:ind w:firstLine="0"/>
              <w:contextualSpacing/>
              <w:jc w:val="center"/>
              <w:rPr>
                <w:sz w:val="24"/>
              </w:rPr>
            </w:pPr>
            <w:r w:rsidRPr="001879BA">
              <w:rPr>
                <w:sz w:val="24"/>
              </w:rPr>
              <w:t>Продолжительность бега в медленном темпе  (мин)</w:t>
            </w: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Мальчики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0,5–1,0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1,0–1,5</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1,5–2,0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2-2,5</w:t>
            </w:r>
          </w:p>
        </w:tc>
      </w:tr>
      <w:tr w:rsidR="008F5558" w:rsidRPr="001879BA" w:rsidTr="00873615">
        <w:trPr>
          <w:cantSplit/>
        </w:trPr>
        <w:tc>
          <w:tcPr>
            <w:tcW w:w="2978" w:type="dxa"/>
            <w:vMerge/>
            <w:tcBorders>
              <w:top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rPr>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Девочки</w:t>
            </w:r>
          </w:p>
        </w:tc>
        <w:tc>
          <w:tcPr>
            <w:tcW w:w="1560"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0,5–1,0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1,0–1,5</w:t>
            </w:r>
          </w:p>
        </w:tc>
        <w:tc>
          <w:tcPr>
            <w:tcW w:w="1276"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40" w:lineRule="auto"/>
              <w:ind w:firstLine="0"/>
              <w:contextualSpacing/>
              <w:jc w:val="center"/>
              <w:rPr>
                <w:sz w:val="24"/>
              </w:rPr>
            </w:pPr>
            <w:r w:rsidRPr="001879BA">
              <w:rPr>
                <w:sz w:val="24"/>
              </w:rPr>
              <w:t>1,5–2,0</w:t>
            </w:r>
          </w:p>
        </w:tc>
        <w:tc>
          <w:tcPr>
            <w:tcW w:w="1559" w:type="dxa"/>
            <w:tcBorders>
              <w:top w:val="single" w:sz="4" w:space="0" w:color="auto"/>
              <w:left w:val="single" w:sz="4" w:space="0" w:color="auto"/>
              <w:bottom w:val="single" w:sz="4" w:space="0" w:color="auto"/>
              <w:right w:val="single" w:sz="4" w:space="0" w:color="auto"/>
            </w:tcBorders>
            <w:vAlign w:val="center"/>
          </w:tcPr>
          <w:p w:rsidR="008F5558" w:rsidRPr="001879BA" w:rsidRDefault="008F5558" w:rsidP="00873615">
            <w:pPr>
              <w:pStyle w:val="aff6"/>
              <w:spacing w:line="276" w:lineRule="auto"/>
              <w:ind w:firstLine="0"/>
              <w:jc w:val="center"/>
              <w:rPr>
                <w:sz w:val="24"/>
              </w:rPr>
            </w:pPr>
            <w:r w:rsidRPr="001879BA">
              <w:rPr>
                <w:sz w:val="24"/>
              </w:rPr>
              <w:t>2-2,5</w:t>
            </w:r>
          </w:p>
        </w:tc>
      </w:tr>
    </w:tbl>
    <w:p w:rsidR="008F5558" w:rsidRPr="001879BA" w:rsidRDefault="008F5558" w:rsidP="008F5558"/>
    <w:p w:rsidR="008F5558" w:rsidRPr="001879BA" w:rsidRDefault="008F5558" w:rsidP="008F5558">
      <w:pPr>
        <w:pStyle w:val="3"/>
        <w:jc w:val="center"/>
        <w:rPr>
          <w:rFonts w:ascii="Times New Roman" w:hAnsi="Times New Roman"/>
        </w:rPr>
      </w:pPr>
      <w:r w:rsidRPr="001879BA">
        <w:rPr>
          <w:rFonts w:ascii="Times New Roman" w:hAnsi="Times New Roman"/>
        </w:rPr>
        <w:t>Определение овладения необходимыми двигательными навыками и умениями</w:t>
      </w:r>
    </w:p>
    <w:p w:rsidR="008F5558" w:rsidRPr="001879BA" w:rsidRDefault="008F5558" w:rsidP="008F5558">
      <w:pPr>
        <w:pStyle w:val="2a"/>
        <w:spacing w:after="0" w:line="276" w:lineRule="auto"/>
        <w:ind w:left="0" w:firstLine="540"/>
        <w:jc w:val="both"/>
      </w:pPr>
      <w:r w:rsidRPr="001879BA">
        <w:t>Определение овладения необходимыми двигательными навыками и умениями проводится только с разрешения медперсонала ДОУ. Двигательные задания подбираются индивидуально с учетом особенностей состояния здоровья ребенка. Диагностика осуществляется в конце образовательного периода. Повторная диагностика в начале образовательного периода проводится для детей с отставанием в развитии тех или иных двигательных умений и навыков с целью индивидуальной коррекции выявленных отклонений.</w:t>
      </w:r>
    </w:p>
    <w:p w:rsidR="008F5558" w:rsidRPr="001879BA" w:rsidRDefault="008F5558" w:rsidP="008F5558">
      <w:pPr>
        <w:pStyle w:val="2a"/>
        <w:spacing w:after="0" w:line="276" w:lineRule="auto"/>
        <w:ind w:left="0" w:firstLine="540"/>
        <w:jc w:val="both"/>
      </w:pPr>
      <w:r w:rsidRPr="001879BA">
        <w:t>Осуществляя диагностику овладения ребенком такими необходимыми двигательными умениями и навыками как ходьба, бег, прыжки, лазанье и ползание, необходимо акцентировать внимание на выполнение заданий по метанию мяча вдаль и в цель, развитие качества равновесия.</w:t>
      </w:r>
    </w:p>
    <w:p w:rsidR="008F5558" w:rsidRPr="001879BA" w:rsidRDefault="008F5558" w:rsidP="008F5558">
      <w:pPr>
        <w:pStyle w:val="2a"/>
        <w:spacing w:after="0" w:line="276" w:lineRule="auto"/>
        <w:ind w:left="0" w:firstLine="540"/>
        <w:jc w:val="both"/>
      </w:pPr>
      <w:r w:rsidRPr="001879BA">
        <w:t xml:space="preserve">В возрасте 4–5 лет для метания мяча (диаметром 6–8 см) в горизонтальную и вертикальную цель рекомендуется использовать корзину для метания (диаметром </w:t>
      </w:r>
      <w:smartTag w:uri="urn:schemas-microsoft-com:office:smarttags" w:element="metricconverter">
        <w:smartTagPr>
          <w:attr w:name="ProductID" w:val="50 см"/>
        </w:smartTagPr>
        <w:r w:rsidRPr="001879BA">
          <w:t>50 см</w:t>
        </w:r>
      </w:smartTag>
      <w:r w:rsidRPr="001879BA">
        <w:t>). Для прокатывания между предметами (куб, конус) рекомендуется использовать мячи диаметром 20–25 см. Спортивные упражнения (катание на санках, на лыжах и др.) подбираются с учетом климатических особенностей региона.</w:t>
      </w:r>
    </w:p>
    <w:p w:rsidR="008F5558" w:rsidRPr="001879BA" w:rsidRDefault="008F5558" w:rsidP="008F5558">
      <w:pPr>
        <w:pStyle w:val="3"/>
        <w:jc w:val="center"/>
        <w:rPr>
          <w:rFonts w:ascii="Times New Roman" w:hAnsi="Times New Roman"/>
        </w:rPr>
      </w:pPr>
      <w:r w:rsidRPr="001879BA">
        <w:rPr>
          <w:rFonts w:ascii="Times New Roman" w:hAnsi="Times New Roman"/>
        </w:rPr>
        <w:t>Определение двигательной активности детей</w:t>
      </w:r>
    </w:p>
    <w:p w:rsidR="008F5558" w:rsidRPr="001879BA" w:rsidRDefault="008F5558" w:rsidP="008F5558">
      <w:pPr>
        <w:pStyle w:val="2a"/>
        <w:spacing w:after="0" w:line="276" w:lineRule="auto"/>
        <w:ind w:left="0" w:firstLine="540"/>
        <w:jc w:val="both"/>
      </w:pPr>
      <w:r w:rsidRPr="001879BA">
        <w:t xml:space="preserve">Для определения двигательной активности дошкольников применяется метод шагометрии, позволяющий измерить объем двигательной деятельности. Шагомеры фиксируют основные движения, в которых принимает участие большинство крупных мышечных групп. Использование шагомеров даёт возможность оценить двигательную активность детей за весь день пребывания в образовательном учреждении. </w:t>
      </w:r>
    </w:p>
    <w:p w:rsidR="008F5558" w:rsidRPr="001879BA" w:rsidRDefault="008F5558" w:rsidP="008F5558">
      <w:pPr>
        <w:pStyle w:val="2a"/>
        <w:spacing w:after="0" w:line="276" w:lineRule="auto"/>
        <w:ind w:left="0" w:firstLine="540"/>
        <w:jc w:val="both"/>
      </w:pPr>
      <w:r w:rsidRPr="001879BA">
        <w:rPr>
          <w:u w:val="single"/>
        </w:rPr>
        <w:t>Примечание</w:t>
      </w:r>
      <w:r w:rsidRPr="001879BA">
        <w:t>. При отсутствии прибора или невозможности его приобрести, данный тест исключается из мониторинга.</w:t>
      </w:r>
    </w:p>
    <w:p w:rsidR="008F5558" w:rsidRPr="001879BA" w:rsidRDefault="008F5558" w:rsidP="008F5558">
      <w:pPr>
        <w:pStyle w:val="2a"/>
        <w:spacing w:after="0" w:line="276" w:lineRule="auto"/>
        <w:ind w:left="0" w:firstLine="540"/>
        <w:jc w:val="both"/>
      </w:pPr>
      <w:r w:rsidRPr="001879BA">
        <w:t xml:space="preserve">Методика обследования: прибор шагомер прикрепляется на пояс ребенка на весь день его пребывания в дошкольном учреждении (во время дневного сна шагомер снимают, не выключая его). Исследования проводятся в течение недели ежедневно. Все </w:t>
      </w:r>
      <w:r w:rsidRPr="001879BA">
        <w:lastRenderedPageBreak/>
        <w:t>данные за пять дней суммируются, а затем вычисляется средняя величина двигательной деятельности за полный день пребывания в дошкольном учреждении. Полученные результаты сравниваются с нормативами двигательной активности детей в холодное и теплое время года (см. приложение 4). Если результаты не соответствуют нормативным, то в течение месяца необходимо провести мероприятия по оптимизации двигательного режима детей и повторно оценить объем их двигательной деятельности.</w:t>
      </w:r>
    </w:p>
    <w:p w:rsidR="008F5558" w:rsidRPr="001879BA" w:rsidRDefault="008F5558" w:rsidP="008F5558">
      <w:pPr>
        <w:ind w:firstLine="851"/>
      </w:pPr>
      <w:r w:rsidRPr="001879BA">
        <w:t>При проведении оценивания необходимо записывать фактический показатель измерения в соответствующую ячейку в таблице 4.</w:t>
      </w:r>
    </w:p>
    <w:p w:rsidR="008F5558" w:rsidRPr="001879BA" w:rsidRDefault="008F5558" w:rsidP="008F5558">
      <w:pPr>
        <w:pStyle w:val="2a"/>
        <w:spacing w:after="0" w:line="276" w:lineRule="auto"/>
        <w:ind w:left="0" w:firstLine="540"/>
        <w:jc w:val="both"/>
      </w:pPr>
    </w:p>
    <w:p w:rsidR="008F5558" w:rsidRPr="001879BA" w:rsidRDefault="008F5558" w:rsidP="008F5558">
      <w:pPr>
        <w:pStyle w:val="aff6"/>
        <w:spacing w:line="276" w:lineRule="auto"/>
        <w:jc w:val="right"/>
        <w:rPr>
          <w:b/>
          <w:sz w:val="24"/>
        </w:rPr>
      </w:pPr>
      <w:r w:rsidRPr="001879BA">
        <w:rPr>
          <w:b/>
          <w:sz w:val="24"/>
        </w:rPr>
        <w:t>Приложение 4</w:t>
      </w:r>
    </w:p>
    <w:p w:rsidR="008F5558" w:rsidRPr="001879BA" w:rsidRDefault="008F5558" w:rsidP="008F5558">
      <w:pPr>
        <w:pStyle w:val="aff6"/>
        <w:spacing w:line="276" w:lineRule="auto"/>
        <w:jc w:val="center"/>
        <w:rPr>
          <w:b/>
          <w:sz w:val="24"/>
        </w:rPr>
      </w:pPr>
      <w:r w:rsidRPr="001879BA">
        <w:rPr>
          <w:b/>
          <w:sz w:val="24"/>
        </w:rPr>
        <w:t>Возрастные нормативы двигательной активности детей</w:t>
      </w:r>
    </w:p>
    <w:p w:rsidR="008F5558" w:rsidRPr="001879BA" w:rsidRDefault="008F5558" w:rsidP="008F5558">
      <w:pPr>
        <w:pStyle w:val="aff6"/>
        <w:spacing w:line="276" w:lineRule="auto"/>
        <w:jc w:val="center"/>
        <w:rPr>
          <w:b/>
          <w:sz w:val="24"/>
        </w:rPr>
      </w:pPr>
      <w:r w:rsidRPr="001879BA">
        <w:rPr>
          <w:b/>
          <w:sz w:val="24"/>
        </w:rPr>
        <w:t xml:space="preserve">за полный день пребывания в детском саду </w:t>
      </w:r>
    </w:p>
    <w:p w:rsidR="008F5558" w:rsidRPr="001879BA" w:rsidRDefault="008F5558" w:rsidP="008F5558">
      <w:pPr>
        <w:pStyle w:val="aff6"/>
        <w:spacing w:line="276" w:lineRule="auto"/>
        <w:jc w:val="center"/>
        <w:rPr>
          <w:b/>
          <w:sz w:val="24"/>
        </w:rPr>
      </w:pPr>
      <w:r w:rsidRPr="001879BA">
        <w:rPr>
          <w:b/>
          <w:sz w:val="24"/>
        </w:rPr>
        <w:t>(количество движений-локомоций по шагомеру)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83"/>
        <w:gridCol w:w="3198"/>
      </w:tblGrid>
      <w:tr w:rsidR="008F5558" w:rsidRPr="001879BA" w:rsidTr="00873615">
        <w:tc>
          <w:tcPr>
            <w:tcW w:w="3188" w:type="dxa"/>
          </w:tcPr>
          <w:p w:rsidR="008F5558" w:rsidRPr="001879BA" w:rsidRDefault="008F5558" w:rsidP="00873615">
            <w:pPr>
              <w:pStyle w:val="aff6"/>
              <w:spacing w:line="276" w:lineRule="auto"/>
              <w:ind w:firstLine="0"/>
              <w:jc w:val="center"/>
              <w:rPr>
                <w:b/>
                <w:bCs/>
                <w:sz w:val="24"/>
              </w:rPr>
            </w:pPr>
            <w:r w:rsidRPr="001879BA">
              <w:rPr>
                <w:b/>
                <w:bCs/>
                <w:sz w:val="24"/>
              </w:rPr>
              <w:t>Возраст</w:t>
            </w:r>
          </w:p>
        </w:tc>
        <w:tc>
          <w:tcPr>
            <w:tcW w:w="3183" w:type="dxa"/>
          </w:tcPr>
          <w:p w:rsidR="008F5558" w:rsidRPr="001879BA" w:rsidRDefault="008F5558" w:rsidP="00873615">
            <w:pPr>
              <w:pStyle w:val="aff6"/>
              <w:spacing w:line="276" w:lineRule="auto"/>
              <w:ind w:firstLine="0"/>
              <w:jc w:val="center"/>
              <w:rPr>
                <w:b/>
                <w:bCs/>
                <w:sz w:val="24"/>
              </w:rPr>
            </w:pPr>
            <w:r w:rsidRPr="001879BA">
              <w:rPr>
                <w:b/>
                <w:bCs/>
                <w:sz w:val="24"/>
              </w:rPr>
              <w:t>Теплое время года</w:t>
            </w:r>
          </w:p>
        </w:tc>
        <w:tc>
          <w:tcPr>
            <w:tcW w:w="3198" w:type="dxa"/>
          </w:tcPr>
          <w:p w:rsidR="008F5558" w:rsidRPr="001879BA" w:rsidRDefault="008F5558" w:rsidP="00873615">
            <w:pPr>
              <w:pStyle w:val="aff6"/>
              <w:spacing w:line="276" w:lineRule="auto"/>
              <w:ind w:firstLine="0"/>
              <w:jc w:val="center"/>
              <w:rPr>
                <w:b/>
                <w:bCs/>
                <w:sz w:val="24"/>
              </w:rPr>
            </w:pPr>
            <w:r w:rsidRPr="001879BA">
              <w:rPr>
                <w:b/>
                <w:bCs/>
                <w:sz w:val="24"/>
              </w:rPr>
              <w:t>Холодное время года</w:t>
            </w:r>
          </w:p>
        </w:tc>
      </w:tr>
      <w:tr w:rsidR="008F5558" w:rsidRPr="001879BA" w:rsidTr="00873615">
        <w:tc>
          <w:tcPr>
            <w:tcW w:w="3188" w:type="dxa"/>
          </w:tcPr>
          <w:p w:rsidR="008F5558" w:rsidRPr="001879BA" w:rsidRDefault="008F5558" w:rsidP="00873615">
            <w:pPr>
              <w:pStyle w:val="aff6"/>
              <w:spacing w:line="276" w:lineRule="auto"/>
              <w:ind w:firstLine="0"/>
              <w:jc w:val="center"/>
              <w:rPr>
                <w:sz w:val="24"/>
              </w:rPr>
            </w:pPr>
            <w:r w:rsidRPr="001879BA">
              <w:rPr>
                <w:sz w:val="24"/>
              </w:rPr>
              <w:t>3 года</w:t>
            </w:r>
          </w:p>
        </w:tc>
        <w:tc>
          <w:tcPr>
            <w:tcW w:w="3183" w:type="dxa"/>
          </w:tcPr>
          <w:p w:rsidR="008F5558" w:rsidRPr="001879BA" w:rsidRDefault="008F5558" w:rsidP="00873615">
            <w:pPr>
              <w:pStyle w:val="aff6"/>
              <w:spacing w:line="276" w:lineRule="auto"/>
              <w:ind w:firstLine="0"/>
              <w:jc w:val="center"/>
              <w:rPr>
                <w:sz w:val="24"/>
              </w:rPr>
            </w:pPr>
            <w:r w:rsidRPr="001879BA">
              <w:rPr>
                <w:sz w:val="24"/>
              </w:rPr>
              <w:t>11000—12000</w:t>
            </w:r>
          </w:p>
        </w:tc>
        <w:tc>
          <w:tcPr>
            <w:tcW w:w="3198" w:type="dxa"/>
          </w:tcPr>
          <w:p w:rsidR="008F5558" w:rsidRPr="001879BA" w:rsidRDefault="008F5558" w:rsidP="00873615">
            <w:pPr>
              <w:pStyle w:val="aff6"/>
              <w:spacing w:line="276" w:lineRule="auto"/>
              <w:ind w:firstLine="0"/>
              <w:jc w:val="center"/>
              <w:rPr>
                <w:sz w:val="24"/>
              </w:rPr>
            </w:pPr>
            <w:r w:rsidRPr="001879BA">
              <w:rPr>
                <w:sz w:val="24"/>
              </w:rPr>
              <w:t>9000—9500</w:t>
            </w:r>
          </w:p>
        </w:tc>
      </w:tr>
      <w:tr w:rsidR="008F5558" w:rsidRPr="001879BA" w:rsidTr="00873615">
        <w:tc>
          <w:tcPr>
            <w:tcW w:w="3188" w:type="dxa"/>
          </w:tcPr>
          <w:p w:rsidR="008F5558" w:rsidRPr="001879BA" w:rsidRDefault="008F5558" w:rsidP="00873615">
            <w:pPr>
              <w:pStyle w:val="aff6"/>
              <w:spacing w:line="276" w:lineRule="auto"/>
              <w:ind w:firstLine="0"/>
              <w:jc w:val="center"/>
              <w:rPr>
                <w:sz w:val="24"/>
              </w:rPr>
            </w:pPr>
            <w:r w:rsidRPr="001879BA">
              <w:rPr>
                <w:sz w:val="24"/>
              </w:rPr>
              <w:t>4 года</w:t>
            </w:r>
          </w:p>
        </w:tc>
        <w:tc>
          <w:tcPr>
            <w:tcW w:w="3183" w:type="dxa"/>
          </w:tcPr>
          <w:p w:rsidR="008F5558" w:rsidRPr="001879BA" w:rsidRDefault="008F5558" w:rsidP="00873615">
            <w:pPr>
              <w:pStyle w:val="aff6"/>
              <w:spacing w:line="276" w:lineRule="auto"/>
              <w:ind w:firstLine="0"/>
              <w:jc w:val="center"/>
              <w:rPr>
                <w:sz w:val="24"/>
              </w:rPr>
            </w:pPr>
            <w:r w:rsidRPr="001879BA">
              <w:rPr>
                <w:sz w:val="24"/>
              </w:rPr>
              <w:t>12500—13500</w:t>
            </w:r>
          </w:p>
        </w:tc>
        <w:tc>
          <w:tcPr>
            <w:tcW w:w="3198" w:type="dxa"/>
          </w:tcPr>
          <w:p w:rsidR="008F5558" w:rsidRPr="001879BA" w:rsidRDefault="008F5558" w:rsidP="00873615">
            <w:pPr>
              <w:pStyle w:val="aff6"/>
              <w:spacing w:line="276" w:lineRule="auto"/>
              <w:ind w:firstLine="0"/>
              <w:jc w:val="center"/>
              <w:rPr>
                <w:sz w:val="24"/>
              </w:rPr>
            </w:pPr>
            <w:r w:rsidRPr="001879BA">
              <w:rPr>
                <w:sz w:val="24"/>
              </w:rPr>
              <w:t>10000—10500</w:t>
            </w:r>
          </w:p>
        </w:tc>
      </w:tr>
      <w:tr w:rsidR="008F5558" w:rsidRPr="001879BA" w:rsidTr="00873615">
        <w:tc>
          <w:tcPr>
            <w:tcW w:w="3188" w:type="dxa"/>
          </w:tcPr>
          <w:p w:rsidR="008F5558" w:rsidRPr="001879BA" w:rsidRDefault="008F5558" w:rsidP="00873615">
            <w:pPr>
              <w:pStyle w:val="aff6"/>
              <w:spacing w:line="276" w:lineRule="auto"/>
              <w:ind w:firstLine="0"/>
              <w:jc w:val="center"/>
              <w:rPr>
                <w:sz w:val="24"/>
              </w:rPr>
            </w:pPr>
            <w:r w:rsidRPr="001879BA">
              <w:rPr>
                <w:sz w:val="24"/>
              </w:rPr>
              <w:t>5 лет</w:t>
            </w:r>
          </w:p>
        </w:tc>
        <w:tc>
          <w:tcPr>
            <w:tcW w:w="3183" w:type="dxa"/>
          </w:tcPr>
          <w:p w:rsidR="008F5558" w:rsidRPr="001879BA" w:rsidRDefault="008F5558" w:rsidP="00873615">
            <w:pPr>
              <w:pStyle w:val="aff6"/>
              <w:spacing w:line="276" w:lineRule="auto"/>
              <w:ind w:firstLine="0"/>
              <w:jc w:val="center"/>
              <w:rPr>
                <w:sz w:val="24"/>
              </w:rPr>
            </w:pPr>
            <w:r w:rsidRPr="001879BA">
              <w:rPr>
                <w:sz w:val="24"/>
              </w:rPr>
              <w:t>14000—15000</w:t>
            </w:r>
          </w:p>
        </w:tc>
        <w:tc>
          <w:tcPr>
            <w:tcW w:w="3198" w:type="dxa"/>
          </w:tcPr>
          <w:p w:rsidR="008F5558" w:rsidRPr="001879BA" w:rsidRDefault="008F5558" w:rsidP="00873615">
            <w:pPr>
              <w:pStyle w:val="aff6"/>
              <w:spacing w:line="276" w:lineRule="auto"/>
              <w:ind w:firstLine="0"/>
              <w:jc w:val="center"/>
              <w:rPr>
                <w:sz w:val="24"/>
              </w:rPr>
            </w:pPr>
            <w:r w:rsidRPr="001879BA">
              <w:rPr>
                <w:sz w:val="24"/>
              </w:rPr>
              <w:t>11000—12000</w:t>
            </w:r>
          </w:p>
        </w:tc>
      </w:tr>
      <w:tr w:rsidR="008F5558" w:rsidRPr="001879BA" w:rsidTr="00873615">
        <w:tc>
          <w:tcPr>
            <w:tcW w:w="3188" w:type="dxa"/>
          </w:tcPr>
          <w:p w:rsidR="008F5558" w:rsidRPr="001879BA" w:rsidRDefault="008F5558" w:rsidP="00873615">
            <w:pPr>
              <w:pStyle w:val="aff6"/>
              <w:spacing w:line="276" w:lineRule="auto"/>
              <w:ind w:firstLine="0"/>
              <w:jc w:val="center"/>
              <w:rPr>
                <w:sz w:val="24"/>
              </w:rPr>
            </w:pPr>
            <w:r w:rsidRPr="001879BA">
              <w:rPr>
                <w:sz w:val="24"/>
              </w:rPr>
              <w:t>6 лет</w:t>
            </w:r>
          </w:p>
        </w:tc>
        <w:tc>
          <w:tcPr>
            <w:tcW w:w="3183" w:type="dxa"/>
          </w:tcPr>
          <w:p w:rsidR="008F5558" w:rsidRPr="001879BA" w:rsidRDefault="008F5558" w:rsidP="00873615">
            <w:pPr>
              <w:pStyle w:val="aff6"/>
              <w:spacing w:line="276" w:lineRule="auto"/>
              <w:ind w:firstLine="0"/>
              <w:jc w:val="center"/>
              <w:rPr>
                <w:sz w:val="24"/>
              </w:rPr>
            </w:pPr>
            <w:r w:rsidRPr="001879BA">
              <w:rPr>
                <w:sz w:val="24"/>
              </w:rPr>
              <w:t>15500—17500</w:t>
            </w:r>
          </w:p>
        </w:tc>
        <w:tc>
          <w:tcPr>
            <w:tcW w:w="3198" w:type="dxa"/>
          </w:tcPr>
          <w:p w:rsidR="008F5558" w:rsidRPr="001879BA" w:rsidRDefault="008F5558" w:rsidP="00873615">
            <w:pPr>
              <w:pStyle w:val="aff6"/>
              <w:spacing w:line="276" w:lineRule="auto"/>
              <w:ind w:firstLine="0"/>
              <w:jc w:val="center"/>
              <w:rPr>
                <w:sz w:val="24"/>
              </w:rPr>
            </w:pPr>
            <w:r w:rsidRPr="001879BA">
              <w:rPr>
                <w:sz w:val="24"/>
              </w:rPr>
              <w:t>12500—14500</w:t>
            </w:r>
          </w:p>
        </w:tc>
      </w:tr>
      <w:tr w:rsidR="008F5558" w:rsidRPr="001879BA" w:rsidTr="00873615">
        <w:tc>
          <w:tcPr>
            <w:tcW w:w="3188" w:type="dxa"/>
          </w:tcPr>
          <w:p w:rsidR="008F5558" w:rsidRPr="001879BA" w:rsidRDefault="008F5558" w:rsidP="00873615">
            <w:pPr>
              <w:pStyle w:val="aff6"/>
              <w:spacing w:line="276" w:lineRule="auto"/>
              <w:ind w:firstLine="0"/>
              <w:jc w:val="center"/>
              <w:rPr>
                <w:sz w:val="24"/>
              </w:rPr>
            </w:pPr>
            <w:r w:rsidRPr="001879BA">
              <w:rPr>
                <w:sz w:val="24"/>
              </w:rPr>
              <w:t>7 лет</w:t>
            </w:r>
          </w:p>
        </w:tc>
        <w:tc>
          <w:tcPr>
            <w:tcW w:w="3183" w:type="dxa"/>
          </w:tcPr>
          <w:p w:rsidR="008F5558" w:rsidRPr="001879BA" w:rsidRDefault="008F5558" w:rsidP="00873615">
            <w:pPr>
              <w:pStyle w:val="aff6"/>
              <w:spacing w:line="276" w:lineRule="auto"/>
              <w:ind w:firstLine="0"/>
              <w:jc w:val="center"/>
              <w:rPr>
                <w:sz w:val="24"/>
              </w:rPr>
            </w:pPr>
            <w:r w:rsidRPr="001879BA">
              <w:rPr>
                <w:sz w:val="24"/>
              </w:rPr>
              <w:t>18000-20000</w:t>
            </w:r>
          </w:p>
        </w:tc>
        <w:tc>
          <w:tcPr>
            <w:tcW w:w="3198" w:type="dxa"/>
          </w:tcPr>
          <w:p w:rsidR="008F5558" w:rsidRPr="001879BA" w:rsidRDefault="008F5558" w:rsidP="00873615">
            <w:pPr>
              <w:pStyle w:val="aff6"/>
              <w:spacing w:line="276" w:lineRule="auto"/>
              <w:ind w:firstLine="0"/>
              <w:jc w:val="center"/>
              <w:rPr>
                <w:sz w:val="24"/>
              </w:rPr>
            </w:pPr>
            <w:r w:rsidRPr="001879BA">
              <w:rPr>
                <w:sz w:val="24"/>
              </w:rPr>
              <w:t>14500-17500</w:t>
            </w:r>
          </w:p>
        </w:tc>
      </w:tr>
    </w:tbl>
    <w:p w:rsidR="008F5558" w:rsidRPr="001879BA" w:rsidRDefault="008F5558" w:rsidP="008F5558">
      <w:pPr>
        <w:pStyle w:val="2a"/>
        <w:spacing w:after="0" w:line="276" w:lineRule="auto"/>
        <w:ind w:left="0"/>
        <w:jc w:val="both"/>
      </w:pPr>
    </w:p>
    <w:p w:rsidR="008F5558" w:rsidRPr="001879BA" w:rsidRDefault="008F5558" w:rsidP="008F5558">
      <w:pPr>
        <w:ind w:right="-6"/>
        <w:jc w:val="center"/>
        <w:rPr>
          <w:b/>
        </w:rPr>
      </w:pPr>
    </w:p>
    <w:p w:rsidR="008F5558" w:rsidRPr="001879BA" w:rsidRDefault="008F5558" w:rsidP="008F5558">
      <w:pPr>
        <w:ind w:right="-6"/>
        <w:jc w:val="center"/>
        <w:rPr>
          <w:b/>
        </w:rPr>
      </w:pPr>
      <w:r w:rsidRPr="001879BA">
        <w:rPr>
          <w:b/>
        </w:rPr>
        <w:t>ДИАГНОСТИЧЕСКИЙ ИНСТРУМЕНТАРИЙ ДЛЯ ДЕТЕЙ 4 ЛЕТ</w:t>
      </w:r>
    </w:p>
    <w:p w:rsidR="008F5558" w:rsidRPr="001879BA" w:rsidRDefault="008F5558" w:rsidP="008F5558">
      <w:pPr>
        <w:jc w:val="center"/>
        <w:rPr>
          <w:b/>
        </w:rPr>
      </w:pPr>
      <w:r w:rsidRPr="001879BA">
        <w:rPr>
          <w:b/>
        </w:rPr>
        <w:t>КАРТА РАЗВИТИЯ</w:t>
      </w:r>
    </w:p>
    <w:p w:rsidR="008F5558" w:rsidRPr="001879BA" w:rsidRDefault="008F5558" w:rsidP="008F5558">
      <w:pPr>
        <w:jc w:val="center"/>
        <w:rPr>
          <w:b/>
        </w:rPr>
      </w:pPr>
      <w:r w:rsidRPr="001879BA">
        <w:rPr>
          <w:b/>
        </w:rPr>
        <w:lastRenderedPageBreak/>
        <w:t xml:space="preserve">Возраст: 3-4 года </w:t>
      </w:r>
    </w:p>
    <w:p w:rsidR="008F5558" w:rsidRPr="001879BA" w:rsidRDefault="008F5558" w:rsidP="008F5558">
      <w:pPr>
        <w:contextualSpacing/>
        <w:jc w:val="center"/>
        <w:rPr>
          <w:b/>
          <w:i/>
        </w:rPr>
      </w:pPr>
      <w:r w:rsidRPr="001879BA">
        <w:rPr>
          <w:b/>
          <w:i/>
        </w:rPr>
        <w:t>Пояснение</w:t>
      </w:r>
    </w:p>
    <w:p w:rsidR="008F5558" w:rsidRPr="001879BA" w:rsidRDefault="008F5558" w:rsidP="008F5558">
      <w:pPr>
        <w:ind w:firstLine="708"/>
        <w:contextualSpacing/>
      </w:pPr>
      <w:r w:rsidRPr="001879BA">
        <w:t xml:space="preserve">Показатель развития определяется на основе данных наблюдений педагога за поведением детей, анализа детских работ и выполнения ими диагностических заданий. </w:t>
      </w:r>
    </w:p>
    <w:p w:rsidR="008F5558" w:rsidRPr="001879BA" w:rsidRDefault="008F5558" w:rsidP="008F5558">
      <w:pPr>
        <w:ind w:firstLine="708"/>
        <w:contextualSpacing/>
      </w:pPr>
      <w:r w:rsidRPr="001879BA">
        <w:t>Осуществляется наблюдение за взаимодействием детей друг с другом и проявлениями умений и навыков в самообслуживании, трудовой деятельности, игре.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младшей группе. Данные наблюдений оцениваются по таблице.</w:t>
      </w:r>
    </w:p>
    <w:p w:rsidR="008F5558" w:rsidRPr="001879BA" w:rsidRDefault="008F5558" w:rsidP="008F5558">
      <w:pPr>
        <w:ind w:firstLine="708"/>
        <w:contextualSpacing/>
        <w:rPr>
          <w:i/>
        </w:rPr>
      </w:pPr>
      <w:r w:rsidRPr="001879BA">
        <w:t xml:space="preserve">Анализ детских работ используется для оценки развития у детей умений в лепке. Вылепленные работы (за последний месяц образовательной работы в группе) фотографируются и оцениваются по таблице: выбирается соответствующая ячейка на этапе </w:t>
      </w:r>
      <w:r w:rsidRPr="001879BA">
        <w:rPr>
          <w:i/>
        </w:rPr>
        <w:t xml:space="preserve">«Художественно-эстетическое развитие»  </w:t>
      </w:r>
    </w:p>
    <w:p w:rsidR="008F5558" w:rsidRPr="001879BA" w:rsidRDefault="008F5558" w:rsidP="008F5558">
      <w:pPr>
        <w:ind w:firstLine="708"/>
        <w:contextualSpacing/>
      </w:pPr>
      <w:r w:rsidRPr="001879BA">
        <w:t>Для оценки развития остальных характеристик  используются диагностические задания, которые проводятся индивидуально. Результаты выполнения ребенком каждого из заданий позволяют оценить сразу несколько характеристик, что отражено в таблицах карты развития.</w:t>
      </w:r>
    </w:p>
    <w:p w:rsidR="008F5558" w:rsidRPr="001879BA" w:rsidRDefault="008F5558" w:rsidP="008F5558">
      <w:pPr>
        <w:ind w:firstLine="708"/>
        <w:contextualSpacing/>
      </w:pPr>
      <w:r w:rsidRPr="001879BA">
        <w:t xml:space="preserve"> Наглядный материал для диагностических заданий подбирается из имеющегося в ДОО. Для ориентировки к инструментарию прилагаются образцы наглядного материала.  </w:t>
      </w:r>
    </w:p>
    <w:p w:rsidR="008F5558" w:rsidRPr="001879BA" w:rsidRDefault="008F5558" w:rsidP="008F5558">
      <w:pPr>
        <w:contextualSpacing/>
        <w:rPr>
          <w:i/>
        </w:rPr>
      </w:pPr>
      <w:r w:rsidRPr="001879BA">
        <w:rPr>
          <w:b/>
        </w:rPr>
        <w:t>Задание 1. «Рассказ по картинке».</w:t>
      </w:r>
      <w:r w:rsidRPr="001879BA">
        <w:rPr>
          <w:i/>
        </w:rPr>
        <w:t>Речевое развитие, Познавательное развитие, Художественно-эстетическое развитие, оригинальность рассказа</w:t>
      </w:r>
    </w:p>
    <w:p w:rsidR="008F5558" w:rsidRPr="001879BA" w:rsidRDefault="008F5558" w:rsidP="008F5558">
      <w:pPr>
        <w:contextualSpacing/>
      </w:pPr>
      <w:r w:rsidRPr="001879BA">
        <w:rPr>
          <w:i/>
        </w:rPr>
        <w:t>Речевое развитие</w:t>
      </w:r>
    </w:p>
    <w:p w:rsidR="008F5558" w:rsidRPr="001879BA" w:rsidRDefault="008F5558" w:rsidP="00CB58E4">
      <w:pPr>
        <w:pStyle w:val="afa"/>
        <w:numPr>
          <w:ilvl w:val="0"/>
          <w:numId w:val="108"/>
        </w:numPr>
        <w:suppressAutoHyphens w:val="0"/>
        <w:spacing w:after="0"/>
        <w:contextualSpacing/>
      </w:pPr>
      <w:r w:rsidRPr="001879BA">
        <w:t xml:space="preserve">Адекватно отвечает на вопросы взрослого; </w:t>
      </w:r>
    </w:p>
    <w:p w:rsidR="008F5558" w:rsidRPr="001879BA" w:rsidRDefault="008F5558" w:rsidP="00CB58E4">
      <w:pPr>
        <w:pStyle w:val="afa"/>
        <w:numPr>
          <w:ilvl w:val="0"/>
          <w:numId w:val="108"/>
        </w:numPr>
        <w:suppressAutoHyphens w:val="0"/>
        <w:spacing w:after="0"/>
        <w:contextualSpacing/>
      </w:pPr>
      <w:r w:rsidRPr="001879BA">
        <w:t>Согласовывает слова по числу и времени;</w:t>
      </w:r>
    </w:p>
    <w:p w:rsidR="008F5558" w:rsidRPr="001879BA" w:rsidRDefault="008F5558" w:rsidP="00CB58E4">
      <w:pPr>
        <w:pStyle w:val="afa"/>
        <w:numPr>
          <w:ilvl w:val="0"/>
          <w:numId w:val="108"/>
        </w:numPr>
        <w:suppressAutoHyphens w:val="0"/>
        <w:spacing w:after="0"/>
        <w:contextualSpacing/>
      </w:pPr>
      <w:r w:rsidRPr="001879BA">
        <w:t xml:space="preserve">Использует простые распространенные предложения. </w:t>
      </w:r>
    </w:p>
    <w:p w:rsidR="008F5558" w:rsidRPr="001879BA" w:rsidRDefault="008F5558" w:rsidP="00CB58E4">
      <w:pPr>
        <w:pStyle w:val="afa"/>
        <w:numPr>
          <w:ilvl w:val="0"/>
          <w:numId w:val="108"/>
        </w:numPr>
        <w:suppressAutoHyphens w:val="0"/>
        <w:spacing w:after="0"/>
        <w:contextualSpacing/>
      </w:pPr>
      <w:r w:rsidRPr="001879BA">
        <w:t>Оригинальность рассказа (рассказ по сюжетной картинке, продолжение истории)</w:t>
      </w:r>
    </w:p>
    <w:p w:rsidR="008F5558" w:rsidRPr="001879BA" w:rsidRDefault="008F5558" w:rsidP="008F5558">
      <w:r w:rsidRPr="001879BA">
        <w:rPr>
          <w:i/>
        </w:rPr>
        <w:t>Познавательное развитие</w:t>
      </w:r>
      <w:r w:rsidRPr="001879BA">
        <w:t xml:space="preserve"> (цвет, форма, величина), </w:t>
      </w:r>
    </w:p>
    <w:p w:rsidR="008F5558" w:rsidRPr="001879BA" w:rsidRDefault="008F5558" w:rsidP="008F5558">
      <w:r w:rsidRPr="001879BA">
        <w:rPr>
          <w:i/>
        </w:rPr>
        <w:t>Художественно-эстетическое развитие</w:t>
      </w:r>
      <w:r w:rsidRPr="001879BA">
        <w:t xml:space="preserve"> (рисование) </w:t>
      </w:r>
    </w:p>
    <w:p w:rsidR="008F5558" w:rsidRPr="001879BA" w:rsidRDefault="008F5558" w:rsidP="008F5558">
      <w:pPr>
        <w:contextualSpacing/>
      </w:pPr>
      <w:r w:rsidRPr="001879BA">
        <w:rPr>
          <w:i/>
        </w:rPr>
        <w:t>Материал:</w:t>
      </w:r>
      <w:r w:rsidRPr="001879BA">
        <w:t xml:space="preserve"> сюжетная картинка. </w:t>
      </w:r>
    </w:p>
    <w:p w:rsidR="008F5558" w:rsidRPr="001879BA" w:rsidRDefault="008F5558" w:rsidP="008F5558">
      <w:pPr>
        <w:contextualSpacing/>
      </w:pPr>
      <w:r w:rsidRPr="001879BA">
        <w:rPr>
          <w:i/>
        </w:rPr>
        <w:t xml:space="preserve">Образец наглядного материала: </w:t>
      </w:r>
      <w:r w:rsidRPr="001879BA">
        <w:t>сюжетная картинка  № 4.4</w:t>
      </w:r>
      <w:r w:rsidRPr="001879BA">
        <w:rPr>
          <w:rFonts w:eastAsia="Calibri"/>
          <w:b/>
        </w:rPr>
        <w:t>«Зима»</w:t>
      </w:r>
    </w:p>
    <w:p w:rsidR="008F5558" w:rsidRPr="001879BA" w:rsidRDefault="008F5558" w:rsidP="008F5558">
      <w:pPr>
        <w:pStyle w:val="2f5"/>
        <w:spacing w:line="276" w:lineRule="auto"/>
        <w:ind w:left="0" w:right="-6" w:firstLine="540"/>
        <w:jc w:val="both"/>
        <w:rPr>
          <w:sz w:val="24"/>
          <w:szCs w:val="24"/>
        </w:rPr>
      </w:pPr>
      <w:r w:rsidRPr="001879BA">
        <w:rPr>
          <w:sz w:val="24"/>
          <w:szCs w:val="24"/>
        </w:rPr>
        <w:lastRenderedPageBreak/>
        <w:t>Работа с сюжетной картинкой призвана помочь выявить готовность ребенка к  коммуникации с взрослым, адекватность ответов ребе</w:t>
      </w:r>
      <w:r w:rsidRPr="001879BA">
        <w:rPr>
          <w:sz w:val="24"/>
          <w:szCs w:val="24"/>
        </w:rPr>
        <w:t>н</w:t>
      </w:r>
      <w:r w:rsidRPr="001879BA">
        <w:rPr>
          <w:sz w:val="24"/>
          <w:szCs w:val="24"/>
        </w:rPr>
        <w:t>ка на вопросы взрослого, уровень речевого развития ребенка (лексический запас слов,  связность речи, согласование слов по числу и врем</w:t>
      </w:r>
      <w:r w:rsidRPr="001879BA">
        <w:rPr>
          <w:sz w:val="24"/>
          <w:szCs w:val="24"/>
        </w:rPr>
        <w:t>е</w:t>
      </w:r>
      <w:r w:rsidRPr="001879BA">
        <w:rPr>
          <w:sz w:val="24"/>
          <w:szCs w:val="24"/>
        </w:rPr>
        <w:t>ни, использование синтаксических конструкций: предложений распространенных или  нераспространенных, простых или сложных), знание  чисел в пределах  3, названия цветов, различение форм, умение сравнивать предметы по величине.  Картинки являются стимулом к худож</w:t>
      </w:r>
      <w:r w:rsidRPr="001879BA">
        <w:rPr>
          <w:sz w:val="24"/>
          <w:szCs w:val="24"/>
        </w:rPr>
        <w:t>е</w:t>
      </w:r>
      <w:r w:rsidRPr="001879BA">
        <w:rPr>
          <w:sz w:val="24"/>
          <w:szCs w:val="24"/>
        </w:rPr>
        <w:t>ственному творчеству (рассказа по картинке, продолжения истории, создание рисунка по мотивам картинки).</w:t>
      </w:r>
    </w:p>
    <w:p w:rsidR="008F5558" w:rsidRPr="001879BA" w:rsidRDefault="008F5558" w:rsidP="008F5558">
      <w:pPr>
        <w:pStyle w:val="2f5"/>
        <w:spacing w:line="276" w:lineRule="auto"/>
        <w:ind w:left="0" w:right="-6" w:firstLine="540"/>
        <w:jc w:val="both"/>
        <w:rPr>
          <w:sz w:val="24"/>
          <w:szCs w:val="24"/>
        </w:rPr>
      </w:pPr>
      <w:r w:rsidRPr="001879BA">
        <w:rPr>
          <w:sz w:val="24"/>
          <w:szCs w:val="24"/>
        </w:rPr>
        <w:t xml:space="preserve">При необходимости можно использовать для данного возраста сюжетные картинки, входящие в комплект наглядного материала для других возрастов  (сюжетные картинки  не «привязаны» к конкретному возрасту: по любой из них можно организовать работу с ребенком дошкольного возраста, начиная с 4 лет, но при этом необходимо корректировать вопросы). </w:t>
      </w:r>
    </w:p>
    <w:p w:rsidR="008F5558" w:rsidRPr="001879BA" w:rsidRDefault="008F5558" w:rsidP="008F5558">
      <w:pPr>
        <w:pStyle w:val="2f5"/>
        <w:spacing w:line="276" w:lineRule="auto"/>
        <w:ind w:left="0" w:right="-6" w:firstLine="540"/>
        <w:jc w:val="both"/>
        <w:rPr>
          <w:b/>
          <w:sz w:val="24"/>
          <w:szCs w:val="24"/>
        </w:rPr>
      </w:pPr>
      <w:r w:rsidRPr="001879BA">
        <w:rPr>
          <w:b/>
          <w:sz w:val="24"/>
          <w:szCs w:val="24"/>
        </w:rPr>
        <w:t>Этапы работы с сюжетной картинкой</w:t>
      </w:r>
    </w:p>
    <w:p w:rsidR="008F5558" w:rsidRPr="001879BA" w:rsidRDefault="008F5558" w:rsidP="00CB58E4">
      <w:pPr>
        <w:pStyle w:val="2f5"/>
        <w:numPr>
          <w:ilvl w:val="0"/>
          <w:numId w:val="113"/>
        </w:numPr>
        <w:spacing w:line="276" w:lineRule="auto"/>
        <w:ind w:right="-6"/>
        <w:jc w:val="both"/>
        <w:rPr>
          <w:sz w:val="24"/>
          <w:szCs w:val="24"/>
        </w:rPr>
      </w:pPr>
      <w:r w:rsidRPr="001879BA">
        <w:rPr>
          <w:sz w:val="24"/>
          <w:szCs w:val="24"/>
        </w:rPr>
        <w:t>Педагог просит ребенка рассмотреть картинку и рассказать о том, что на ней изображено. При этом педагог может задавать навод</w:t>
      </w:r>
      <w:r w:rsidRPr="001879BA">
        <w:rPr>
          <w:sz w:val="24"/>
          <w:szCs w:val="24"/>
        </w:rPr>
        <w:t>я</w:t>
      </w:r>
      <w:r w:rsidRPr="001879BA">
        <w:rPr>
          <w:sz w:val="24"/>
          <w:szCs w:val="24"/>
        </w:rPr>
        <w:t>щие вопросы, например: «Кого (или что) ты видишь на картинке? Что происходит? Кто и чем занят? О чем они разговаривают? Что произойдет дальше?</w:t>
      </w:r>
    </w:p>
    <w:p w:rsidR="008F5558" w:rsidRPr="001879BA" w:rsidRDefault="008F5558" w:rsidP="00CB58E4">
      <w:pPr>
        <w:numPr>
          <w:ilvl w:val="0"/>
          <w:numId w:val="113"/>
        </w:numPr>
        <w:suppressAutoHyphens w:val="0"/>
        <w:spacing w:after="0"/>
        <w:contextualSpacing/>
        <w:jc w:val="both"/>
        <w:rPr>
          <w:rFonts w:eastAsia="Calibri"/>
        </w:rPr>
      </w:pPr>
      <w:r w:rsidRPr="001879BA">
        <w:rPr>
          <w:rFonts w:eastAsia="Calibri"/>
        </w:rPr>
        <w:t xml:space="preserve">Ребенок  придумывает продолжение истории (возможны наводящие вопросы).  </w:t>
      </w:r>
    </w:p>
    <w:p w:rsidR="008F5558" w:rsidRPr="001879BA" w:rsidRDefault="008F5558" w:rsidP="00CB58E4">
      <w:pPr>
        <w:numPr>
          <w:ilvl w:val="0"/>
          <w:numId w:val="113"/>
        </w:numPr>
        <w:suppressAutoHyphens w:val="0"/>
        <w:spacing w:after="0"/>
        <w:contextualSpacing/>
        <w:jc w:val="both"/>
        <w:rPr>
          <w:rFonts w:eastAsia="Calibri"/>
        </w:rPr>
      </w:pPr>
      <w:r w:rsidRPr="001879BA">
        <w:rPr>
          <w:rFonts w:eastAsia="Calibri"/>
        </w:rPr>
        <w:t>Ребенок рисует картинку к продолжению  истории.</w:t>
      </w:r>
    </w:p>
    <w:p w:rsidR="008F5558" w:rsidRPr="001879BA" w:rsidRDefault="008F5558" w:rsidP="00CB58E4">
      <w:pPr>
        <w:numPr>
          <w:ilvl w:val="0"/>
          <w:numId w:val="113"/>
        </w:numPr>
        <w:suppressAutoHyphens w:val="0"/>
        <w:spacing w:after="0"/>
        <w:contextualSpacing/>
        <w:jc w:val="both"/>
        <w:rPr>
          <w:rFonts w:eastAsia="Calibri"/>
        </w:rPr>
      </w:pPr>
      <w:r w:rsidRPr="001879BA">
        <w:rPr>
          <w:rFonts w:eastAsia="Calibri"/>
        </w:rPr>
        <w:t>Результаты работы фиксируются в карте развития соответствующего инструментария.</w:t>
      </w:r>
    </w:p>
    <w:p w:rsidR="008F5558" w:rsidRPr="001879BA" w:rsidRDefault="008F5558" w:rsidP="008F5558">
      <w:pPr>
        <w:pStyle w:val="2f5"/>
        <w:spacing w:line="276" w:lineRule="auto"/>
        <w:ind w:left="0" w:right="-6" w:firstLine="540"/>
        <w:jc w:val="both"/>
        <w:rPr>
          <w:b/>
          <w:sz w:val="24"/>
          <w:szCs w:val="24"/>
        </w:rPr>
      </w:pPr>
      <w:r w:rsidRPr="001879BA">
        <w:rPr>
          <w:b/>
          <w:sz w:val="24"/>
          <w:szCs w:val="24"/>
        </w:rPr>
        <w:t>Примеры вопросов к сюжетной  картинке  «Зима»</w:t>
      </w:r>
    </w:p>
    <w:p w:rsidR="008F5558" w:rsidRPr="001879BA" w:rsidRDefault="008F5558" w:rsidP="008F5558">
      <w:pPr>
        <w:contextualSpacing/>
        <w:rPr>
          <w:rFonts w:eastAsia="Calibri"/>
          <w:i/>
        </w:rPr>
      </w:pPr>
      <w:r w:rsidRPr="001879BA">
        <w:rPr>
          <w:rFonts w:eastAsia="Calibri"/>
          <w:i/>
        </w:rPr>
        <w:t>Названия предметов</w:t>
      </w:r>
    </w:p>
    <w:p w:rsidR="008F5558" w:rsidRPr="001879BA" w:rsidRDefault="008F5558" w:rsidP="008F5558">
      <w:pPr>
        <w:contextualSpacing/>
        <w:rPr>
          <w:rFonts w:eastAsia="Calibri"/>
        </w:rPr>
      </w:pPr>
      <w:r w:rsidRPr="001879BA">
        <w:rPr>
          <w:rFonts w:eastAsia="Calibri"/>
        </w:rPr>
        <w:t>Как называются эти деревья? Чем они отличаются друг от друга?</w:t>
      </w:r>
    </w:p>
    <w:p w:rsidR="008F5558" w:rsidRPr="001879BA" w:rsidRDefault="008F5558" w:rsidP="008F5558">
      <w:pPr>
        <w:contextualSpacing/>
        <w:rPr>
          <w:rFonts w:eastAsia="Calibri"/>
        </w:rPr>
      </w:pPr>
      <w:r w:rsidRPr="001879BA">
        <w:rPr>
          <w:rFonts w:eastAsia="Calibri"/>
        </w:rPr>
        <w:t>Назови птичек, которых ты видишь на картинке.</w:t>
      </w:r>
    </w:p>
    <w:p w:rsidR="008F5558" w:rsidRPr="001879BA" w:rsidRDefault="008F5558" w:rsidP="008F5558">
      <w:pPr>
        <w:contextualSpacing/>
        <w:rPr>
          <w:rFonts w:eastAsia="Calibri"/>
          <w:i/>
        </w:rPr>
      </w:pPr>
      <w:r w:rsidRPr="001879BA">
        <w:rPr>
          <w:rFonts w:eastAsia="Calibri"/>
          <w:i/>
        </w:rPr>
        <w:t>Цвет</w:t>
      </w:r>
    </w:p>
    <w:p w:rsidR="008F5558" w:rsidRPr="001879BA" w:rsidRDefault="008F5558" w:rsidP="008F5558">
      <w:pPr>
        <w:contextualSpacing/>
        <w:rPr>
          <w:rFonts w:eastAsia="Calibri"/>
        </w:rPr>
      </w:pPr>
      <w:r w:rsidRPr="001879BA">
        <w:rPr>
          <w:rFonts w:eastAsia="Calibri"/>
        </w:rPr>
        <w:t>Какого цвета крыша дома (солнце, игрушки, шарф, пуговицы снеговика, ягоды на дереве и т.п.)?</w:t>
      </w:r>
    </w:p>
    <w:p w:rsidR="008F5558" w:rsidRPr="001879BA" w:rsidRDefault="008F5558" w:rsidP="008F5558">
      <w:pPr>
        <w:contextualSpacing/>
        <w:rPr>
          <w:rFonts w:eastAsia="Calibri"/>
        </w:rPr>
      </w:pPr>
      <w:r w:rsidRPr="001879BA">
        <w:rPr>
          <w:rFonts w:eastAsia="Calibri"/>
        </w:rPr>
        <w:t>Покажи на елке желтые (красные, синие, голубые, коричневые)  игрушки.</w:t>
      </w:r>
    </w:p>
    <w:p w:rsidR="008F5558" w:rsidRPr="001879BA" w:rsidRDefault="008F5558" w:rsidP="008F5558">
      <w:pPr>
        <w:contextualSpacing/>
        <w:rPr>
          <w:rFonts w:eastAsia="Calibri"/>
          <w:i/>
        </w:rPr>
      </w:pPr>
      <w:r w:rsidRPr="001879BA">
        <w:rPr>
          <w:rFonts w:eastAsia="Calibri"/>
          <w:i/>
        </w:rPr>
        <w:t>Счет</w:t>
      </w:r>
    </w:p>
    <w:p w:rsidR="008F5558" w:rsidRPr="001879BA" w:rsidRDefault="008F5558" w:rsidP="008F5558">
      <w:pPr>
        <w:contextualSpacing/>
        <w:rPr>
          <w:rFonts w:eastAsia="Calibri"/>
        </w:rPr>
      </w:pPr>
      <w:r w:rsidRPr="001879BA">
        <w:rPr>
          <w:rFonts w:eastAsia="Calibri"/>
        </w:rPr>
        <w:t>Сколько деревьев, (облаков, шишек около пенька, ворон, планок на санках, окон и т.п.)?</w:t>
      </w:r>
    </w:p>
    <w:p w:rsidR="008F5558" w:rsidRPr="001879BA" w:rsidRDefault="008F5558" w:rsidP="008F5558">
      <w:pPr>
        <w:contextualSpacing/>
        <w:rPr>
          <w:rFonts w:eastAsia="Calibri"/>
        </w:rPr>
      </w:pPr>
      <w:r w:rsidRPr="001879BA">
        <w:rPr>
          <w:rFonts w:eastAsia="Calibri"/>
        </w:rPr>
        <w:t>Покажи на рябине одну (две, три) ягодки на одной веточке.</w:t>
      </w:r>
    </w:p>
    <w:p w:rsidR="008F5558" w:rsidRPr="001879BA" w:rsidRDefault="008F5558" w:rsidP="008F5558">
      <w:pPr>
        <w:contextualSpacing/>
        <w:rPr>
          <w:rFonts w:eastAsia="Calibri"/>
          <w:i/>
        </w:rPr>
      </w:pPr>
      <w:r w:rsidRPr="001879BA">
        <w:rPr>
          <w:rFonts w:eastAsia="Calibri"/>
          <w:i/>
        </w:rPr>
        <w:t>Форма</w:t>
      </w:r>
    </w:p>
    <w:p w:rsidR="008F5558" w:rsidRPr="001879BA" w:rsidRDefault="008F5558" w:rsidP="008F5558">
      <w:pPr>
        <w:contextualSpacing/>
        <w:rPr>
          <w:rFonts w:eastAsia="Calibri"/>
        </w:rPr>
      </w:pPr>
      <w:r w:rsidRPr="001879BA">
        <w:rPr>
          <w:rFonts w:eastAsia="Calibri"/>
        </w:rPr>
        <w:t>Покажи елочные игрушки в форме круга и треугольника.</w:t>
      </w:r>
    </w:p>
    <w:p w:rsidR="008F5558" w:rsidRPr="001879BA" w:rsidRDefault="008F5558" w:rsidP="008F5558">
      <w:pPr>
        <w:contextualSpacing/>
        <w:rPr>
          <w:rFonts w:eastAsia="Calibri"/>
        </w:rPr>
      </w:pPr>
      <w:r w:rsidRPr="001879BA">
        <w:rPr>
          <w:rFonts w:eastAsia="Calibri"/>
        </w:rPr>
        <w:t>Какие детали картинки напоминают овал (треугольник, круг)?</w:t>
      </w:r>
    </w:p>
    <w:p w:rsidR="008F5558" w:rsidRPr="001879BA" w:rsidRDefault="008F5558" w:rsidP="008F5558">
      <w:pPr>
        <w:contextualSpacing/>
        <w:rPr>
          <w:rFonts w:eastAsia="Calibri"/>
          <w:i/>
        </w:rPr>
      </w:pPr>
      <w:r w:rsidRPr="001879BA">
        <w:rPr>
          <w:rFonts w:eastAsia="Calibri"/>
          <w:i/>
        </w:rPr>
        <w:t>Величина</w:t>
      </w:r>
    </w:p>
    <w:p w:rsidR="008F5558" w:rsidRPr="001879BA" w:rsidRDefault="008F5558" w:rsidP="008F5558">
      <w:pPr>
        <w:contextualSpacing/>
        <w:rPr>
          <w:rFonts w:eastAsia="Calibri"/>
        </w:rPr>
      </w:pPr>
      <w:r w:rsidRPr="001879BA">
        <w:rPr>
          <w:rFonts w:eastAsia="Calibri"/>
        </w:rPr>
        <w:lastRenderedPageBreak/>
        <w:t>Какое дерево самое высокое?</w:t>
      </w:r>
    </w:p>
    <w:p w:rsidR="008F5558" w:rsidRPr="001879BA" w:rsidRDefault="008F5558" w:rsidP="008F5558">
      <w:pPr>
        <w:contextualSpacing/>
        <w:rPr>
          <w:rFonts w:eastAsia="Calibri"/>
        </w:rPr>
      </w:pPr>
      <w:r w:rsidRPr="001879BA">
        <w:rPr>
          <w:rFonts w:eastAsia="Calibri"/>
        </w:rPr>
        <w:t>Какое облако меньше всех?</w:t>
      </w:r>
    </w:p>
    <w:p w:rsidR="008F5558" w:rsidRPr="001879BA" w:rsidRDefault="008F5558" w:rsidP="008F5558">
      <w:pPr>
        <w:contextualSpacing/>
        <w:rPr>
          <w:rFonts w:eastAsia="Calibri"/>
        </w:rPr>
      </w:pPr>
      <w:r w:rsidRPr="001879BA">
        <w:rPr>
          <w:rFonts w:eastAsia="Calibri"/>
        </w:rPr>
        <w:t>Покажи большой, средний и маленький снежный  ком, из которых составлен снеговик.</w:t>
      </w:r>
    </w:p>
    <w:p w:rsidR="008F5558" w:rsidRPr="001879BA" w:rsidRDefault="008F5558" w:rsidP="008F5558">
      <w:pPr>
        <w:contextualSpacing/>
        <w:rPr>
          <w:rFonts w:eastAsia="Calibri"/>
          <w:i/>
        </w:rPr>
      </w:pPr>
      <w:r w:rsidRPr="001879BA">
        <w:rPr>
          <w:rFonts w:eastAsia="Calibri"/>
          <w:i/>
        </w:rPr>
        <w:t xml:space="preserve">Что происходит </w:t>
      </w:r>
    </w:p>
    <w:p w:rsidR="008F5558" w:rsidRPr="001879BA" w:rsidRDefault="008F5558" w:rsidP="008F5558">
      <w:pPr>
        <w:contextualSpacing/>
        <w:rPr>
          <w:rFonts w:eastAsia="Calibri"/>
        </w:rPr>
      </w:pPr>
      <w:r w:rsidRPr="001879BA">
        <w:rPr>
          <w:rFonts w:eastAsia="Calibri"/>
        </w:rPr>
        <w:t>Для чего мальчик взял в руки метлу?</w:t>
      </w:r>
    </w:p>
    <w:p w:rsidR="008F5558" w:rsidRPr="001879BA" w:rsidRDefault="008F5558" w:rsidP="008F5558">
      <w:pPr>
        <w:contextualSpacing/>
        <w:rPr>
          <w:rFonts w:eastAsia="Calibri"/>
        </w:rPr>
      </w:pPr>
      <w:r w:rsidRPr="001879BA">
        <w:rPr>
          <w:rFonts w:eastAsia="Calibri"/>
        </w:rPr>
        <w:t>Что делает бабушка?</w:t>
      </w:r>
    </w:p>
    <w:p w:rsidR="008F5558" w:rsidRPr="001879BA" w:rsidRDefault="008F5558" w:rsidP="008F5558">
      <w:pPr>
        <w:contextualSpacing/>
        <w:rPr>
          <w:rFonts w:eastAsia="Calibri"/>
        </w:rPr>
      </w:pPr>
      <w:r w:rsidRPr="001879BA">
        <w:rPr>
          <w:rFonts w:eastAsia="Calibri"/>
        </w:rPr>
        <w:t>Кто нарядил ёлку?</w:t>
      </w:r>
    </w:p>
    <w:p w:rsidR="008F5558" w:rsidRPr="001879BA" w:rsidRDefault="008F5558" w:rsidP="008F5558">
      <w:pPr>
        <w:contextualSpacing/>
        <w:rPr>
          <w:rFonts w:eastAsia="Calibri"/>
        </w:rPr>
      </w:pPr>
      <w:r w:rsidRPr="001879BA">
        <w:rPr>
          <w:rFonts w:eastAsia="Calibri"/>
        </w:rPr>
        <w:t>Откуда на снеговике появился  шарфик?</w:t>
      </w:r>
    </w:p>
    <w:p w:rsidR="008F5558" w:rsidRPr="001879BA" w:rsidRDefault="008F5558" w:rsidP="008F5558">
      <w:pPr>
        <w:contextualSpacing/>
        <w:rPr>
          <w:rFonts w:eastAsia="Calibri"/>
        </w:rPr>
      </w:pPr>
      <w:r w:rsidRPr="001879BA">
        <w:rPr>
          <w:rFonts w:eastAsia="Calibri"/>
        </w:rPr>
        <w:t>Почему на руке мальчика только одна варежка?</w:t>
      </w:r>
    </w:p>
    <w:p w:rsidR="008F5558" w:rsidRPr="001879BA" w:rsidRDefault="008F5558" w:rsidP="008F5558">
      <w:pPr>
        <w:contextualSpacing/>
        <w:rPr>
          <w:rFonts w:eastAsia="Calibri"/>
        </w:rPr>
      </w:pPr>
      <w:r w:rsidRPr="001879BA">
        <w:rPr>
          <w:rFonts w:eastAsia="Calibri"/>
        </w:rPr>
        <w:t>Чего делает белка  на пеньке и чего она ждет?</w:t>
      </w:r>
    </w:p>
    <w:p w:rsidR="008F5558" w:rsidRPr="001879BA" w:rsidRDefault="008F5558" w:rsidP="008F5558">
      <w:pPr>
        <w:contextualSpacing/>
        <w:rPr>
          <w:rFonts w:eastAsia="Calibri"/>
        </w:rPr>
      </w:pPr>
      <w:r w:rsidRPr="001879BA">
        <w:rPr>
          <w:rFonts w:eastAsia="Calibri"/>
        </w:rPr>
        <w:t>Что произойдет дальше?</w:t>
      </w:r>
    </w:p>
    <w:p w:rsidR="008F5558" w:rsidRPr="001879BA" w:rsidRDefault="008F5558" w:rsidP="008F5558">
      <w:pPr>
        <w:ind w:firstLine="708"/>
        <w:contextualSpacing/>
      </w:pPr>
      <w:r w:rsidRPr="001879BA">
        <w:t xml:space="preserve">После ответов на вопросы педагог просит ребенка придумать продолжение истории (возможны наводящие вопросы).  Ребенку предлагается нарисовать картинку к продолжению  истории. </w:t>
      </w:r>
    </w:p>
    <w:p w:rsidR="008F5558" w:rsidRPr="001879BA" w:rsidRDefault="008F5558" w:rsidP="008F5558">
      <w:pPr>
        <w:ind w:firstLine="708"/>
        <w:contextualSpacing/>
      </w:pPr>
      <w:r w:rsidRPr="001879BA">
        <w:t>Выполнение задания оценивается с помощью карты развития.</w:t>
      </w:r>
    </w:p>
    <w:p w:rsidR="008F5558" w:rsidRPr="001879BA" w:rsidRDefault="008F5558" w:rsidP="008F5558">
      <w:pPr>
        <w:contextualSpacing/>
        <w:rPr>
          <w:b/>
        </w:rPr>
      </w:pPr>
      <w:r w:rsidRPr="001879BA">
        <w:rPr>
          <w:b/>
        </w:rPr>
        <w:t>Задание 2.Цвет и форма</w:t>
      </w:r>
    </w:p>
    <w:p w:rsidR="008F5558" w:rsidRPr="001879BA" w:rsidRDefault="008F5558" w:rsidP="008F5558">
      <w:pPr>
        <w:contextualSpacing/>
      </w:pPr>
      <w:r w:rsidRPr="001879BA">
        <w:rPr>
          <w:i/>
        </w:rPr>
        <w:t>Материал:</w:t>
      </w:r>
      <w:r w:rsidRPr="001879BA">
        <w:t xml:space="preserve"> картинка с изображением предметов разной формы и разных цветов.</w:t>
      </w:r>
    </w:p>
    <w:p w:rsidR="008F5558" w:rsidRPr="001879BA" w:rsidRDefault="008F5558" w:rsidP="008F5558">
      <w:pPr>
        <w:contextualSpacing/>
      </w:pPr>
      <w:r w:rsidRPr="001879BA">
        <w:rPr>
          <w:i/>
        </w:rPr>
        <w:t>Образец наглядного материала</w:t>
      </w:r>
      <w:r w:rsidRPr="001879BA">
        <w:t xml:space="preserve"> № 4.1.</w:t>
      </w:r>
    </w:p>
    <w:p w:rsidR="008F5558" w:rsidRPr="001879BA" w:rsidRDefault="008F5558" w:rsidP="008F5558">
      <w:pPr>
        <w:contextualSpacing/>
      </w:pPr>
      <w:r w:rsidRPr="001879BA">
        <w:rPr>
          <w:b/>
        </w:rPr>
        <w:t>Задание:</w:t>
      </w:r>
      <w:r w:rsidRPr="001879BA">
        <w:t xml:space="preserve"> воспитатель просит ребенка показать в определенной последовательности предметы и фиксирует правильность выполнения задания: </w:t>
      </w:r>
    </w:p>
    <w:p w:rsidR="008F5558" w:rsidRPr="001879BA" w:rsidRDefault="008F5558" w:rsidP="008F5558">
      <w:pPr>
        <w:ind w:left="360"/>
        <w:contextualSpacing/>
        <w:rPr>
          <w:rFonts w:eastAsia="Calibri"/>
        </w:rPr>
      </w:pPr>
      <w:r w:rsidRPr="001879BA">
        <w:rPr>
          <w:rFonts w:eastAsia="Calibri"/>
        </w:rPr>
        <w:t>Педагог просит ребенка показать в определенной последовательности предметы.</w:t>
      </w:r>
    </w:p>
    <w:p w:rsidR="008F5558" w:rsidRPr="001879BA" w:rsidRDefault="008F5558" w:rsidP="00CB58E4">
      <w:pPr>
        <w:numPr>
          <w:ilvl w:val="0"/>
          <w:numId w:val="110"/>
        </w:numPr>
        <w:suppressAutoHyphens w:val="0"/>
        <w:spacing w:after="0"/>
        <w:contextualSpacing/>
        <w:rPr>
          <w:rFonts w:eastAsia="Calibri"/>
        </w:rPr>
      </w:pPr>
      <w:r w:rsidRPr="001879BA">
        <w:rPr>
          <w:rFonts w:eastAsia="Calibri"/>
        </w:rPr>
        <w:t xml:space="preserve">Какие предметы ты видишь на картинке? Какого они цвета? </w:t>
      </w:r>
    </w:p>
    <w:p w:rsidR="008F5558" w:rsidRPr="001879BA" w:rsidRDefault="008F5558" w:rsidP="00CB58E4">
      <w:pPr>
        <w:numPr>
          <w:ilvl w:val="0"/>
          <w:numId w:val="110"/>
        </w:numPr>
        <w:suppressAutoHyphens w:val="0"/>
        <w:spacing w:after="0"/>
        <w:contextualSpacing/>
        <w:rPr>
          <w:rFonts w:eastAsia="Calibri"/>
        </w:rPr>
      </w:pPr>
      <w:r w:rsidRPr="001879BA">
        <w:rPr>
          <w:rFonts w:eastAsia="Calibri"/>
        </w:rPr>
        <w:t xml:space="preserve">Покажи предметы синего (красного, голубого, желтого, фиолетового, оранжевого, зеленого) цвета. </w:t>
      </w:r>
    </w:p>
    <w:p w:rsidR="008F5558" w:rsidRPr="001879BA" w:rsidRDefault="008F5558" w:rsidP="00CB58E4">
      <w:pPr>
        <w:numPr>
          <w:ilvl w:val="0"/>
          <w:numId w:val="110"/>
        </w:numPr>
        <w:suppressAutoHyphens w:val="0"/>
        <w:spacing w:after="0"/>
        <w:contextualSpacing/>
        <w:rPr>
          <w:rFonts w:eastAsia="Calibri"/>
        </w:rPr>
      </w:pPr>
      <w:r w:rsidRPr="001879BA">
        <w:rPr>
          <w:rFonts w:eastAsia="Calibri"/>
        </w:rPr>
        <w:t>Назови цвета деталей, из которых сложена пирамидка.</w:t>
      </w:r>
    </w:p>
    <w:p w:rsidR="008F5558" w:rsidRPr="001879BA" w:rsidRDefault="008F5558" w:rsidP="00CB58E4">
      <w:pPr>
        <w:numPr>
          <w:ilvl w:val="0"/>
          <w:numId w:val="110"/>
        </w:numPr>
        <w:suppressAutoHyphens w:val="0"/>
        <w:spacing w:after="0"/>
        <w:contextualSpacing/>
        <w:rPr>
          <w:rFonts w:eastAsia="Calibri"/>
        </w:rPr>
      </w:pPr>
      <w:r w:rsidRPr="001879BA">
        <w:rPr>
          <w:rFonts w:eastAsia="Calibri"/>
        </w:rPr>
        <w:t>Проведи линию (можно показать пальчиком) от колечка пирамидки к предмету такого же цвета? Назови этот цвет.</w:t>
      </w:r>
    </w:p>
    <w:p w:rsidR="008F5558" w:rsidRPr="001879BA" w:rsidRDefault="008F5558" w:rsidP="00CB58E4">
      <w:pPr>
        <w:numPr>
          <w:ilvl w:val="0"/>
          <w:numId w:val="110"/>
        </w:numPr>
        <w:suppressAutoHyphens w:val="0"/>
        <w:spacing w:after="0"/>
        <w:contextualSpacing/>
        <w:rPr>
          <w:rFonts w:eastAsia="Calibri"/>
        </w:rPr>
      </w:pPr>
      <w:r w:rsidRPr="001879BA">
        <w:rPr>
          <w:rFonts w:eastAsia="Calibri"/>
        </w:rPr>
        <w:t>Какие цвета понадобились для раскраски клубники?</w:t>
      </w:r>
    </w:p>
    <w:p w:rsidR="008F5558" w:rsidRPr="001879BA" w:rsidRDefault="008F5558" w:rsidP="00CB58E4">
      <w:pPr>
        <w:numPr>
          <w:ilvl w:val="0"/>
          <w:numId w:val="110"/>
        </w:numPr>
        <w:suppressAutoHyphens w:val="0"/>
        <w:spacing w:after="0"/>
        <w:contextualSpacing/>
        <w:rPr>
          <w:rFonts w:eastAsia="Calibri"/>
        </w:rPr>
      </w:pPr>
      <w:r w:rsidRPr="001879BA">
        <w:rPr>
          <w:rFonts w:eastAsia="Calibri"/>
        </w:rPr>
        <w:t>Покажи предметы квадратной (круглой, треугольной, овальной, прямоугольной) формы.</w:t>
      </w:r>
    </w:p>
    <w:p w:rsidR="008F5558" w:rsidRPr="001879BA" w:rsidRDefault="008F5558" w:rsidP="00CB58E4">
      <w:pPr>
        <w:numPr>
          <w:ilvl w:val="0"/>
          <w:numId w:val="110"/>
        </w:numPr>
        <w:suppressAutoHyphens w:val="0"/>
        <w:spacing w:after="0"/>
        <w:contextualSpacing/>
        <w:rPr>
          <w:rFonts w:eastAsia="Calibri"/>
        </w:rPr>
      </w:pPr>
      <w:r w:rsidRPr="001879BA">
        <w:rPr>
          <w:rFonts w:eastAsia="Calibri"/>
        </w:rPr>
        <w:t>Какие предметы на картинке состоят из разных фигур?</w:t>
      </w:r>
    </w:p>
    <w:p w:rsidR="008F5558" w:rsidRPr="001879BA" w:rsidRDefault="008F5558" w:rsidP="008F5558">
      <w:pPr>
        <w:ind w:firstLine="360"/>
        <w:contextualSpacing/>
        <w:rPr>
          <w:i/>
        </w:rPr>
      </w:pPr>
      <w:r w:rsidRPr="001879BA">
        <w:t xml:space="preserve">Выполнение задания оценивается с помощью карты развития на этапе </w:t>
      </w:r>
      <w:r w:rsidRPr="001879BA">
        <w:rPr>
          <w:i/>
        </w:rPr>
        <w:t xml:space="preserve">«Познавательное развитие» </w:t>
      </w:r>
    </w:p>
    <w:p w:rsidR="008F5558" w:rsidRPr="001879BA" w:rsidRDefault="008F5558" w:rsidP="008F5558">
      <w:pPr>
        <w:ind w:left="360"/>
        <w:contextualSpacing/>
        <w:rPr>
          <w:rFonts w:eastAsia="Calibri"/>
        </w:rPr>
      </w:pPr>
      <w:r w:rsidRPr="001879BA">
        <w:rPr>
          <w:rFonts w:eastAsia="Calibri"/>
        </w:rPr>
        <w:t>Сопутствующими (для обучения или повторения) могут быть задания на отработку понятий «один» – «много».</w:t>
      </w:r>
    </w:p>
    <w:p w:rsidR="008F5558" w:rsidRPr="001879BA" w:rsidRDefault="008F5558" w:rsidP="008F5558">
      <w:pPr>
        <w:ind w:left="360"/>
        <w:contextualSpacing/>
        <w:rPr>
          <w:rFonts w:eastAsia="Calibri"/>
        </w:rPr>
      </w:pPr>
      <w:r w:rsidRPr="001879BA">
        <w:rPr>
          <w:rFonts w:eastAsia="Calibri"/>
        </w:rPr>
        <w:lastRenderedPageBreak/>
        <w:t xml:space="preserve">Образцы сопутствующих заданий: </w:t>
      </w:r>
    </w:p>
    <w:p w:rsidR="008F5558" w:rsidRPr="001879BA" w:rsidRDefault="008F5558" w:rsidP="00CB58E4">
      <w:pPr>
        <w:numPr>
          <w:ilvl w:val="0"/>
          <w:numId w:val="111"/>
        </w:numPr>
        <w:suppressAutoHyphens w:val="0"/>
        <w:spacing w:after="0"/>
        <w:contextualSpacing/>
        <w:rPr>
          <w:rFonts w:eastAsia="Calibri"/>
        </w:rPr>
      </w:pPr>
      <w:r w:rsidRPr="001879BA">
        <w:rPr>
          <w:rFonts w:eastAsia="Calibri"/>
        </w:rPr>
        <w:t>Продолжи слова: «Дом один, а окошек …»</w:t>
      </w:r>
    </w:p>
    <w:p w:rsidR="008F5558" w:rsidRPr="001879BA" w:rsidRDefault="008F5558" w:rsidP="00CB58E4">
      <w:pPr>
        <w:numPr>
          <w:ilvl w:val="0"/>
          <w:numId w:val="111"/>
        </w:numPr>
        <w:suppressAutoHyphens w:val="0"/>
        <w:spacing w:after="0"/>
        <w:contextualSpacing/>
      </w:pPr>
      <w:r w:rsidRPr="001879BA">
        <w:rPr>
          <w:rFonts w:eastAsia="Calibri"/>
        </w:rPr>
        <w:t>Продолжи слова: «Пирамидка одна, а колечек …»</w:t>
      </w:r>
    </w:p>
    <w:p w:rsidR="008F5558" w:rsidRPr="001879BA" w:rsidRDefault="008F5558" w:rsidP="008F5558">
      <w:pPr>
        <w:contextualSpacing/>
        <w:rPr>
          <w:b/>
        </w:rPr>
      </w:pPr>
      <w:r w:rsidRPr="001879BA">
        <w:rPr>
          <w:b/>
        </w:rPr>
        <w:t>Задание 3. Величина. Аппликация</w:t>
      </w:r>
    </w:p>
    <w:p w:rsidR="008F5558" w:rsidRPr="001879BA" w:rsidRDefault="008F5558" w:rsidP="008F5558">
      <w:pPr>
        <w:contextualSpacing/>
        <w:rPr>
          <w:i/>
        </w:rPr>
      </w:pPr>
      <w:r w:rsidRPr="001879BA">
        <w:t xml:space="preserve">• </w:t>
      </w:r>
      <w:r w:rsidRPr="001879BA">
        <w:rPr>
          <w:i/>
        </w:rPr>
        <w:t xml:space="preserve">Познавательное развитие: сенсорное развитие: величина; </w:t>
      </w:r>
    </w:p>
    <w:p w:rsidR="008F5558" w:rsidRPr="001879BA" w:rsidRDefault="008F5558" w:rsidP="008F5558">
      <w:pPr>
        <w:contextualSpacing/>
        <w:rPr>
          <w:i/>
        </w:rPr>
      </w:pPr>
      <w:r w:rsidRPr="001879BA">
        <w:rPr>
          <w:i/>
        </w:rPr>
        <w:t>• ФЭМП: сравнивает фигуры контрастных размеров; может определить равенство /неравенство групп предметов;</w:t>
      </w:r>
    </w:p>
    <w:p w:rsidR="008F5558" w:rsidRPr="001879BA" w:rsidRDefault="008F5558" w:rsidP="008F5558">
      <w:pPr>
        <w:contextualSpacing/>
        <w:rPr>
          <w:i/>
        </w:rPr>
      </w:pPr>
      <w:r w:rsidRPr="001879BA">
        <w:rPr>
          <w:i/>
        </w:rPr>
        <w:t>• Художественно-эстетическое развитие (аппликация)</w:t>
      </w:r>
    </w:p>
    <w:p w:rsidR="008F5558" w:rsidRPr="001879BA" w:rsidRDefault="008F5558" w:rsidP="008F5558">
      <w:pPr>
        <w:contextualSpacing/>
      </w:pPr>
      <w:r w:rsidRPr="001879BA">
        <w:rPr>
          <w:i/>
        </w:rPr>
        <w:t>Материал:</w:t>
      </w:r>
      <w:r w:rsidRPr="001879BA">
        <w:t xml:space="preserve"> картинка с изображением предметов разной величины, клей; вырезанные фигуры-заготовки  (большой, средний и маленький).</w:t>
      </w:r>
    </w:p>
    <w:p w:rsidR="008F5558" w:rsidRPr="001879BA" w:rsidRDefault="008F5558" w:rsidP="008F5558">
      <w:pPr>
        <w:contextualSpacing/>
      </w:pPr>
      <w:r w:rsidRPr="001879BA">
        <w:rPr>
          <w:i/>
        </w:rPr>
        <w:t>Образец наглядного материала</w:t>
      </w:r>
      <w:r w:rsidRPr="001879BA">
        <w:t xml:space="preserve"> № 4.2.</w:t>
      </w:r>
    </w:p>
    <w:p w:rsidR="008F5558" w:rsidRPr="001879BA" w:rsidRDefault="008F5558" w:rsidP="008F5558">
      <w:pPr>
        <w:tabs>
          <w:tab w:val="left" w:pos="284"/>
        </w:tabs>
        <w:contextualSpacing/>
        <w:rPr>
          <w:rFonts w:eastAsia="Calibri"/>
        </w:rPr>
      </w:pPr>
      <w:r w:rsidRPr="001879BA">
        <w:rPr>
          <w:b/>
        </w:rPr>
        <w:t>Задание:</w:t>
      </w:r>
      <w:r w:rsidRPr="001879BA">
        <w:rPr>
          <w:rFonts w:eastAsia="Calibri"/>
        </w:rPr>
        <w:t>Для выполнения задания педагог готовит клей и вырезанные шляпы трех размеров (они находятся под пунктирной линией предметной картинки).</w:t>
      </w:r>
    </w:p>
    <w:p w:rsidR="008F5558" w:rsidRPr="001879BA" w:rsidRDefault="008F5558" w:rsidP="008F5558">
      <w:pPr>
        <w:tabs>
          <w:tab w:val="left" w:pos="284"/>
        </w:tabs>
        <w:contextualSpacing/>
        <w:rPr>
          <w:rFonts w:eastAsia="Calibri"/>
        </w:rPr>
      </w:pPr>
      <w:r w:rsidRPr="001879BA">
        <w:tab/>
      </w:r>
      <w:r w:rsidRPr="001879BA">
        <w:rPr>
          <w:rFonts w:eastAsia="Calibri"/>
        </w:rPr>
        <w:t xml:space="preserve">Педагог просит ребенка соотнести по величине изображенные предметы с тремя персонажами: великаном, принцем и гномом. </w:t>
      </w:r>
    </w:p>
    <w:p w:rsidR="008F5558" w:rsidRPr="001879BA" w:rsidRDefault="008F5558" w:rsidP="00CB58E4">
      <w:pPr>
        <w:numPr>
          <w:ilvl w:val="0"/>
          <w:numId w:val="114"/>
        </w:numPr>
        <w:tabs>
          <w:tab w:val="clear" w:pos="720"/>
          <w:tab w:val="num" w:pos="0"/>
          <w:tab w:val="left" w:pos="284"/>
        </w:tabs>
        <w:suppressAutoHyphens w:val="0"/>
        <w:spacing w:after="0"/>
        <w:ind w:left="0" w:firstLine="0"/>
        <w:contextualSpacing/>
        <w:rPr>
          <w:rFonts w:eastAsia="Calibri"/>
        </w:rPr>
      </w:pPr>
      <w:r w:rsidRPr="001879BA">
        <w:rPr>
          <w:rFonts w:eastAsia="Calibri"/>
        </w:rPr>
        <w:t xml:space="preserve">Назови предметы, которые ты видишь. Помоги героям  выбрать свой ремень, кувшин, стул, тарелку с  ложкой? Почему ты принял такое решение? </w:t>
      </w:r>
    </w:p>
    <w:p w:rsidR="008F5558" w:rsidRPr="001879BA" w:rsidRDefault="008F5558" w:rsidP="00CB58E4">
      <w:pPr>
        <w:numPr>
          <w:ilvl w:val="0"/>
          <w:numId w:val="114"/>
        </w:numPr>
        <w:tabs>
          <w:tab w:val="left" w:pos="284"/>
        </w:tabs>
        <w:suppressAutoHyphens w:val="0"/>
        <w:spacing w:after="0"/>
        <w:ind w:left="0" w:firstLine="0"/>
        <w:contextualSpacing/>
        <w:rPr>
          <w:rFonts w:eastAsia="Calibri"/>
        </w:rPr>
      </w:pPr>
      <w:r w:rsidRPr="001879BA">
        <w:rPr>
          <w:rFonts w:eastAsia="Calibri"/>
        </w:rPr>
        <w:t>Кому из героев принадлежит большой (средний, маленький)  ремень (кувшин, стул, тарелка с ложкой)? Предлагается соединить подх</w:t>
      </w:r>
      <w:r w:rsidRPr="001879BA">
        <w:rPr>
          <w:rFonts w:eastAsia="Calibri"/>
        </w:rPr>
        <w:t>о</w:t>
      </w:r>
      <w:r w:rsidRPr="001879BA">
        <w:rPr>
          <w:rFonts w:eastAsia="Calibri"/>
        </w:rPr>
        <w:t>дящие персонажу предметы линией.</w:t>
      </w:r>
    </w:p>
    <w:p w:rsidR="008F5558" w:rsidRPr="001879BA" w:rsidRDefault="008F5558" w:rsidP="00CB58E4">
      <w:pPr>
        <w:numPr>
          <w:ilvl w:val="0"/>
          <w:numId w:val="114"/>
        </w:numPr>
        <w:tabs>
          <w:tab w:val="left" w:pos="284"/>
        </w:tabs>
        <w:suppressAutoHyphens w:val="0"/>
        <w:spacing w:after="0"/>
        <w:ind w:left="0" w:firstLine="0"/>
        <w:contextualSpacing/>
      </w:pPr>
      <w:r w:rsidRPr="001879BA">
        <w:rPr>
          <w:rFonts w:eastAsia="Calibri"/>
        </w:rPr>
        <w:t>Подул ветер и сорвал с головы великана, гнома и принца шляпы. Помоги найти каждому свою шляпу и объясни, почему ты так подобрал? Приклей шляпы к каждому персонажу.</w:t>
      </w:r>
    </w:p>
    <w:p w:rsidR="008F5558" w:rsidRPr="001879BA" w:rsidRDefault="008F5558" w:rsidP="008F5558">
      <w:pPr>
        <w:ind w:firstLine="708"/>
        <w:contextualSpacing/>
      </w:pPr>
      <w:r w:rsidRPr="001879BA">
        <w:rPr>
          <w:i/>
        </w:rPr>
        <w:t>Примечание.</w:t>
      </w:r>
      <w:r w:rsidRPr="001879BA">
        <w:t xml:space="preserve"> Если задание не понятно ребенку или он испытывает затруднения в проведении линий, взрослый помогает ребенку на одном примере, не  называя при этом величину ("самый большой", "самый маленький"). </w:t>
      </w:r>
    </w:p>
    <w:p w:rsidR="008F5558" w:rsidRPr="001879BA" w:rsidRDefault="008F5558" w:rsidP="008F5558">
      <w:pPr>
        <w:ind w:firstLine="708"/>
        <w:contextualSpacing/>
        <w:rPr>
          <w:i/>
        </w:rPr>
      </w:pPr>
      <w:r w:rsidRPr="001879BA">
        <w:t xml:space="preserve">Выполнение задания оценивается с помощью карты развития на этапах </w:t>
      </w:r>
      <w:r w:rsidRPr="001879BA">
        <w:rPr>
          <w:i/>
        </w:rPr>
        <w:t>«Познавательное развитие», «Художественно-эстетическое развитие»</w:t>
      </w:r>
    </w:p>
    <w:p w:rsidR="008F5558" w:rsidRPr="001879BA" w:rsidRDefault="008F5558" w:rsidP="008F5558">
      <w:pPr>
        <w:contextualSpacing/>
        <w:rPr>
          <w:rFonts w:eastAsia="Calibri"/>
        </w:rPr>
      </w:pPr>
      <w:r w:rsidRPr="001879BA">
        <w:rPr>
          <w:rFonts w:eastAsia="Calibri"/>
        </w:rPr>
        <w:t>Сопутствующими (для обучения или повторения) могут быть задания на определение цвета изображенных предметов.</w:t>
      </w:r>
    </w:p>
    <w:p w:rsidR="008F5558" w:rsidRPr="001879BA" w:rsidRDefault="008F5558" w:rsidP="008F5558">
      <w:pPr>
        <w:contextualSpacing/>
        <w:rPr>
          <w:b/>
        </w:rPr>
      </w:pPr>
      <w:r w:rsidRPr="001879BA">
        <w:rPr>
          <w:b/>
        </w:rPr>
        <w:t>Задание 4. Конструирование</w:t>
      </w:r>
    </w:p>
    <w:p w:rsidR="008F5558" w:rsidRPr="001879BA" w:rsidRDefault="008F5558" w:rsidP="008F5558">
      <w:pPr>
        <w:contextualSpacing/>
        <w:rPr>
          <w:i/>
        </w:rPr>
      </w:pPr>
      <w:r w:rsidRPr="001879BA">
        <w:rPr>
          <w:i/>
        </w:rPr>
        <w:t>Речевое развитие. Художественно-эстетическое развитие: конструирование</w:t>
      </w:r>
    </w:p>
    <w:p w:rsidR="008F5558" w:rsidRPr="001879BA" w:rsidRDefault="008F5558" w:rsidP="00CB58E4">
      <w:pPr>
        <w:pStyle w:val="afa"/>
        <w:numPr>
          <w:ilvl w:val="0"/>
          <w:numId w:val="109"/>
        </w:numPr>
        <w:suppressAutoHyphens w:val="0"/>
        <w:spacing w:after="0"/>
        <w:contextualSpacing/>
      </w:pPr>
      <w:r w:rsidRPr="001879BA">
        <w:t xml:space="preserve">Различает детали по форме, </w:t>
      </w:r>
    </w:p>
    <w:p w:rsidR="008F5558" w:rsidRPr="001879BA" w:rsidRDefault="008F5558" w:rsidP="00CB58E4">
      <w:pPr>
        <w:pStyle w:val="afa"/>
        <w:numPr>
          <w:ilvl w:val="0"/>
          <w:numId w:val="109"/>
        </w:numPr>
        <w:suppressAutoHyphens w:val="0"/>
        <w:spacing w:after="0"/>
        <w:contextualSpacing/>
      </w:pPr>
      <w:r w:rsidRPr="001879BA">
        <w:t xml:space="preserve">Ровно размещает детали по горизонтали, </w:t>
      </w:r>
    </w:p>
    <w:p w:rsidR="008F5558" w:rsidRPr="001879BA" w:rsidRDefault="008F5558" w:rsidP="00CB58E4">
      <w:pPr>
        <w:pStyle w:val="afa"/>
        <w:numPr>
          <w:ilvl w:val="0"/>
          <w:numId w:val="109"/>
        </w:numPr>
        <w:suppressAutoHyphens w:val="0"/>
        <w:spacing w:after="0"/>
        <w:contextualSpacing/>
      </w:pPr>
      <w:r w:rsidRPr="001879BA">
        <w:t>Ровно ставит  детали друг на друга,</w:t>
      </w:r>
    </w:p>
    <w:p w:rsidR="008F5558" w:rsidRPr="001879BA" w:rsidRDefault="008F5558" w:rsidP="00CB58E4">
      <w:pPr>
        <w:pStyle w:val="afa"/>
        <w:numPr>
          <w:ilvl w:val="0"/>
          <w:numId w:val="109"/>
        </w:numPr>
        <w:suppressAutoHyphens w:val="0"/>
        <w:spacing w:after="0"/>
        <w:contextualSpacing/>
      </w:pPr>
      <w:r w:rsidRPr="001879BA">
        <w:lastRenderedPageBreak/>
        <w:t xml:space="preserve"> Самостоятельно создает простейшее перекрытие</w:t>
      </w:r>
    </w:p>
    <w:p w:rsidR="008F5558" w:rsidRPr="001879BA" w:rsidRDefault="008F5558" w:rsidP="008F5558">
      <w:pPr>
        <w:contextualSpacing/>
      </w:pPr>
      <w:r w:rsidRPr="001879BA">
        <w:rPr>
          <w:i/>
        </w:rPr>
        <w:t>Материал:</w:t>
      </w:r>
      <w:r w:rsidRPr="001879BA">
        <w:t xml:space="preserve"> схема постройки из 6 деталей  </w:t>
      </w:r>
    </w:p>
    <w:p w:rsidR="008F5558" w:rsidRPr="001879BA" w:rsidRDefault="008F5558" w:rsidP="008F5558">
      <w:pPr>
        <w:contextualSpacing/>
      </w:pPr>
      <w:r w:rsidRPr="001879BA">
        <w:rPr>
          <w:i/>
        </w:rPr>
        <w:t xml:space="preserve">Образец наглядного материала </w:t>
      </w:r>
      <w:r w:rsidRPr="001879BA">
        <w:t>№ 4.3.</w:t>
      </w:r>
    </w:p>
    <w:p w:rsidR="008F5558" w:rsidRPr="001879BA" w:rsidRDefault="008F5558" w:rsidP="008F5558">
      <w:pPr>
        <w:ind w:left="357" w:firstLine="357"/>
        <w:contextualSpacing/>
      </w:pPr>
      <w:r w:rsidRPr="001879BA">
        <w:rPr>
          <w:b/>
        </w:rPr>
        <w:t xml:space="preserve">Задание: </w:t>
      </w:r>
      <w:r w:rsidRPr="001879BA">
        <w:t>Материал: шесть деталей для постройки (одну из них ребенок самостоятельно использует для построения крыши).</w:t>
      </w:r>
    </w:p>
    <w:p w:rsidR="008F5558" w:rsidRPr="001879BA" w:rsidRDefault="008F5558" w:rsidP="008F5558">
      <w:pPr>
        <w:ind w:firstLine="357"/>
        <w:contextualSpacing/>
      </w:pPr>
      <w:r w:rsidRPr="001879BA">
        <w:t>Педагог заранее складывает постройку по прилагаемой схеме (возможны и другие варианты постройки из 6 деталей) и организует беседу:</w:t>
      </w:r>
    </w:p>
    <w:p w:rsidR="008F5558" w:rsidRPr="001879BA" w:rsidRDefault="008F5558" w:rsidP="00CB58E4">
      <w:pPr>
        <w:numPr>
          <w:ilvl w:val="0"/>
          <w:numId w:val="112"/>
        </w:numPr>
        <w:suppressAutoHyphens w:val="0"/>
        <w:spacing w:after="0"/>
        <w:contextualSpacing/>
      </w:pPr>
      <w:r w:rsidRPr="001879BA">
        <w:t xml:space="preserve">Что тебе напоминает эта постройка? </w:t>
      </w:r>
    </w:p>
    <w:p w:rsidR="008F5558" w:rsidRPr="001879BA" w:rsidRDefault="008F5558" w:rsidP="00CB58E4">
      <w:pPr>
        <w:numPr>
          <w:ilvl w:val="0"/>
          <w:numId w:val="112"/>
        </w:numPr>
        <w:suppressAutoHyphens w:val="0"/>
        <w:spacing w:after="0"/>
        <w:contextualSpacing/>
      </w:pPr>
      <w:r w:rsidRPr="001879BA">
        <w:t xml:space="preserve">Чего ей не хватает? </w:t>
      </w:r>
    </w:p>
    <w:p w:rsidR="008F5558" w:rsidRPr="001879BA" w:rsidRDefault="008F5558" w:rsidP="00CB58E4">
      <w:pPr>
        <w:numPr>
          <w:ilvl w:val="0"/>
          <w:numId w:val="112"/>
        </w:numPr>
        <w:suppressAutoHyphens w:val="0"/>
        <w:spacing w:after="0"/>
        <w:contextualSpacing/>
      </w:pPr>
      <w:r w:rsidRPr="001879BA">
        <w:t>Из каких деталей она состоит?</w:t>
      </w:r>
    </w:p>
    <w:p w:rsidR="008F5558" w:rsidRPr="001879BA" w:rsidRDefault="008F5558" w:rsidP="008F5558">
      <w:pPr>
        <w:ind w:left="360" w:firstLine="360"/>
        <w:contextualSpacing/>
      </w:pPr>
      <w:r w:rsidRPr="001879BA">
        <w:t xml:space="preserve">Затем педагог предлагает ребенку самостоятельно сложить такой же домик из кубиков, доделав крышу. </w:t>
      </w:r>
    </w:p>
    <w:p w:rsidR="008F5558" w:rsidRPr="001879BA" w:rsidRDefault="008F5558" w:rsidP="008F5558">
      <w:pPr>
        <w:ind w:left="357" w:firstLine="357"/>
        <w:contextualSpacing/>
      </w:pPr>
      <w:r w:rsidRPr="001879BA">
        <w:rPr>
          <w:i/>
        </w:rPr>
        <w:t>Примечание.</w:t>
      </w:r>
      <w:r w:rsidRPr="001879BA">
        <w:t xml:space="preserve"> Если задание не понятно ребенку, если он испытывает затруднения при  построении, то педагог помогает ребенку.</w:t>
      </w:r>
    </w:p>
    <w:p w:rsidR="008F5558" w:rsidRPr="001879BA" w:rsidRDefault="008F5558" w:rsidP="008F5558">
      <w:pPr>
        <w:ind w:firstLine="360"/>
        <w:contextualSpacing/>
        <w:rPr>
          <w:i/>
        </w:rPr>
      </w:pPr>
      <w:r w:rsidRPr="001879BA">
        <w:t xml:space="preserve">Выполнение задания оценивается с помощью карты развития на этапе </w:t>
      </w:r>
      <w:r w:rsidRPr="001879BA">
        <w:rPr>
          <w:i/>
        </w:rPr>
        <w:t>«Художественно-эстетическое развитие»</w:t>
      </w:r>
    </w:p>
    <w:p w:rsidR="008F5558" w:rsidRPr="001879BA" w:rsidRDefault="008F5558" w:rsidP="008F5558">
      <w:pPr>
        <w:contextualSpacing/>
        <w:rPr>
          <w:b/>
        </w:rPr>
      </w:pPr>
      <w:r w:rsidRPr="001879BA">
        <w:rPr>
          <w:b/>
        </w:rPr>
        <w:t>Результаты</w:t>
      </w:r>
    </w:p>
    <w:p w:rsidR="008F5558" w:rsidRPr="001879BA" w:rsidRDefault="008F5558" w:rsidP="008F5558">
      <w:pPr>
        <w:contextualSpacing/>
      </w:pPr>
      <w:r w:rsidRPr="001879BA">
        <w:t>На  завершающем этапе проставлены оценки по подпараметрам и посчитан суммарный балл по освоению ОО</w:t>
      </w:r>
    </w:p>
    <w:p w:rsidR="008F5558" w:rsidRPr="001879BA" w:rsidRDefault="008F5558" w:rsidP="008F5558">
      <w:pPr>
        <w:ind w:firstLine="708"/>
        <w:contextualSpacing/>
      </w:pPr>
      <w:r w:rsidRPr="001879BA">
        <w:t>Подпараметры  выделены красным цветом в случае низкого уровня развития данного подпараметра, желтым цветом в случае среднего уровня развития и зеленым цветом в случае высокого уровня развития.</w:t>
      </w:r>
    </w:p>
    <w:p w:rsidR="008F5558" w:rsidRPr="001879BA" w:rsidRDefault="008F5558" w:rsidP="008F5558">
      <w:pPr>
        <w:contextualSpacing/>
        <w:rPr>
          <w:b/>
        </w:rPr>
      </w:pPr>
      <w:r w:rsidRPr="001879BA">
        <w:rPr>
          <w:b/>
        </w:rPr>
        <w:t>Примечание</w:t>
      </w:r>
    </w:p>
    <w:p w:rsidR="008F5558" w:rsidRPr="001879BA" w:rsidRDefault="008F5558" w:rsidP="008F5558">
      <w:pPr>
        <w:ind w:firstLine="708"/>
        <w:contextualSpacing/>
      </w:pPr>
      <w:r w:rsidRPr="001879BA">
        <w:t>Задания, включенные в инструментарий, строго не привязаны к оцениванию одного какого-либо умения. Каждое задание является комплексным, поэтому задания  пересекаются по задачам. Рассказ по сюжетной картинке, конструирование, аппликация и др. позволяют оценивать и коммуникацию с взрослым,  и художественно-эстетическое развитие, и различение ребенком цвета, величины, формы и т.п. При этом у конкретного задания выделяется одно или два основных назначения. Пересечение задач в заданиях позволит педагогу принять взвешенное решение при внесении оценки в карту развития. Такой принцип позволяет не только корректировать выводы при выполнении разных заданий относительно уровня развития, но и осуществлять обучение и закрепление разнообразных  умений.</w:t>
      </w:r>
    </w:p>
    <w:p w:rsidR="008F5558" w:rsidRPr="001879BA" w:rsidRDefault="008F5558" w:rsidP="008F5558">
      <w:pPr>
        <w:ind w:firstLine="708"/>
        <w:contextualSpacing/>
      </w:pPr>
      <w:r w:rsidRPr="001879BA">
        <w:t>Прилагаемый к  инструментарию наглядный материал  разработан в целях общей ориентировки педагога и рассматривается как один из возможных образцов  подобного материала. В ходе диагностики можно использовать или наглядный материал ДОО или прилагаемые к инструментарию образцы (решение принимает педагог).</w:t>
      </w:r>
    </w:p>
    <w:p w:rsidR="008F5558" w:rsidRPr="001879BA" w:rsidRDefault="008F5558" w:rsidP="008F5558">
      <w:pPr>
        <w:pStyle w:val="2f5"/>
        <w:spacing w:line="276" w:lineRule="auto"/>
        <w:ind w:left="0" w:right="-6" w:firstLine="540"/>
        <w:jc w:val="both"/>
        <w:rPr>
          <w:b/>
          <w:sz w:val="24"/>
          <w:szCs w:val="24"/>
        </w:rPr>
      </w:pPr>
      <w:r w:rsidRPr="001879BA">
        <w:rPr>
          <w:b/>
          <w:sz w:val="24"/>
          <w:szCs w:val="24"/>
        </w:rPr>
        <w:t>Общие рекомендации к наглядному материалу:</w:t>
      </w:r>
    </w:p>
    <w:p w:rsidR="008F5558" w:rsidRPr="001879BA" w:rsidRDefault="008F5558" w:rsidP="00CB58E4">
      <w:pPr>
        <w:pStyle w:val="2f5"/>
        <w:numPr>
          <w:ilvl w:val="0"/>
          <w:numId w:val="116"/>
        </w:numPr>
        <w:spacing w:line="276" w:lineRule="auto"/>
        <w:ind w:right="-6"/>
        <w:jc w:val="both"/>
        <w:rPr>
          <w:sz w:val="24"/>
          <w:szCs w:val="24"/>
        </w:rPr>
      </w:pPr>
      <w:r w:rsidRPr="001879BA">
        <w:rPr>
          <w:sz w:val="24"/>
          <w:szCs w:val="24"/>
        </w:rPr>
        <w:t>соответствие возрастным возможностям ребенка;</w:t>
      </w:r>
    </w:p>
    <w:p w:rsidR="008F5558" w:rsidRPr="001879BA" w:rsidRDefault="008F5558" w:rsidP="00CB58E4">
      <w:pPr>
        <w:pStyle w:val="2f5"/>
        <w:numPr>
          <w:ilvl w:val="0"/>
          <w:numId w:val="116"/>
        </w:numPr>
        <w:spacing w:line="276" w:lineRule="auto"/>
        <w:ind w:right="-6"/>
        <w:jc w:val="both"/>
        <w:rPr>
          <w:sz w:val="24"/>
          <w:szCs w:val="24"/>
        </w:rPr>
      </w:pPr>
      <w:r w:rsidRPr="001879BA">
        <w:rPr>
          <w:sz w:val="24"/>
          <w:szCs w:val="24"/>
        </w:rPr>
        <w:lastRenderedPageBreak/>
        <w:t>реалистичность изображения объектов;</w:t>
      </w:r>
    </w:p>
    <w:p w:rsidR="008F5558" w:rsidRPr="001879BA" w:rsidRDefault="008F5558" w:rsidP="00CB58E4">
      <w:pPr>
        <w:pStyle w:val="2f5"/>
        <w:numPr>
          <w:ilvl w:val="0"/>
          <w:numId w:val="116"/>
        </w:numPr>
        <w:spacing w:line="276" w:lineRule="auto"/>
        <w:ind w:right="-6"/>
        <w:jc w:val="both"/>
        <w:rPr>
          <w:sz w:val="24"/>
          <w:szCs w:val="24"/>
        </w:rPr>
      </w:pPr>
      <w:r w:rsidRPr="001879BA">
        <w:rPr>
          <w:sz w:val="24"/>
          <w:szCs w:val="24"/>
        </w:rPr>
        <w:t>четкость цвета (чистые цвета);</w:t>
      </w:r>
    </w:p>
    <w:p w:rsidR="008F5558" w:rsidRPr="001879BA" w:rsidRDefault="008F5558" w:rsidP="00CB58E4">
      <w:pPr>
        <w:pStyle w:val="2f5"/>
        <w:numPr>
          <w:ilvl w:val="0"/>
          <w:numId w:val="116"/>
        </w:numPr>
        <w:spacing w:line="276" w:lineRule="auto"/>
        <w:ind w:right="-6"/>
        <w:jc w:val="both"/>
        <w:rPr>
          <w:sz w:val="24"/>
          <w:szCs w:val="24"/>
        </w:rPr>
      </w:pPr>
      <w:r w:rsidRPr="001879BA">
        <w:rPr>
          <w:sz w:val="24"/>
          <w:szCs w:val="24"/>
        </w:rPr>
        <w:t>отсутствие перегруженности деталями;</w:t>
      </w:r>
    </w:p>
    <w:p w:rsidR="008F5558" w:rsidRPr="001879BA" w:rsidRDefault="008F5558" w:rsidP="00CB58E4">
      <w:pPr>
        <w:pStyle w:val="2f5"/>
        <w:numPr>
          <w:ilvl w:val="0"/>
          <w:numId w:val="116"/>
        </w:numPr>
        <w:spacing w:line="276" w:lineRule="auto"/>
        <w:ind w:right="-6"/>
        <w:jc w:val="both"/>
        <w:rPr>
          <w:sz w:val="24"/>
          <w:szCs w:val="24"/>
        </w:rPr>
      </w:pPr>
      <w:r w:rsidRPr="001879BA">
        <w:rPr>
          <w:sz w:val="24"/>
          <w:szCs w:val="24"/>
        </w:rPr>
        <w:t>соответствие диагностическим задачам (один наглядный материал может позволять решать несколько задач).</w:t>
      </w:r>
    </w:p>
    <w:p w:rsidR="008F5558" w:rsidRPr="001879BA" w:rsidRDefault="008F5558" w:rsidP="008F5558">
      <w:pPr>
        <w:pStyle w:val="2f5"/>
        <w:spacing w:line="276" w:lineRule="auto"/>
        <w:ind w:left="0" w:right="-6" w:firstLine="540"/>
        <w:jc w:val="both"/>
        <w:rPr>
          <w:b/>
          <w:sz w:val="24"/>
          <w:szCs w:val="24"/>
        </w:rPr>
      </w:pPr>
      <w:r w:rsidRPr="001879BA">
        <w:rPr>
          <w:b/>
          <w:sz w:val="24"/>
          <w:szCs w:val="24"/>
        </w:rPr>
        <w:t>Рекомендации к сюжетным картинкам:</w:t>
      </w:r>
    </w:p>
    <w:p w:rsidR="008F5558" w:rsidRPr="001879BA" w:rsidRDefault="008F5558" w:rsidP="00CB58E4">
      <w:pPr>
        <w:numPr>
          <w:ilvl w:val="0"/>
          <w:numId w:val="115"/>
        </w:numPr>
        <w:shd w:val="clear" w:color="auto" w:fill="FFFFFF"/>
        <w:suppressAutoHyphens w:val="0"/>
        <w:spacing w:after="0"/>
        <w:contextualSpacing/>
        <w:jc w:val="both"/>
        <w:textAlignment w:val="top"/>
        <w:rPr>
          <w:color w:val="000000"/>
        </w:rPr>
      </w:pPr>
      <w:r w:rsidRPr="001879BA">
        <w:rPr>
          <w:color w:val="000000"/>
        </w:rPr>
        <w:t>сюжетная картинка должна быть выразительна и реалистична (все её элементы должны быть узнаваемы для ребенка); люди, живо</w:t>
      </w:r>
      <w:r w:rsidRPr="001879BA">
        <w:rPr>
          <w:color w:val="000000"/>
        </w:rPr>
        <w:t>т</w:t>
      </w:r>
      <w:r w:rsidRPr="001879BA">
        <w:rPr>
          <w:color w:val="000000"/>
        </w:rPr>
        <w:t xml:space="preserve">ные и растения на картинах должны быть показаны крупным планом, в естественных условиях. </w:t>
      </w:r>
    </w:p>
    <w:p w:rsidR="008F5558" w:rsidRPr="001879BA" w:rsidRDefault="008F5558" w:rsidP="00CB58E4">
      <w:pPr>
        <w:numPr>
          <w:ilvl w:val="0"/>
          <w:numId w:val="115"/>
        </w:numPr>
        <w:shd w:val="clear" w:color="auto" w:fill="FFFFFF"/>
        <w:suppressAutoHyphens w:val="0"/>
        <w:spacing w:after="0"/>
        <w:contextualSpacing/>
        <w:jc w:val="both"/>
        <w:textAlignment w:val="top"/>
        <w:rPr>
          <w:color w:val="000000"/>
        </w:rPr>
      </w:pPr>
      <w:r w:rsidRPr="001879BA">
        <w:rPr>
          <w:color w:val="000000"/>
        </w:rPr>
        <w:t>сюжетный замысел художника должен быть ясным;</w:t>
      </w:r>
    </w:p>
    <w:p w:rsidR="008F5558" w:rsidRPr="001879BA" w:rsidRDefault="008F5558" w:rsidP="00CB58E4">
      <w:pPr>
        <w:numPr>
          <w:ilvl w:val="0"/>
          <w:numId w:val="115"/>
        </w:numPr>
        <w:shd w:val="clear" w:color="auto" w:fill="FFFFFF"/>
        <w:suppressAutoHyphens w:val="0"/>
        <w:spacing w:after="0"/>
        <w:contextualSpacing/>
        <w:jc w:val="both"/>
        <w:textAlignment w:val="top"/>
        <w:rPr>
          <w:color w:val="000000"/>
        </w:rPr>
      </w:pPr>
      <w:r w:rsidRPr="001879BA">
        <w:rPr>
          <w:color w:val="000000"/>
        </w:rPr>
        <w:t xml:space="preserve"> сюжет картинки должен соответствовать возрастным возможностям ребенка, он должен быть понятен ребенку, с одной стороны, опираться на имеющийся у ребенка опыт, с другой – помогать уточнять представления о ранее виденном, а также получать новые знания;</w:t>
      </w:r>
    </w:p>
    <w:p w:rsidR="008F5558" w:rsidRPr="001879BA" w:rsidRDefault="008F5558" w:rsidP="00CB58E4">
      <w:pPr>
        <w:numPr>
          <w:ilvl w:val="0"/>
          <w:numId w:val="115"/>
        </w:numPr>
        <w:shd w:val="clear" w:color="auto" w:fill="FFFFFF"/>
        <w:suppressAutoHyphens w:val="0"/>
        <w:spacing w:after="0"/>
        <w:contextualSpacing/>
        <w:jc w:val="both"/>
        <w:textAlignment w:val="top"/>
        <w:rPr>
          <w:color w:val="000000"/>
        </w:rPr>
      </w:pPr>
      <w:r w:rsidRPr="001879BA">
        <w:rPr>
          <w:color w:val="000000"/>
        </w:rPr>
        <w:t>сюжет картинки  должен включать несколько микросюжетов, но не быть перегружен;</w:t>
      </w:r>
    </w:p>
    <w:p w:rsidR="008F5558" w:rsidRPr="001879BA" w:rsidRDefault="008F5558" w:rsidP="00CB58E4">
      <w:pPr>
        <w:numPr>
          <w:ilvl w:val="0"/>
          <w:numId w:val="115"/>
        </w:numPr>
        <w:shd w:val="clear" w:color="auto" w:fill="FFFFFF"/>
        <w:suppressAutoHyphens w:val="0"/>
        <w:spacing w:after="0"/>
        <w:contextualSpacing/>
        <w:jc w:val="both"/>
        <w:textAlignment w:val="top"/>
        <w:rPr>
          <w:color w:val="000000"/>
        </w:rPr>
      </w:pPr>
      <w:r w:rsidRPr="001879BA">
        <w:rPr>
          <w:color w:val="000000"/>
        </w:rPr>
        <w:t>сюжетная картинка должна обладать внутренней динамикой и позволять расспросить ребенка о том, как события могут развиваться дальше;</w:t>
      </w:r>
    </w:p>
    <w:p w:rsidR="008F5558" w:rsidRPr="001879BA" w:rsidRDefault="008F5558" w:rsidP="00CB58E4">
      <w:pPr>
        <w:numPr>
          <w:ilvl w:val="0"/>
          <w:numId w:val="115"/>
        </w:numPr>
        <w:shd w:val="clear" w:color="auto" w:fill="FFFFFF"/>
        <w:suppressAutoHyphens w:val="0"/>
        <w:spacing w:after="0"/>
        <w:contextualSpacing/>
        <w:jc w:val="both"/>
        <w:textAlignment w:val="top"/>
        <w:rPr>
          <w:color w:val="000000"/>
        </w:rPr>
      </w:pPr>
      <w:r w:rsidRPr="001879BA">
        <w:rPr>
          <w:color w:val="000000"/>
        </w:rPr>
        <w:t>сюжетная картинка должна обладать познавательным содержанием (педагог должен иметь возможность на основе одной сюжетной картинки попросить ребенка сравнить изображенные объекты, расспросить ребенка о времени года, о количестве изображенных предметов, об их цвете, о величине, о частях, из которых состоят изображенные объекты,  о действиях героев и т.п.);</w:t>
      </w:r>
    </w:p>
    <w:p w:rsidR="008F5558" w:rsidRPr="001879BA" w:rsidRDefault="008F5558" w:rsidP="00CB58E4">
      <w:pPr>
        <w:numPr>
          <w:ilvl w:val="0"/>
          <w:numId w:val="115"/>
        </w:numPr>
        <w:shd w:val="clear" w:color="auto" w:fill="FFFFFF"/>
        <w:suppressAutoHyphens w:val="0"/>
        <w:spacing w:after="0"/>
        <w:contextualSpacing/>
        <w:jc w:val="both"/>
        <w:textAlignment w:val="top"/>
        <w:rPr>
          <w:color w:val="000000"/>
        </w:rPr>
      </w:pPr>
      <w:r w:rsidRPr="001879BA">
        <w:rPr>
          <w:color w:val="000000"/>
        </w:rPr>
        <w:t>сюжетная картинка должна обладать позитивным влиянием на формирование нравственного облика воспитанника.</w:t>
      </w:r>
    </w:p>
    <w:p w:rsidR="008F5558" w:rsidRPr="001879BA" w:rsidRDefault="008F5558" w:rsidP="008F5558">
      <w:pPr>
        <w:shd w:val="clear" w:color="auto" w:fill="FFFFFF"/>
        <w:ind w:left="360"/>
        <w:contextualSpacing/>
        <w:jc w:val="both"/>
        <w:textAlignment w:val="top"/>
      </w:pPr>
      <w:r w:rsidRPr="001879BA">
        <w:t xml:space="preserve">Методика работы с сюжетными картинками предполагает внимательное её разглядывание, проведение беседы с педагогом, который задает уточняющие вопросы, помогающие ребенку осмыслить сюжет в целом и микроссюжеты картинки, установить смысловые связи между объектами, построить рассказ о дальнейшем возможном развитии событий. Работа может проходить в несколько этапов: выделение основных изображенных объектов, осмысление основного сюжета и микросюжетов; подробное описание внешнего вида и свойств каждого объекта; определение взаимосвязи между отдельными объектами картины; объединение минисюжетов в единый сюжет, составление продолжения сюжета. </w:t>
      </w:r>
    </w:p>
    <w:p w:rsidR="008F5558" w:rsidRDefault="008F5558" w:rsidP="008F5558">
      <w:pPr>
        <w:contextualSpacing/>
        <w:jc w:val="center"/>
        <w:rPr>
          <w:b/>
        </w:rPr>
      </w:pPr>
    </w:p>
    <w:p w:rsidR="008F5558" w:rsidRPr="001879BA" w:rsidRDefault="008F5558" w:rsidP="008F5558">
      <w:pPr>
        <w:contextualSpacing/>
        <w:jc w:val="center"/>
        <w:rPr>
          <w:b/>
        </w:rPr>
      </w:pPr>
      <w:r w:rsidRPr="001879BA">
        <w:rPr>
          <w:b/>
        </w:rPr>
        <w:t>Наглядный материал</w:t>
      </w:r>
    </w:p>
    <w:p w:rsidR="008F5558" w:rsidRDefault="008F5558" w:rsidP="008F5558">
      <w:pPr>
        <w:ind w:right="-6"/>
        <w:rPr>
          <w:b/>
        </w:rPr>
      </w:pPr>
      <w:r w:rsidRPr="001879BA">
        <w:rPr>
          <w:b/>
        </w:rPr>
        <w:t>4.1. Цвет. Форма</w:t>
      </w:r>
    </w:p>
    <w:p w:rsidR="008F5558" w:rsidRDefault="008F5558" w:rsidP="008F5558">
      <w:pPr>
        <w:ind w:right="-6"/>
        <w:rPr>
          <w:b/>
          <w:sz w:val="28"/>
          <w:szCs w:val="28"/>
        </w:rPr>
      </w:pPr>
      <w:r>
        <w:rPr>
          <w:b/>
          <w:noProof/>
          <w:sz w:val="28"/>
          <w:szCs w:val="28"/>
        </w:rPr>
        <w:lastRenderedPageBreak/>
        <w:drawing>
          <wp:inline distT="0" distB="0" distL="0" distR="0">
            <wp:extent cx="2505075" cy="3552825"/>
            <wp:effectExtent l="0" t="0" r="0" b="0"/>
            <wp:docPr id="23" name="Рисунок 23" descr="C:\Users\гыук\Desktop\МОНИТОРИНГ Саратов\Диагностика детского развития\4 г\инд разв 4г\Наглядный_4_г\4.1_цвет_форма\4.1_цвет_ф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4" descr="C:\Users\гыук\Desktop\МОНИТОРИНГ Саратов\Диагностика детского развития\4 г\инд разв 4г\Наглядный_4_г\4.1_цвет_форма\4.1_цвет_форм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3552825"/>
                    </a:xfrm>
                    <a:prstGeom prst="rect">
                      <a:avLst/>
                    </a:prstGeom>
                    <a:noFill/>
                    <a:ln>
                      <a:noFill/>
                    </a:ln>
                  </pic:spPr>
                </pic:pic>
              </a:graphicData>
            </a:graphic>
          </wp:inline>
        </w:drawing>
      </w:r>
    </w:p>
    <w:p w:rsidR="008F5558" w:rsidRPr="00B122AD" w:rsidRDefault="008F5558" w:rsidP="008F5558">
      <w:pPr>
        <w:ind w:right="-6"/>
        <w:rPr>
          <w:b/>
          <w:sz w:val="28"/>
          <w:szCs w:val="28"/>
        </w:rPr>
      </w:pPr>
      <w:r w:rsidRPr="00B122AD">
        <w:rPr>
          <w:b/>
          <w:sz w:val="28"/>
          <w:szCs w:val="28"/>
        </w:rPr>
        <w:t>4.2.</w:t>
      </w:r>
      <w:r>
        <w:rPr>
          <w:b/>
          <w:sz w:val="28"/>
          <w:szCs w:val="28"/>
        </w:rPr>
        <w:t xml:space="preserve"> Величина</w:t>
      </w:r>
    </w:p>
    <w:p w:rsidR="008F5558" w:rsidRDefault="008F5558" w:rsidP="008F5558">
      <w:pPr>
        <w:ind w:right="-6"/>
        <w:rPr>
          <w:b/>
          <w:sz w:val="28"/>
          <w:szCs w:val="28"/>
        </w:rPr>
      </w:pPr>
      <w:r>
        <w:rPr>
          <w:b/>
          <w:noProof/>
          <w:sz w:val="28"/>
          <w:szCs w:val="28"/>
        </w:rPr>
        <w:lastRenderedPageBreak/>
        <w:drawing>
          <wp:inline distT="0" distB="0" distL="0" distR="0">
            <wp:extent cx="2419350" cy="3429000"/>
            <wp:effectExtent l="0" t="0" r="0" b="0"/>
            <wp:docPr id="22" name="Рисунок 22" descr="C:\Users\гыук\Desktop\МОНИТОРИНГ Саратов\Диагностика детского развития\4 г\инд разв 4г\Наглядный_4_г\4.2_величина\4.2_вел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5" descr="C:\Users\гыук\Desktop\МОНИТОРИНГ Саратов\Диагностика детского развития\4 г\инд разв 4г\Наглядный_4_г\4.2_величина\4.2_велич.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3429000"/>
                    </a:xfrm>
                    <a:prstGeom prst="rect">
                      <a:avLst/>
                    </a:prstGeom>
                    <a:noFill/>
                    <a:ln>
                      <a:noFill/>
                    </a:ln>
                  </pic:spPr>
                </pic:pic>
              </a:graphicData>
            </a:graphic>
          </wp:inline>
        </w:drawing>
      </w:r>
    </w:p>
    <w:p w:rsidR="008F5558" w:rsidRDefault="008F5558" w:rsidP="008F5558">
      <w:pPr>
        <w:ind w:right="-6"/>
        <w:rPr>
          <w:b/>
          <w:sz w:val="28"/>
          <w:szCs w:val="28"/>
        </w:rPr>
      </w:pPr>
    </w:p>
    <w:p w:rsidR="008F5558" w:rsidRPr="00B122AD" w:rsidRDefault="008F5558" w:rsidP="008F5558">
      <w:pPr>
        <w:ind w:right="-6"/>
        <w:rPr>
          <w:b/>
          <w:sz w:val="28"/>
          <w:szCs w:val="28"/>
        </w:rPr>
      </w:pPr>
      <w:r>
        <w:rPr>
          <w:b/>
          <w:sz w:val="28"/>
          <w:szCs w:val="28"/>
        </w:rPr>
        <w:t>\</w:t>
      </w:r>
      <w:r w:rsidRPr="00B122AD">
        <w:rPr>
          <w:b/>
          <w:sz w:val="28"/>
          <w:szCs w:val="28"/>
        </w:rPr>
        <w:t>4.3.</w:t>
      </w:r>
      <w:r>
        <w:rPr>
          <w:b/>
          <w:sz w:val="28"/>
          <w:szCs w:val="28"/>
        </w:rPr>
        <w:t xml:space="preserve"> Конструктивная деятельность</w:t>
      </w:r>
    </w:p>
    <w:p w:rsidR="008F5558" w:rsidRDefault="008F5558" w:rsidP="008F5558">
      <w:pPr>
        <w:ind w:right="-6"/>
        <w:rPr>
          <w:b/>
          <w:sz w:val="28"/>
          <w:szCs w:val="28"/>
        </w:rPr>
      </w:pPr>
      <w:r>
        <w:rPr>
          <w:b/>
          <w:noProof/>
          <w:sz w:val="28"/>
          <w:szCs w:val="28"/>
        </w:rPr>
        <w:lastRenderedPageBreak/>
        <w:drawing>
          <wp:inline distT="0" distB="0" distL="0" distR="0">
            <wp:extent cx="3105150" cy="2190750"/>
            <wp:effectExtent l="0" t="0" r="0" b="0"/>
            <wp:docPr id="21" name="Рисунок 21" descr="C:\Users\гыук\Desktop\МОНИТОРИНГ Саратов\Диагностика детского развития\4 г\инд разв 4г\Наглядный_4_г\4.3_констр\4.3_схема_кон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6" descr="C:\Users\гыук\Desktop\МОНИТОРИНГ Саратов\Диагностика детского развития\4 г\инд разв 4г\Наглядный_4_г\4.3_констр\4.3_схема_констр.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2190750"/>
                    </a:xfrm>
                    <a:prstGeom prst="rect">
                      <a:avLst/>
                    </a:prstGeom>
                    <a:noFill/>
                    <a:ln>
                      <a:noFill/>
                    </a:ln>
                  </pic:spPr>
                </pic:pic>
              </a:graphicData>
            </a:graphic>
          </wp:inline>
        </w:drawing>
      </w:r>
    </w:p>
    <w:p w:rsidR="008F5558" w:rsidRPr="00A71E53" w:rsidRDefault="008F5558" w:rsidP="008F5558">
      <w:pPr>
        <w:ind w:right="-6"/>
        <w:rPr>
          <w:b/>
          <w:sz w:val="28"/>
          <w:szCs w:val="28"/>
        </w:rPr>
      </w:pPr>
      <w:r w:rsidRPr="00A71E53">
        <w:rPr>
          <w:b/>
          <w:sz w:val="28"/>
          <w:szCs w:val="28"/>
        </w:rPr>
        <w:t>4.4. Сюжетная картинка</w:t>
      </w:r>
      <w:r>
        <w:rPr>
          <w:b/>
          <w:sz w:val="28"/>
          <w:szCs w:val="28"/>
        </w:rPr>
        <w:t xml:space="preserve"> «Зима»</w:t>
      </w:r>
    </w:p>
    <w:p w:rsidR="008F5558" w:rsidRDefault="008F5558" w:rsidP="008F5558">
      <w:pPr>
        <w:ind w:right="-6"/>
        <w:rPr>
          <w:b/>
          <w:sz w:val="28"/>
          <w:szCs w:val="28"/>
        </w:rPr>
      </w:pPr>
      <w:r>
        <w:rPr>
          <w:b/>
          <w:noProof/>
          <w:sz w:val="28"/>
          <w:szCs w:val="28"/>
        </w:rPr>
        <w:lastRenderedPageBreak/>
        <w:drawing>
          <wp:inline distT="0" distB="0" distL="0" distR="0">
            <wp:extent cx="3209925" cy="4533900"/>
            <wp:effectExtent l="0" t="0" r="0" b="0"/>
            <wp:docPr id="20" name="Рисунок 20" descr="C:\Users\гыук\Desktop\МОНИТОРИНГ Саратов\Диагностика детского развития\4 г\инд разв 4г\Наглядный_4_г\4.4_сюж_карт\4.4_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7" descr="C:\Users\гыук\Desktop\МОНИТОРИНГ Саратов\Диагностика детского развития\4 г\инд разв 4г\Наглядный_4_г\4.4_сюж_карт\4.4_Зим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rsidR="008F5558" w:rsidRPr="00A90F3D" w:rsidRDefault="008F5558" w:rsidP="008F5558">
      <w:pPr>
        <w:ind w:right="-6"/>
        <w:jc w:val="right"/>
        <w:rPr>
          <w:b/>
          <w:i/>
          <w:sz w:val="28"/>
          <w:szCs w:val="28"/>
        </w:rPr>
      </w:pPr>
      <w:r w:rsidRPr="00A90F3D">
        <w:rPr>
          <w:b/>
          <w:i/>
          <w:sz w:val="28"/>
          <w:szCs w:val="28"/>
        </w:rPr>
        <w:t>Образец</w:t>
      </w:r>
    </w:p>
    <w:p w:rsidR="008F5558" w:rsidRDefault="008F5558" w:rsidP="008F5558">
      <w:pPr>
        <w:ind w:right="-6"/>
        <w:jc w:val="center"/>
        <w:rPr>
          <w:b/>
          <w:sz w:val="28"/>
          <w:szCs w:val="28"/>
        </w:rPr>
      </w:pPr>
    </w:p>
    <w:p w:rsidR="008F5558" w:rsidRPr="000D1D7C" w:rsidRDefault="008F5558" w:rsidP="008F5558">
      <w:pPr>
        <w:ind w:right="-6"/>
        <w:jc w:val="center"/>
        <w:rPr>
          <w:b/>
          <w:sz w:val="28"/>
          <w:szCs w:val="28"/>
        </w:rPr>
      </w:pPr>
      <w:r>
        <w:rPr>
          <w:b/>
          <w:sz w:val="28"/>
          <w:szCs w:val="28"/>
        </w:rPr>
        <w:t>КАРТА РАЗВИТИЯ</w:t>
      </w:r>
    </w:p>
    <w:p w:rsidR="008F5558" w:rsidRPr="00AF643D" w:rsidRDefault="008F5558" w:rsidP="008F5558">
      <w:pPr>
        <w:rPr>
          <w:b/>
          <w:i/>
          <w:sz w:val="28"/>
          <w:szCs w:val="28"/>
        </w:rPr>
      </w:pPr>
      <w:r w:rsidRPr="00AF643D">
        <w:rPr>
          <w:b/>
          <w:i/>
          <w:sz w:val="28"/>
          <w:szCs w:val="28"/>
        </w:rPr>
        <w:lastRenderedPageBreak/>
        <w:t xml:space="preserve"> Исходные данные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3065"/>
        <w:gridCol w:w="1647"/>
        <w:gridCol w:w="216"/>
        <w:gridCol w:w="1532"/>
        <w:gridCol w:w="1817"/>
      </w:tblGrid>
      <w:tr w:rsidR="008F5558" w:rsidRPr="00B85B4C" w:rsidTr="00873615">
        <w:trPr>
          <w:trHeight w:val="312"/>
        </w:trPr>
        <w:tc>
          <w:tcPr>
            <w:tcW w:w="2213" w:type="dxa"/>
            <w:shd w:val="clear" w:color="auto" w:fill="auto"/>
            <w:noWrap/>
            <w:vAlign w:val="bottom"/>
            <w:hideMark/>
          </w:tcPr>
          <w:p w:rsidR="008F5558" w:rsidRPr="00B85B4C" w:rsidRDefault="008F5558" w:rsidP="00873615">
            <w:pPr>
              <w:rPr>
                <w:color w:val="000000"/>
              </w:rPr>
            </w:pPr>
            <w:r w:rsidRPr="00B85B4C">
              <w:rPr>
                <w:color w:val="000000"/>
              </w:rPr>
              <w:t xml:space="preserve">Ф.И. ребенка </w:t>
            </w:r>
          </w:p>
        </w:tc>
        <w:tc>
          <w:tcPr>
            <w:tcW w:w="3065" w:type="dxa"/>
            <w:shd w:val="clear" w:color="auto" w:fill="auto"/>
            <w:noWrap/>
            <w:vAlign w:val="bottom"/>
            <w:hideMark/>
          </w:tcPr>
          <w:p w:rsidR="008F5558" w:rsidRPr="00B85B4C" w:rsidRDefault="008F5558" w:rsidP="00873615">
            <w:pPr>
              <w:jc w:val="center"/>
              <w:rPr>
                <w:color w:val="000000"/>
              </w:rPr>
            </w:pPr>
          </w:p>
        </w:tc>
        <w:tc>
          <w:tcPr>
            <w:tcW w:w="1863" w:type="dxa"/>
            <w:gridSpan w:val="2"/>
            <w:shd w:val="clear" w:color="auto" w:fill="auto"/>
            <w:noWrap/>
            <w:vAlign w:val="bottom"/>
            <w:hideMark/>
          </w:tcPr>
          <w:p w:rsidR="008F5558" w:rsidRPr="00B85B4C" w:rsidRDefault="008F5558" w:rsidP="00873615">
            <w:pPr>
              <w:rPr>
                <w:color w:val="000000"/>
              </w:rPr>
            </w:pPr>
            <w:r w:rsidRPr="00B85B4C">
              <w:rPr>
                <w:color w:val="000000"/>
              </w:rPr>
              <w:t xml:space="preserve">Дата: </w:t>
            </w:r>
          </w:p>
        </w:tc>
        <w:tc>
          <w:tcPr>
            <w:tcW w:w="3349" w:type="dxa"/>
            <w:gridSpan w:val="2"/>
            <w:shd w:val="clear" w:color="auto" w:fill="auto"/>
            <w:noWrap/>
            <w:vAlign w:val="bottom"/>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312"/>
        </w:trPr>
        <w:tc>
          <w:tcPr>
            <w:tcW w:w="5278" w:type="dxa"/>
            <w:gridSpan w:val="2"/>
            <w:shd w:val="clear" w:color="auto" w:fill="auto"/>
            <w:noWrap/>
            <w:vAlign w:val="bottom"/>
            <w:hideMark/>
          </w:tcPr>
          <w:p w:rsidR="008F5558" w:rsidRPr="00B85B4C" w:rsidRDefault="008F5558" w:rsidP="00873615">
            <w:pPr>
              <w:jc w:val="center"/>
              <w:rPr>
                <w:color w:val="000000"/>
              </w:rPr>
            </w:pPr>
            <w:r w:rsidRPr="00B85B4C">
              <w:rPr>
                <w:color w:val="000000"/>
              </w:rPr>
              <w:t> </w:t>
            </w:r>
          </w:p>
        </w:tc>
        <w:tc>
          <w:tcPr>
            <w:tcW w:w="1863" w:type="dxa"/>
            <w:gridSpan w:val="2"/>
            <w:shd w:val="clear" w:color="auto" w:fill="auto"/>
            <w:noWrap/>
            <w:vAlign w:val="bottom"/>
            <w:hideMark/>
          </w:tcPr>
          <w:p w:rsidR="008F5558" w:rsidRPr="00B85B4C" w:rsidRDefault="008F5558" w:rsidP="00873615">
            <w:pPr>
              <w:rPr>
                <w:color w:val="000000"/>
              </w:rPr>
            </w:pPr>
          </w:p>
        </w:tc>
        <w:tc>
          <w:tcPr>
            <w:tcW w:w="1532" w:type="dxa"/>
            <w:shd w:val="clear" w:color="auto" w:fill="auto"/>
            <w:noWrap/>
            <w:vAlign w:val="bottom"/>
            <w:hideMark/>
          </w:tcPr>
          <w:p w:rsidR="008F5558" w:rsidRPr="00B85B4C" w:rsidRDefault="008F5558" w:rsidP="00873615">
            <w:pPr>
              <w:rPr>
                <w:color w:val="000000"/>
              </w:rPr>
            </w:pPr>
          </w:p>
        </w:tc>
        <w:tc>
          <w:tcPr>
            <w:tcW w:w="1817" w:type="dxa"/>
            <w:shd w:val="clear" w:color="auto" w:fill="auto"/>
            <w:noWrap/>
            <w:vAlign w:val="bottom"/>
            <w:hideMark/>
          </w:tcPr>
          <w:p w:rsidR="008F5558" w:rsidRPr="00B85B4C" w:rsidRDefault="008F5558" w:rsidP="00873615">
            <w:pPr>
              <w:rPr>
                <w:color w:val="000000"/>
              </w:rPr>
            </w:pPr>
          </w:p>
        </w:tc>
      </w:tr>
      <w:tr w:rsidR="008F5558" w:rsidRPr="00B85B4C" w:rsidTr="00873615">
        <w:trPr>
          <w:trHeight w:val="343"/>
        </w:trPr>
        <w:tc>
          <w:tcPr>
            <w:tcW w:w="5278" w:type="dxa"/>
            <w:gridSpan w:val="2"/>
            <w:shd w:val="clear" w:color="auto" w:fill="auto"/>
            <w:noWrap/>
            <w:vAlign w:val="bottom"/>
            <w:hideMark/>
          </w:tcPr>
          <w:p w:rsidR="008F5558" w:rsidRPr="00B85B4C" w:rsidRDefault="008F5558" w:rsidP="00873615">
            <w:pPr>
              <w:rPr>
                <w:color w:val="000000"/>
              </w:rPr>
            </w:pPr>
            <w:r w:rsidRPr="00B85B4C">
              <w:rPr>
                <w:color w:val="000000"/>
              </w:rPr>
              <w:t>Возраст:</w:t>
            </w:r>
          </w:p>
        </w:tc>
        <w:tc>
          <w:tcPr>
            <w:tcW w:w="1863" w:type="dxa"/>
            <w:gridSpan w:val="2"/>
            <w:shd w:val="clear" w:color="auto" w:fill="auto"/>
            <w:noWrap/>
            <w:vAlign w:val="bottom"/>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bottom"/>
            <w:hideMark/>
          </w:tcPr>
          <w:p w:rsidR="008F5558" w:rsidRPr="00B85B4C" w:rsidRDefault="008F5558" w:rsidP="00873615">
            <w:pPr>
              <w:rPr>
                <w:color w:val="000000"/>
              </w:rPr>
            </w:pPr>
            <w:r w:rsidRPr="00B85B4C">
              <w:rPr>
                <w:color w:val="000000"/>
              </w:rPr>
              <w:t>№ группы</w:t>
            </w:r>
          </w:p>
        </w:tc>
        <w:tc>
          <w:tcPr>
            <w:tcW w:w="1817" w:type="dxa"/>
            <w:shd w:val="clear" w:color="auto" w:fill="auto"/>
            <w:noWrap/>
            <w:vAlign w:val="bottom"/>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795"/>
        </w:trPr>
        <w:tc>
          <w:tcPr>
            <w:tcW w:w="5278" w:type="dxa"/>
            <w:gridSpan w:val="2"/>
            <w:shd w:val="clear" w:color="auto" w:fill="auto"/>
            <w:noWrap/>
            <w:vAlign w:val="center"/>
            <w:hideMark/>
          </w:tcPr>
          <w:p w:rsidR="008F5558" w:rsidRPr="00AF643D" w:rsidRDefault="008F5558" w:rsidP="00873615">
            <w:pPr>
              <w:jc w:val="center"/>
              <w:rPr>
                <w:b/>
                <w:bCs/>
                <w:color w:val="000000"/>
                <w:sz w:val="28"/>
                <w:szCs w:val="28"/>
              </w:rPr>
            </w:pPr>
            <w:r w:rsidRPr="00AF643D">
              <w:rPr>
                <w:b/>
                <w:bCs/>
                <w:color w:val="000000"/>
                <w:sz w:val="28"/>
                <w:szCs w:val="28"/>
              </w:rPr>
              <w:t>Показатели</w:t>
            </w:r>
          </w:p>
        </w:tc>
        <w:tc>
          <w:tcPr>
            <w:tcW w:w="5212" w:type="dxa"/>
            <w:gridSpan w:val="4"/>
            <w:shd w:val="clear" w:color="auto" w:fill="auto"/>
            <w:noWrap/>
            <w:vAlign w:val="center"/>
            <w:hideMark/>
          </w:tcPr>
          <w:p w:rsidR="008F5558" w:rsidRPr="00AF643D" w:rsidRDefault="008F5558" w:rsidP="00873615">
            <w:pPr>
              <w:jc w:val="center"/>
              <w:rPr>
                <w:b/>
                <w:bCs/>
                <w:color w:val="000000"/>
                <w:sz w:val="28"/>
                <w:szCs w:val="28"/>
              </w:rPr>
            </w:pPr>
            <w:r w:rsidRPr="00AF643D">
              <w:rPr>
                <w:b/>
                <w:bCs/>
                <w:color w:val="000000"/>
                <w:sz w:val="28"/>
                <w:szCs w:val="28"/>
              </w:rPr>
              <w:t>Проявление</w:t>
            </w:r>
          </w:p>
        </w:tc>
      </w:tr>
      <w:tr w:rsidR="008F5558" w:rsidRPr="00B85B4C" w:rsidTr="00873615">
        <w:trPr>
          <w:trHeight w:val="1035"/>
        </w:trPr>
        <w:tc>
          <w:tcPr>
            <w:tcW w:w="5278" w:type="dxa"/>
            <w:gridSpan w:val="2"/>
            <w:shd w:val="clear" w:color="000000" w:fill="A5A5A5"/>
            <w:noWrap/>
            <w:vAlign w:val="center"/>
            <w:hideMark/>
          </w:tcPr>
          <w:p w:rsidR="008F5558" w:rsidRPr="00B85B4C" w:rsidRDefault="008F5558" w:rsidP="00873615">
            <w:pPr>
              <w:rPr>
                <w:color w:val="000000"/>
              </w:rPr>
            </w:pPr>
            <w:r w:rsidRPr="00B85B4C">
              <w:rPr>
                <w:color w:val="000000"/>
              </w:rPr>
              <w:t>I. Физическое развитие</w:t>
            </w:r>
          </w:p>
        </w:tc>
        <w:tc>
          <w:tcPr>
            <w:tcW w:w="1647" w:type="dxa"/>
            <w:shd w:val="clear" w:color="auto" w:fill="auto"/>
            <w:vAlign w:val="center"/>
            <w:hideMark/>
          </w:tcPr>
          <w:p w:rsidR="008F5558" w:rsidRPr="00B85B4C" w:rsidRDefault="008F5558" w:rsidP="00873615">
            <w:pPr>
              <w:jc w:val="center"/>
              <w:rPr>
                <w:color w:val="000000"/>
              </w:rPr>
            </w:pPr>
            <w:r w:rsidRPr="00B85B4C">
              <w:rPr>
                <w:color w:val="000000"/>
              </w:rPr>
              <w:t xml:space="preserve">Не сформирован </w:t>
            </w:r>
          </w:p>
        </w:tc>
        <w:tc>
          <w:tcPr>
            <w:tcW w:w="1748" w:type="dxa"/>
            <w:gridSpan w:val="2"/>
            <w:shd w:val="clear" w:color="auto" w:fill="auto"/>
            <w:vAlign w:val="center"/>
            <w:hideMark/>
          </w:tcPr>
          <w:p w:rsidR="008F5558" w:rsidRPr="00B85B4C" w:rsidRDefault="008F5558" w:rsidP="00873615">
            <w:pPr>
              <w:jc w:val="center"/>
              <w:rPr>
                <w:color w:val="000000"/>
              </w:rPr>
            </w:pPr>
            <w:r w:rsidRPr="00B85B4C">
              <w:rPr>
                <w:color w:val="000000"/>
              </w:rPr>
              <w:t>Находится в стадии формирования</w:t>
            </w:r>
          </w:p>
        </w:tc>
        <w:tc>
          <w:tcPr>
            <w:tcW w:w="1817" w:type="dxa"/>
            <w:shd w:val="clear" w:color="auto" w:fill="auto"/>
            <w:vAlign w:val="center"/>
            <w:hideMark/>
          </w:tcPr>
          <w:p w:rsidR="008F5558" w:rsidRPr="00B85B4C" w:rsidRDefault="008F5558" w:rsidP="00873615">
            <w:pPr>
              <w:jc w:val="center"/>
              <w:rPr>
                <w:color w:val="000000"/>
              </w:rPr>
            </w:pPr>
            <w:r w:rsidRPr="00B85B4C">
              <w:rPr>
                <w:color w:val="000000"/>
              </w:rPr>
              <w:t xml:space="preserve">Сформирован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 Ходит прямо, сохраняя заданное педагогом направление</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2. Лазает по гимнастической стенке произвольным способом</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463"/>
        </w:trPr>
        <w:tc>
          <w:tcPr>
            <w:tcW w:w="5278" w:type="dxa"/>
            <w:gridSpan w:val="2"/>
            <w:shd w:val="clear" w:color="auto" w:fill="auto"/>
            <w:vAlign w:val="center"/>
            <w:hideMark/>
          </w:tcPr>
          <w:p w:rsidR="008F5558" w:rsidRPr="00B85B4C" w:rsidRDefault="008F5558" w:rsidP="00873615">
            <w:r w:rsidRPr="00B85B4C">
              <w:t>3. Скорость бега на 10 м</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413"/>
        </w:trPr>
        <w:tc>
          <w:tcPr>
            <w:tcW w:w="5278" w:type="dxa"/>
            <w:gridSpan w:val="2"/>
            <w:shd w:val="clear" w:color="auto" w:fill="auto"/>
            <w:vAlign w:val="center"/>
            <w:hideMark/>
          </w:tcPr>
          <w:p w:rsidR="008F5558" w:rsidRPr="00B85B4C" w:rsidRDefault="008F5558" w:rsidP="00873615">
            <w:r w:rsidRPr="00B85B4C">
              <w:t>4. Скорость бега на 30 м</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r w:rsidRPr="00B85B4C">
              <w:t>5. Дальность броска набивного мяча весом 1 кг</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r w:rsidRPr="00B85B4C">
              <w:t>6. Длина прыжка с места</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r w:rsidRPr="00B85B4C">
              <w:t>7. Наклон туловища вперед из положения сидя</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324"/>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8. Сгибание рук в положении лёжа</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r w:rsidRPr="00B85B4C">
              <w:lastRenderedPageBreak/>
              <w:t>9.. Дальность броска мешочка с песком вдаль левой рукой</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r w:rsidRPr="00B85B4C">
              <w:t>10. Дальность броска мешочка с песком вдаль правой рукой</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567"/>
        </w:trPr>
        <w:tc>
          <w:tcPr>
            <w:tcW w:w="5278" w:type="dxa"/>
            <w:gridSpan w:val="2"/>
            <w:shd w:val="clear" w:color="auto" w:fill="auto"/>
            <w:vAlign w:val="center"/>
            <w:hideMark/>
          </w:tcPr>
          <w:p w:rsidR="008F5558" w:rsidRPr="00B85B4C" w:rsidRDefault="008F5558" w:rsidP="00873615">
            <w:r w:rsidRPr="00B85B4C">
              <w:t>11. Продолжительность бега в медленном темпе</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12. Самостоятельно выполняет доступные возрасту гигиенические процедуры</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13. Сам (или после напоминания взрослого) соблюдает элементарные правила поведения во время еды</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14. Сам (или после напоминания взрослого) соблюдает элементарные правила поведения во время умывания</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735"/>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15. Имеет элементарные представления о ценности здоровья, пользе закаливания, необходимости соблюдения правил гигиены в повседневной жизни.</w:t>
            </w:r>
          </w:p>
        </w:tc>
        <w:tc>
          <w:tcPr>
            <w:tcW w:w="164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748"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498"/>
        </w:trPr>
        <w:tc>
          <w:tcPr>
            <w:tcW w:w="5278" w:type="dxa"/>
            <w:gridSpan w:val="2"/>
            <w:shd w:val="clear" w:color="000000" w:fill="A5A5A5"/>
            <w:noWrap/>
            <w:vAlign w:val="center"/>
            <w:hideMark/>
          </w:tcPr>
          <w:p w:rsidR="008F5558" w:rsidRPr="00B85B4C" w:rsidRDefault="008F5558" w:rsidP="00873615">
            <w:pPr>
              <w:rPr>
                <w:color w:val="000000"/>
              </w:rPr>
            </w:pPr>
            <w:r w:rsidRPr="00B85B4C">
              <w:rPr>
                <w:color w:val="000000"/>
              </w:rPr>
              <w:t>II. Социально-коммуникативное развитие</w:t>
            </w:r>
          </w:p>
        </w:tc>
        <w:tc>
          <w:tcPr>
            <w:tcW w:w="5212" w:type="dxa"/>
            <w:gridSpan w:val="4"/>
            <w:shd w:val="clear" w:color="000000" w:fill="A5A5A5"/>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939"/>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 Перед прогулкой и после сна самостоятельно надевает одежду (предметы нижнего белья, колготы, футболку, шорты, брюки или юбку) и обувается, застегивает застежки – молнию, кнопки и липучку</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lastRenderedPageBreak/>
              <w:t>2. Указанный взрослым непорядок в одежде исправляет самостоятельно</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3. Самостоятельно складывает вещи на стульчик или убирает в шкафчик</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795"/>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4. Знаком с правилами поведения в природе (не рвать без надобности растения, не ломать ветки деревьев, не трогать животных и др.)</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852"/>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5. Выполняет элементарные отдельные поручения воспитателя, связанные с подготовкой к выполнению какой-либо деятельности, приемом пищи и уборкой группового помещения или участка</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912"/>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6. Имеет первичные представления о безопасном поведении на дорогах (пе</w:t>
            </w:r>
            <w:r>
              <w:rPr>
                <w:color w:val="000000"/>
              </w:rPr>
              <w:t>реходить дорогу, держась за рук</w:t>
            </w:r>
            <w:r w:rsidRPr="00B85B4C">
              <w:rPr>
                <w:color w:val="000000"/>
              </w:rPr>
              <w:t>у взрослых; понимает значение сигналов светофора)</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7. Знаком с источниками опасности дома(горячая плита, утюг, др.)</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888"/>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8. Имеет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lastRenderedPageBreak/>
              <w:t>9.Проявляет интерес к действиям сверстников, может им подражать</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10. Использует вежливые слова (спасибо, пожалуйста) или невербальные средства (улыбка, жест) при обращении к сверстникам</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11.При возникновении конфликта может уступить игрушку, место и т.п.</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000000" w:fill="A5A5A5"/>
            <w:noWrap/>
            <w:vAlign w:val="center"/>
            <w:hideMark/>
          </w:tcPr>
          <w:p w:rsidR="008F5558" w:rsidRPr="00B85B4C" w:rsidRDefault="008F5558" w:rsidP="00873615">
            <w:pPr>
              <w:rPr>
                <w:color w:val="000000"/>
              </w:rPr>
            </w:pPr>
            <w:r w:rsidRPr="00B85B4C">
              <w:rPr>
                <w:color w:val="000000"/>
              </w:rPr>
              <w:t>III. Художественно-эстетическое развитие</w:t>
            </w:r>
          </w:p>
        </w:tc>
        <w:tc>
          <w:tcPr>
            <w:tcW w:w="5212" w:type="dxa"/>
            <w:gridSpan w:val="4"/>
            <w:shd w:val="clear" w:color="000000" w:fill="A5A5A5"/>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 Эмоционально откликается на простые музыкальные произведения</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2. Различает звуки по высоте (тону: высокий – низкий)</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3. Различает характер музыки (веселая – грустная)</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3. Умеет внимательно слушать (от начала до конца) небольшие музыкальные произведения</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402"/>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4. Узнает знакомые песни</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407"/>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5. Поет, не отставая и не опережая других</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6. Выполняет доступные танцевальные движения по одному и в паре с предметами в соответствии с характером музыки</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lastRenderedPageBreak/>
              <w:t>7. Знает и называет  детские музыкальные инструменты: погремушки, бубен, металлофон, барабан и др. и способен и</w:t>
            </w:r>
            <w:r>
              <w:rPr>
                <w:color w:val="000000"/>
              </w:rPr>
              <w:t>г</w:t>
            </w:r>
            <w:r w:rsidRPr="00B85B4C">
              <w:rPr>
                <w:color w:val="000000"/>
              </w:rPr>
              <w:t>рать на них</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8. Участвует в музыкальных играх-драматизациях</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9. Рисование. Правильно держит карандаш, проводит линии в разных направлениях, обозначая контур предмета</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401"/>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 xml:space="preserve">10. Рисование. Изображает единичные предметы </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422"/>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11. Рисование. Изображение схематично</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72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12. Лепка. Отщипывает или отрывает от основного куска пластического материала (глины, пластилина, пластической массы) небольшие комочки</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13. Лепка.Скатывает комочки пластического материала в отдельные детали предметов или сам предмет</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78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14. Лепка. Сплющивает, прищипывает и оттягивает отдельные детали от основного куска пластического материала, создавая изображение знакомых овощей, фруктов, посуды и т. д.</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 xml:space="preserve">15. Аппликация. Работу выполняет хорошо (заготовки приклеены аккуратно на указанном </w:t>
            </w:r>
            <w:r w:rsidRPr="00B85B4C">
              <w:rPr>
                <w:color w:val="000000"/>
              </w:rPr>
              <w:lastRenderedPageBreak/>
              <w:t>месте)</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lastRenderedPageBreak/>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lastRenderedPageBreak/>
              <w:t>16. Конструирование. Различает детали по форме</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17. Конструирование. Ровно размещает детали по горизонтали</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18. Конструирование. Ровно ставит детали друг на друга</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19. Конструирование. Самостоятельно создает простейшее перекрытие</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15"/>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20. Конструирование. Образец воспроизводится правильно (допускаются 1-2 целенаправленные пробы)</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000000" w:fill="A5A5A5"/>
            <w:noWrap/>
            <w:vAlign w:val="center"/>
            <w:hideMark/>
          </w:tcPr>
          <w:p w:rsidR="008F5558" w:rsidRPr="00B85B4C" w:rsidRDefault="008F5558" w:rsidP="00873615">
            <w:pPr>
              <w:rPr>
                <w:color w:val="000000"/>
              </w:rPr>
            </w:pPr>
            <w:r w:rsidRPr="00B85B4C">
              <w:rPr>
                <w:color w:val="000000"/>
              </w:rPr>
              <w:t>IV. Познавательное развитие</w:t>
            </w:r>
          </w:p>
        </w:tc>
        <w:tc>
          <w:tcPr>
            <w:tcW w:w="5212" w:type="dxa"/>
            <w:gridSpan w:val="4"/>
            <w:shd w:val="clear" w:color="000000" w:fill="A5A5A5"/>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 Имеет первичные представления о свойствах (прочность, твёрдость, мягкость) материала (дерево, бумага, ткань, глина)</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2. Группирует и классифицирует хорошо знакомые предметы (посуда, одежда, обувь и др.)</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131"/>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 xml:space="preserve">3. Знаком с ближайшим окружением (основными объектами инфраструктуры): дом, улица, магазин, поликлиника, парикмахерская и </w:t>
            </w:r>
            <w:r w:rsidRPr="00B85B4C">
              <w:rPr>
                <w:color w:val="000000"/>
              </w:rPr>
              <w:lastRenderedPageBreak/>
              <w:t>др.</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lastRenderedPageBreak/>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72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lastRenderedPageBreak/>
              <w:t>4. Имеет первичные представления о профессиях и трудовых действиях: воспитатель, младший воспитатель, музыкальный руководитель, врач, продавец, повар, шофер, строитель и др.</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Pr>
                <w:color w:val="000000"/>
              </w:rPr>
              <w:t>5. Имеет первичные представ</w:t>
            </w:r>
            <w:r w:rsidRPr="00B85B4C">
              <w:rPr>
                <w:color w:val="000000"/>
              </w:rPr>
              <w:t xml:space="preserve">ления о растениях и животных, насекомых и птицах. </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855"/>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6. Отличает и называет по внешнему виду: овощи (огурец, помидор, морковь, репа и др.), фрукты (яблоко, груша, персик и др.), ягоды (малина, смородина и др.)</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 xml:space="preserve">7. Знаком с характерными особенностями времен года </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819"/>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8. Имеет представления о свойствах воды (льётся, переливается, нагревается, охлаждается), песка (сухой - рассыпается, влажный - лепится), снега (холодный, белый, от тепла тает)</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9. Понимает простейшие взаимосвязи в природе (чтобы растение росло, его нужно поливать и т.п.)</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439"/>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10. Сравнивает предметы контрастных размеров</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lastRenderedPageBreak/>
              <w:t>11. Различает формы и называет геометрические фигуры</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12. Использует элементарные временные ориентировки в частях суток и временах года</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13. Может определить равенство–неравенство групп предметов</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14. Цвет.Задание выполнено без ошибок и проб или допущены одна две ошибки</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15. Величина. Задание выполнено без ошибок и проб, или допущены одна-две ошибки</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16. Форма. Задание выполнено без ошибок и проб, или выполнены одно-два задания</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000000" w:fill="A5A5A5"/>
            <w:noWrap/>
            <w:vAlign w:val="center"/>
            <w:hideMark/>
          </w:tcPr>
          <w:p w:rsidR="008F5558" w:rsidRPr="00B85B4C" w:rsidRDefault="008F5558" w:rsidP="00873615">
            <w:pPr>
              <w:rPr>
                <w:color w:val="000000"/>
              </w:rPr>
            </w:pPr>
            <w:r w:rsidRPr="00B85B4C">
              <w:rPr>
                <w:color w:val="000000"/>
              </w:rPr>
              <w:t>V. Речевое развитие</w:t>
            </w:r>
          </w:p>
        </w:tc>
        <w:tc>
          <w:tcPr>
            <w:tcW w:w="5212" w:type="dxa"/>
            <w:gridSpan w:val="4"/>
            <w:shd w:val="clear" w:color="000000" w:fill="A5A5A5"/>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552"/>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 xml:space="preserve">1.1. Продолжение истории по сюжетной картинке представляет собой краткий рассказ с использованием нескольких связных предложений </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409"/>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2. Согласовывает слова по числу и времени</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3. Использует простые распространенные предложения</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 xml:space="preserve">4. Заинтересованно общается со взрослыми на </w:t>
            </w:r>
            <w:r w:rsidRPr="00B85B4C">
              <w:rPr>
                <w:color w:val="000000"/>
              </w:rPr>
              <w:lastRenderedPageBreak/>
              <w:t>предложенную тему</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lastRenderedPageBreak/>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000000" w:fill="A5A5A5"/>
            <w:noWrap/>
            <w:vAlign w:val="center"/>
            <w:hideMark/>
          </w:tcPr>
          <w:p w:rsidR="008F5558" w:rsidRPr="00B85B4C" w:rsidRDefault="008F5558" w:rsidP="00873615">
            <w:pPr>
              <w:rPr>
                <w:color w:val="000000"/>
              </w:rPr>
            </w:pPr>
            <w:r w:rsidRPr="00B85B4C">
              <w:rPr>
                <w:color w:val="000000"/>
              </w:rPr>
              <w:lastRenderedPageBreak/>
              <w:t>VI. Игровая деятельность</w:t>
            </w:r>
          </w:p>
        </w:tc>
        <w:tc>
          <w:tcPr>
            <w:tcW w:w="5212" w:type="dxa"/>
            <w:gridSpan w:val="4"/>
            <w:shd w:val="clear" w:color="000000" w:fill="A5A5A5"/>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60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1. Берёт на себя роль и осуществляет игровые действия от имени игрового персонажа</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78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2. Воспроизводит несложные образцы социального поведения взрослых или детей (окружающих взрослых, персонажей литературных произведений, мультфильмов и др.)</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78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3. Выполняет несколько взаимосвязанных игровых действий (умыл и одел куклу, накормил ее, уложил спать и др.), используя соответствующие предметы и игрушки</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r w:rsidR="008F5558" w:rsidRPr="00B85B4C" w:rsidTr="00873615">
        <w:trPr>
          <w:trHeight w:val="780"/>
        </w:trPr>
        <w:tc>
          <w:tcPr>
            <w:tcW w:w="5278" w:type="dxa"/>
            <w:gridSpan w:val="2"/>
            <w:shd w:val="clear" w:color="auto" w:fill="auto"/>
            <w:vAlign w:val="center"/>
            <w:hideMark/>
          </w:tcPr>
          <w:p w:rsidR="008F5558" w:rsidRPr="00B85B4C" w:rsidRDefault="008F5558" w:rsidP="00873615">
            <w:pPr>
              <w:rPr>
                <w:color w:val="000000"/>
              </w:rPr>
            </w:pPr>
            <w:r w:rsidRPr="00B85B4C">
              <w:rPr>
                <w:color w:val="000000"/>
              </w:rPr>
              <w:t>4. Может играть с двумя-тремя детьми, к которым испытывает симпатию, не толкая, не отнимая игрушек и предметов и др.</w:t>
            </w:r>
          </w:p>
        </w:tc>
        <w:tc>
          <w:tcPr>
            <w:tcW w:w="1863" w:type="dxa"/>
            <w:gridSpan w:val="2"/>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532"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c>
          <w:tcPr>
            <w:tcW w:w="1817" w:type="dxa"/>
            <w:shd w:val="clear" w:color="auto" w:fill="auto"/>
            <w:noWrap/>
            <w:vAlign w:val="center"/>
            <w:hideMark/>
          </w:tcPr>
          <w:p w:rsidR="008F5558" w:rsidRPr="00B85B4C" w:rsidRDefault="008F5558" w:rsidP="00873615">
            <w:pPr>
              <w:jc w:val="center"/>
              <w:rPr>
                <w:color w:val="000000"/>
              </w:rPr>
            </w:pPr>
            <w:r w:rsidRPr="00B85B4C">
              <w:rPr>
                <w:color w:val="000000"/>
              </w:rPr>
              <w:t> </w:t>
            </w:r>
          </w:p>
        </w:tc>
      </w:tr>
    </w:tbl>
    <w:p w:rsidR="008F5558" w:rsidRDefault="008F5558" w:rsidP="008F5558"/>
    <w:p w:rsidR="008F5558" w:rsidRPr="00AF643D" w:rsidRDefault="008F5558" w:rsidP="008F5558">
      <w:pPr>
        <w:rPr>
          <w:b/>
          <w:i/>
          <w:vanish/>
          <w:sz w:val="28"/>
          <w:szCs w:val="28"/>
        </w:rPr>
      </w:pPr>
      <w:r w:rsidRPr="00AF643D">
        <w:rPr>
          <w:b/>
          <w:i/>
          <w:sz w:val="28"/>
          <w:szCs w:val="28"/>
        </w:rPr>
        <w:t>Результаты</w:t>
      </w:r>
    </w:p>
    <w:p w:rsidR="008F5558" w:rsidRPr="00AF643D" w:rsidRDefault="008F5558" w:rsidP="008F5558">
      <w:pPr>
        <w:rPr>
          <w:b/>
          <w:i/>
          <w:vanish/>
          <w:sz w:val="28"/>
          <w:szCs w:val="28"/>
        </w:rPr>
      </w:pPr>
    </w:p>
    <w:tbl>
      <w:tblPr>
        <w:tblW w:w="11053" w:type="dxa"/>
        <w:tblInd w:w="-962" w:type="dxa"/>
        <w:tblLook w:val="04A0" w:firstRow="1" w:lastRow="0" w:firstColumn="1" w:lastColumn="0" w:noHBand="0" w:noVBand="1"/>
      </w:tblPr>
      <w:tblGrid>
        <w:gridCol w:w="5760"/>
        <w:gridCol w:w="1686"/>
        <w:gridCol w:w="1847"/>
        <w:gridCol w:w="1760"/>
      </w:tblGrid>
      <w:tr w:rsidR="008F5558" w:rsidRPr="00AF643D" w:rsidTr="00873615">
        <w:trPr>
          <w:trHeight w:val="864"/>
        </w:trPr>
        <w:tc>
          <w:tcPr>
            <w:tcW w:w="5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5558" w:rsidRPr="00AF643D" w:rsidRDefault="008F5558" w:rsidP="00873615">
            <w:pPr>
              <w:jc w:val="center"/>
              <w:rPr>
                <w:b/>
                <w:color w:val="000000"/>
              </w:rPr>
            </w:pPr>
            <w:r w:rsidRPr="00AF643D">
              <w:rPr>
                <w:b/>
                <w:color w:val="000000"/>
              </w:rPr>
              <w:t>Образовательные области</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8F5558" w:rsidRPr="00AF643D" w:rsidRDefault="008F5558" w:rsidP="00873615">
            <w:pPr>
              <w:jc w:val="center"/>
              <w:rPr>
                <w:b/>
                <w:color w:val="000000"/>
              </w:rPr>
            </w:pPr>
            <w:r w:rsidRPr="00AF643D">
              <w:rPr>
                <w:b/>
                <w:color w:val="000000"/>
              </w:rPr>
              <w:t xml:space="preserve">Не сформирован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8F5558" w:rsidRPr="00AF643D" w:rsidRDefault="008F5558" w:rsidP="00873615">
            <w:pPr>
              <w:jc w:val="center"/>
              <w:rPr>
                <w:b/>
                <w:color w:val="000000"/>
              </w:rPr>
            </w:pPr>
            <w:r w:rsidRPr="00AF643D">
              <w:rPr>
                <w:b/>
                <w:color w:val="000000"/>
              </w:rPr>
              <w:t>Находится в стадии формирования</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8F5558" w:rsidRPr="00AF643D" w:rsidRDefault="008F5558" w:rsidP="00873615">
            <w:pPr>
              <w:jc w:val="center"/>
              <w:rPr>
                <w:b/>
                <w:color w:val="000000"/>
              </w:rPr>
            </w:pPr>
            <w:r w:rsidRPr="00AF643D">
              <w:rPr>
                <w:b/>
                <w:color w:val="000000"/>
              </w:rPr>
              <w:t xml:space="preserve">Сформирован </w:t>
            </w:r>
          </w:p>
        </w:tc>
      </w:tr>
      <w:tr w:rsidR="008F5558" w:rsidRPr="00AF643D" w:rsidTr="00873615">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I. Физическое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lastRenderedPageBreak/>
              <w:t>II. Социально-коммуникативное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III. Художественно-эстетическое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IV. Познавательное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V. Речевое развитие</w:t>
            </w:r>
          </w:p>
        </w:tc>
        <w:tc>
          <w:tcPr>
            <w:tcW w:w="1686"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600"/>
        </w:trPr>
        <w:tc>
          <w:tcPr>
            <w:tcW w:w="57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VI. Игровая деятельность</w:t>
            </w:r>
          </w:p>
        </w:tc>
        <w:tc>
          <w:tcPr>
            <w:tcW w:w="1686"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760"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bl>
    <w:p w:rsidR="008F5558" w:rsidRDefault="008F5558" w:rsidP="008F5558">
      <w:pPr>
        <w:ind w:right="-6"/>
        <w:jc w:val="center"/>
        <w:rPr>
          <w:b/>
          <w:sz w:val="28"/>
          <w:szCs w:val="28"/>
        </w:rPr>
      </w:pPr>
    </w:p>
    <w:p w:rsidR="008F5558" w:rsidRDefault="008F5558" w:rsidP="008F5558">
      <w:pPr>
        <w:ind w:right="-6"/>
        <w:rPr>
          <w:b/>
          <w:sz w:val="28"/>
          <w:szCs w:val="28"/>
        </w:rPr>
      </w:pPr>
    </w:p>
    <w:p w:rsidR="008F5558" w:rsidRPr="001879BA" w:rsidRDefault="008F5558" w:rsidP="008F5558">
      <w:pPr>
        <w:ind w:right="-6"/>
        <w:jc w:val="center"/>
        <w:rPr>
          <w:b/>
        </w:rPr>
      </w:pPr>
      <w:r w:rsidRPr="001879BA">
        <w:rPr>
          <w:b/>
        </w:rPr>
        <w:t>ДИАГНОСТИЧЕСКИЙ ИНСТРУМЕНТАРИЙ ДЛЯ ДЕТЕЙ 5 ЛЕТ</w:t>
      </w:r>
    </w:p>
    <w:p w:rsidR="008F5558" w:rsidRPr="001879BA" w:rsidRDefault="008F5558" w:rsidP="008F5558">
      <w:pPr>
        <w:jc w:val="center"/>
        <w:rPr>
          <w:b/>
        </w:rPr>
      </w:pPr>
      <w:r w:rsidRPr="001879BA">
        <w:rPr>
          <w:b/>
        </w:rPr>
        <w:t>КАРТА РАЗВИТИЯ</w:t>
      </w:r>
    </w:p>
    <w:p w:rsidR="008F5558" w:rsidRPr="001879BA" w:rsidRDefault="008F5558" w:rsidP="008F5558">
      <w:pPr>
        <w:jc w:val="center"/>
        <w:rPr>
          <w:b/>
        </w:rPr>
      </w:pPr>
      <w:r w:rsidRPr="001879BA">
        <w:rPr>
          <w:b/>
        </w:rPr>
        <w:t xml:space="preserve">Возраст: 4- 5 лет </w:t>
      </w:r>
    </w:p>
    <w:p w:rsidR="008F5558" w:rsidRPr="001879BA" w:rsidRDefault="008F5558" w:rsidP="008F5558">
      <w:pPr>
        <w:jc w:val="center"/>
        <w:rPr>
          <w:b/>
          <w:i/>
        </w:rPr>
      </w:pPr>
      <w:r w:rsidRPr="001879BA">
        <w:rPr>
          <w:b/>
          <w:i/>
        </w:rPr>
        <w:t>Пояснение</w:t>
      </w:r>
    </w:p>
    <w:p w:rsidR="008F5558" w:rsidRPr="001879BA" w:rsidRDefault="008F5558" w:rsidP="008F5558">
      <w:pPr>
        <w:ind w:firstLine="708"/>
        <w:contextualSpacing/>
      </w:pPr>
      <w:r w:rsidRPr="001879BA">
        <w:t xml:space="preserve">Показатель развития определяется на основе данных наблюдений педагога за поведением детей, анализа детских работ и выполнения ими диагностических заданий. </w:t>
      </w:r>
    </w:p>
    <w:p w:rsidR="008F5558" w:rsidRPr="001879BA" w:rsidRDefault="008F5558" w:rsidP="008F5558">
      <w:pPr>
        <w:ind w:firstLine="708"/>
        <w:contextualSpacing/>
      </w:pPr>
      <w:r w:rsidRPr="001879BA">
        <w:t xml:space="preserve">Осуществляется наблюдение за взаимодействием детей друг с другом и проявлениями умений и навыков в самообслуживании и трудовой деятельности, игре.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группе. </w:t>
      </w:r>
    </w:p>
    <w:p w:rsidR="008F5558" w:rsidRPr="001879BA" w:rsidRDefault="008F5558" w:rsidP="008F5558">
      <w:pPr>
        <w:ind w:firstLine="708"/>
        <w:contextualSpacing/>
      </w:pPr>
      <w:r w:rsidRPr="001879BA">
        <w:t xml:space="preserve">Анализ детских работ используется для оценки развития у детей умений в лепке. Вылепленные работы (за последний месяц образовательной работы в группе) фотографируются и оцениваются по таблице: выбирается соответствующая ячейка на этапе </w:t>
      </w:r>
      <w:r w:rsidRPr="001879BA">
        <w:rPr>
          <w:i/>
        </w:rPr>
        <w:t>«Художественно-эстетическое развитие».</w:t>
      </w:r>
    </w:p>
    <w:p w:rsidR="008F5558" w:rsidRPr="001879BA" w:rsidRDefault="008F5558" w:rsidP="008F5558">
      <w:pPr>
        <w:ind w:firstLine="708"/>
        <w:contextualSpacing/>
      </w:pPr>
      <w:r w:rsidRPr="001879BA">
        <w:lastRenderedPageBreak/>
        <w:t>Для оценки развития остальных характеристик  используются диагностические задания, которые проводятся индивидуально. Результаты выполнения ребенком каждого из заданий позволяют оценить сразу несколько характеристик, что отражено в таблицах карты развития.</w:t>
      </w:r>
    </w:p>
    <w:p w:rsidR="008F5558" w:rsidRPr="001879BA" w:rsidRDefault="008F5558" w:rsidP="008F5558">
      <w:pPr>
        <w:ind w:firstLine="708"/>
        <w:contextualSpacing/>
      </w:pPr>
      <w:r w:rsidRPr="001879BA">
        <w:t xml:space="preserve">Наглядный материал для диагностических заданий подбирается из имеющегося в ДОО. Для ориентировки к инструментарию прилагаются образцы наглядного материала.  </w:t>
      </w:r>
    </w:p>
    <w:p w:rsidR="008F5558" w:rsidRPr="001879BA" w:rsidRDefault="008F5558" w:rsidP="008F5558">
      <w:pPr>
        <w:contextualSpacing/>
        <w:rPr>
          <w:i/>
        </w:rPr>
      </w:pPr>
      <w:r w:rsidRPr="001879BA">
        <w:rPr>
          <w:b/>
        </w:rPr>
        <w:t>Задание 1. «Рассказ по картинке».</w:t>
      </w:r>
      <w:r w:rsidRPr="001879BA">
        <w:rPr>
          <w:i/>
        </w:rPr>
        <w:t>Речевое развитие, познавательное развитие, художественно-эстетическое развитие, оригинальность рассказа</w:t>
      </w:r>
    </w:p>
    <w:p w:rsidR="008F5558" w:rsidRPr="001879BA" w:rsidRDefault="008F5558" w:rsidP="008F5558">
      <w:pPr>
        <w:contextualSpacing/>
      </w:pPr>
      <w:r w:rsidRPr="001879BA">
        <w:rPr>
          <w:i/>
        </w:rPr>
        <w:t>Речевое развитие</w:t>
      </w:r>
    </w:p>
    <w:p w:rsidR="008F5558" w:rsidRPr="001879BA" w:rsidRDefault="008F5558" w:rsidP="00CB58E4">
      <w:pPr>
        <w:pStyle w:val="afa"/>
        <w:numPr>
          <w:ilvl w:val="0"/>
          <w:numId w:val="117"/>
        </w:numPr>
        <w:suppressAutoHyphens w:val="0"/>
        <w:spacing w:after="0"/>
        <w:contextualSpacing/>
      </w:pPr>
      <w:r w:rsidRPr="001879BA">
        <w:t xml:space="preserve">Составляет рассказ по сюжетной картинке; </w:t>
      </w:r>
    </w:p>
    <w:p w:rsidR="008F5558" w:rsidRPr="001879BA" w:rsidRDefault="008F5558" w:rsidP="00CB58E4">
      <w:pPr>
        <w:pStyle w:val="afa"/>
        <w:numPr>
          <w:ilvl w:val="0"/>
          <w:numId w:val="117"/>
        </w:numPr>
        <w:suppressAutoHyphens w:val="0"/>
        <w:spacing w:after="0"/>
        <w:contextualSpacing/>
      </w:pPr>
      <w:r w:rsidRPr="001879BA">
        <w:t xml:space="preserve">Составляет описательный рассказ о персонаже сюжетной картинки; </w:t>
      </w:r>
    </w:p>
    <w:p w:rsidR="008F5558" w:rsidRPr="001879BA" w:rsidRDefault="008F5558" w:rsidP="00CB58E4">
      <w:pPr>
        <w:pStyle w:val="afa"/>
        <w:numPr>
          <w:ilvl w:val="0"/>
          <w:numId w:val="117"/>
        </w:numPr>
        <w:suppressAutoHyphens w:val="0"/>
        <w:spacing w:after="0"/>
        <w:contextualSpacing/>
      </w:pPr>
      <w:r w:rsidRPr="001879BA">
        <w:t xml:space="preserve">Правильно произносит все звуки; </w:t>
      </w:r>
    </w:p>
    <w:p w:rsidR="008F5558" w:rsidRPr="001879BA" w:rsidRDefault="008F5558" w:rsidP="00CB58E4">
      <w:pPr>
        <w:pStyle w:val="afa"/>
        <w:numPr>
          <w:ilvl w:val="0"/>
          <w:numId w:val="117"/>
        </w:numPr>
        <w:suppressAutoHyphens w:val="0"/>
        <w:spacing w:after="0"/>
        <w:contextualSpacing/>
      </w:pPr>
      <w:r w:rsidRPr="001879BA">
        <w:t>Использует сложноподчиненные предложения</w:t>
      </w:r>
    </w:p>
    <w:p w:rsidR="008F5558" w:rsidRPr="001879BA" w:rsidRDefault="008F5558" w:rsidP="00CB58E4">
      <w:pPr>
        <w:pStyle w:val="afa"/>
        <w:numPr>
          <w:ilvl w:val="0"/>
          <w:numId w:val="117"/>
        </w:numPr>
        <w:suppressAutoHyphens w:val="0"/>
        <w:spacing w:after="0"/>
        <w:contextualSpacing/>
      </w:pPr>
      <w:r w:rsidRPr="001879BA">
        <w:t>Оригинальность рассказа (рассказ по сюжетной картинке, продолжение истории)</w:t>
      </w:r>
    </w:p>
    <w:p w:rsidR="008F5558" w:rsidRPr="001879BA" w:rsidRDefault="008F5558" w:rsidP="008F5558">
      <w:r w:rsidRPr="001879BA">
        <w:rPr>
          <w:i/>
        </w:rPr>
        <w:t>Познавательное развитие</w:t>
      </w:r>
      <w:r w:rsidRPr="001879BA">
        <w:t xml:space="preserve"> (цвет, форма, величина)</w:t>
      </w:r>
    </w:p>
    <w:p w:rsidR="008F5558" w:rsidRPr="001879BA" w:rsidRDefault="008F5558" w:rsidP="008F5558">
      <w:r w:rsidRPr="001879BA">
        <w:rPr>
          <w:i/>
        </w:rPr>
        <w:t>Художественно-эстетическое развитие</w:t>
      </w:r>
      <w:r w:rsidRPr="001879BA">
        <w:t xml:space="preserve">(рисование) </w:t>
      </w:r>
    </w:p>
    <w:p w:rsidR="008F5558" w:rsidRPr="001879BA" w:rsidRDefault="008F5558" w:rsidP="008F5558">
      <w:pPr>
        <w:contextualSpacing/>
      </w:pPr>
      <w:r w:rsidRPr="001879BA">
        <w:rPr>
          <w:i/>
        </w:rPr>
        <w:t>Материал</w:t>
      </w:r>
      <w:r w:rsidRPr="001879BA">
        <w:t xml:space="preserve">: сюжетная картинка. </w:t>
      </w:r>
    </w:p>
    <w:p w:rsidR="008F5558" w:rsidRPr="001879BA" w:rsidRDefault="008F5558" w:rsidP="008F5558">
      <w:pPr>
        <w:contextualSpacing/>
      </w:pPr>
      <w:r w:rsidRPr="001879BA">
        <w:rPr>
          <w:i/>
        </w:rPr>
        <w:t>Образец наглядного материала:</w:t>
      </w:r>
      <w:r w:rsidRPr="001879BA">
        <w:t xml:space="preserve"> сюжетная картинка  № 5.4.</w:t>
      </w:r>
    </w:p>
    <w:p w:rsidR="008F5558" w:rsidRPr="001879BA" w:rsidRDefault="008F5558" w:rsidP="008F5558">
      <w:pPr>
        <w:pStyle w:val="2f5"/>
        <w:spacing w:line="276" w:lineRule="auto"/>
        <w:ind w:left="0" w:right="-6"/>
        <w:jc w:val="both"/>
        <w:rPr>
          <w:sz w:val="24"/>
          <w:szCs w:val="24"/>
        </w:rPr>
      </w:pPr>
      <w:r w:rsidRPr="001879BA">
        <w:rPr>
          <w:b/>
          <w:sz w:val="24"/>
          <w:szCs w:val="24"/>
        </w:rPr>
        <w:t>Задание:</w:t>
      </w:r>
      <w:r w:rsidRPr="001879BA">
        <w:rPr>
          <w:sz w:val="24"/>
          <w:szCs w:val="24"/>
        </w:rPr>
        <w:t>Педагог просит ребенка рассмотреть картинку и рассказать о том, что на ней изображено. При этом педагог может задавать нав</w:t>
      </w:r>
      <w:r w:rsidRPr="001879BA">
        <w:rPr>
          <w:sz w:val="24"/>
          <w:szCs w:val="24"/>
        </w:rPr>
        <w:t>о</w:t>
      </w:r>
      <w:r w:rsidRPr="001879BA">
        <w:rPr>
          <w:sz w:val="24"/>
          <w:szCs w:val="24"/>
        </w:rPr>
        <w:t>дящие вопросы, например: «Кого (или что) ты видишь на картинке? Что происходит? Кто чем занят? О чем они разговаривают? Что пр</w:t>
      </w:r>
      <w:r w:rsidRPr="001879BA">
        <w:rPr>
          <w:sz w:val="24"/>
          <w:szCs w:val="24"/>
        </w:rPr>
        <w:t>о</w:t>
      </w:r>
      <w:r w:rsidRPr="001879BA">
        <w:rPr>
          <w:sz w:val="24"/>
          <w:szCs w:val="24"/>
        </w:rPr>
        <w:t>изойдет дальше?</w:t>
      </w:r>
    </w:p>
    <w:p w:rsidR="008F5558" w:rsidRPr="001879BA" w:rsidRDefault="008F5558" w:rsidP="00CB58E4">
      <w:pPr>
        <w:numPr>
          <w:ilvl w:val="0"/>
          <w:numId w:val="113"/>
        </w:numPr>
        <w:suppressAutoHyphens w:val="0"/>
        <w:spacing w:after="0"/>
        <w:contextualSpacing/>
        <w:jc w:val="both"/>
      </w:pPr>
      <w:r w:rsidRPr="001879BA">
        <w:t xml:space="preserve">Ребенок  придумывает продолжение истории (возможны наводящие вопросы).  </w:t>
      </w:r>
    </w:p>
    <w:p w:rsidR="008F5558" w:rsidRPr="001879BA" w:rsidRDefault="008F5558" w:rsidP="00CB58E4">
      <w:pPr>
        <w:numPr>
          <w:ilvl w:val="0"/>
          <w:numId w:val="113"/>
        </w:numPr>
        <w:suppressAutoHyphens w:val="0"/>
        <w:spacing w:after="0"/>
        <w:contextualSpacing/>
        <w:jc w:val="both"/>
      </w:pPr>
      <w:r w:rsidRPr="001879BA">
        <w:t>Ребенок рисует картинку к продолжению  истории.</w:t>
      </w:r>
    </w:p>
    <w:p w:rsidR="008F5558" w:rsidRPr="001879BA" w:rsidRDefault="008F5558" w:rsidP="00CB58E4">
      <w:pPr>
        <w:numPr>
          <w:ilvl w:val="0"/>
          <w:numId w:val="113"/>
        </w:numPr>
        <w:suppressAutoHyphens w:val="0"/>
        <w:spacing w:after="0"/>
        <w:contextualSpacing/>
        <w:jc w:val="both"/>
      </w:pPr>
      <w:r w:rsidRPr="001879BA">
        <w:t>Результаты работы фиксируются в карте развития соответствующего инструментария.</w:t>
      </w:r>
    </w:p>
    <w:p w:rsidR="008F5558" w:rsidRPr="001879BA" w:rsidRDefault="008F5558" w:rsidP="008F5558">
      <w:pPr>
        <w:pStyle w:val="2f5"/>
        <w:spacing w:line="276" w:lineRule="auto"/>
        <w:ind w:left="0" w:right="-6" w:firstLine="540"/>
        <w:jc w:val="both"/>
        <w:rPr>
          <w:b/>
          <w:sz w:val="24"/>
          <w:szCs w:val="24"/>
        </w:rPr>
      </w:pPr>
      <w:r w:rsidRPr="001879BA">
        <w:rPr>
          <w:b/>
          <w:sz w:val="24"/>
          <w:szCs w:val="24"/>
        </w:rPr>
        <w:t>Примеры вопросов к сюжетной  картинке  «Весна»</w:t>
      </w:r>
    </w:p>
    <w:p w:rsidR="008F5558" w:rsidRPr="001879BA" w:rsidRDefault="008F5558" w:rsidP="008F5558">
      <w:pPr>
        <w:contextualSpacing/>
        <w:rPr>
          <w:i/>
        </w:rPr>
      </w:pPr>
      <w:r w:rsidRPr="001879BA">
        <w:rPr>
          <w:i/>
        </w:rPr>
        <w:t>Названия предметов</w:t>
      </w:r>
    </w:p>
    <w:p w:rsidR="008F5558" w:rsidRPr="001879BA" w:rsidRDefault="008F5558" w:rsidP="008F5558">
      <w:pPr>
        <w:contextualSpacing/>
      </w:pPr>
      <w:r w:rsidRPr="001879BA">
        <w:t>Что несет в руках мальчик?</w:t>
      </w:r>
    </w:p>
    <w:p w:rsidR="008F5558" w:rsidRPr="001879BA" w:rsidRDefault="008F5558" w:rsidP="008F5558">
      <w:pPr>
        <w:contextualSpacing/>
      </w:pPr>
      <w:r w:rsidRPr="001879BA">
        <w:lastRenderedPageBreak/>
        <w:t>Что держит в руках девочка?</w:t>
      </w:r>
    </w:p>
    <w:p w:rsidR="008F5558" w:rsidRPr="001879BA" w:rsidRDefault="008F5558" w:rsidP="008F5558">
      <w:pPr>
        <w:contextualSpacing/>
      </w:pPr>
      <w:r w:rsidRPr="001879BA">
        <w:t>Что поставила бабушка рядом со скамейкой?</w:t>
      </w:r>
    </w:p>
    <w:p w:rsidR="008F5558" w:rsidRPr="001879BA" w:rsidRDefault="008F5558" w:rsidP="008F5558">
      <w:pPr>
        <w:contextualSpacing/>
      </w:pPr>
      <w:r w:rsidRPr="001879BA">
        <w:t>Какая одежда одета на детях?</w:t>
      </w:r>
    </w:p>
    <w:p w:rsidR="008F5558" w:rsidRPr="001879BA" w:rsidRDefault="008F5558" w:rsidP="008F5558">
      <w:pPr>
        <w:contextualSpacing/>
        <w:rPr>
          <w:i/>
        </w:rPr>
      </w:pPr>
      <w:r w:rsidRPr="001879BA">
        <w:rPr>
          <w:i/>
        </w:rPr>
        <w:t>Цвет</w:t>
      </w:r>
    </w:p>
    <w:p w:rsidR="008F5558" w:rsidRPr="001879BA" w:rsidRDefault="008F5558" w:rsidP="008F5558">
      <w:pPr>
        <w:contextualSpacing/>
      </w:pPr>
      <w:r w:rsidRPr="001879BA">
        <w:t>Какого цвета скамейка (шляпка бабушки, цветы в окне, птицы, зонтик, бантики в косичках и т.п.)?</w:t>
      </w:r>
    </w:p>
    <w:p w:rsidR="008F5558" w:rsidRPr="001879BA" w:rsidRDefault="008F5558" w:rsidP="008F5558">
      <w:pPr>
        <w:contextualSpacing/>
        <w:rPr>
          <w:i/>
        </w:rPr>
      </w:pPr>
      <w:r w:rsidRPr="001879BA">
        <w:rPr>
          <w:i/>
        </w:rPr>
        <w:t>Счет</w:t>
      </w:r>
    </w:p>
    <w:p w:rsidR="008F5558" w:rsidRPr="001879BA" w:rsidRDefault="008F5558" w:rsidP="008F5558">
      <w:pPr>
        <w:contextualSpacing/>
      </w:pPr>
      <w:r w:rsidRPr="001879BA">
        <w:t>Сколько птичек (облаков, корабликов, цветов в горшке, окон,  и т.п.)?</w:t>
      </w:r>
    </w:p>
    <w:p w:rsidR="008F5558" w:rsidRPr="001879BA" w:rsidRDefault="008F5558" w:rsidP="008F5558">
      <w:pPr>
        <w:contextualSpacing/>
      </w:pPr>
      <w:r w:rsidRPr="001879BA">
        <w:t>Сколько птичек летает, а сколько сидит на дереве?</w:t>
      </w:r>
    </w:p>
    <w:p w:rsidR="008F5558" w:rsidRPr="001879BA" w:rsidRDefault="008F5558" w:rsidP="008F5558">
      <w:pPr>
        <w:contextualSpacing/>
        <w:rPr>
          <w:i/>
        </w:rPr>
      </w:pPr>
      <w:r w:rsidRPr="001879BA">
        <w:rPr>
          <w:i/>
        </w:rPr>
        <w:t>Форма</w:t>
      </w:r>
    </w:p>
    <w:p w:rsidR="008F5558" w:rsidRPr="001879BA" w:rsidRDefault="008F5558" w:rsidP="008F5558">
      <w:pPr>
        <w:contextualSpacing/>
      </w:pPr>
      <w:r w:rsidRPr="001879BA">
        <w:t>Покажи окно  в форме квадрата и в форме треугольника (вариант задания: «Окна каких форм есть в доме? Покажи их.»).</w:t>
      </w:r>
    </w:p>
    <w:p w:rsidR="008F5558" w:rsidRPr="001879BA" w:rsidRDefault="008F5558" w:rsidP="008F5558">
      <w:pPr>
        <w:contextualSpacing/>
      </w:pPr>
      <w:r w:rsidRPr="001879BA">
        <w:t>Какие детали картинки похожи на  овал (треугольник, круг, квадрат)?</w:t>
      </w:r>
    </w:p>
    <w:p w:rsidR="008F5558" w:rsidRPr="001879BA" w:rsidRDefault="008F5558" w:rsidP="008F5558">
      <w:pPr>
        <w:contextualSpacing/>
        <w:rPr>
          <w:i/>
        </w:rPr>
      </w:pPr>
      <w:r w:rsidRPr="001879BA">
        <w:rPr>
          <w:i/>
        </w:rPr>
        <w:t>Величина</w:t>
      </w:r>
    </w:p>
    <w:p w:rsidR="008F5558" w:rsidRPr="001879BA" w:rsidRDefault="008F5558" w:rsidP="008F5558">
      <w:pPr>
        <w:contextualSpacing/>
      </w:pPr>
      <w:r w:rsidRPr="001879BA">
        <w:t>Покажи самую маленькую сосульку.</w:t>
      </w:r>
    </w:p>
    <w:p w:rsidR="008F5558" w:rsidRPr="001879BA" w:rsidRDefault="008F5558" w:rsidP="008F5558">
      <w:pPr>
        <w:contextualSpacing/>
      </w:pPr>
      <w:r w:rsidRPr="001879BA">
        <w:t>Покажи самое большое облако.</w:t>
      </w:r>
    </w:p>
    <w:p w:rsidR="008F5558" w:rsidRPr="001879BA" w:rsidRDefault="008F5558" w:rsidP="008F5558">
      <w:pPr>
        <w:contextualSpacing/>
        <w:rPr>
          <w:i/>
        </w:rPr>
      </w:pPr>
      <w:r w:rsidRPr="001879BA">
        <w:rPr>
          <w:i/>
        </w:rPr>
        <w:t xml:space="preserve">Временные ориентиры </w:t>
      </w:r>
    </w:p>
    <w:p w:rsidR="008F5558" w:rsidRPr="001879BA" w:rsidRDefault="008F5558" w:rsidP="008F5558">
      <w:pPr>
        <w:contextualSpacing/>
      </w:pPr>
      <w:r w:rsidRPr="001879BA">
        <w:t>Какое время  года изображено?</w:t>
      </w:r>
    </w:p>
    <w:p w:rsidR="008F5558" w:rsidRPr="001879BA" w:rsidRDefault="008F5558" w:rsidP="008F5558">
      <w:pPr>
        <w:contextualSpacing/>
      </w:pPr>
      <w:r w:rsidRPr="001879BA">
        <w:t>Какое время года наступит  после весны (было перед весной)?</w:t>
      </w:r>
    </w:p>
    <w:p w:rsidR="008F5558" w:rsidRPr="001879BA" w:rsidRDefault="008F5558" w:rsidP="008F5558">
      <w:pPr>
        <w:contextualSpacing/>
      </w:pPr>
      <w:r w:rsidRPr="001879BA">
        <w:t>Что делали ребята утром и что будут делать вечером?</w:t>
      </w:r>
    </w:p>
    <w:p w:rsidR="008F5558" w:rsidRPr="001879BA" w:rsidRDefault="008F5558" w:rsidP="008F5558">
      <w:pPr>
        <w:contextualSpacing/>
        <w:rPr>
          <w:i/>
        </w:rPr>
      </w:pPr>
      <w:r w:rsidRPr="001879BA">
        <w:rPr>
          <w:i/>
        </w:rPr>
        <w:t xml:space="preserve">Что происходит </w:t>
      </w:r>
    </w:p>
    <w:p w:rsidR="008F5558" w:rsidRPr="001879BA" w:rsidRDefault="008F5558" w:rsidP="008F5558">
      <w:pPr>
        <w:contextualSpacing/>
      </w:pPr>
      <w:r w:rsidRPr="001879BA">
        <w:t>Что мальчик хочет сделать со  скворечником?</w:t>
      </w:r>
    </w:p>
    <w:p w:rsidR="008F5558" w:rsidRPr="001879BA" w:rsidRDefault="008F5558" w:rsidP="008F5558">
      <w:pPr>
        <w:contextualSpacing/>
      </w:pPr>
      <w:r w:rsidRPr="001879BA">
        <w:t>Что делает бабушка?</w:t>
      </w:r>
    </w:p>
    <w:p w:rsidR="008F5558" w:rsidRPr="001879BA" w:rsidRDefault="008F5558" w:rsidP="008F5558">
      <w:pPr>
        <w:contextualSpacing/>
      </w:pPr>
      <w:r w:rsidRPr="001879BA">
        <w:t>Что собирается делать девочка?</w:t>
      </w:r>
    </w:p>
    <w:p w:rsidR="008F5558" w:rsidRPr="001879BA" w:rsidRDefault="008F5558" w:rsidP="008F5558">
      <w:pPr>
        <w:contextualSpacing/>
      </w:pPr>
      <w:r w:rsidRPr="001879BA">
        <w:t>Что хочет сделать кот?</w:t>
      </w:r>
    </w:p>
    <w:p w:rsidR="008F5558" w:rsidRPr="001879BA" w:rsidRDefault="008F5558" w:rsidP="008F5558">
      <w:pPr>
        <w:contextualSpacing/>
      </w:pPr>
      <w:r w:rsidRPr="001879BA">
        <w:t>Что произойдет дальше?</w:t>
      </w:r>
    </w:p>
    <w:p w:rsidR="008F5558" w:rsidRPr="001879BA" w:rsidRDefault="008F5558" w:rsidP="008F5558">
      <w:pPr>
        <w:contextualSpacing/>
      </w:pPr>
      <w:r w:rsidRPr="001879BA">
        <w:t>Выполнение задания оценивается с помощью карты развития.</w:t>
      </w:r>
    </w:p>
    <w:p w:rsidR="008F5558" w:rsidRPr="001879BA" w:rsidRDefault="008F5558" w:rsidP="008F5558">
      <w:pPr>
        <w:tabs>
          <w:tab w:val="left" w:pos="3495"/>
        </w:tabs>
        <w:contextualSpacing/>
        <w:rPr>
          <w:b/>
        </w:rPr>
      </w:pPr>
      <w:r w:rsidRPr="001879BA">
        <w:rPr>
          <w:b/>
        </w:rPr>
        <w:t>Задание 2. Цвет и форма</w:t>
      </w:r>
      <w:r w:rsidRPr="001879BA">
        <w:rPr>
          <w:b/>
        </w:rPr>
        <w:tab/>
      </w:r>
    </w:p>
    <w:p w:rsidR="008F5558" w:rsidRPr="001879BA" w:rsidRDefault="008F5558" w:rsidP="00CB58E4">
      <w:pPr>
        <w:pStyle w:val="afa"/>
        <w:numPr>
          <w:ilvl w:val="0"/>
          <w:numId w:val="118"/>
        </w:numPr>
        <w:tabs>
          <w:tab w:val="left" w:pos="284"/>
        </w:tabs>
        <w:suppressAutoHyphens w:val="0"/>
        <w:spacing w:after="0"/>
        <w:ind w:left="0" w:firstLine="0"/>
        <w:contextualSpacing/>
        <w:rPr>
          <w:i/>
        </w:rPr>
      </w:pPr>
      <w:r w:rsidRPr="001879BA">
        <w:rPr>
          <w:i/>
        </w:rPr>
        <w:t>Познавательное развитие: сенсорное развитие: цвет; форма</w:t>
      </w:r>
    </w:p>
    <w:p w:rsidR="008F5558" w:rsidRPr="001879BA" w:rsidRDefault="008F5558" w:rsidP="00CB58E4">
      <w:pPr>
        <w:pStyle w:val="afa"/>
        <w:numPr>
          <w:ilvl w:val="0"/>
          <w:numId w:val="118"/>
        </w:numPr>
        <w:tabs>
          <w:tab w:val="left" w:pos="284"/>
        </w:tabs>
        <w:suppressAutoHyphens w:val="0"/>
        <w:spacing w:after="0"/>
        <w:ind w:left="0" w:firstLine="0"/>
        <w:contextualSpacing/>
        <w:rPr>
          <w:i/>
        </w:rPr>
      </w:pPr>
      <w:r w:rsidRPr="001879BA">
        <w:rPr>
          <w:i/>
        </w:rPr>
        <w:t>ФЭМП</w:t>
      </w:r>
      <w:r w:rsidRPr="001879BA">
        <w:t>: различает формы и называет геометрические фигуры.</w:t>
      </w:r>
    </w:p>
    <w:p w:rsidR="008F5558" w:rsidRPr="001879BA" w:rsidRDefault="008F5558" w:rsidP="008F5558">
      <w:pPr>
        <w:contextualSpacing/>
      </w:pPr>
      <w:r w:rsidRPr="001879BA">
        <w:rPr>
          <w:i/>
        </w:rPr>
        <w:lastRenderedPageBreak/>
        <w:t>Материал:</w:t>
      </w:r>
      <w:r w:rsidRPr="001879BA">
        <w:t xml:space="preserve"> картинка с изображением предметов разной формы и разных цветов</w:t>
      </w:r>
    </w:p>
    <w:p w:rsidR="008F5558" w:rsidRPr="001879BA" w:rsidRDefault="008F5558" w:rsidP="008F5558">
      <w:pPr>
        <w:contextualSpacing/>
      </w:pPr>
      <w:r w:rsidRPr="001879BA">
        <w:rPr>
          <w:i/>
        </w:rPr>
        <w:t>Образец наглядного материала</w:t>
      </w:r>
      <w:r w:rsidRPr="001879BA">
        <w:t xml:space="preserve"> №5.1 (5.1.1; 5.1.2.)</w:t>
      </w:r>
    </w:p>
    <w:p w:rsidR="008F5558" w:rsidRPr="001879BA" w:rsidRDefault="008F5558" w:rsidP="008F5558">
      <w:pPr>
        <w:contextualSpacing/>
      </w:pPr>
      <w:r w:rsidRPr="001879BA">
        <w:rPr>
          <w:b/>
        </w:rPr>
        <w:t>Задание</w:t>
      </w:r>
      <w:r w:rsidRPr="001879BA">
        <w:t xml:space="preserve">: 5.1 предлагается в двух возможных вариантах. </w:t>
      </w:r>
    </w:p>
    <w:p w:rsidR="008F5558" w:rsidRPr="001879BA" w:rsidRDefault="008F5558" w:rsidP="008F5558">
      <w:pPr>
        <w:contextualSpacing/>
      </w:pPr>
      <w:r w:rsidRPr="001879BA">
        <w:t xml:space="preserve">5.1.1: Педагог просит ребенка назвать предметы, соотнести их по цвету с  цветовыми обозначениями (в образце наглядного материала  это разноцветные кисточки), а также соотнести их по форме с  геометрическими фигурами. </w:t>
      </w:r>
    </w:p>
    <w:p w:rsidR="008F5558" w:rsidRPr="001879BA" w:rsidRDefault="008F5558" w:rsidP="00CB58E4">
      <w:pPr>
        <w:numPr>
          <w:ilvl w:val="0"/>
          <w:numId w:val="119"/>
        </w:numPr>
        <w:tabs>
          <w:tab w:val="left" w:pos="426"/>
        </w:tabs>
        <w:suppressAutoHyphens w:val="0"/>
        <w:spacing w:after="0"/>
        <w:ind w:hanging="720"/>
        <w:jc w:val="both"/>
      </w:pPr>
      <w:r w:rsidRPr="001879BA">
        <w:t xml:space="preserve">Какие предметы ты видишь на картинке? </w:t>
      </w:r>
    </w:p>
    <w:p w:rsidR="008F5558" w:rsidRPr="001879BA" w:rsidRDefault="008F5558" w:rsidP="00CB58E4">
      <w:pPr>
        <w:numPr>
          <w:ilvl w:val="0"/>
          <w:numId w:val="119"/>
        </w:numPr>
        <w:tabs>
          <w:tab w:val="clear" w:pos="720"/>
          <w:tab w:val="num" w:pos="0"/>
          <w:tab w:val="left" w:pos="426"/>
        </w:tabs>
        <w:suppressAutoHyphens w:val="0"/>
        <w:spacing w:after="0"/>
        <w:ind w:left="0" w:firstLine="0"/>
        <w:jc w:val="both"/>
      </w:pPr>
      <w:r w:rsidRPr="001879BA">
        <w:t xml:space="preserve">Какими цветами раскрашена роза? </w:t>
      </w:r>
    </w:p>
    <w:p w:rsidR="008F5558" w:rsidRPr="001879BA" w:rsidRDefault="008F5558" w:rsidP="00CB58E4">
      <w:pPr>
        <w:numPr>
          <w:ilvl w:val="0"/>
          <w:numId w:val="119"/>
        </w:numPr>
        <w:tabs>
          <w:tab w:val="clear" w:pos="720"/>
          <w:tab w:val="num" w:pos="0"/>
          <w:tab w:val="left" w:pos="426"/>
        </w:tabs>
        <w:suppressAutoHyphens w:val="0"/>
        <w:spacing w:after="0"/>
        <w:ind w:left="0" w:firstLine="0"/>
        <w:jc w:val="both"/>
      </w:pPr>
      <w:r w:rsidRPr="001879BA">
        <w:t xml:space="preserve">Какими кисточками раскрашены остальные предметы? Назови  эти цвета. </w:t>
      </w:r>
    </w:p>
    <w:p w:rsidR="008F5558" w:rsidRPr="001879BA" w:rsidRDefault="008F5558" w:rsidP="00CB58E4">
      <w:pPr>
        <w:numPr>
          <w:ilvl w:val="0"/>
          <w:numId w:val="119"/>
        </w:numPr>
        <w:tabs>
          <w:tab w:val="clear" w:pos="720"/>
          <w:tab w:val="num" w:pos="0"/>
          <w:tab w:val="left" w:pos="426"/>
        </w:tabs>
        <w:suppressAutoHyphens w:val="0"/>
        <w:spacing w:after="0"/>
        <w:ind w:left="0" w:firstLine="0"/>
        <w:jc w:val="both"/>
      </w:pPr>
      <w:r w:rsidRPr="001879BA">
        <w:t>Назови фигуры, нарисованные сбоку (справа). Проведи пальчиком линию от  предмета к фигуре, на которую похож предмет. Вариант задания: «Покажи предметы квадратной (круглой, треугольной, овальной, прямоугольной) формы».</w:t>
      </w:r>
    </w:p>
    <w:p w:rsidR="008F5558" w:rsidRPr="001879BA" w:rsidRDefault="008F5558" w:rsidP="00CB58E4">
      <w:pPr>
        <w:numPr>
          <w:ilvl w:val="0"/>
          <w:numId w:val="119"/>
        </w:numPr>
        <w:tabs>
          <w:tab w:val="clear" w:pos="720"/>
          <w:tab w:val="num" w:pos="0"/>
          <w:tab w:val="left" w:pos="426"/>
        </w:tabs>
        <w:suppressAutoHyphens w:val="0"/>
        <w:spacing w:after="0"/>
        <w:ind w:left="0" w:firstLine="0"/>
        <w:jc w:val="both"/>
      </w:pPr>
      <w:r w:rsidRPr="001879BA">
        <w:t>Некоторые предметы состоят из  нескольких форм. Найди такие предметы и назови формы.</w:t>
      </w:r>
    </w:p>
    <w:p w:rsidR="008F5558" w:rsidRPr="001879BA" w:rsidRDefault="008F5558" w:rsidP="008F5558">
      <w:pPr>
        <w:contextualSpacing/>
      </w:pPr>
      <w:r w:rsidRPr="001879BA">
        <w:t xml:space="preserve">После выполнения задания педагог просит произнести название цветов и форм 5.1.2. Педагог предлагает  ребенку картинку с изображением  шести карточек. На них изображены узоры из предметов.  Ребенок также получает одну карточку-образец, которая повторяет одну из карточек набора.  Ребенок должен, используя образец, найти похожую карточку на картинке. Далее педагог просит объяснить свой выбор: рассказать, какие предметы расположены на рисунке в центре, какие – по бокам, снизу и сверху, каких они цветов, какие напоминают фигуры. </w:t>
      </w:r>
    </w:p>
    <w:p w:rsidR="008F5558" w:rsidRPr="001879BA" w:rsidRDefault="008F5558" w:rsidP="008F5558">
      <w:pPr>
        <w:ind w:left="360" w:firstLine="348"/>
      </w:pPr>
      <w:r w:rsidRPr="001879BA">
        <w:t>Если ребенок сам не может объяснить, воспитатель задает наводящие вопросы и вновь просит объяснить.</w:t>
      </w:r>
    </w:p>
    <w:p w:rsidR="008F5558" w:rsidRPr="001879BA" w:rsidRDefault="008F5558" w:rsidP="008F5558">
      <w:pPr>
        <w:contextualSpacing/>
      </w:pPr>
      <w:r w:rsidRPr="001879BA">
        <w:t>Возможны другие задания с использованием имеющегося в ДОО  наглядного материала.</w:t>
      </w:r>
    </w:p>
    <w:p w:rsidR="008F5558" w:rsidRPr="001879BA" w:rsidRDefault="008F5558" w:rsidP="008F5558">
      <w:pPr>
        <w:contextualSpacing/>
        <w:rPr>
          <w:i/>
        </w:rPr>
      </w:pPr>
      <w:r w:rsidRPr="001879BA">
        <w:t xml:space="preserve">Выполнение задания оценивается с помощью карты развития на этапе </w:t>
      </w:r>
      <w:r w:rsidRPr="001879BA">
        <w:rPr>
          <w:i/>
        </w:rPr>
        <w:t>«Познавательное развитие»</w:t>
      </w:r>
    </w:p>
    <w:p w:rsidR="008F5558" w:rsidRPr="001879BA" w:rsidRDefault="008F5558" w:rsidP="008F5558">
      <w:pPr>
        <w:contextualSpacing/>
        <w:rPr>
          <w:b/>
        </w:rPr>
      </w:pPr>
      <w:r w:rsidRPr="001879BA">
        <w:rPr>
          <w:b/>
        </w:rPr>
        <w:t>Задание 3. Величина Аппликация</w:t>
      </w:r>
    </w:p>
    <w:p w:rsidR="008F5558" w:rsidRPr="001879BA" w:rsidRDefault="008F5558" w:rsidP="008F5558">
      <w:pPr>
        <w:contextualSpacing/>
        <w:rPr>
          <w:i/>
        </w:rPr>
      </w:pPr>
      <w:r w:rsidRPr="001879BA">
        <w:t xml:space="preserve">• </w:t>
      </w:r>
      <w:r w:rsidRPr="001879BA">
        <w:rPr>
          <w:i/>
        </w:rPr>
        <w:t xml:space="preserve">Познавательное развитие: сенсорное развитие: величина; </w:t>
      </w:r>
    </w:p>
    <w:p w:rsidR="008F5558" w:rsidRPr="001879BA" w:rsidRDefault="008F5558" w:rsidP="008F5558">
      <w:pPr>
        <w:contextualSpacing/>
      </w:pPr>
      <w:r w:rsidRPr="001879BA">
        <w:t xml:space="preserve">• </w:t>
      </w:r>
      <w:r w:rsidRPr="001879BA">
        <w:rPr>
          <w:i/>
        </w:rPr>
        <w:t>ФЭМП:</w:t>
      </w:r>
      <w:r w:rsidRPr="001879BA">
        <w:t xml:space="preserve"> сравнивает фигуры контрастных размеров; может определить равенство /неравенство групп предметов;</w:t>
      </w:r>
    </w:p>
    <w:p w:rsidR="008F5558" w:rsidRPr="001879BA" w:rsidRDefault="008F5558" w:rsidP="008F5558">
      <w:pPr>
        <w:contextualSpacing/>
        <w:rPr>
          <w:i/>
        </w:rPr>
      </w:pPr>
      <w:r w:rsidRPr="001879BA">
        <w:t xml:space="preserve">• </w:t>
      </w:r>
      <w:r w:rsidRPr="001879BA">
        <w:rPr>
          <w:i/>
        </w:rPr>
        <w:t>Художественно-эстетическое развитие (аппликация)</w:t>
      </w:r>
    </w:p>
    <w:p w:rsidR="008F5558" w:rsidRPr="001879BA" w:rsidRDefault="008F5558" w:rsidP="008F5558">
      <w:pPr>
        <w:contextualSpacing/>
      </w:pPr>
      <w:r w:rsidRPr="001879BA">
        <w:rPr>
          <w:i/>
        </w:rPr>
        <w:t>Материал:</w:t>
      </w:r>
      <w:r w:rsidRPr="001879BA">
        <w:t xml:space="preserve"> Для выполнения задания педагог готовит заготовки для аппликации, клей, лист с изображением схемы. Предмет, который берется за основу для создания аппликации,  должен содержать разные по величине детали (ёлка, торт, пирамидка, ковер и т.п.)</w:t>
      </w:r>
    </w:p>
    <w:p w:rsidR="008F5558" w:rsidRPr="001879BA" w:rsidRDefault="008F5558" w:rsidP="008F5558">
      <w:pPr>
        <w:contextualSpacing/>
      </w:pPr>
      <w:r w:rsidRPr="001879BA">
        <w:rPr>
          <w:i/>
        </w:rPr>
        <w:t xml:space="preserve">Образец наглядного материала </w:t>
      </w:r>
      <w:r w:rsidRPr="001879BA">
        <w:t>№5.2</w:t>
      </w:r>
    </w:p>
    <w:p w:rsidR="008F5558" w:rsidRPr="001879BA" w:rsidRDefault="008F5558" w:rsidP="008F5558">
      <w:pPr>
        <w:contextualSpacing/>
      </w:pPr>
      <w:r w:rsidRPr="001879BA">
        <w:rPr>
          <w:b/>
        </w:rPr>
        <w:t>Задание:</w:t>
      </w:r>
      <w:r w:rsidRPr="001879BA">
        <w:t xml:space="preserve"> педагог просит ребенка соотнести по величине детали и приклеить заготовки по схеме (в порядке убывания величины).Ребенок должен сделать аппликацию.</w:t>
      </w:r>
    </w:p>
    <w:p w:rsidR="008F5558" w:rsidRPr="001879BA" w:rsidRDefault="008F5558" w:rsidP="008F5558">
      <w:pPr>
        <w:ind w:left="357"/>
        <w:contextualSpacing/>
      </w:pPr>
      <w:r>
        <w:rPr>
          <w:b/>
          <w:noProof/>
        </w:rPr>
        <w:lastRenderedPageBreak/>
        <w:drawing>
          <wp:anchor distT="0" distB="0" distL="114300" distR="114300" simplePos="0" relativeHeight="251665920" behindDoc="0" locked="0" layoutInCell="1" allowOverlap="1">
            <wp:simplePos x="0" y="0"/>
            <wp:positionH relativeFrom="column">
              <wp:posOffset>5369560</wp:posOffset>
            </wp:positionH>
            <wp:positionV relativeFrom="paragraph">
              <wp:posOffset>63500</wp:posOffset>
            </wp:positionV>
            <wp:extent cx="336550" cy="489585"/>
            <wp:effectExtent l="0" t="0" r="0" b="0"/>
            <wp:wrapSquare wrapText="bothSides"/>
            <wp:docPr id="32" name="Рисунок 32" descr="Е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Елоч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9BA">
        <w:rPr>
          <w:b/>
        </w:rPr>
        <w:t>Заготовка для аппликации «Ёлка»</w:t>
      </w:r>
      <w:r w:rsidRPr="001879BA">
        <w:t xml:space="preserve">: </w:t>
      </w:r>
    </w:p>
    <w:p w:rsidR="008F5558" w:rsidRPr="001879BA" w:rsidRDefault="008F5558" w:rsidP="008F5558">
      <w:pPr>
        <w:ind w:left="357"/>
        <w:contextualSpacing/>
      </w:pPr>
      <w:r w:rsidRPr="001879BA">
        <w:t xml:space="preserve">6 зеленых треугольников </w:t>
      </w:r>
    </w:p>
    <w:p w:rsidR="008F5558" w:rsidRPr="001879BA" w:rsidRDefault="008F5558" w:rsidP="008F5558">
      <w:pPr>
        <w:ind w:left="357"/>
        <w:contextualSpacing/>
      </w:pPr>
      <w:r w:rsidRPr="001879BA">
        <w:t>разных размеров и прямоугольник для ствола ёлки</w:t>
      </w:r>
    </w:p>
    <w:p w:rsidR="008F5558" w:rsidRPr="001879BA" w:rsidRDefault="008F5558" w:rsidP="008F5558">
      <w:pPr>
        <w:spacing w:line="360" w:lineRule="auto"/>
        <w:ind w:left="360"/>
        <w:contextualSpacing/>
        <w:rPr>
          <w:b/>
        </w:rPr>
      </w:pPr>
    </w:p>
    <w:p w:rsidR="008F5558" w:rsidRPr="001879BA" w:rsidRDefault="008F5558" w:rsidP="008F5558">
      <w:pPr>
        <w:spacing w:line="360" w:lineRule="auto"/>
        <w:ind w:left="360"/>
        <w:contextualSpacing/>
      </w:pPr>
      <w:r>
        <w:rPr>
          <w:noProof/>
        </w:rPr>
        <w:drawing>
          <wp:anchor distT="0" distB="0" distL="114300" distR="114300" simplePos="0" relativeHeight="251663872" behindDoc="0" locked="0" layoutInCell="1" allowOverlap="1">
            <wp:simplePos x="0" y="0"/>
            <wp:positionH relativeFrom="column">
              <wp:posOffset>5265420</wp:posOffset>
            </wp:positionH>
            <wp:positionV relativeFrom="paragraph">
              <wp:posOffset>137160</wp:posOffset>
            </wp:positionV>
            <wp:extent cx="557530" cy="44577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53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9BA">
        <w:rPr>
          <w:b/>
        </w:rPr>
        <w:t>Заготовка для аппликации «Лестница»</w:t>
      </w:r>
      <w:r w:rsidRPr="001879BA">
        <w:t xml:space="preserve">: </w:t>
      </w:r>
    </w:p>
    <w:p w:rsidR="008F5558" w:rsidRPr="001879BA" w:rsidRDefault="008F5558" w:rsidP="008F5558">
      <w:pPr>
        <w:ind w:left="360"/>
        <w:contextualSpacing/>
      </w:pPr>
      <w:r w:rsidRPr="001879BA">
        <w:t>6 коричневых  прямоугольников разной длины и одинаковой ширины</w:t>
      </w:r>
    </w:p>
    <w:p w:rsidR="008F5558" w:rsidRPr="001879BA" w:rsidRDefault="008F5558" w:rsidP="008F5558">
      <w:pPr>
        <w:spacing w:line="360" w:lineRule="auto"/>
        <w:ind w:left="360"/>
        <w:contextualSpacing/>
      </w:pPr>
      <w:r>
        <w:rPr>
          <w:b/>
          <w:noProof/>
        </w:rPr>
        <w:drawing>
          <wp:anchor distT="0" distB="0" distL="114300" distR="114300" simplePos="0" relativeHeight="251664896" behindDoc="0" locked="0" layoutInCell="1" allowOverlap="1">
            <wp:simplePos x="0" y="0"/>
            <wp:positionH relativeFrom="column">
              <wp:posOffset>5265420</wp:posOffset>
            </wp:positionH>
            <wp:positionV relativeFrom="paragraph">
              <wp:posOffset>93345</wp:posOffset>
            </wp:positionV>
            <wp:extent cx="557530" cy="805180"/>
            <wp:effectExtent l="0" t="0" r="0" b="0"/>
            <wp:wrapSquare wrapText="bothSides"/>
            <wp:docPr id="30" name="Рисунок 30" descr="Пирами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ирамид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3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9BA">
        <w:rPr>
          <w:b/>
        </w:rPr>
        <w:t>Заготовка для аппликации «Пирамидка»</w:t>
      </w:r>
      <w:r w:rsidRPr="001879BA">
        <w:t xml:space="preserve">: </w:t>
      </w:r>
    </w:p>
    <w:p w:rsidR="008F5558" w:rsidRPr="001879BA" w:rsidRDefault="008F5558" w:rsidP="008F5558">
      <w:pPr>
        <w:spacing w:line="360" w:lineRule="auto"/>
        <w:ind w:left="360"/>
        <w:contextualSpacing/>
      </w:pPr>
      <w:r w:rsidRPr="001879BA">
        <w:t>6 разноцветных овалов разной длины и одинаковой ширины,</w:t>
      </w:r>
    </w:p>
    <w:p w:rsidR="008F5558" w:rsidRPr="001879BA" w:rsidRDefault="008F5558" w:rsidP="008F5558">
      <w:pPr>
        <w:spacing w:line="360" w:lineRule="auto"/>
        <w:ind w:left="360"/>
        <w:contextualSpacing/>
      </w:pPr>
      <w:r w:rsidRPr="001879BA">
        <w:t xml:space="preserve"> а также шарик для верхушки пирамидки.</w:t>
      </w:r>
    </w:p>
    <w:p w:rsidR="008F5558" w:rsidRPr="001879BA" w:rsidRDefault="008F5558" w:rsidP="008F5558">
      <w:pPr>
        <w:ind w:left="357"/>
        <w:contextualSpacing/>
      </w:pPr>
    </w:p>
    <w:p w:rsidR="008F5558" w:rsidRPr="001879BA" w:rsidRDefault="008F5558" w:rsidP="008F5558">
      <w:pPr>
        <w:ind w:left="357"/>
        <w:contextualSpacing/>
      </w:pPr>
      <w:r>
        <w:rPr>
          <w:noProof/>
        </w:rPr>
        <w:drawing>
          <wp:anchor distT="0" distB="0" distL="114300" distR="114300" simplePos="0" relativeHeight="251662848" behindDoc="0" locked="0" layoutInCell="1" allowOverlap="1">
            <wp:simplePos x="0" y="0"/>
            <wp:positionH relativeFrom="column">
              <wp:posOffset>5029200</wp:posOffset>
            </wp:positionH>
            <wp:positionV relativeFrom="paragraph">
              <wp:posOffset>273050</wp:posOffset>
            </wp:positionV>
            <wp:extent cx="677545" cy="62547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545"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9BA">
        <w:rPr>
          <w:b/>
        </w:rPr>
        <w:t>Заготовка для аппликации «Ковер»</w:t>
      </w:r>
      <w:r w:rsidRPr="001879BA">
        <w:t>:</w:t>
      </w:r>
    </w:p>
    <w:p w:rsidR="008F5558" w:rsidRPr="001879BA" w:rsidRDefault="008F5558" w:rsidP="008F5558">
      <w:pPr>
        <w:ind w:left="357"/>
        <w:contextualSpacing/>
      </w:pPr>
      <w:r w:rsidRPr="001879BA">
        <w:t>5-6 разноцветных квадратов разных размеров (на большую деталь наклеивается меньшая).</w:t>
      </w:r>
    </w:p>
    <w:p w:rsidR="008F5558" w:rsidRPr="001879BA" w:rsidRDefault="008F5558" w:rsidP="008F5558">
      <w:pPr>
        <w:ind w:left="357"/>
        <w:contextualSpacing/>
      </w:pPr>
    </w:p>
    <w:p w:rsidR="008F5558" w:rsidRPr="001879BA" w:rsidRDefault="008F5558" w:rsidP="008F5558">
      <w:pPr>
        <w:contextualSpacing/>
        <w:rPr>
          <w:i/>
        </w:rPr>
      </w:pPr>
      <w:r w:rsidRPr="001879BA">
        <w:t xml:space="preserve">Выполнение задания оценивается с помощью карты развития на этапах </w:t>
      </w:r>
      <w:r w:rsidRPr="001879BA">
        <w:rPr>
          <w:i/>
        </w:rPr>
        <w:t>«Познавательное развитие», «Художественно-эстетическое развитие»</w:t>
      </w:r>
    </w:p>
    <w:p w:rsidR="008F5558" w:rsidRPr="001879BA" w:rsidRDefault="008F5558" w:rsidP="008F5558">
      <w:pPr>
        <w:contextualSpacing/>
      </w:pPr>
      <w:r w:rsidRPr="001879BA">
        <w:rPr>
          <w:b/>
        </w:rPr>
        <w:t>Задание 4.Конструирование</w:t>
      </w:r>
      <w:r w:rsidRPr="001879BA">
        <w:t xml:space="preserve">. </w:t>
      </w:r>
    </w:p>
    <w:p w:rsidR="008F5558" w:rsidRPr="001879BA" w:rsidRDefault="008F5558" w:rsidP="008F5558">
      <w:pPr>
        <w:contextualSpacing/>
        <w:rPr>
          <w:i/>
        </w:rPr>
      </w:pPr>
      <w:r w:rsidRPr="001879BA">
        <w:rPr>
          <w:i/>
        </w:rPr>
        <w:t>Познавательное развитие. Художественно-эстетическое развитие. Речевое развитие.</w:t>
      </w:r>
    </w:p>
    <w:p w:rsidR="008F5558" w:rsidRPr="001879BA" w:rsidRDefault="008F5558" w:rsidP="008F5558">
      <w:pPr>
        <w:contextualSpacing/>
      </w:pPr>
      <w:r w:rsidRPr="001879BA">
        <w:t>•</w:t>
      </w:r>
      <w:r w:rsidRPr="001879BA">
        <w:rPr>
          <w:i/>
        </w:rPr>
        <w:t>Речевое развитие(коммуникация с взрослым)</w:t>
      </w:r>
    </w:p>
    <w:p w:rsidR="008F5558" w:rsidRPr="001879BA" w:rsidRDefault="008F5558" w:rsidP="008F5558">
      <w:pPr>
        <w:contextualSpacing/>
      </w:pPr>
      <w:r w:rsidRPr="001879BA">
        <w:t xml:space="preserve">• </w:t>
      </w:r>
      <w:r w:rsidRPr="001879BA">
        <w:rPr>
          <w:i/>
        </w:rPr>
        <w:t>Познавательное развитие:</w:t>
      </w:r>
    </w:p>
    <w:p w:rsidR="008F5558" w:rsidRPr="001879BA" w:rsidRDefault="008F5558" w:rsidP="008F5558">
      <w:pPr>
        <w:contextualSpacing/>
      </w:pPr>
      <w:r w:rsidRPr="001879BA">
        <w:t xml:space="preserve">1. </w:t>
      </w:r>
      <w:r w:rsidRPr="001879BA">
        <w:rPr>
          <w:i/>
        </w:rPr>
        <w:t>ФЭМП:</w:t>
      </w:r>
      <w:r w:rsidRPr="001879BA">
        <w:t xml:space="preserve"> оперирует цифрами и  числами в пределах 5; использует счетные навыки; устанавливает количественные отношения в пределах известных чисел.</w:t>
      </w:r>
    </w:p>
    <w:p w:rsidR="008F5558" w:rsidRPr="001879BA" w:rsidRDefault="008F5558" w:rsidP="008F5558">
      <w:pPr>
        <w:contextualSpacing/>
        <w:rPr>
          <w:i/>
        </w:rPr>
      </w:pPr>
      <w:r w:rsidRPr="001879BA">
        <w:t xml:space="preserve">• </w:t>
      </w:r>
      <w:r w:rsidRPr="001879BA">
        <w:rPr>
          <w:i/>
        </w:rPr>
        <w:t>Художественно-эстетическое развитие: конструирование.</w:t>
      </w:r>
    </w:p>
    <w:p w:rsidR="008F5558" w:rsidRPr="001879BA" w:rsidRDefault="008F5558" w:rsidP="008F5558">
      <w:pPr>
        <w:contextualSpacing/>
      </w:pPr>
      <w:r w:rsidRPr="001879BA">
        <w:t xml:space="preserve">1. Различает детали по форме и названию. </w:t>
      </w:r>
    </w:p>
    <w:p w:rsidR="008F5558" w:rsidRPr="001879BA" w:rsidRDefault="008F5558" w:rsidP="008F5558">
      <w:pPr>
        <w:contextualSpacing/>
      </w:pPr>
      <w:r w:rsidRPr="001879BA">
        <w:t>2. Ровно ставит  детали друг на друга.</w:t>
      </w:r>
    </w:p>
    <w:p w:rsidR="008F5558" w:rsidRPr="001879BA" w:rsidRDefault="008F5558" w:rsidP="008F5558">
      <w:pPr>
        <w:contextualSpacing/>
      </w:pPr>
      <w:r w:rsidRPr="001879BA">
        <w:t>3. Ровно ставит детали в ряд.</w:t>
      </w:r>
    </w:p>
    <w:p w:rsidR="008F5558" w:rsidRPr="001879BA" w:rsidRDefault="008F5558" w:rsidP="008F5558">
      <w:pPr>
        <w:contextualSpacing/>
      </w:pPr>
      <w:r w:rsidRPr="001879BA">
        <w:t>4. Изменяет постройку, достраивая с помощью дополнительных деталей.</w:t>
      </w:r>
    </w:p>
    <w:p w:rsidR="008F5558" w:rsidRPr="001879BA" w:rsidRDefault="008F5558" w:rsidP="008F5558">
      <w:pPr>
        <w:contextualSpacing/>
      </w:pPr>
      <w:r w:rsidRPr="001879BA">
        <w:rPr>
          <w:i/>
        </w:rPr>
        <w:lastRenderedPageBreak/>
        <w:t>Материал:</w:t>
      </w:r>
      <w:r w:rsidRPr="001879BA">
        <w:t xml:space="preserve"> схема построения; набор строительных деталей из 12-14 кубиков разной формы: 1) для постройки по схеме; 2) для достраивания постройки (детали предлагаются ребенку сразу, чтобы он мог выбрать, какие детали понадобятся для построения по схеме, а какие он может использовать для самостоятельного достраивания); карточки с цифрами от 0 до 5.</w:t>
      </w:r>
    </w:p>
    <w:p w:rsidR="008F5558" w:rsidRPr="001879BA" w:rsidRDefault="008F5558" w:rsidP="008F5558">
      <w:pPr>
        <w:contextualSpacing/>
      </w:pPr>
      <w:r w:rsidRPr="001879BA">
        <w:rPr>
          <w:i/>
        </w:rPr>
        <w:t>Образец наглядного материала</w:t>
      </w:r>
      <w:r w:rsidRPr="001879BA">
        <w:t xml:space="preserve"> №5.3</w:t>
      </w:r>
    </w:p>
    <w:p w:rsidR="008F5558" w:rsidRPr="001879BA" w:rsidRDefault="008F5558" w:rsidP="008F5558">
      <w:pPr>
        <w:contextualSpacing/>
      </w:pPr>
      <w:r w:rsidRPr="001879BA">
        <w:rPr>
          <w:b/>
        </w:rPr>
        <w:t>Задание:</w:t>
      </w:r>
      <w:r w:rsidRPr="001879BA">
        <w:t xml:space="preserve"> построение из 7-10  деталей по схеме, определенной педагогом. Педагог просит отобрать необходимые детали из основного набора  (12-14 деталей) и выполнить постройку по схеме из 7-10 деталей. Ребенок должен ответить на вопрос педагога о том, какие детали необходимо взять для  постройки. Затем педагог просит достроить постройку (дополнительно имеется не более 5 деталей), рассказать, сколько и какие детали он использовал (по форме и цвету), каков его замысел. Педагог также просит выбрать  номер для постройки (от 1 до 5). </w:t>
      </w:r>
    </w:p>
    <w:p w:rsidR="008F5558" w:rsidRPr="001879BA" w:rsidRDefault="008F5558" w:rsidP="008F5558">
      <w:pPr>
        <w:ind w:left="360" w:firstLine="360"/>
        <w:contextualSpacing/>
      </w:pPr>
      <w:r w:rsidRPr="001879BA">
        <w:rPr>
          <w:i/>
        </w:rPr>
        <w:t>Пример задания</w:t>
      </w:r>
      <w:r w:rsidRPr="001879BA">
        <w:t>.</w:t>
      </w:r>
    </w:p>
    <w:p w:rsidR="008F5558" w:rsidRPr="001879BA" w:rsidRDefault="008F5558" w:rsidP="008F5558">
      <w:pPr>
        <w:ind w:left="360" w:firstLine="360"/>
        <w:contextualSpacing/>
      </w:pPr>
      <w:r w:rsidRPr="001879BA">
        <w:t xml:space="preserve">Материал: 13 деталей для постройки лодки (см. рисунок) и карточки с изображением цифр от 0 до 5. Часть деталей ребенок самостоятельно использует для достройки лодки. </w:t>
      </w:r>
    </w:p>
    <w:p w:rsidR="008F5558" w:rsidRPr="001879BA" w:rsidRDefault="008F5558" w:rsidP="008F5558">
      <w:pPr>
        <w:ind w:left="360" w:firstLine="360"/>
        <w:contextualSpacing/>
      </w:pPr>
      <w:r w:rsidRPr="001879BA">
        <w:t>Педагог предлагает ребенку схему лодки и набор деталей для её построения и организует беседу:</w:t>
      </w:r>
    </w:p>
    <w:p w:rsidR="008F5558" w:rsidRPr="001879BA" w:rsidRDefault="008F5558" w:rsidP="00CB58E4">
      <w:pPr>
        <w:numPr>
          <w:ilvl w:val="0"/>
          <w:numId w:val="121"/>
        </w:numPr>
        <w:suppressAutoHyphens w:val="0"/>
        <w:spacing w:after="0"/>
        <w:contextualSpacing/>
      </w:pPr>
      <w:r w:rsidRPr="001879BA">
        <w:t xml:space="preserve">Что тебе напоминает эта постройка? </w:t>
      </w:r>
    </w:p>
    <w:p w:rsidR="008F5558" w:rsidRPr="001879BA" w:rsidRDefault="008F5558" w:rsidP="00CB58E4">
      <w:pPr>
        <w:numPr>
          <w:ilvl w:val="0"/>
          <w:numId w:val="121"/>
        </w:numPr>
        <w:suppressAutoHyphens w:val="0"/>
        <w:spacing w:after="0"/>
        <w:contextualSpacing/>
      </w:pPr>
      <w:r w:rsidRPr="001879BA">
        <w:t>Какие детали тебе понадобятся?</w:t>
      </w:r>
    </w:p>
    <w:p w:rsidR="008F5558" w:rsidRPr="001879BA" w:rsidRDefault="008F5558" w:rsidP="008F5558">
      <w:pPr>
        <w:ind w:left="360" w:firstLine="360"/>
        <w:contextualSpacing/>
      </w:pPr>
      <w:r w:rsidRPr="001879BA">
        <w:t xml:space="preserve">Затем педагог предлагает ребенку самостоятельно сложить лодку  по схеме и достроить её, используя оставшиеся детали (можно предложить дополнительные детали). </w:t>
      </w:r>
    </w:p>
    <w:p w:rsidR="008F5558" w:rsidRPr="001879BA" w:rsidRDefault="008F5558" w:rsidP="008F5558">
      <w:pPr>
        <w:ind w:left="360" w:firstLine="360"/>
      </w:pPr>
      <w:r w:rsidRPr="001879BA">
        <w:t xml:space="preserve">После завершения постройки педагог расспрашивает ребенка о постройке: </w:t>
      </w:r>
    </w:p>
    <w:p w:rsidR="008F5558" w:rsidRPr="001879BA" w:rsidRDefault="008F5558" w:rsidP="00CB58E4">
      <w:pPr>
        <w:numPr>
          <w:ilvl w:val="0"/>
          <w:numId w:val="120"/>
        </w:numPr>
        <w:suppressAutoHyphens w:val="0"/>
        <w:spacing w:after="0"/>
      </w:pPr>
      <w:r w:rsidRPr="001879BA">
        <w:t>Какие детали для построения использованы для достройки лодки?</w:t>
      </w:r>
    </w:p>
    <w:p w:rsidR="008F5558" w:rsidRPr="001879BA" w:rsidRDefault="008F5558" w:rsidP="00CB58E4">
      <w:pPr>
        <w:numPr>
          <w:ilvl w:val="0"/>
          <w:numId w:val="120"/>
        </w:numPr>
        <w:suppressAutoHyphens w:val="0"/>
        <w:spacing w:after="0"/>
      </w:pPr>
      <w:r w:rsidRPr="001879BA">
        <w:t>Как называются части лодки, которые ребенок достроил?</w:t>
      </w:r>
    </w:p>
    <w:p w:rsidR="008F5558" w:rsidRPr="001879BA" w:rsidRDefault="008F5558" w:rsidP="00CB58E4">
      <w:pPr>
        <w:numPr>
          <w:ilvl w:val="0"/>
          <w:numId w:val="120"/>
        </w:numPr>
        <w:suppressAutoHyphens w:val="0"/>
        <w:spacing w:after="0"/>
      </w:pPr>
      <w:r w:rsidRPr="001879BA">
        <w:t xml:space="preserve">Какой номер лучше  присвоить лодке? </w:t>
      </w:r>
    </w:p>
    <w:p w:rsidR="008F5558" w:rsidRPr="001879BA" w:rsidRDefault="008F5558" w:rsidP="008F5558">
      <w:pPr>
        <w:ind w:left="360" w:firstLine="360"/>
      </w:pPr>
      <w:r w:rsidRPr="001879BA">
        <w:t>Например, может получиться такая постройка.</w:t>
      </w:r>
    </w:p>
    <w:p w:rsidR="008F5558" w:rsidRPr="001879BA" w:rsidRDefault="008F5558" w:rsidP="008F5558">
      <w:pPr>
        <w:ind w:left="360" w:firstLine="360"/>
        <w:contextualSpacing/>
      </w:pPr>
      <w:r w:rsidRPr="001879BA">
        <w:t>Возможны и другие варианты постройки из 12-15 деталей. Можно также предлагать ребенку цветную схему, где показано, фигуры какого цвета ему понадобятся при постройке (в этом случае количество деталей, из которых следует сделать выбор, может быть большим). В наглядном материале представлена и цветная схема.</w:t>
      </w:r>
    </w:p>
    <w:p w:rsidR="008F5558" w:rsidRPr="001879BA" w:rsidRDefault="008F5558" w:rsidP="008F5558">
      <w:pPr>
        <w:ind w:left="360" w:firstLine="360"/>
        <w:contextualSpacing/>
      </w:pPr>
      <w:r w:rsidRPr="001879BA">
        <w:t>Если задание не понятно ребенку, если он испытывает затруднения при  построении, то педагог помогает ребенку.</w:t>
      </w:r>
    </w:p>
    <w:p w:rsidR="008F5558" w:rsidRPr="001879BA" w:rsidRDefault="008F5558" w:rsidP="008F5558">
      <w:pPr>
        <w:contextualSpacing/>
      </w:pPr>
      <w:r w:rsidRPr="001879BA">
        <w:t xml:space="preserve">Выполнение задания оценивается с помощью карты развития </w:t>
      </w:r>
    </w:p>
    <w:p w:rsidR="008F5558" w:rsidRPr="001879BA" w:rsidRDefault="008F5558" w:rsidP="008F5558">
      <w:pPr>
        <w:tabs>
          <w:tab w:val="left" w:pos="2565"/>
        </w:tabs>
        <w:contextualSpacing/>
        <w:rPr>
          <w:b/>
        </w:rPr>
      </w:pPr>
      <w:r w:rsidRPr="001879BA">
        <w:rPr>
          <w:b/>
        </w:rPr>
        <w:t>Результаты</w:t>
      </w:r>
      <w:r w:rsidRPr="001879BA">
        <w:rPr>
          <w:b/>
        </w:rPr>
        <w:tab/>
      </w:r>
    </w:p>
    <w:p w:rsidR="008F5558" w:rsidRPr="001879BA" w:rsidRDefault="008F5558" w:rsidP="008F5558">
      <w:pPr>
        <w:ind w:firstLine="708"/>
        <w:contextualSpacing/>
      </w:pPr>
      <w:r w:rsidRPr="001879BA">
        <w:lastRenderedPageBreak/>
        <w:t>На завершающем этапе проставлены оценки по подпараметрам и посчитан суммарный балл по освоению  образовательных областей</w:t>
      </w:r>
    </w:p>
    <w:p w:rsidR="008F5558" w:rsidRPr="001879BA" w:rsidRDefault="008F5558" w:rsidP="008F5558">
      <w:pPr>
        <w:ind w:firstLine="708"/>
        <w:contextualSpacing/>
      </w:pPr>
      <w:r w:rsidRPr="001879BA">
        <w:t>Подпараметры образовательных областей выделены красным цветом в случае низкого уровня развития данного подпараметра, желтым цветом в случае среднего уровня развития и зеленым цветом в случае высокого уровня развития.</w:t>
      </w:r>
    </w:p>
    <w:p w:rsidR="008F5558" w:rsidRPr="001879BA" w:rsidRDefault="008F5558" w:rsidP="008F5558">
      <w:pPr>
        <w:contextualSpacing/>
        <w:rPr>
          <w:b/>
        </w:rPr>
      </w:pPr>
      <w:r w:rsidRPr="001879BA">
        <w:rPr>
          <w:b/>
        </w:rPr>
        <w:t>Примечание</w:t>
      </w:r>
    </w:p>
    <w:p w:rsidR="008F5558" w:rsidRPr="001879BA" w:rsidRDefault="008F5558" w:rsidP="008F5558">
      <w:pPr>
        <w:ind w:firstLine="708"/>
        <w:contextualSpacing/>
      </w:pPr>
      <w:r w:rsidRPr="001879BA">
        <w:t>Задания, включенные в инструментарий, строго не привязаны к оцениванию одного какого-либо умения. Каждое задание является комплексным, поэтому задания  пересекаются по задачам. Рассказ по сюжетной картинке, конструирование, аппликация и др. позволяют оценивать и коммуникацию со взрослым,  и изобразительную деятельность, и различение ребенком цвета, величины, формы и т.п. При этом у конкретного задания выделяется одно или два основных назначения. Пересечение задач в заданиях позволит педагогу принять взвешенное решение при внесении оценки в карту развития. Такой принцип позволяет не только корректировать выводы при выполнении разных заданий относительно уровня  освоения той или иной образовательной области, но и осуществлять обучение и закрепление разнообразных  умений.</w:t>
      </w:r>
    </w:p>
    <w:p w:rsidR="008F5558" w:rsidRPr="001879BA" w:rsidRDefault="008F5558" w:rsidP="008F5558">
      <w:pPr>
        <w:ind w:firstLine="708"/>
        <w:contextualSpacing/>
      </w:pPr>
      <w:r w:rsidRPr="001879BA">
        <w:t xml:space="preserve"> Прилагаемый к  инструментарию наглядный материал  разработан в целях общей ориентировки педагога и рассматривается как один из возможных образцов  подобного материала. В ходе диагностики можно использовать или наглядный материал ДОО или прилагаемые к инструментарию образцы (решение принимает педагог).</w:t>
      </w:r>
    </w:p>
    <w:p w:rsidR="008F5558" w:rsidRDefault="008F5558" w:rsidP="008F5558">
      <w:pPr>
        <w:rPr>
          <w:b/>
          <w:sz w:val="28"/>
          <w:szCs w:val="28"/>
        </w:rPr>
      </w:pPr>
      <w:r w:rsidRPr="001879BA">
        <w:rPr>
          <w:b/>
        </w:rPr>
        <w:br w:type="page"/>
      </w:r>
      <w:r>
        <w:rPr>
          <w:b/>
          <w:sz w:val="28"/>
          <w:szCs w:val="28"/>
        </w:rPr>
        <w:lastRenderedPageBreak/>
        <w:t>Наглядный материал</w:t>
      </w:r>
    </w:p>
    <w:p w:rsidR="008F5558" w:rsidRDefault="008F5558" w:rsidP="008F5558">
      <w:pPr>
        <w:pStyle w:val="afa"/>
        <w:ind w:right="-6"/>
        <w:rPr>
          <w:b/>
          <w:sz w:val="28"/>
          <w:szCs w:val="28"/>
        </w:rPr>
      </w:pPr>
    </w:p>
    <w:p w:rsidR="008F5558" w:rsidRDefault="008F5558" w:rsidP="008F5558">
      <w:pPr>
        <w:pStyle w:val="afa"/>
        <w:ind w:right="-6"/>
        <w:rPr>
          <w:b/>
          <w:sz w:val="28"/>
          <w:szCs w:val="28"/>
        </w:rPr>
      </w:pPr>
      <w:r>
        <w:rPr>
          <w:b/>
          <w:sz w:val="28"/>
          <w:szCs w:val="28"/>
        </w:rPr>
        <w:t>5.1.1 Цвет. Форма</w:t>
      </w:r>
    </w:p>
    <w:p w:rsidR="008F5558" w:rsidRDefault="008F5558" w:rsidP="008F5558">
      <w:pPr>
        <w:pStyle w:val="afa"/>
        <w:ind w:right="-6"/>
        <w:rPr>
          <w:b/>
          <w:sz w:val="28"/>
          <w:szCs w:val="28"/>
        </w:rPr>
      </w:pPr>
      <w:r>
        <w:rPr>
          <w:b/>
          <w:noProof/>
          <w:sz w:val="28"/>
          <w:szCs w:val="28"/>
        </w:rPr>
        <w:lastRenderedPageBreak/>
        <w:drawing>
          <wp:inline distT="0" distB="0" distL="0" distR="0" wp14:anchorId="176B0FE8" wp14:editId="014DE9F0">
            <wp:extent cx="6029325" cy="8505825"/>
            <wp:effectExtent l="0" t="0" r="0" b="0"/>
            <wp:docPr id="19" name="Рисунок 19" descr="C:\Users\гыук\Desktop\МОНИТОРИНГ Саратов\Диагностика детского развития\5 л\инд разв 5л\Наглядный_ 5л\5.1_цвет форма\5.1.1.цвет форма 5 л\5.1.1_цвет, ф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8" descr="C:\Users\гыук\Desktop\МОНИТОРИНГ Саратов\Диагностика детского развития\5 л\инд разв 5л\Наглядный_ 5л\5.1_цвет форма\5.1.1.цвет форма 5 л\5.1.1_цвет, форм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8505825"/>
                    </a:xfrm>
                    <a:prstGeom prst="rect">
                      <a:avLst/>
                    </a:prstGeom>
                    <a:noFill/>
                    <a:ln>
                      <a:noFill/>
                    </a:ln>
                  </pic:spPr>
                </pic:pic>
              </a:graphicData>
            </a:graphic>
          </wp:inline>
        </w:drawing>
      </w:r>
    </w:p>
    <w:p w:rsidR="008F5558" w:rsidRPr="00ED5E8E" w:rsidRDefault="008F5558" w:rsidP="008F5558">
      <w:pPr>
        <w:pStyle w:val="afa"/>
        <w:ind w:right="-6"/>
        <w:rPr>
          <w:b/>
          <w:sz w:val="28"/>
          <w:szCs w:val="28"/>
        </w:rPr>
      </w:pPr>
      <w:r>
        <w:rPr>
          <w:b/>
          <w:sz w:val="28"/>
          <w:szCs w:val="28"/>
        </w:rPr>
        <w:lastRenderedPageBreak/>
        <w:t>5.1.2. Цвет. Форма</w:t>
      </w:r>
    </w:p>
    <w:p w:rsidR="008F5558" w:rsidRDefault="008F5558" w:rsidP="008F5558">
      <w:pPr>
        <w:pStyle w:val="afa"/>
        <w:ind w:right="-6"/>
        <w:rPr>
          <w:b/>
          <w:noProof/>
          <w:sz w:val="28"/>
          <w:szCs w:val="28"/>
        </w:rPr>
      </w:pPr>
    </w:p>
    <w:p w:rsidR="008F5558" w:rsidRDefault="008F5558" w:rsidP="008F5558">
      <w:pPr>
        <w:pStyle w:val="afa"/>
        <w:ind w:right="-6"/>
        <w:rPr>
          <w:b/>
          <w:noProof/>
          <w:sz w:val="28"/>
          <w:szCs w:val="28"/>
        </w:rPr>
      </w:pPr>
      <w:r>
        <w:rPr>
          <w:b/>
          <w:noProof/>
          <w:sz w:val="28"/>
          <w:szCs w:val="28"/>
        </w:rPr>
        <w:drawing>
          <wp:anchor distT="0" distB="0" distL="114300" distR="114300" simplePos="0" relativeHeight="251666944" behindDoc="0" locked="0" layoutInCell="1" allowOverlap="1">
            <wp:simplePos x="0" y="0"/>
            <wp:positionH relativeFrom="column">
              <wp:align>left</wp:align>
            </wp:positionH>
            <wp:positionV relativeFrom="paragraph">
              <wp:align>top</wp:align>
            </wp:positionV>
            <wp:extent cx="3601720" cy="5095875"/>
            <wp:effectExtent l="0" t="0" r="0" b="0"/>
            <wp:wrapSquare wrapText="bothSides"/>
            <wp:docPr id="28" name="Рисунок 28" descr="C:\Users\гыук\Desktop\МОНИТОРИНГ Саратов\Диагностика детского развития\5 л\инд разв 5л\Наглядный_ 5л\5.1_цвет форма\5.1.2. цвет форма 5 л\5.1.2 цвет  форма предмет_узо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9" descr="C:\Users\гыук\Desktop\МОНИТОРИНГ Саратов\Диагностика детского развития\5 л\инд разв 5л\Наглядный_ 5л\5.1_цвет форма\5.1.2. цвет форма 5 л\5.1.2 цвет  форма предмет_узор.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720" cy="509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558" w:rsidRDefault="008F5558" w:rsidP="008F5558">
      <w:pPr>
        <w:pStyle w:val="afa"/>
        <w:ind w:left="0" w:right="-6"/>
        <w:rPr>
          <w:b/>
          <w:sz w:val="28"/>
          <w:szCs w:val="28"/>
        </w:rPr>
      </w:pPr>
      <w:r>
        <w:rPr>
          <w:b/>
          <w:sz w:val="28"/>
          <w:szCs w:val="28"/>
        </w:rPr>
        <w:br w:type="textWrapping" w:clear="all"/>
      </w:r>
    </w:p>
    <w:p w:rsidR="008F5558" w:rsidRDefault="008F5558" w:rsidP="008F5558">
      <w:pPr>
        <w:tabs>
          <w:tab w:val="left" w:pos="5469"/>
        </w:tabs>
      </w:pPr>
    </w:p>
    <w:p w:rsidR="008F5558" w:rsidRPr="00ED5E8E" w:rsidRDefault="008F5558" w:rsidP="008F5558">
      <w:pPr>
        <w:tabs>
          <w:tab w:val="left" w:pos="5469"/>
        </w:tabs>
        <w:rPr>
          <w:b/>
          <w:sz w:val="28"/>
          <w:szCs w:val="28"/>
        </w:rPr>
      </w:pPr>
      <w:r w:rsidRPr="00ED5E8E">
        <w:rPr>
          <w:b/>
          <w:sz w:val="28"/>
          <w:szCs w:val="28"/>
        </w:rPr>
        <w:t>5.3</w:t>
      </w:r>
      <w:r>
        <w:rPr>
          <w:b/>
          <w:sz w:val="28"/>
          <w:szCs w:val="28"/>
        </w:rPr>
        <w:t>. Материал</w:t>
      </w:r>
    </w:p>
    <w:p w:rsidR="008F5558" w:rsidRDefault="008F5558" w:rsidP="008F5558">
      <w:pPr>
        <w:tabs>
          <w:tab w:val="left" w:pos="5469"/>
        </w:tabs>
      </w:pPr>
      <w:r>
        <w:rPr>
          <w:noProof/>
        </w:rPr>
        <w:drawing>
          <wp:inline distT="0" distB="0" distL="0" distR="0">
            <wp:extent cx="2857500" cy="2019300"/>
            <wp:effectExtent l="0" t="0" r="0" b="0"/>
            <wp:docPr id="18" name="Рисунок 18" descr="C:\Users\гыук\Desktop\МОНИТОРИНГ Саратов\Диагностика детского развития\5 л\инд разв 5л\Наглядный_ 5л\5.3_констр\5.3.матери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0" descr="C:\Users\гыук\Desktop\МОНИТОРИНГ Саратов\Диагностика детского развития\5 л\инд разв 5л\Наглядный_ 5л\5.3_констр\5.3.материал.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8F5558" w:rsidRDefault="008F5558" w:rsidP="008F5558">
      <w:pPr>
        <w:tabs>
          <w:tab w:val="left" w:pos="5469"/>
        </w:tabs>
      </w:pPr>
    </w:p>
    <w:p w:rsidR="008F5558" w:rsidRDefault="008F5558" w:rsidP="008F5558">
      <w:pPr>
        <w:tabs>
          <w:tab w:val="left" w:pos="5469"/>
        </w:tabs>
      </w:pPr>
    </w:p>
    <w:p w:rsidR="008F5558" w:rsidRDefault="008F5558" w:rsidP="008F5558">
      <w:pPr>
        <w:tabs>
          <w:tab w:val="left" w:pos="5469"/>
        </w:tabs>
      </w:pPr>
    </w:p>
    <w:p w:rsidR="008F5558" w:rsidRDefault="008F5558" w:rsidP="008F5558">
      <w:pPr>
        <w:tabs>
          <w:tab w:val="left" w:pos="5469"/>
        </w:tabs>
        <w:rPr>
          <w:b/>
          <w:sz w:val="28"/>
          <w:szCs w:val="28"/>
        </w:rPr>
      </w:pPr>
      <w:r w:rsidRPr="00ED5E8E">
        <w:rPr>
          <w:b/>
          <w:sz w:val="28"/>
          <w:szCs w:val="28"/>
        </w:rPr>
        <w:t>5.4.</w:t>
      </w:r>
      <w:r>
        <w:rPr>
          <w:b/>
          <w:sz w:val="28"/>
          <w:szCs w:val="28"/>
        </w:rPr>
        <w:t>Конструирование (педагог)</w:t>
      </w:r>
    </w:p>
    <w:p w:rsidR="008F5558" w:rsidRDefault="008F5558" w:rsidP="008F5558">
      <w:pPr>
        <w:tabs>
          <w:tab w:val="left" w:pos="5469"/>
        </w:tabs>
        <w:rPr>
          <w:b/>
          <w:sz w:val="28"/>
          <w:szCs w:val="28"/>
        </w:rPr>
      </w:pPr>
      <w:r>
        <w:rPr>
          <w:b/>
          <w:noProof/>
          <w:sz w:val="28"/>
          <w:szCs w:val="28"/>
        </w:rPr>
        <w:lastRenderedPageBreak/>
        <w:drawing>
          <wp:inline distT="0" distB="0" distL="0" distR="0">
            <wp:extent cx="2981325" cy="2105025"/>
            <wp:effectExtent l="0" t="0" r="0" b="0"/>
            <wp:docPr id="17" name="Рисунок 17" descr="C:\Users\гыук\Desktop\МОНИТОРИНГ Саратов\Диагностика детского развития\5 л\инд разв 5л\Наглядный_ 5л\5.3_констр\5.3 констр педаг\5.3 конст_педаг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1" descr="C:\Users\гыук\Desktop\МОНИТОРИНГ Саратов\Диагностика детского развития\5 л\инд разв 5л\Наглядный_ 5л\5.3_констр\5.3 констр педаг\5.3 конст_педагог.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2105025"/>
                    </a:xfrm>
                    <a:prstGeom prst="rect">
                      <a:avLst/>
                    </a:prstGeom>
                    <a:noFill/>
                    <a:ln>
                      <a:noFill/>
                    </a:ln>
                  </pic:spPr>
                </pic:pic>
              </a:graphicData>
            </a:graphic>
          </wp:inline>
        </w:drawing>
      </w:r>
    </w:p>
    <w:p w:rsidR="008F5558" w:rsidRDefault="008F5558" w:rsidP="008F5558">
      <w:pPr>
        <w:tabs>
          <w:tab w:val="left" w:pos="5469"/>
        </w:tabs>
        <w:rPr>
          <w:b/>
          <w:sz w:val="28"/>
          <w:szCs w:val="28"/>
        </w:rPr>
      </w:pPr>
    </w:p>
    <w:p w:rsidR="008F5558" w:rsidRDefault="008F5558" w:rsidP="008F5558">
      <w:pPr>
        <w:rPr>
          <w:b/>
          <w:sz w:val="28"/>
          <w:szCs w:val="28"/>
        </w:rPr>
      </w:pPr>
      <w:r>
        <w:rPr>
          <w:b/>
          <w:sz w:val="28"/>
          <w:szCs w:val="28"/>
        </w:rPr>
        <w:t>5.3. Конструирование (ребенок)</w:t>
      </w:r>
    </w:p>
    <w:p w:rsidR="008F5558" w:rsidRDefault="008F5558" w:rsidP="008F5558">
      <w:pPr>
        <w:tabs>
          <w:tab w:val="left" w:pos="5469"/>
        </w:tabs>
        <w:rPr>
          <w:b/>
          <w:sz w:val="28"/>
          <w:szCs w:val="28"/>
        </w:rPr>
      </w:pPr>
      <w:r>
        <w:rPr>
          <w:b/>
          <w:noProof/>
          <w:sz w:val="28"/>
          <w:szCs w:val="28"/>
        </w:rPr>
        <w:drawing>
          <wp:inline distT="0" distB="0" distL="0" distR="0">
            <wp:extent cx="2171700" cy="1533525"/>
            <wp:effectExtent l="0" t="0" r="0" b="0"/>
            <wp:docPr id="16" name="Рисунок 16" descr="C:\Users\гыук\Desktop\МОНИТОРИНГ Саратов\Диагностика детского развития\5 л\инд разв 5л\Наглядный_ 5л\5.3_констр\5.3.констр  ребен\5 3. констр  ребен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2" descr="C:\Users\гыук\Desktop\МОНИТОРИНГ Саратов\Диагностика детского развития\5 л\инд разв 5л\Наглядный_ 5л\5.3_констр\5.3.констр  ребен\5 3. констр  ребен .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1700" cy="1533525"/>
                    </a:xfrm>
                    <a:prstGeom prst="rect">
                      <a:avLst/>
                    </a:prstGeom>
                    <a:noFill/>
                    <a:ln>
                      <a:noFill/>
                    </a:ln>
                  </pic:spPr>
                </pic:pic>
              </a:graphicData>
            </a:graphic>
          </wp:inline>
        </w:drawing>
      </w:r>
    </w:p>
    <w:p w:rsidR="008F5558" w:rsidRDefault="008F5558" w:rsidP="008F5558">
      <w:pPr>
        <w:tabs>
          <w:tab w:val="left" w:pos="5469"/>
        </w:tabs>
        <w:rPr>
          <w:b/>
          <w:sz w:val="28"/>
          <w:szCs w:val="28"/>
        </w:rPr>
      </w:pPr>
      <w:r>
        <w:rPr>
          <w:b/>
          <w:sz w:val="28"/>
          <w:szCs w:val="28"/>
        </w:rPr>
        <w:t>5.4. Сюжетная картинка «Весна»</w:t>
      </w:r>
    </w:p>
    <w:p w:rsidR="008F5558" w:rsidRDefault="008F5558" w:rsidP="008F5558">
      <w:pPr>
        <w:tabs>
          <w:tab w:val="left" w:pos="5469"/>
        </w:tabs>
        <w:rPr>
          <w:b/>
          <w:sz w:val="28"/>
          <w:szCs w:val="28"/>
        </w:rPr>
      </w:pPr>
      <w:r>
        <w:rPr>
          <w:b/>
          <w:noProof/>
          <w:sz w:val="28"/>
          <w:szCs w:val="28"/>
        </w:rPr>
        <w:lastRenderedPageBreak/>
        <w:drawing>
          <wp:inline distT="0" distB="0" distL="0" distR="0">
            <wp:extent cx="2514600" cy="3562350"/>
            <wp:effectExtent l="0" t="0" r="0" b="0"/>
            <wp:docPr id="15" name="Рисунок 15" descr="C:\Users\гыук\Desktop\МОНИТОРИНГ Саратов\Диагностика детского развития\5 л\инд разв 5л\Наглядный_ 5л\5.4_сюж_карт\5.4_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3" descr="C:\Users\гыук\Desktop\МОНИТОРИНГ Саратов\Диагностика детского развития\5 л\инд разв 5л\Наглядный_ 5л\5.4_сюж_карт\5.4_весн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3562350"/>
                    </a:xfrm>
                    <a:prstGeom prst="rect">
                      <a:avLst/>
                    </a:prstGeom>
                    <a:noFill/>
                    <a:ln>
                      <a:noFill/>
                    </a:ln>
                  </pic:spPr>
                </pic:pic>
              </a:graphicData>
            </a:graphic>
          </wp:inline>
        </w:drawing>
      </w:r>
    </w:p>
    <w:p w:rsidR="008F5558" w:rsidRDefault="008F5558" w:rsidP="008F5558">
      <w:pPr>
        <w:tabs>
          <w:tab w:val="left" w:pos="5469"/>
        </w:tabs>
        <w:jc w:val="right"/>
        <w:rPr>
          <w:b/>
          <w:i/>
          <w:sz w:val="28"/>
          <w:szCs w:val="28"/>
        </w:rPr>
      </w:pPr>
    </w:p>
    <w:p w:rsidR="008F5558" w:rsidRPr="00482995" w:rsidRDefault="008F5558" w:rsidP="008F5558">
      <w:pPr>
        <w:tabs>
          <w:tab w:val="left" w:pos="5469"/>
        </w:tabs>
        <w:jc w:val="right"/>
        <w:rPr>
          <w:b/>
          <w:i/>
          <w:sz w:val="28"/>
          <w:szCs w:val="28"/>
        </w:rPr>
      </w:pPr>
      <w:r w:rsidRPr="00482995">
        <w:rPr>
          <w:b/>
          <w:i/>
          <w:sz w:val="28"/>
          <w:szCs w:val="28"/>
        </w:rPr>
        <w:t>Образец</w:t>
      </w:r>
    </w:p>
    <w:p w:rsidR="008F5558" w:rsidRDefault="008F5558" w:rsidP="008F5558">
      <w:pPr>
        <w:tabs>
          <w:tab w:val="left" w:pos="5469"/>
        </w:tabs>
        <w:jc w:val="center"/>
        <w:rPr>
          <w:b/>
          <w:sz w:val="28"/>
          <w:szCs w:val="28"/>
        </w:rPr>
      </w:pPr>
      <w:r>
        <w:rPr>
          <w:b/>
          <w:sz w:val="28"/>
          <w:szCs w:val="28"/>
        </w:rPr>
        <w:t>КАРТА РАЗВИТИЯ</w:t>
      </w:r>
    </w:p>
    <w:p w:rsidR="008F5558" w:rsidRPr="002D1A10" w:rsidRDefault="008F5558" w:rsidP="008F5558">
      <w:r w:rsidRPr="002D1A10">
        <w:t xml:space="preserve">  </w:t>
      </w:r>
    </w:p>
    <w:tbl>
      <w:tblPr>
        <w:tblW w:w="11062"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3496"/>
        <w:gridCol w:w="1587"/>
        <w:gridCol w:w="1719"/>
        <w:gridCol w:w="1641"/>
      </w:tblGrid>
      <w:tr w:rsidR="008F5558" w:rsidRPr="00AF643D" w:rsidTr="00873615">
        <w:trPr>
          <w:trHeight w:val="312"/>
        </w:trPr>
        <w:tc>
          <w:tcPr>
            <w:tcW w:w="2619" w:type="dxa"/>
            <w:shd w:val="clear" w:color="auto" w:fill="auto"/>
            <w:noWrap/>
            <w:vAlign w:val="bottom"/>
            <w:hideMark/>
          </w:tcPr>
          <w:p w:rsidR="008F5558" w:rsidRPr="00AF643D" w:rsidRDefault="008F5558" w:rsidP="00873615">
            <w:pPr>
              <w:rPr>
                <w:color w:val="000000"/>
              </w:rPr>
            </w:pPr>
            <w:r w:rsidRPr="00AF643D">
              <w:rPr>
                <w:color w:val="000000"/>
              </w:rPr>
              <w:t xml:space="preserve">Ф.И. ребенка </w:t>
            </w:r>
          </w:p>
        </w:tc>
        <w:tc>
          <w:tcPr>
            <w:tcW w:w="3496" w:type="dxa"/>
            <w:shd w:val="clear" w:color="auto" w:fill="auto"/>
            <w:noWrap/>
            <w:vAlign w:val="bottom"/>
            <w:hideMark/>
          </w:tcPr>
          <w:p w:rsidR="008F5558" w:rsidRPr="00AF643D" w:rsidRDefault="008F5558" w:rsidP="00873615">
            <w:pPr>
              <w:jc w:val="center"/>
              <w:rPr>
                <w:color w:val="000000"/>
              </w:rPr>
            </w:pPr>
          </w:p>
        </w:tc>
        <w:tc>
          <w:tcPr>
            <w:tcW w:w="1587" w:type="dxa"/>
            <w:shd w:val="clear" w:color="auto" w:fill="auto"/>
            <w:noWrap/>
            <w:vAlign w:val="bottom"/>
            <w:hideMark/>
          </w:tcPr>
          <w:p w:rsidR="008F5558" w:rsidRPr="00AF643D" w:rsidRDefault="008F5558" w:rsidP="00873615">
            <w:pPr>
              <w:rPr>
                <w:color w:val="000000"/>
              </w:rPr>
            </w:pPr>
            <w:r w:rsidRPr="00AF643D">
              <w:rPr>
                <w:color w:val="000000"/>
              </w:rPr>
              <w:t xml:space="preserve">Дата: </w:t>
            </w:r>
          </w:p>
        </w:tc>
        <w:tc>
          <w:tcPr>
            <w:tcW w:w="3360" w:type="dxa"/>
            <w:gridSpan w:val="2"/>
            <w:shd w:val="clear" w:color="auto" w:fill="auto"/>
            <w:noWrap/>
            <w:vAlign w:val="bottom"/>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312"/>
        </w:trPr>
        <w:tc>
          <w:tcPr>
            <w:tcW w:w="6115" w:type="dxa"/>
            <w:gridSpan w:val="2"/>
            <w:shd w:val="clear" w:color="auto" w:fill="auto"/>
            <w:noWrap/>
            <w:vAlign w:val="bottom"/>
            <w:hideMark/>
          </w:tcPr>
          <w:p w:rsidR="008F5558" w:rsidRPr="00AF643D" w:rsidRDefault="008F5558" w:rsidP="00873615">
            <w:pPr>
              <w:jc w:val="center"/>
              <w:rPr>
                <w:color w:val="000000"/>
              </w:rPr>
            </w:pPr>
            <w:r w:rsidRPr="00AF643D">
              <w:rPr>
                <w:color w:val="000000"/>
              </w:rPr>
              <w:t> </w:t>
            </w:r>
          </w:p>
        </w:tc>
        <w:tc>
          <w:tcPr>
            <w:tcW w:w="1587" w:type="dxa"/>
            <w:shd w:val="clear" w:color="auto" w:fill="auto"/>
            <w:noWrap/>
            <w:vAlign w:val="bottom"/>
            <w:hideMark/>
          </w:tcPr>
          <w:p w:rsidR="008F5558" w:rsidRPr="00AF643D" w:rsidRDefault="008F5558" w:rsidP="00873615">
            <w:pPr>
              <w:rPr>
                <w:color w:val="000000"/>
              </w:rPr>
            </w:pPr>
          </w:p>
        </w:tc>
        <w:tc>
          <w:tcPr>
            <w:tcW w:w="1719" w:type="dxa"/>
            <w:shd w:val="clear" w:color="auto" w:fill="auto"/>
            <w:noWrap/>
            <w:vAlign w:val="bottom"/>
            <w:hideMark/>
          </w:tcPr>
          <w:p w:rsidR="008F5558" w:rsidRPr="00AF643D" w:rsidRDefault="008F5558" w:rsidP="00873615">
            <w:pPr>
              <w:rPr>
                <w:color w:val="000000"/>
              </w:rPr>
            </w:pPr>
          </w:p>
        </w:tc>
        <w:tc>
          <w:tcPr>
            <w:tcW w:w="1641" w:type="dxa"/>
            <w:shd w:val="clear" w:color="auto" w:fill="auto"/>
            <w:noWrap/>
            <w:vAlign w:val="bottom"/>
            <w:hideMark/>
          </w:tcPr>
          <w:p w:rsidR="008F5558" w:rsidRPr="00AF643D" w:rsidRDefault="008F5558" w:rsidP="00873615">
            <w:pPr>
              <w:rPr>
                <w:color w:val="000000"/>
              </w:rPr>
            </w:pPr>
          </w:p>
        </w:tc>
      </w:tr>
      <w:tr w:rsidR="008F5558" w:rsidRPr="00AF643D" w:rsidTr="00873615">
        <w:trPr>
          <w:trHeight w:val="312"/>
        </w:trPr>
        <w:tc>
          <w:tcPr>
            <w:tcW w:w="6115" w:type="dxa"/>
            <w:gridSpan w:val="2"/>
            <w:shd w:val="clear" w:color="auto" w:fill="auto"/>
            <w:noWrap/>
            <w:vAlign w:val="bottom"/>
            <w:hideMark/>
          </w:tcPr>
          <w:p w:rsidR="008F5558" w:rsidRPr="00AF643D" w:rsidRDefault="008F5558" w:rsidP="00873615">
            <w:pPr>
              <w:rPr>
                <w:color w:val="000000"/>
              </w:rPr>
            </w:pPr>
            <w:r w:rsidRPr="00AF643D">
              <w:rPr>
                <w:color w:val="000000"/>
              </w:rPr>
              <w:lastRenderedPageBreak/>
              <w:t>Возраст:</w:t>
            </w:r>
          </w:p>
        </w:tc>
        <w:tc>
          <w:tcPr>
            <w:tcW w:w="1587" w:type="dxa"/>
            <w:shd w:val="clear" w:color="auto" w:fill="auto"/>
            <w:noWrap/>
            <w:vAlign w:val="bottom"/>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bottom"/>
            <w:hideMark/>
          </w:tcPr>
          <w:p w:rsidR="008F5558" w:rsidRPr="00AF643D" w:rsidRDefault="008F5558" w:rsidP="00873615">
            <w:pPr>
              <w:rPr>
                <w:color w:val="000000"/>
              </w:rPr>
            </w:pPr>
            <w:r w:rsidRPr="00AF643D">
              <w:rPr>
                <w:color w:val="000000"/>
              </w:rPr>
              <w:t>№ группы</w:t>
            </w:r>
          </w:p>
        </w:tc>
        <w:tc>
          <w:tcPr>
            <w:tcW w:w="1641" w:type="dxa"/>
            <w:shd w:val="clear" w:color="auto" w:fill="auto"/>
            <w:noWrap/>
            <w:vAlign w:val="bottom"/>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795"/>
        </w:trPr>
        <w:tc>
          <w:tcPr>
            <w:tcW w:w="6115" w:type="dxa"/>
            <w:gridSpan w:val="2"/>
            <w:shd w:val="clear" w:color="auto" w:fill="auto"/>
            <w:noWrap/>
            <w:vAlign w:val="center"/>
            <w:hideMark/>
          </w:tcPr>
          <w:p w:rsidR="008F5558" w:rsidRPr="00AF643D" w:rsidRDefault="008F5558" w:rsidP="00873615">
            <w:pPr>
              <w:jc w:val="center"/>
              <w:rPr>
                <w:b/>
                <w:bCs/>
                <w:color w:val="000000"/>
              </w:rPr>
            </w:pPr>
            <w:r w:rsidRPr="00AF643D">
              <w:rPr>
                <w:b/>
                <w:bCs/>
                <w:color w:val="000000"/>
              </w:rPr>
              <w:t>Показатели</w:t>
            </w:r>
          </w:p>
        </w:tc>
        <w:tc>
          <w:tcPr>
            <w:tcW w:w="4947" w:type="dxa"/>
            <w:gridSpan w:val="3"/>
            <w:shd w:val="clear" w:color="auto" w:fill="auto"/>
            <w:noWrap/>
            <w:vAlign w:val="center"/>
            <w:hideMark/>
          </w:tcPr>
          <w:p w:rsidR="008F5558" w:rsidRPr="00AF643D" w:rsidRDefault="008F5558" w:rsidP="00873615">
            <w:pPr>
              <w:jc w:val="center"/>
              <w:rPr>
                <w:b/>
                <w:bCs/>
                <w:color w:val="000000"/>
              </w:rPr>
            </w:pPr>
            <w:r w:rsidRPr="00AF643D">
              <w:rPr>
                <w:b/>
                <w:bCs/>
                <w:color w:val="000000"/>
              </w:rPr>
              <w:t>Проявление</w:t>
            </w:r>
          </w:p>
        </w:tc>
      </w:tr>
      <w:tr w:rsidR="008F5558" w:rsidRPr="00AF643D" w:rsidTr="00873615">
        <w:trPr>
          <w:trHeight w:val="1035"/>
        </w:trPr>
        <w:tc>
          <w:tcPr>
            <w:tcW w:w="6115" w:type="dxa"/>
            <w:gridSpan w:val="2"/>
            <w:shd w:val="clear" w:color="000000" w:fill="A5A5A5"/>
            <w:noWrap/>
            <w:vAlign w:val="center"/>
            <w:hideMark/>
          </w:tcPr>
          <w:p w:rsidR="008F5558" w:rsidRPr="00AF643D" w:rsidRDefault="008F5558" w:rsidP="00873615">
            <w:pPr>
              <w:rPr>
                <w:color w:val="000000"/>
              </w:rPr>
            </w:pPr>
            <w:r w:rsidRPr="00AF643D">
              <w:rPr>
                <w:color w:val="000000"/>
              </w:rPr>
              <w:t>I. Физическое развитие</w:t>
            </w:r>
          </w:p>
        </w:tc>
        <w:tc>
          <w:tcPr>
            <w:tcW w:w="1587" w:type="dxa"/>
            <w:shd w:val="clear" w:color="auto" w:fill="auto"/>
            <w:vAlign w:val="center"/>
            <w:hideMark/>
          </w:tcPr>
          <w:p w:rsidR="008F5558" w:rsidRPr="00AF643D" w:rsidRDefault="008F5558" w:rsidP="00873615">
            <w:pPr>
              <w:jc w:val="center"/>
              <w:rPr>
                <w:color w:val="000000"/>
              </w:rPr>
            </w:pPr>
            <w:r w:rsidRPr="00AF643D">
              <w:rPr>
                <w:color w:val="000000"/>
              </w:rPr>
              <w:t xml:space="preserve">Не сформирован </w:t>
            </w:r>
          </w:p>
        </w:tc>
        <w:tc>
          <w:tcPr>
            <w:tcW w:w="1719" w:type="dxa"/>
            <w:shd w:val="clear" w:color="auto" w:fill="auto"/>
            <w:vAlign w:val="center"/>
            <w:hideMark/>
          </w:tcPr>
          <w:p w:rsidR="008F5558" w:rsidRPr="00AF643D" w:rsidRDefault="008F5558" w:rsidP="00873615">
            <w:pPr>
              <w:jc w:val="center"/>
              <w:rPr>
                <w:color w:val="000000"/>
              </w:rPr>
            </w:pPr>
            <w:r w:rsidRPr="00AF643D">
              <w:rPr>
                <w:color w:val="000000"/>
              </w:rPr>
              <w:t xml:space="preserve">Находится в стадии формирования </w:t>
            </w:r>
          </w:p>
        </w:tc>
        <w:tc>
          <w:tcPr>
            <w:tcW w:w="1641" w:type="dxa"/>
            <w:shd w:val="clear" w:color="auto" w:fill="auto"/>
            <w:vAlign w:val="center"/>
            <w:hideMark/>
          </w:tcPr>
          <w:p w:rsidR="008F5558" w:rsidRPr="00AF643D" w:rsidRDefault="008F5558" w:rsidP="00873615">
            <w:pPr>
              <w:jc w:val="center"/>
              <w:rPr>
                <w:color w:val="000000"/>
              </w:rPr>
            </w:pPr>
            <w:r w:rsidRPr="00AF643D">
              <w:rPr>
                <w:color w:val="000000"/>
              </w:rPr>
              <w:t xml:space="preserve">Сформирован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 Проявляет интерес  к подвижным играм, физическим упражнениям</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2. Скорость бега на 10 м (с)</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3. Скорость бега на 30 м (с)</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4. Дальность броска набивного мяча весом 1кг </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5. Длина прыжка с места (см)</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6. Наклон туловища вперед из положения сидя (см)</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 7. Сгибание рук в положении лёжа</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8. Дальность броска мешочка с песком вдаль правой рукой (м)</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9. Дальность броска мешочка с песком вдаль левой рукой (м)</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411"/>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10. Продолжительность бега в медленном темпе (мин)</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lastRenderedPageBreak/>
              <w:t>11. Умеет строиться в колонну по  одному, парами, в круг, шеренгу</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12. Ориентируется в пространстве,  находит правую и левую сторону</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13. Выполняет упражнения, демонстрируя пластичность,  выразительность движений</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14. Следит за правильной осанкой под руководством воспитателя</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15. Моет руки с мылом,  пользуется расческой, носовым платком, прикрывает роль при кашле, чихании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16. Правильно пользуется столовыми приборами, салфеткой, поласкает  рот после еды</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17. Обращается за помощью к взрослому при плохом самочувствии, травме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498"/>
        </w:trPr>
        <w:tc>
          <w:tcPr>
            <w:tcW w:w="6115" w:type="dxa"/>
            <w:gridSpan w:val="2"/>
            <w:shd w:val="clear" w:color="000000" w:fill="A5A5A5"/>
            <w:noWrap/>
            <w:vAlign w:val="center"/>
            <w:hideMark/>
          </w:tcPr>
          <w:p w:rsidR="008F5558" w:rsidRPr="00AF643D" w:rsidRDefault="008F5558" w:rsidP="00873615">
            <w:pPr>
              <w:rPr>
                <w:color w:val="000000"/>
              </w:rPr>
            </w:pPr>
            <w:r w:rsidRPr="00AF643D">
              <w:rPr>
                <w:color w:val="000000"/>
              </w:rPr>
              <w:t>II. Социально-коммуникативное развитие</w:t>
            </w:r>
          </w:p>
        </w:tc>
        <w:tc>
          <w:tcPr>
            <w:tcW w:w="4947" w:type="dxa"/>
            <w:gridSpan w:val="3"/>
            <w:shd w:val="clear" w:color="000000" w:fill="A5A5A5"/>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114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 Самостоятельно одевается после сна и на прогулку (предметы нижнего белья, колготы, футболка, шорты, брюки или юбка, кофта или свитер, верхняя одежда, шапка, варежки) и обувается, застегивает пуговицы на одежде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2. Самостоятельно и аккуратно складывает одежду на стульчике или вешает в шкафчик</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81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lastRenderedPageBreak/>
              <w:t>3. Выполняет по поручению воспитателя действия по подготовке к занятиям, подготовке к приему пищи и уборке группового помещения или участка для прогулок</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4. Имеет элементарные представления о способах взаимодействия с животными и растениями, о правилах поведения в природе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40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5. Знаком с опасными насекомыми и ядовитыми растениями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91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6. Знаком с понятиями "улица", "дорога", "перекресток", "остановка общественного транспорта" и элементарными правилами поведения на улице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7. Знает о работе пожарных, причинах возникновения пожаров и правилах поведения при пожаре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81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8. Знаком с различными видами городского транспорта, особенностями их внешнего вида и назначения ("скорая помощь", "Пожарная", машина МЧС, "полиция", автобус, троллейбус, трамвай)</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73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9. Знаком со знаками дорожного движения "Пешеходный переход", "Остановка общественного транспорта"</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10. Знаком с правилами безопасного поведения во время игр.</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lastRenderedPageBreak/>
              <w:t>11. Знаком с назначением, работой и правилами пользования бытовыми электроприборами (пылесос, электрочайник, утюг и др.)</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12. Знаком с правилами поведения с незнакомыми людьми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13.Может предложить совместную деятельность (действия) сверстнику</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14. Стремится рассказать сверстнику об интересном событии или поделиться новым знанием, впечатлениями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15. Проявляет личное отношение к соблюдению/нарушению моральных норм</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81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16.  Вступает в игровое взаимодействие со сверстниками. Используя речь, договариваясь о теме игры, распределении ролей, а также в ролевом  диалоге, общении по поводу игры</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000000" w:fill="A5A5A5"/>
            <w:noWrap/>
            <w:vAlign w:val="center"/>
            <w:hideMark/>
          </w:tcPr>
          <w:p w:rsidR="008F5558" w:rsidRPr="00AF643D" w:rsidRDefault="008F5558" w:rsidP="00873615">
            <w:pPr>
              <w:rPr>
                <w:color w:val="000000"/>
              </w:rPr>
            </w:pPr>
            <w:r w:rsidRPr="00AF643D">
              <w:rPr>
                <w:color w:val="000000"/>
              </w:rPr>
              <w:t>III. Художественно-эстетическое развитие</w:t>
            </w:r>
          </w:p>
        </w:tc>
        <w:tc>
          <w:tcPr>
            <w:tcW w:w="4947" w:type="dxa"/>
            <w:gridSpan w:val="3"/>
            <w:shd w:val="clear" w:color="000000" w:fill="A5A5A5"/>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1. Активно, эмоционально включается  в музыкальную деятельность </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2. Способен определять  эмоциональную выразительность музыкального произведения (грустно, весело, жалостливо и др.)</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3. Знаком с названиями жанров (марш, песня, танец)</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lastRenderedPageBreak/>
              <w:t>4. Поет естественным звуком, без напряжения песни разного характера, старается четко произносить слова</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5. Вместе с другими детьми начинает и заканчивает пение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6. Рисование. Понятно для окружающих изображает предметы окружающего мира</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7. Рисование. Рисунок детализирован (присутствуют существенные детали)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8. Рисование. Присутствует закрашивание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76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9. Лепка. Отщипывает или отрывает от основного куска пластического материала (глины, пластилина, пластической массы) небольшие комочки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10. Лепка. Скатывает комочки пластического материала в отдельные детали предметов или сам предмет</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85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11. Лепка. Сплющивает, прищипывает и оттягивает отдельные</w:t>
            </w:r>
            <w:r>
              <w:rPr>
                <w:color w:val="000000"/>
              </w:rPr>
              <w:t xml:space="preserve"> детали от основного куска плас</w:t>
            </w:r>
            <w:r w:rsidRPr="00AF643D">
              <w:rPr>
                <w:color w:val="000000"/>
              </w:rPr>
              <w:t>тического материала, создавая изображение знакомых овощей, фруктов, посуды и т. д.</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82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12. Аккуратно по разметке разрезает полоску на прямоугольники и наклеивает их на лист в соответствии с заданием, выравнивая по вертикальной линии </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13. Конструирование. Различает детали по форме и </w:t>
            </w:r>
            <w:r w:rsidRPr="00AF643D">
              <w:rPr>
                <w:color w:val="000000"/>
              </w:rPr>
              <w:lastRenderedPageBreak/>
              <w:t>названию</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lastRenderedPageBreak/>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467"/>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lastRenderedPageBreak/>
              <w:t>14. Конструирование. Ровно ставит детали друг на друга</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559"/>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15. Конструирование. Ровно ставит детали в ряд</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16. Самостоятельно создает постройку по схеме и достраивает её по заданию </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000000" w:fill="A5A5A5"/>
            <w:noWrap/>
            <w:vAlign w:val="center"/>
            <w:hideMark/>
          </w:tcPr>
          <w:p w:rsidR="008F5558" w:rsidRPr="00AF643D" w:rsidRDefault="008F5558" w:rsidP="00873615">
            <w:pPr>
              <w:rPr>
                <w:color w:val="000000"/>
              </w:rPr>
            </w:pPr>
            <w:r w:rsidRPr="00AF643D">
              <w:rPr>
                <w:color w:val="000000"/>
              </w:rPr>
              <w:t>IV. Познавательное развитие</w:t>
            </w:r>
          </w:p>
        </w:tc>
        <w:tc>
          <w:tcPr>
            <w:tcW w:w="4947" w:type="dxa"/>
            <w:gridSpan w:val="3"/>
            <w:shd w:val="clear" w:color="000000" w:fill="A5A5A5"/>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 Имеет представления о предметах, необходимых детям в разных видах деятельности (игре, труде, рисовании, аппликации и тд.)</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2. Знаком с общественным транспортом (автобус, поезд, самолет, теплоход)</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85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3. Имеет представление о материалах (стекло, металл, резина, кожа, пластмасса), из которых сделаны предметы, об их свойствах и качествах</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412"/>
        </w:trPr>
        <w:tc>
          <w:tcPr>
            <w:tcW w:w="6115" w:type="dxa"/>
            <w:gridSpan w:val="2"/>
            <w:shd w:val="clear" w:color="auto" w:fill="auto"/>
            <w:vAlign w:val="center"/>
            <w:hideMark/>
          </w:tcPr>
          <w:p w:rsidR="008F5558" w:rsidRPr="00AF643D" w:rsidRDefault="008F5558" w:rsidP="00873615">
            <w:pPr>
              <w:rPr>
                <w:color w:val="000000"/>
              </w:rPr>
            </w:pPr>
            <w:r>
              <w:rPr>
                <w:color w:val="000000"/>
              </w:rPr>
              <w:t>4. Имеет перв</w:t>
            </w:r>
            <w:r w:rsidRPr="00AF643D">
              <w:rPr>
                <w:color w:val="000000"/>
              </w:rPr>
              <w:t>ичные представления о школе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5. Знаком с культурными явлениями (театр, цирк, зоопарк, вернисаж), их атрибутами, людьми работающими в них, правилами поведения</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557"/>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6. Имеет необходимые представления о государственных праздниках</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lastRenderedPageBreak/>
              <w:t>7. Имеет представление о жизни и особенностях труда в городе и сельской местности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72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8. Знаком с различными профессиями (шофер, почтальон, продавец, врач, и тд.)</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9. Имеет представление о красивых местах родного города, его достопримечательностях</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10. Имеет представления о растениях и животных, насекомых и птицах.</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108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11. Имеет представление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12. Узнает и называет 3-4 вида деревьев (ёлка, сосна, берёза, клён и др.)</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13. Имеет представление о свойствах песка, глины и камня</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14. Выделяет параметры величины протяженных предметов</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15. Использует временные ориентировки в частях суток, днях недели, временах года, определяет их последовательность</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461"/>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lastRenderedPageBreak/>
              <w:t>16. Оперирует числами и цифрами в пределах 5</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413"/>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17. Использует счетные навыки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18. Устанавливает количественные отношения в пределах известных чисел </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19. Цвет. Задание выполнено без ошибок и проб, или допущены одна-две ошибки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20. Форма. Задание выполнено без ошибок и проб, или допущены </w:t>
            </w:r>
            <w:r>
              <w:rPr>
                <w:color w:val="000000"/>
              </w:rPr>
              <w:t>о</w:t>
            </w:r>
            <w:r w:rsidRPr="00AF643D">
              <w:rPr>
                <w:color w:val="000000"/>
              </w:rPr>
              <w:t>дна-две ошибки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78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21. Величина.Без ошибок выложил и наклеил заготовки по убыванию величины</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000000" w:fill="A5A5A5"/>
            <w:noWrap/>
            <w:vAlign w:val="center"/>
            <w:hideMark/>
          </w:tcPr>
          <w:p w:rsidR="008F5558" w:rsidRPr="00AF643D" w:rsidRDefault="008F5558" w:rsidP="00873615">
            <w:pPr>
              <w:rPr>
                <w:color w:val="000000"/>
              </w:rPr>
            </w:pPr>
            <w:r w:rsidRPr="00AF643D">
              <w:rPr>
                <w:color w:val="000000"/>
              </w:rPr>
              <w:t>V. Речевое развитие</w:t>
            </w:r>
          </w:p>
        </w:tc>
        <w:tc>
          <w:tcPr>
            <w:tcW w:w="4947" w:type="dxa"/>
            <w:gridSpan w:val="3"/>
            <w:shd w:val="clear" w:color="000000" w:fill="A5A5A5"/>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100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1. Продолжение истории содержит сюжет с персонажами картинки, (опора на  бытовое продолжение или воспроизведение известной сказки или рассказа).  Продолжение представляет собой детализированный рассказ. </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447"/>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2. Составляет рассказ по сюжетной картинке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3. Составляет описательный рассказ о персонаже сюжетной картинки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378"/>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4. Правильно произносит все звуки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556"/>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lastRenderedPageBreak/>
              <w:t>5. Использует сложноподчиненные предложения</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7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6. Умеет слушать сказки, рассказы, стихотворения; запоминает небольшие и простые по содержанию считалки</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561"/>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7. Проявляет интерес к книге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7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8. Заинтересованно общается со взрослыми на предложенную тему</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00"/>
        </w:trPr>
        <w:tc>
          <w:tcPr>
            <w:tcW w:w="6115" w:type="dxa"/>
            <w:gridSpan w:val="2"/>
            <w:shd w:val="clear" w:color="000000" w:fill="A5A5A5"/>
            <w:noWrap/>
            <w:vAlign w:val="center"/>
            <w:hideMark/>
          </w:tcPr>
          <w:p w:rsidR="008F5558" w:rsidRPr="00AF643D" w:rsidRDefault="008F5558" w:rsidP="00873615">
            <w:pPr>
              <w:rPr>
                <w:color w:val="000000"/>
              </w:rPr>
            </w:pPr>
            <w:r w:rsidRPr="00AF643D">
              <w:rPr>
                <w:color w:val="000000"/>
              </w:rPr>
              <w:t>VI. Игровая деятельность</w:t>
            </w:r>
          </w:p>
        </w:tc>
        <w:tc>
          <w:tcPr>
            <w:tcW w:w="4947" w:type="dxa"/>
            <w:gridSpan w:val="3"/>
            <w:shd w:val="clear" w:color="000000" w:fill="A5A5A5"/>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7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1. Выполняет разнообразные роли (мать, отец, ребенок, врач, больной, парикмахер и его клиенты и др.)</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7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 xml:space="preserve">2. Включается в игры, совместные со взрослым и сверстниками (с тремя-четырьмя детьми) </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675"/>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3. Отбирает необходимые для игры атрибуты, предметы, игрушки и использует их в соответствии с ролью</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476"/>
        </w:trPr>
        <w:tc>
          <w:tcPr>
            <w:tcW w:w="6115" w:type="dxa"/>
            <w:gridSpan w:val="2"/>
            <w:shd w:val="clear" w:color="auto" w:fill="auto"/>
            <w:vAlign w:val="center"/>
            <w:hideMark/>
          </w:tcPr>
          <w:p w:rsidR="008F5558" w:rsidRPr="00AF643D" w:rsidRDefault="008F5558" w:rsidP="00873615">
            <w:pPr>
              <w:rPr>
                <w:color w:val="000000"/>
              </w:rPr>
            </w:pPr>
            <w:r w:rsidRPr="00AF643D">
              <w:rPr>
                <w:color w:val="000000"/>
              </w:rPr>
              <w:t>4. Может распределять роли между партнерами по игре</w:t>
            </w:r>
          </w:p>
        </w:tc>
        <w:tc>
          <w:tcPr>
            <w:tcW w:w="1587"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719"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c>
          <w:tcPr>
            <w:tcW w:w="1641" w:type="dxa"/>
            <w:shd w:val="clear" w:color="auto" w:fill="auto"/>
            <w:noWrap/>
            <w:vAlign w:val="center"/>
            <w:hideMark/>
          </w:tcPr>
          <w:p w:rsidR="008F5558" w:rsidRPr="00AF643D" w:rsidRDefault="008F5558" w:rsidP="00873615">
            <w:pPr>
              <w:jc w:val="center"/>
              <w:rPr>
                <w:color w:val="000000"/>
              </w:rPr>
            </w:pPr>
            <w:r w:rsidRPr="00AF643D">
              <w:rPr>
                <w:color w:val="000000"/>
              </w:rPr>
              <w:t> </w:t>
            </w:r>
          </w:p>
        </w:tc>
      </w:tr>
    </w:tbl>
    <w:p w:rsidR="008F5558" w:rsidRPr="00AF643D" w:rsidRDefault="008F5558" w:rsidP="008F5558">
      <w:pPr>
        <w:rPr>
          <w:vanish/>
        </w:rPr>
      </w:pPr>
    </w:p>
    <w:p w:rsidR="008F5558" w:rsidRPr="00AF643D" w:rsidRDefault="008F5558" w:rsidP="008F5558">
      <w:pPr>
        <w:rPr>
          <w:vanish/>
        </w:rPr>
      </w:pPr>
    </w:p>
    <w:p w:rsidR="008F5558" w:rsidRPr="00AF643D" w:rsidRDefault="008F5558" w:rsidP="008F5558">
      <w:pPr>
        <w:rPr>
          <w:vanish/>
        </w:rPr>
      </w:pPr>
    </w:p>
    <w:p w:rsidR="008F5558" w:rsidRPr="00AF643D" w:rsidRDefault="008F5558" w:rsidP="008F5558">
      <w:pPr>
        <w:rPr>
          <w:vanish/>
        </w:rPr>
      </w:pPr>
    </w:p>
    <w:p w:rsidR="008F5558" w:rsidRPr="00AF643D" w:rsidRDefault="008F5558" w:rsidP="008F5558">
      <w:pPr>
        <w:rPr>
          <w:vanish/>
        </w:rPr>
      </w:pPr>
    </w:p>
    <w:p w:rsidR="008F5558" w:rsidRPr="00AF643D" w:rsidRDefault="008F5558" w:rsidP="008F5558">
      <w:pPr>
        <w:rPr>
          <w:vanish/>
        </w:rPr>
      </w:pPr>
    </w:p>
    <w:p w:rsidR="008F5558" w:rsidRPr="00AF643D" w:rsidRDefault="008F5558" w:rsidP="008F5558">
      <w:pPr>
        <w:tabs>
          <w:tab w:val="left" w:pos="5469"/>
        </w:tabs>
        <w:jc w:val="center"/>
        <w:rPr>
          <w:b/>
        </w:rPr>
      </w:pPr>
    </w:p>
    <w:p w:rsidR="008F5558" w:rsidRDefault="008F5558" w:rsidP="008F5558">
      <w:pPr>
        <w:tabs>
          <w:tab w:val="left" w:pos="5469"/>
        </w:tabs>
        <w:rPr>
          <w:b/>
          <w:i/>
          <w:sz w:val="28"/>
          <w:szCs w:val="28"/>
        </w:rPr>
      </w:pPr>
      <w:r w:rsidRPr="00AF643D">
        <w:rPr>
          <w:b/>
          <w:i/>
          <w:sz w:val="28"/>
          <w:szCs w:val="28"/>
        </w:rPr>
        <w:t>Результаты</w:t>
      </w:r>
    </w:p>
    <w:tbl>
      <w:tblPr>
        <w:tblW w:w="11449" w:type="dxa"/>
        <w:tblLook w:val="04A0" w:firstRow="1" w:lastRow="0" w:firstColumn="1" w:lastColumn="0" w:noHBand="0" w:noVBand="1"/>
      </w:tblPr>
      <w:tblGrid>
        <w:gridCol w:w="5638"/>
        <w:gridCol w:w="1984"/>
        <w:gridCol w:w="1985"/>
        <w:gridCol w:w="1842"/>
      </w:tblGrid>
      <w:tr w:rsidR="008F5558" w:rsidRPr="00AF643D" w:rsidTr="00873615">
        <w:trPr>
          <w:trHeight w:val="1245"/>
        </w:trPr>
        <w:tc>
          <w:tcPr>
            <w:tcW w:w="5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5558" w:rsidRPr="00AF643D" w:rsidRDefault="008F5558" w:rsidP="00873615">
            <w:pPr>
              <w:jc w:val="center"/>
              <w:rPr>
                <w:b/>
                <w:color w:val="000000"/>
              </w:rPr>
            </w:pPr>
            <w:r w:rsidRPr="00AF643D">
              <w:rPr>
                <w:b/>
                <w:color w:val="000000"/>
              </w:rPr>
              <w:t>Образовательные области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8F5558" w:rsidRPr="00AF643D" w:rsidRDefault="008F5558" w:rsidP="00873615">
            <w:pPr>
              <w:jc w:val="center"/>
              <w:rPr>
                <w:b/>
                <w:color w:val="000000"/>
              </w:rPr>
            </w:pPr>
            <w:r w:rsidRPr="00AF643D">
              <w:rPr>
                <w:b/>
                <w:color w:val="000000"/>
              </w:rPr>
              <w:t xml:space="preserve">Не сформирован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F5558" w:rsidRPr="00AF643D" w:rsidRDefault="008F5558" w:rsidP="00873615">
            <w:pPr>
              <w:jc w:val="center"/>
              <w:rPr>
                <w:b/>
                <w:color w:val="000000"/>
              </w:rPr>
            </w:pPr>
            <w:r w:rsidRPr="00AF643D">
              <w:rPr>
                <w:b/>
                <w:color w:val="000000"/>
              </w:rPr>
              <w:t xml:space="preserve">Находится в стадии формирования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F5558" w:rsidRPr="00AF643D" w:rsidRDefault="008F5558" w:rsidP="00873615">
            <w:pPr>
              <w:jc w:val="center"/>
              <w:rPr>
                <w:b/>
                <w:color w:val="000000"/>
              </w:rPr>
            </w:pPr>
            <w:r w:rsidRPr="00AF643D">
              <w:rPr>
                <w:b/>
                <w:color w:val="000000"/>
              </w:rPr>
              <w:t xml:space="preserve">Сформирован </w:t>
            </w:r>
          </w:p>
        </w:tc>
      </w:tr>
      <w:tr w:rsidR="008F5558" w:rsidRPr="00AF643D" w:rsidTr="00873615">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lastRenderedPageBreak/>
              <w:t>I. Физическое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II. Социально-коммуникативное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III. Художественно-эстетическое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IV. Познавательное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V. Речевое развитие</w:t>
            </w:r>
          </w:p>
        </w:tc>
        <w:tc>
          <w:tcPr>
            <w:tcW w:w="1984"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r w:rsidR="008F5558" w:rsidRPr="00AF643D" w:rsidTr="00873615">
        <w:trPr>
          <w:trHeight w:val="570"/>
        </w:trPr>
        <w:tc>
          <w:tcPr>
            <w:tcW w:w="563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AF643D" w:rsidRDefault="008F5558" w:rsidP="00873615">
            <w:pPr>
              <w:rPr>
                <w:color w:val="000000"/>
              </w:rPr>
            </w:pPr>
            <w:r w:rsidRPr="00AF643D">
              <w:rPr>
                <w:color w:val="000000"/>
              </w:rPr>
              <w:t>VI. Игровая деятельность</w:t>
            </w:r>
          </w:p>
        </w:tc>
        <w:tc>
          <w:tcPr>
            <w:tcW w:w="1984"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c>
          <w:tcPr>
            <w:tcW w:w="1842" w:type="dxa"/>
            <w:tcBorders>
              <w:top w:val="nil"/>
              <w:left w:val="nil"/>
              <w:bottom w:val="single" w:sz="4" w:space="0" w:color="auto"/>
              <w:right w:val="single" w:sz="4" w:space="0" w:color="auto"/>
            </w:tcBorders>
            <w:shd w:val="clear" w:color="auto" w:fill="auto"/>
            <w:noWrap/>
            <w:vAlign w:val="center"/>
            <w:hideMark/>
          </w:tcPr>
          <w:p w:rsidR="008F5558" w:rsidRPr="00AF643D" w:rsidRDefault="008F5558" w:rsidP="00873615">
            <w:pPr>
              <w:jc w:val="center"/>
              <w:rPr>
                <w:color w:val="000000"/>
              </w:rPr>
            </w:pPr>
            <w:r w:rsidRPr="00AF643D">
              <w:rPr>
                <w:color w:val="000000"/>
              </w:rPr>
              <w:t>0</w:t>
            </w:r>
          </w:p>
        </w:tc>
      </w:tr>
    </w:tbl>
    <w:p w:rsidR="008F5558" w:rsidRDefault="008F5558" w:rsidP="008F5558">
      <w:pPr>
        <w:tabs>
          <w:tab w:val="left" w:pos="5469"/>
        </w:tabs>
        <w:rPr>
          <w:b/>
          <w:sz w:val="28"/>
          <w:szCs w:val="28"/>
        </w:rPr>
      </w:pPr>
    </w:p>
    <w:p w:rsidR="008F5558" w:rsidRPr="001879BA" w:rsidRDefault="008F5558" w:rsidP="008F5558">
      <w:pPr>
        <w:tabs>
          <w:tab w:val="left" w:pos="5469"/>
        </w:tabs>
        <w:rPr>
          <w:b/>
        </w:rPr>
      </w:pPr>
    </w:p>
    <w:p w:rsidR="008F5558" w:rsidRPr="001879BA" w:rsidRDefault="008F5558" w:rsidP="008F5558">
      <w:pPr>
        <w:tabs>
          <w:tab w:val="left" w:pos="5469"/>
        </w:tabs>
        <w:rPr>
          <w:b/>
        </w:rPr>
      </w:pPr>
    </w:p>
    <w:p w:rsidR="008F5558" w:rsidRPr="001879BA" w:rsidRDefault="008F5558" w:rsidP="008F5558">
      <w:pPr>
        <w:ind w:right="-6"/>
        <w:jc w:val="center"/>
        <w:rPr>
          <w:b/>
        </w:rPr>
      </w:pPr>
      <w:r w:rsidRPr="001879BA">
        <w:rPr>
          <w:b/>
        </w:rPr>
        <w:t>ДИАГНОСТИЧЕСКИЙ ИНСТРУМЕНТАРИЙ ДЛЯ ДЕТЕЙ 6 ЛЕТ</w:t>
      </w:r>
    </w:p>
    <w:p w:rsidR="008F5558" w:rsidRPr="001879BA" w:rsidRDefault="008F5558" w:rsidP="008F5558">
      <w:pPr>
        <w:jc w:val="center"/>
        <w:rPr>
          <w:b/>
        </w:rPr>
      </w:pPr>
      <w:r w:rsidRPr="001879BA">
        <w:rPr>
          <w:b/>
        </w:rPr>
        <w:t>КАРТА РАЗВИТИЯ</w:t>
      </w:r>
    </w:p>
    <w:p w:rsidR="008F5558" w:rsidRPr="001879BA" w:rsidRDefault="008F5558" w:rsidP="008F5558">
      <w:pPr>
        <w:contextualSpacing/>
        <w:jc w:val="center"/>
        <w:rPr>
          <w:b/>
        </w:rPr>
      </w:pPr>
      <w:r w:rsidRPr="001879BA">
        <w:rPr>
          <w:b/>
        </w:rPr>
        <w:t xml:space="preserve">Возраст: 5- 6 лет </w:t>
      </w:r>
    </w:p>
    <w:p w:rsidR="008F5558" w:rsidRPr="001879BA" w:rsidRDefault="008F5558" w:rsidP="008F5558">
      <w:pPr>
        <w:contextualSpacing/>
      </w:pPr>
    </w:p>
    <w:p w:rsidR="008F5558" w:rsidRPr="001879BA" w:rsidRDefault="008F5558" w:rsidP="008F5558">
      <w:pPr>
        <w:contextualSpacing/>
        <w:jc w:val="center"/>
        <w:rPr>
          <w:b/>
          <w:i/>
        </w:rPr>
      </w:pPr>
      <w:r w:rsidRPr="001879BA">
        <w:rPr>
          <w:b/>
          <w:i/>
        </w:rPr>
        <w:t>Пояснение</w:t>
      </w:r>
    </w:p>
    <w:p w:rsidR="008F5558" w:rsidRPr="001879BA" w:rsidRDefault="008F5558" w:rsidP="008F5558">
      <w:pPr>
        <w:ind w:firstLine="708"/>
        <w:contextualSpacing/>
      </w:pPr>
      <w:r w:rsidRPr="001879BA">
        <w:t xml:space="preserve">Показатель развития определяется на основе данных наблюдений педагога за поведением детей, анализа детских работ и выполнения ими диагностических заданий. </w:t>
      </w:r>
    </w:p>
    <w:p w:rsidR="008F5558" w:rsidRPr="001879BA" w:rsidRDefault="008F5558" w:rsidP="008F5558">
      <w:pPr>
        <w:ind w:firstLine="708"/>
        <w:contextualSpacing/>
      </w:pPr>
      <w:r w:rsidRPr="001879BA">
        <w:t>Осуществляется наблюдение за взаимодействием детей друг с другом и проявлениями умений и навыков в самообслуживании и трудовой деятельности, игре.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группе.</w:t>
      </w:r>
    </w:p>
    <w:p w:rsidR="008F5558" w:rsidRPr="001879BA" w:rsidRDefault="008F5558" w:rsidP="008F5558">
      <w:pPr>
        <w:ind w:firstLine="708"/>
        <w:contextualSpacing/>
      </w:pPr>
      <w:r w:rsidRPr="001879BA">
        <w:lastRenderedPageBreak/>
        <w:t xml:space="preserve">Анализ детских работ используется для оценки развития у детей умений в лепке. Вылепленные работы (за последний месяц образовательной работы в группе) фотографируются и оцениваются по таблице: выбирается соответствующая ячейка на этапе </w:t>
      </w:r>
      <w:r w:rsidRPr="001879BA">
        <w:rPr>
          <w:i/>
        </w:rPr>
        <w:t>«Художественно-эстетическое развитие».</w:t>
      </w:r>
    </w:p>
    <w:p w:rsidR="008F5558" w:rsidRPr="001879BA" w:rsidRDefault="008F5558" w:rsidP="008F5558">
      <w:pPr>
        <w:ind w:firstLine="708"/>
        <w:contextualSpacing/>
      </w:pPr>
      <w:r w:rsidRPr="001879BA">
        <w:t>Для оценки развития остальных характеристик  используются диагностические задания, которые проводятся индивидуально. Результаты выполнения ребенком каждого из заданий позволяют оценить сразу несколько характеристик, что отражено в таблицах карты развития.</w:t>
      </w:r>
    </w:p>
    <w:p w:rsidR="008F5558" w:rsidRPr="001879BA" w:rsidRDefault="008F5558" w:rsidP="008F5558">
      <w:pPr>
        <w:ind w:firstLine="708"/>
        <w:contextualSpacing/>
      </w:pPr>
      <w:r w:rsidRPr="001879BA">
        <w:t xml:space="preserve">Наглядный материал для диагностических заданий подбирается из имеющегося в ДОО. Для ориентировки к инструментарию прилагаются образцы наглядного материала.  </w:t>
      </w:r>
    </w:p>
    <w:p w:rsidR="008F5558" w:rsidRPr="001879BA" w:rsidRDefault="008F5558" w:rsidP="008F5558">
      <w:pPr>
        <w:contextualSpacing/>
        <w:rPr>
          <w:i/>
        </w:rPr>
      </w:pPr>
      <w:r w:rsidRPr="001879BA">
        <w:rPr>
          <w:b/>
        </w:rPr>
        <w:t>Задание 1. «Рассказ по картинке»</w:t>
      </w:r>
      <w:r w:rsidRPr="001879BA">
        <w:t xml:space="preserve">. </w:t>
      </w:r>
      <w:r w:rsidRPr="001879BA">
        <w:rPr>
          <w:i/>
        </w:rPr>
        <w:t>Речевое развитие, познавательное развитие, художественно-эстетическое развитие, оригинальность рассказа</w:t>
      </w:r>
    </w:p>
    <w:p w:rsidR="008F5558" w:rsidRPr="001879BA" w:rsidRDefault="008F5558" w:rsidP="008F5558">
      <w:pPr>
        <w:contextualSpacing/>
      </w:pPr>
      <w:r w:rsidRPr="001879BA">
        <w:rPr>
          <w:i/>
        </w:rPr>
        <w:t>Речевое развитие</w:t>
      </w:r>
    </w:p>
    <w:p w:rsidR="008F5558" w:rsidRPr="001879BA" w:rsidRDefault="008F5558" w:rsidP="00CB58E4">
      <w:pPr>
        <w:pStyle w:val="afa"/>
        <w:numPr>
          <w:ilvl w:val="0"/>
          <w:numId w:val="122"/>
        </w:numPr>
        <w:suppressAutoHyphens w:val="0"/>
        <w:spacing w:after="0"/>
        <w:contextualSpacing/>
      </w:pPr>
      <w:r w:rsidRPr="001879BA">
        <w:t xml:space="preserve">Составляет повествовательный  рассказ по картинке; </w:t>
      </w:r>
    </w:p>
    <w:p w:rsidR="008F5558" w:rsidRPr="001879BA" w:rsidRDefault="008F5558" w:rsidP="00CB58E4">
      <w:pPr>
        <w:pStyle w:val="afa"/>
        <w:numPr>
          <w:ilvl w:val="0"/>
          <w:numId w:val="122"/>
        </w:numPr>
        <w:suppressAutoHyphens w:val="0"/>
        <w:spacing w:after="0"/>
        <w:contextualSpacing/>
      </w:pPr>
      <w:r w:rsidRPr="001879BA">
        <w:t xml:space="preserve"> Следует орфоэпическим нормам русского языка (правильно использует несклоняемые существительные, существительные множ</w:t>
      </w:r>
      <w:r w:rsidRPr="001879BA">
        <w:t>е</w:t>
      </w:r>
      <w:r w:rsidRPr="001879BA">
        <w:t xml:space="preserve">ственного числа в родительном падеже и др.) </w:t>
      </w:r>
    </w:p>
    <w:p w:rsidR="008F5558" w:rsidRPr="001879BA" w:rsidRDefault="008F5558" w:rsidP="00CB58E4">
      <w:pPr>
        <w:pStyle w:val="afa"/>
        <w:numPr>
          <w:ilvl w:val="0"/>
          <w:numId w:val="122"/>
        </w:numPr>
        <w:suppressAutoHyphens w:val="0"/>
        <w:spacing w:after="0"/>
        <w:contextualSpacing/>
      </w:pPr>
      <w:r w:rsidRPr="001879BA">
        <w:t xml:space="preserve">Использует прямую и косвенную речь; </w:t>
      </w:r>
    </w:p>
    <w:p w:rsidR="008F5558" w:rsidRPr="001879BA" w:rsidRDefault="008F5558" w:rsidP="00CB58E4">
      <w:pPr>
        <w:pStyle w:val="afa"/>
        <w:numPr>
          <w:ilvl w:val="0"/>
          <w:numId w:val="122"/>
        </w:numPr>
        <w:suppressAutoHyphens w:val="0"/>
        <w:spacing w:after="0"/>
        <w:contextualSpacing/>
      </w:pPr>
      <w:r w:rsidRPr="001879BA">
        <w:t>Употребляет обобщающие слова, синонимы, антонимы</w:t>
      </w:r>
    </w:p>
    <w:p w:rsidR="008F5558" w:rsidRPr="001879BA" w:rsidRDefault="008F5558" w:rsidP="00CB58E4">
      <w:pPr>
        <w:pStyle w:val="afa"/>
        <w:numPr>
          <w:ilvl w:val="0"/>
          <w:numId w:val="122"/>
        </w:numPr>
        <w:suppressAutoHyphens w:val="0"/>
        <w:spacing w:after="0"/>
        <w:contextualSpacing/>
      </w:pPr>
      <w:r w:rsidRPr="001879BA">
        <w:t>Оригинальность рассказа (рассказ по сюжетной картинке, продолжение истории)</w:t>
      </w:r>
    </w:p>
    <w:p w:rsidR="008F5558" w:rsidRPr="001879BA" w:rsidRDefault="008F5558" w:rsidP="008F5558">
      <w:r w:rsidRPr="001879BA">
        <w:rPr>
          <w:i/>
        </w:rPr>
        <w:t xml:space="preserve">Познавательное развитие </w:t>
      </w:r>
      <w:r w:rsidRPr="001879BA">
        <w:t xml:space="preserve">(форма, величина). </w:t>
      </w:r>
    </w:p>
    <w:p w:rsidR="008F5558" w:rsidRPr="001879BA" w:rsidRDefault="008F5558" w:rsidP="008F5558">
      <w:r w:rsidRPr="001879BA">
        <w:rPr>
          <w:i/>
        </w:rPr>
        <w:t>Художественно-эстетическое развитие</w:t>
      </w:r>
      <w:r w:rsidRPr="001879BA">
        <w:t xml:space="preserve"> (рисование) </w:t>
      </w:r>
    </w:p>
    <w:p w:rsidR="008F5558" w:rsidRPr="001879BA" w:rsidRDefault="008F5558" w:rsidP="008F5558">
      <w:pPr>
        <w:contextualSpacing/>
      </w:pPr>
      <w:r w:rsidRPr="001879BA">
        <w:rPr>
          <w:i/>
        </w:rPr>
        <w:t>Материал:</w:t>
      </w:r>
      <w:r w:rsidRPr="001879BA">
        <w:t xml:space="preserve"> сюжетная картинка. </w:t>
      </w:r>
    </w:p>
    <w:p w:rsidR="008F5558" w:rsidRPr="001879BA" w:rsidRDefault="008F5558" w:rsidP="008F5558">
      <w:pPr>
        <w:contextualSpacing/>
      </w:pPr>
      <w:r w:rsidRPr="001879BA">
        <w:rPr>
          <w:i/>
        </w:rPr>
        <w:t>Образец наглядного материала:</w:t>
      </w:r>
      <w:r w:rsidRPr="001879BA">
        <w:t xml:space="preserve"> сюжетная картинка  № 6.4.</w:t>
      </w:r>
    </w:p>
    <w:p w:rsidR="008F5558" w:rsidRPr="001879BA" w:rsidRDefault="008F5558" w:rsidP="008F5558">
      <w:pPr>
        <w:pStyle w:val="2f5"/>
        <w:spacing w:line="360" w:lineRule="auto"/>
        <w:ind w:left="0" w:right="-6" w:firstLine="540"/>
        <w:jc w:val="both"/>
        <w:rPr>
          <w:b/>
          <w:sz w:val="24"/>
          <w:szCs w:val="24"/>
        </w:rPr>
      </w:pPr>
      <w:r w:rsidRPr="001879BA">
        <w:rPr>
          <w:b/>
          <w:sz w:val="24"/>
          <w:szCs w:val="24"/>
        </w:rPr>
        <w:t>Задание</w:t>
      </w:r>
      <w:r w:rsidRPr="001879BA">
        <w:rPr>
          <w:sz w:val="24"/>
          <w:szCs w:val="24"/>
        </w:rPr>
        <w:t xml:space="preserve">: </w:t>
      </w:r>
      <w:r w:rsidRPr="001879BA">
        <w:rPr>
          <w:b/>
          <w:sz w:val="24"/>
          <w:szCs w:val="24"/>
        </w:rPr>
        <w:t>Этапы работы с сюжетной картинкой</w:t>
      </w:r>
    </w:p>
    <w:p w:rsidR="008F5558" w:rsidRPr="001879BA" w:rsidRDefault="008F5558" w:rsidP="00CB58E4">
      <w:pPr>
        <w:pStyle w:val="2f5"/>
        <w:numPr>
          <w:ilvl w:val="0"/>
          <w:numId w:val="113"/>
        </w:numPr>
        <w:spacing w:line="276" w:lineRule="auto"/>
        <w:ind w:right="-6"/>
        <w:jc w:val="both"/>
        <w:rPr>
          <w:sz w:val="24"/>
          <w:szCs w:val="24"/>
        </w:rPr>
      </w:pPr>
      <w:r w:rsidRPr="001879BA">
        <w:rPr>
          <w:sz w:val="24"/>
          <w:szCs w:val="24"/>
        </w:rPr>
        <w:t>Педагог просит ребенка рассмотреть картинку и рассказать о том, что на ней изображено. При этом педагог может задавать навод</w:t>
      </w:r>
      <w:r w:rsidRPr="001879BA">
        <w:rPr>
          <w:sz w:val="24"/>
          <w:szCs w:val="24"/>
        </w:rPr>
        <w:t>я</w:t>
      </w:r>
      <w:r w:rsidRPr="001879BA">
        <w:rPr>
          <w:sz w:val="24"/>
          <w:szCs w:val="24"/>
        </w:rPr>
        <w:t>щие вопросы, например: «Кого (или что) ты видишь на картинке? Что происходит? Кто чем занят? О чем они разговаривают? Что произойдет дальше?</w:t>
      </w:r>
    </w:p>
    <w:p w:rsidR="008F5558" w:rsidRPr="001879BA" w:rsidRDefault="008F5558" w:rsidP="00CB58E4">
      <w:pPr>
        <w:numPr>
          <w:ilvl w:val="0"/>
          <w:numId w:val="113"/>
        </w:numPr>
        <w:suppressAutoHyphens w:val="0"/>
        <w:spacing w:after="0"/>
        <w:jc w:val="both"/>
      </w:pPr>
      <w:r w:rsidRPr="001879BA">
        <w:t xml:space="preserve">Ребенок  придумывает продолжение истории (возможны наводящие вопросы).  </w:t>
      </w:r>
    </w:p>
    <w:p w:rsidR="008F5558" w:rsidRPr="001879BA" w:rsidRDefault="008F5558" w:rsidP="00CB58E4">
      <w:pPr>
        <w:numPr>
          <w:ilvl w:val="0"/>
          <w:numId w:val="113"/>
        </w:numPr>
        <w:suppressAutoHyphens w:val="0"/>
        <w:spacing w:after="0"/>
        <w:jc w:val="both"/>
      </w:pPr>
      <w:r w:rsidRPr="001879BA">
        <w:lastRenderedPageBreak/>
        <w:t>Ребенок рисует картинку к продолжению  истории.</w:t>
      </w:r>
    </w:p>
    <w:p w:rsidR="008F5558" w:rsidRPr="001879BA" w:rsidRDefault="008F5558" w:rsidP="00CB58E4">
      <w:pPr>
        <w:numPr>
          <w:ilvl w:val="0"/>
          <w:numId w:val="113"/>
        </w:numPr>
        <w:suppressAutoHyphens w:val="0"/>
        <w:spacing w:after="0"/>
        <w:jc w:val="both"/>
      </w:pPr>
      <w:r w:rsidRPr="001879BA">
        <w:t>Результаты работы фиксируются в карте развития соответствующего инструментария.</w:t>
      </w:r>
    </w:p>
    <w:p w:rsidR="008F5558" w:rsidRPr="001879BA" w:rsidRDefault="008F5558" w:rsidP="008F5558">
      <w:pPr>
        <w:pStyle w:val="2f5"/>
        <w:spacing w:line="276" w:lineRule="auto"/>
        <w:ind w:left="0" w:right="-6" w:firstLine="540"/>
        <w:jc w:val="both"/>
        <w:rPr>
          <w:b/>
          <w:sz w:val="24"/>
          <w:szCs w:val="24"/>
        </w:rPr>
      </w:pPr>
    </w:p>
    <w:p w:rsidR="008F5558" w:rsidRPr="001879BA" w:rsidRDefault="008F5558" w:rsidP="008F5558">
      <w:pPr>
        <w:pStyle w:val="2f5"/>
        <w:spacing w:line="276" w:lineRule="auto"/>
        <w:ind w:left="0" w:right="-6" w:firstLine="540"/>
        <w:jc w:val="both"/>
        <w:rPr>
          <w:b/>
          <w:sz w:val="24"/>
          <w:szCs w:val="24"/>
        </w:rPr>
      </w:pPr>
      <w:r w:rsidRPr="001879BA">
        <w:rPr>
          <w:b/>
          <w:sz w:val="24"/>
          <w:szCs w:val="24"/>
        </w:rPr>
        <w:t>Примеры вопросов к сюжетной  картинке  «Лето»</w:t>
      </w:r>
    </w:p>
    <w:p w:rsidR="008F5558" w:rsidRPr="001879BA" w:rsidRDefault="008F5558" w:rsidP="008F5558">
      <w:pPr>
        <w:contextualSpacing/>
        <w:rPr>
          <w:i/>
        </w:rPr>
      </w:pPr>
      <w:r w:rsidRPr="001879BA">
        <w:rPr>
          <w:i/>
        </w:rPr>
        <w:t>Названия предметов</w:t>
      </w:r>
    </w:p>
    <w:p w:rsidR="008F5558" w:rsidRPr="001879BA" w:rsidRDefault="008F5558" w:rsidP="008F5558">
      <w:pPr>
        <w:contextualSpacing/>
      </w:pPr>
      <w:r w:rsidRPr="001879BA">
        <w:t>Что держит в руках девочка?</w:t>
      </w:r>
    </w:p>
    <w:p w:rsidR="008F5558" w:rsidRPr="001879BA" w:rsidRDefault="008F5558" w:rsidP="008F5558">
      <w:pPr>
        <w:contextualSpacing/>
      </w:pPr>
      <w:r w:rsidRPr="001879BA">
        <w:t>Что держит в руках мальчик?</w:t>
      </w:r>
    </w:p>
    <w:p w:rsidR="008F5558" w:rsidRPr="001879BA" w:rsidRDefault="008F5558" w:rsidP="008F5558">
      <w:pPr>
        <w:contextualSpacing/>
      </w:pPr>
      <w:r w:rsidRPr="001879BA">
        <w:t>Что надето на ногах у мальчика?</w:t>
      </w:r>
    </w:p>
    <w:p w:rsidR="008F5558" w:rsidRPr="001879BA" w:rsidRDefault="008F5558" w:rsidP="008F5558">
      <w:pPr>
        <w:contextualSpacing/>
      </w:pPr>
      <w:r w:rsidRPr="001879BA">
        <w:t>Как называются птицы, плавающие  в пруду?</w:t>
      </w:r>
    </w:p>
    <w:p w:rsidR="008F5558" w:rsidRPr="001879BA" w:rsidRDefault="008F5558" w:rsidP="008F5558">
      <w:pPr>
        <w:contextualSpacing/>
      </w:pPr>
      <w:r w:rsidRPr="001879BA">
        <w:t>Что растет на грядке?</w:t>
      </w:r>
    </w:p>
    <w:p w:rsidR="008F5558" w:rsidRPr="001879BA" w:rsidRDefault="008F5558" w:rsidP="008F5558">
      <w:pPr>
        <w:contextualSpacing/>
        <w:rPr>
          <w:i/>
        </w:rPr>
      </w:pPr>
      <w:r w:rsidRPr="001879BA">
        <w:rPr>
          <w:i/>
        </w:rPr>
        <w:t>Цвет</w:t>
      </w:r>
    </w:p>
    <w:p w:rsidR="008F5558" w:rsidRPr="001879BA" w:rsidRDefault="008F5558" w:rsidP="008F5558">
      <w:pPr>
        <w:contextualSpacing/>
      </w:pPr>
      <w:r w:rsidRPr="001879BA">
        <w:t>Какого цвета яблоки (штанишки мальчика, цветы на полянках, бабочки, бантики в волосах девочки и т.п.)?</w:t>
      </w:r>
    </w:p>
    <w:p w:rsidR="008F5558" w:rsidRPr="001879BA" w:rsidRDefault="008F5558" w:rsidP="008F5558">
      <w:pPr>
        <w:contextualSpacing/>
      </w:pPr>
      <w:r w:rsidRPr="001879BA">
        <w:t xml:space="preserve">У каких бабочек крылья красные (синие, желтые, белые)? </w:t>
      </w:r>
    </w:p>
    <w:p w:rsidR="008F5558" w:rsidRPr="001879BA" w:rsidRDefault="008F5558" w:rsidP="008F5558">
      <w:pPr>
        <w:contextualSpacing/>
        <w:rPr>
          <w:i/>
        </w:rPr>
      </w:pPr>
      <w:r w:rsidRPr="001879BA">
        <w:rPr>
          <w:i/>
        </w:rPr>
        <w:t>Счет</w:t>
      </w:r>
    </w:p>
    <w:p w:rsidR="008F5558" w:rsidRPr="001879BA" w:rsidRDefault="008F5558" w:rsidP="008F5558">
      <w:pPr>
        <w:contextualSpacing/>
      </w:pPr>
      <w:r w:rsidRPr="001879BA">
        <w:t>Сколько рыбок в ведерке (утят, ягодок на кустике, желтых бабочек  и т.п.)?</w:t>
      </w:r>
    </w:p>
    <w:p w:rsidR="008F5558" w:rsidRPr="001879BA" w:rsidRDefault="008F5558" w:rsidP="008F5558">
      <w:pPr>
        <w:contextualSpacing/>
        <w:rPr>
          <w:i/>
        </w:rPr>
      </w:pPr>
      <w:r w:rsidRPr="001879BA">
        <w:rPr>
          <w:i/>
        </w:rPr>
        <w:t xml:space="preserve">Временные ориентиры </w:t>
      </w:r>
    </w:p>
    <w:p w:rsidR="008F5558" w:rsidRPr="001879BA" w:rsidRDefault="008F5558" w:rsidP="008F5558">
      <w:pPr>
        <w:contextualSpacing/>
      </w:pPr>
      <w:r w:rsidRPr="001879BA">
        <w:t>Какое время  года изображено?</w:t>
      </w:r>
    </w:p>
    <w:p w:rsidR="008F5558" w:rsidRPr="001879BA" w:rsidRDefault="008F5558" w:rsidP="008F5558">
      <w:pPr>
        <w:contextualSpacing/>
      </w:pPr>
      <w:r w:rsidRPr="001879BA">
        <w:t>Какое время года наступит  после лета (было перед летом)?</w:t>
      </w:r>
    </w:p>
    <w:p w:rsidR="008F5558" w:rsidRPr="001879BA" w:rsidRDefault="008F5558" w:rsidP="008F5558">
      <w:pPr>
        <w:contextualSpacing/>
      </w:pPr>
      <w:r w:rsidRPr="001879BA">
        <w:t>Что делали ребята утром и что будут делать вечером?</w:t>
      </w:r>
    </w:p>
    <w:p w:rsidR="008F5558" w:rsidRPr="001879BA" w:rsidRDefault="008F5558" w:rsidP="008F5558">
      <w:pPr>
        <w:contextualSpacing/>
        <w:rPr>
          <w:i/>
        </w:rPr>
      </w:pPr>
      <w:r w:rsidRPr="001879BA">
        <w:rPr>
          <w:i/>
        </w:rPr>
        <w:t xml:space="preserve">Что происходит </w:t>
      </w:r>
    </w:p>
    <w:p w:rsidR="008F5558" w:rsidRPr="001879BA" w:rsidRDefault="008F5558" w:rsidP="008F5558">
      <w:pPr>
        <w:contextualSpacing/>
      </w:pPr>
      <w:r w:rsidRPr="001879BA">
        <w:t>Что делает девочка?</w:t>
      </w:r>
    </w:p>
    <w:p w:rsidR="008F5558" w:rsidRPr="001879BA" w:rsidRDefault="008F5558" w:rsidP="008F5558">
      <w:pPr>
        <w:contextualSpacing/>
      </w:pPr>
      <w:r w:rsidRPr="001879BA">
        <w:t>Зачем она поливает грядки?</w:t>
      </w:r>
    </w:p>
    <w:p w:rsidR="008F5558" w:rsidRPr="001879BA" w:rsidRDefault="008F5558" w:rsidP="008F5558">
      <w:pPr>
        <w:contextualSpacing/>
      </w:pPr>
      <w:r w:rsidRPr="001879BA">
        <w:t>Чем заняты мальчики?</w:t>
      </w:r>
    </w:p>
    <w:p w:rsidR="008F5558" w:rsidRPr="001879BA" w:rsidRDefault="008F5558" w:rsidP="008F5558">
      <w:pPr>
        <w:contextualSpacing/>
      </w:pPr>
      <w:r w:rsidRPr="001879BA">
        <w:t>Что собирается сделать кот?</w:t>
      </w:r>
    </w:p>
    <w:p w:rsidR="008F5558" w:rsidRPr="001879BA" w:rsidRDefault="008F5558" w:rsidP="008F5558">
      <w:pPr>
        <w:contextualSpacing/>
      </w:pPr>
      <w:r w:rsidRPr="001879BA">
        <w:t>Что произойдет дальше?</w:t>
      </w:r>
    </w:p>
    <w:p w:rsidR="008F5558" w:rsidRPr="001879BA" w:rsidRDefault="008F5558" w:rsidP="008F5558">
      <w:pPr>
        <w:contextualSpacing/>
      </w:pPr>
      <w:r w:rsidRPr="001879BA">
        <w:t>Выполнение задания оценивается с помощью карты развития.</w:t>
      </w:r>
    </w:p>
    <w:p w:rsidR="008F5558" w:rsidRPr="001879BA" w:rsidRDefault="008F5558" w:rsidP="008F5558">
      <w:pPr>
        <w:contextualSpacing/>
        <w:rPr>
          <w:b/>
        </w:rPr>
      </w:pPr>
      <w:r w:rsidRPr="001879BA">
        <w:rPr>
          <w:b/>
        </w:rPr>
        <w:t>Задание 2. Форма</w:t>
      </w:r>
    </w:p>
    <w:p w:rsidR="008F5558" w:rsidRPr="001879BA" w:rsidRDefault="008F5558" w:rsidP="00CB58E4">
      <w:pPr>
        <w:pStyle w:val="afa"/>
        <w:numPr>
          <w:ilvl w:val="0"/>
          <w:numId w:val="123"/>
        </w:numPr>
        <w:suppressAutoHyphens w:val="0"/>
        <w:spacing w:after="0"/>
        <w:contextualSpacing/>
      </w:pPr>
      <w:r w:rsidRPr="001879BA">
        <w:rPr>
          <w:i/>
        </w:rPr>
        <w:t>Познавательное развитие</w:t>
      </w:r>
      <w:r w:rsidRPr="001879BA">
        <w:t xml:space="preserve"> (форма)</w:t>
      </w:r>
    </w:p>
    <w:p w:rsidR="008F5558" w:rsidRPr="001879BA" w:rsidRDefault="008F5558" w:rsidP="008F5558">
      <w:pPr>
        <w:contextualSpacing/>
      </w:pPr>
      <w:r w:rsidRPr="001879BA">
        <w:rPr>
          <w:i/>
        </w:rPr>
        <w:lastRenderedPageBreak/>
        <w:t>Материал:</w:t>
      </w:r>
      <w:r w:rsidRPr="001879BA">
        <w:t xml:space="preserve"> набор карточек с узорами из геометрических фигур </w:t>
      </w:r>
    </w:p>
    <w:p w:rsidR="008F5558" w:rsidRPr="001879BA" w:rsidRDefault="008F5558" w:rsidP="008F5558">
      <w:pPr>
        <w:contextualSpacing/>
      </w:pPr>
      <w:r w:rsidRPr="001879BA">
        <w:rPr>
          <w:i/>
        </w:rPr>
        <w:t>Образец наглядного материала</w:t>
      </w:r>
      <w:r w:rsidRPr="001879BA">
        <w:t xml:space="preserve"> № 6.1.</w:t>
      </w:r>
    </w:p>
    <w:p w:rsidR="008F5558" w:rsidRPr="001879BA" w:rsidRDefault="008F5558" w:rsidP="008F5558">
      <w:pPr>
        <w:contextualSpacing/>
      </w:pPr>
      <w:r w:rsidRPr="001879BA">
        <w:rPr>
          <w:b/>
        </w:rPr>
        <w:t>Задание.</w:t>
      </w:r>
      <w:r w:rsidRPr="001879BA">
        <w:t xml:space="preserve"> Педагог предлагает  ребенку набор из шести карточек с узорами из геометрических фигур и одну карточка-образец, которая повторяет одну карточку из набора. Ребенок должен, используя образец, найти похожую карточку из набора. Далее педагог просит объяснить свой выбор: рассказать, какие фигуры расположены на рисунке в центре, какие – справа и слева. </w:t>
      </w:r>
    </w:p>
    <w:p w:rsidR="008F5558" w:rsidRPr="001879BA" w:rsidRDefault="008F5558" w:rsidP="008F5558">
      <w:pPr>
        <w:contextualSpacing/>
        <w:rPr>
          <w:i/>
        </w:rPr>
      </w:pPr>
      <w:r w:rsidRPr="001879BA">
        <w:t xml:space="preserve">Выполнение задания оценивается с помощью карты развития на этапе </w:t>
      </w:r>
      <w:r w:rsidRPr="001879BA">
        <w:rPr>
          <w:i/>
        </w:rPr>
        <w:t>«Познавательное развитие»</w:t>
      </w:r>
    </w:p>
    <w:p w:rsidR="008F5558" w:rsidRPr="001879BA" w:rsidRDefault="008F5558" w:rsidP="008F5558">
      <w:pPr>
        <w:contextualSpacing/>
      </w:pPr>
      <w:r w:rsidRPr="001879BA">
        <w:rPr>
          <w:b/>
        </w:rPr>
        <w:t>Задание 3.</w:t>
      </w:r>
      <w:r w:rsidRPr="001879BA">
        <w:t xml:space="preserve"> Аппликация. Форма  Величина.</w:t>
      </w:r>
    </w:p>
    <w:p w:rsidR="008F5558" w:rsidRPr="001879BA" w:rsidRDefault="008F5558" w:rsidP="00CB58E4">
      <w:pPr>
        <w:pStyle w:val="afa"/>
        <w:numPr>
          <w:ilvl w:val="0"/>
          <w:numId w:val="123"/>
        </w:numPr>
        <w:suppressAutoHyphens w:val="0"/>
        <w:spacing w:after="0"/>
        <w:contextualSpacing/>
      </w:pPr>
      <w:r w:rsidRPr="001879BA">
        <w:rPr>
          <w:i/>
        </w:rPr>
        <w:t>Познавательное развитие:</w:t>
      </w:r>
      <w:r w:rsidRPr="001879BA">
        <w:t xml:space="preserve"> (форма, величина), </w:t>
      </w:r>
    </w:p>
    <w:p w:rsidR="008F5558" w:rsidRPr="001879BA" w:rsidRDefault="008F5558" w:rsidP="00CB58E4">
      <w:pPr>
        <w:pStyle w:val="afa"/>
        <w:numPr>
          <w:ilvl w:val="0"/>
          <w:numId w:val="123"/>
        </w:numPr>
        <w:suppressAutoHyphens w:val="0"/>
        <w:spacing w:after="0"/>
        <w:contextualSpacing/>
      </w:pPr>
      <w:r w:rsidRPr="001879BA">
        <w:rPr>
          <w:i/>
        </w:rPr>
        <w:t>Художественно-эстетическое развитие</w:t>
      </w:r>
      <w:r w:rsidRPr="001879BA">
        <w:t>(аппликация)</w:t>
      </w:r>
    </w:p>
    <w:p w:rsidR="008F5558" w:rsidRPr="001879BA" w:rsidRDefault="008F5558" w:rsidP="008F5558">
      <w:pPr>
        <w:contextualSpacing/>
      </w:pPr>
      <w:r w:rsidRPr="001879BA">
        <w:rPr>
          <w:i/>
        </w:rPr>
        <w:t>Материал:</w:t>
      </w:r>
      <w:r w:rsidRPr="001879BA">
        <w:t xml:space="preserve"> набор геометрических фигур разного размера и разных цветов; клей, ножницы, белый лист бумаги.</w:t>
      </w:r>
    </w:p>
    <w:p w:rsidR="008F5558" w:rsidRPr="001879BA" w:rsidRDefault="008F5558" w:rsidP="008F5558">
      <w:pPr>
        <w:contextualSpacing/>
      </w:pPr>
      <w:r w:rsidRPr="001879BA">
        <w:rPr>
          <w:i/>
        </w:rPr>
        <w:t>Образец наглядного материала</w:t>
      </w:r>
      <w:r w:rsidRPr="001879BA">
        <w:t xml:space="preserve"> № 6.2.</w:t>
      </w:r>
    </w:p>
    <w:p w:rsidR="008F5558" w:rsidRPr="001879BA" w:rsidRDefault="008F5558" w:rsidP="008F5558">
      <w:pPr>
        <w:contextualSpacing/>
      </w:pPr>
      <w:r w:rsidRPr="001879BA">
        <w:rPr>
          <w:b/>
        </w:rPr>
        <w:t>Задание:</w:t>
      </w:r>
      <w:r w:rsidRPr="001879BA">
        <w:t>Для выполнения задания педагог готовит заготовки для аппликации, клей, лист с изображением схемы. Ребенку предлагается сделать аппликацию, используя фигуры, вырезанные из квадратов и разложить их по убыванию, чтобы получился заданный предмет (например, ковер) и наклеить на лист бумаги.</w:t>
      </w:r>
    </w:p>
    <w:p w:rsidR="008F5558" w:rsidRPr="001879BA" w:rsidRDefault="008F5558" w:rsidP="008F5558">
      <w:pPr>
        <w:ind w:firstLine="708"/>
        <w:contextualSpacing/>
      </w:pPr>
      <w:r>
        <w:rPr>
          <w:noProof/>
        </w:rPr>
        <w:drawing>
          <wp:anchor distT="0" distB="0" distL="114300" distR="114300" simplePos="0" relativeHeight="251667968" behindDoc="0" locked="0" layoutInCell="1" allowOverlap="1">
            <wp:simplePos x="0" y="0"/>
            <wp:positionH relativeFrom="column">
              <wp:posOffset>4800600</wp:posOffset>
            </wp:positionH>
            <wp:positionV relativeFrom="paragraph">
              <wp:posOffset>265430</wp:posOffset>
            </wp:positionV>
            <wp:extent cx="914400" cy="909955"/>
            <wp:effectExtent l="0" t="0" r="0" b="0"/>
            <wp:wrapSquare wrapText="bothSides"/>
            <wp:docPr id="27" name="Рисунок 27" descr="Квадрат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вадрат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9BA">
        <w:rPr>
          <w:b/>
        </w:rPr>
        <w:t>Пример задания. Аппликация «Ковер»</w:t>
      </w:r>
      <w:r w:rsidRPr="001879BA">
        <w:t>: 5 квадратов разных размеров, вырезанные из разноцветной бумаги, лист белой бумаги.</w:t>
      </w:r>
    </w:p>
    <w:p w:rsidR="008F5558" w:rsidRPr="001879BA" w:rsidRDefault="008F5558" w:rsidP="008F5558">
      <w:pPr>
        <w:contextualSpacing/>
      </w:pPr>
      <w:r w:rsidRPr="001879BA">
        <w:t xml:space="preserve">Выполнение задания оценивается с помощью карты развития на этапах </w:t>
      </w:r>
      <w:r w:rsidRPr="001879BA">
        <w:rPr>
          <w:i/>
        </w:rPr>
        <w:t>«Познавательное развитие», «Художественно-эстетическое развитие»</w:t>
      </w:r>
    </w:p>
    <w:p w:rsidR="008F5558" w:rsidRPr="001879BA" w:rsidRDefault="008F5558" w:rsidP="008F5558">
      <w:pPr>
        <w:contextualSpacing/>
      </w:pPr>
      <w:r w:rsidRPr="001879BA">
        <w:rPr>
          <w:b/>
        </w:rPr>
        <w:t>Задание 4.Конструирование</w:t>
      </w:r>
      <w:r w:rsidRPr="001879BA">
        <w:t xml:space="preserve">. </w:t>
      </w:r>
    </w:p>
    <w:p w:rsidR="008F5558" w:rsidRPr="001879BA" w:rsidRDefault="008F5558" w:rsidP="008F5558">
      <w:pPr>
        <w:contextualSpacing/>
      </w:pPr>
      <w:r w:rsidRPr="001879BA">
        <w:rPr>
          <w:i/>
        </w:rPr>
        <w:t>Познавательное развитие. Художественно-эстетическое развитие. Речевое развитие</w:t>
      </w:r>
      <w:r w:rsidRPr="001879BA">
        <w:t>.</w:t>
      </w:r>
    </w:p>
    <w:p w:rsidR="008F5558" w:rsidRPr="001879BA" w:rsidRDefault="008F5558" w:rsidP="008F5558">
      <w:pPr>
        <w:contextualSpacing/>
      </w:pPr>
      <w:r w:rsidRPr="001879BA">
        <w:t xml:space="preserve">• </w:t>
      </w:r>
      <w:r w:rsidRPr="001879BA">
        <w:rPr>
          <w:i/>
        </w:rPr>
        <w:t>Познавательное развитие</w:t>
      </w:r>
    </w:p>
    <w:p w:rsidR="008F5558" w:rsidRPr="001879BA" w:rsidRDefault="008F5558" w:rsidP="008F5558">
      <w:pPr>
        <w:contextualSpacing/>
      </w:pPr>
      <w:r w:rsidRPr="001879BA">
        <w:t xml:space="preserve">1. </w:t>
      </w:r>
      <w:r w:rsidRPr="001879BA">
        <w:rPr>
          <w:i/>
        </w:rPr>
        <w:t>ФЭМП:</w:t>
      </w:r>
      <w:r w:rsidRPr="001879BA">
        <w:t xml:space="preserve"> оперирует цифрами и  числами в пределах 10; использует счетные навыки; устанавливает количественные отношения в пределах известных чисел.</w:t>
      </w:r>
    </w:p>
    <w:p w:rsidR="008F5558" w:rsidRPr="001879BA" w:rsidRDefault="008F5558" w:rsidP="008F5558">
      <w:pPr>
        <w:contextualSpacing/>
      </w:pPr>
      <w:r w:rsidRPr="001879BA">
        <w:t xml:space="preserve">• </w:t>
      </w:r>
      <w:r w:rsidRPr="001879BA">
        <w:rPr>
          <w:i/>
        </w:rPr>
        <w:t>Художественно- эстетическое развитие:</w:t>
      </w:r>
      <w:r w:rsidRPr="001879BA">
        <w:t xml:space="preserve"> конструирование.</w:t>
      </w:r>
    </w:p>
    <w:p w:rsidR="008F5558" w:rsidRPr="001879BA" w:rsidRDefault="008F5558" w:rsidP="008F5558">
      <w:pPr>
        <w:contextualSpacing/>
      </w:pPr>
      <w:r w:rsidRPr="001879BA">
        <w:t xml:space="preserve">1. Соединяет несколько небольших плоскостей в одну большую. </w:t>
      </w:r>
    </w:p>
    <w:p w:rsidR="008F5558" w:rsidRPr="001879BA" w:rsidRDefault="008F5558" w:rsidP="008F5558">
      <w:pPr>
        <w:contextualSpacing/>
      </w:pPr>
      <w:r w:rsidRPr="001879BA">
        <w:t>2. Обследует схему, выделяет структуру объекта и устанавливает ее взаимосвязь с практическим назначением объекта</w:t>
      </w:r>
    </w:p>
    <w:p w:rsidR="008F5558" w:rsidRPr="001879BA" w:rsidRDefault="008F5558" w:rsidP="008F5558">
      <w:pPr>
        <w:contextualSpacing/>
      </w:pPr>
      <w:r w:rsidRPr="001879BA">
        <w:t>3. Понимает зависимость конструкции от практического применения объекта</w:t>
      </w:r>
    </w:p>
    <w:p w:rsidR="008F5558" w:rsidRPr="001879BA" w:rsidRDefault="008F5558" w:rsidP="008F5558">
      <w:pPr>
        <w:contextualSpacing/>
      </w:pPr>
      <w:r w:rsidRPr="001879BA">
        <w:t>4. Изменяет постройку в соответствии с конечной целью</w:t>
      </w:r>
    </w:p>
    <w:p w:rsidR="008F5558" w:rsidRPr="001879BA" w:rsidRDefault="008F5558" w:rsidP="008F5558">
      <w:pPr>
        <w:contextualSpacing/>
      </w:pPr>
      <w:r w:rsidRPr="001879BA">
        <w:rPr>
          <w:b/>
        </w:rPr>
        <w:lastRenderedPageBreak/>
        <w:t xml:space="preserve">Материал: </w:t>
      </w:r>
      <w:r w:rsidRPr="001879BA">
        <w:t>схема постройки из 9-10 деталей и  набор дополнительных строительных деталей (10) для преобразования постройки, набор карточек с цифрами от 0 до 10.</w:t>
      </w:r>
    </w:p>
    <w:p w:rsidR="008F5558" w:rsidRPr="001879BA" w:rsidRDefault="008F5558" w:rsidP="008F5558">
      <w:pPr>
        <w:contextualSpacing/>
      </w:pPr>
      <w:r w:rsidRPr="001879BA">
        <w:rPr>
          <w:i/>
        </w:rPr>
        <w:t>Образец наглядного материала</w:t>
      </w:r>
      <w:r w:rsidRPr="001879BA">
        <w:t xml:space="preserve"> № 6.3.</w:t>
      </w:r>
    </w:p>
    <w:p w:rsidR="008F5558" w:rsidRPr="001879BA" w:rsidRDefault="008F5558" w:rsidP="008F5558">
      <w:pPr>
        <w:ind w:firstLine="708"/>
        <w:contextualSpacing/>
      </w:pPr>
      <w:r w:rsidRPr="001879BA">
        <w:rPr>
          <w:b/>
        </w:rPr>
        <w:t>Задание</w:t>
      </w:r>
      <w:r w:rsidRPr="001879BA">
        <w:t xml:space="preserve"> в обобщенном виде: Ребенку предлагается сделать постройку по схеме-образцу из 9-10 деталей, а затем её преобразовать с использованием дополнительных деталей.</w:t>
      </w:r>
    </w:p>
    <w:p w:rsidR="008F5558" w:rsidRPr="001879BA" w:rsidRDefault="008F5558" w:rsidP="008F5558">
      <w:pPr>
        <w:contextualSpacing/>
      </w:pPr>
      <w:r w:rsidRPr="001879BA">
        <w:t>Задание проводится как игра «Покупка строительных материалов для строительства». Воспитатель выполняет роль продавца, ребенок – покупателя. В ходе игры отрабатывается элементарные навыки счета в пределах 10.</w:t>
      </w:r>
    </w:p>
    <w:p w:rsidR="008F5558" w:rsidRPr="001879BA" w:rsidRDefault="008F5558" w:rsidP="008F5558">
      <w:pPr>
        <w:contextualSpacing/>
      </w:pPr>
      <w:r w:rsidRPr="001879BA">
        <w:t xml:space="preserve">Могут использоваться наводящие вопросы, например: </w:t>
      </w:r>
    </w:p>
    <w:p w:rsidR="008F5558" w:rsidRPr="001879BA" w:rsidRDefault="008F5558" w:rsidP="008F5558">
      <w:pPr>
        <w:contextualSpacing/>
      </w:pPr>
      <w:r w:rsidRPr="001879BA">
        <w:t>Сколько деталей необходимо для всей  постройки и сколько – для отдельных частей?  Сколько понадобится деталей для изменения постройки? На сколько больше? И т.п.</w:t>
      </w:r>
    </w:p>
    <w:p w:rsidR="008F5558" w:rsidRPr="001879BA" w:rsidRDefault="008F5558" w:rsidP="008F5558">
      <w:pPr>
        <w:ind w:left="357" w:firstLine="357"/>
        <w:contextualSpacing/>
        <w:rPr>
          <w:i/>
        </w:rPr>
      </w:pPr>
      <w:r w:rsidRPr="001879BA">
        <w:rPr>
          <w:i/>
        </w:rPr>
        <w:t>Пример задания.</w:t>
      </w:r>
    </w:p>
    <w:p w:rsidR="008F5558" w:rsidRPr="001879BA" w:rsidRDefault="008F5558" w:rsidP="008F5558">
      <w:pPr>
        <w:contextualSpacing/>
      </w:pPr>
      <w:r>
        <w:rPr>
          <w:noProof/>
        </w:rPr>
        <w:drawing>
          <wp:anchor distT="0" distB="0" distL="114300" distR="114300" simplePos="0" relativeHeight="251670016" behindDoc="0" locked="0" layoutInCell="1" allowOverlap="1">
            <wp:simplePos x="0" y="0"/>
            <wp:positionH relativeFrom="column">
              <wp:posOffset>4229100</wp:posOffset>
            </wp:positionH>
            <wp:positionV relativeFrom="paragraph">
              <wp:posOffset>568325</wp:posOffset>
            </wp:positionV>
            <wp:extent cx="1675765" cy="570865"/>
            <wp:effectExtent l="0" t="0" r="0" b="0"/>
            <wp:wrapSquare wrapText="bothSides"/>
            <wp:docPr id="26" name="Рисунок 26" descr="6 лет конструирование 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6 лет конструирование г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576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simplePos x="0" y="0"/>
            <wp:positionH relativeFrom="column">
              <wp:posOffset>4457700</wp:posOffset>
            </wp:positionH>
            <wp:positionV relativeFrom="paragraph">
              <wp:posOffset>454025</wp:posOffset>
            </wp:positionV>
            <wp:extent cx="1373505" cy="1943100"/>
            <wp:effectExtent l="0" t="0" r="0" b="0"/>
            <wp:wrapSquare wrapText="bothSides"/>
            <wp:docPr id="25" name="Рисунок 25" descr="6 лет конструирование 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6 лет конструирование б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350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9BA">
        <w:t xml:space="preserve">Материал: 20 деталей для постройки горки (см. рисунок) и карточки с изображением цифр от 0 до 10. Часть деталей ребенок самостоятельно использует для преобразования постройки (деталей должно быть немного больше, чем в итоге понадобится). </w:t>
      </w:r>
    </w:p>
    <w:p w:rsidR="008F5558" w:rsidRPr="001879BA" w:rsidRDefault="008F5558" w:rsidP="008F5558">
      <w:pPr>
        <w:contextualSpacing/>
      </w:pPr>
      <w:r w:rsidRPr="001879BA">
        <w:t>Педагог предлагает ребенку схему горки и набор деталей для её построения и организует беседу.</w:t>
      </w:r>
    </w:p>
    <w:p w:rsidR="008F5558" w:rsidRPr="001879BA" w:rsidRDefault="008F5558" w:rsidP="008F5558">
      <w:pPr>
        <w:contextualSpacing/>
      </w:pPr>
      <w:r w:rsidRPr="001879BA">
        <w:t xml:space="preserve">Сколько деталей необходимо для всей  постройки и сколько – для отдельных частей? </w:t>
      </w:r>
    </w:p>
    <w:p w:rsidR="008F5558" w:rsidRPr="001879BA" w:rsidRDefault="008F5558" w:rsidP="008F5558">
      <w:pPr>
        <w:contextualSpacing/>
      </w:pPr>
      <w:r w:rsidRPr="001879BA">
        <w:t>Как достроить горку?</w:t>
      </w:r>
    </w:p>
    <w:p w:rsidR="008F5558" w:rsidRPr="001879BA" w:rsidRDefault="008F5558" w:rsidP="008F5558">
      <w:pPr>
        <w:contextualSpacing/>
      </w:pPr>
      <w:r w:rsidRPr="001879BA">
        <w:t xml:space="preserve">Сколько понадобится деталей для изменения постройки? </w:t>
      </w:r>
    </w:p>
    <w:p w:rsidR="008F5558" w:rsidRPr="001879BA" w:rsidRDefault="008F5558" w:rsidP="008F5558">
      <w:pPr>
        <w:contextualSpacing/>
      </w:pPr>
      <w:r w:rsidRPr="001879BA">
        <w:t>На сколько больше? И т.п.</w:t>
      </w:r>
    </w:p>
    <w:p w:rsidR="008F5558" w:rsidRPr="001879BA" w:rsidRDefault="008F5558" w:rsidP="008F5558">
      <w:pPr>
        <w:ind w:firstLine="360"/>
        <w:contextualSpacing/>
      </w:pPr>
      <w:r w:rsidRPr="001879BA">
        <w:t>Сопутствующими (для обучения или повторения) могут быть задания на определение цвета, формы, соотношения величины кубиков.</w:t>
      </w:r>
    </w:p>
    <w:p w:rsidR="008F5558" w:rsidRPr="001879BA" w:rsidRDefault="008F5558" w:rsidP="008F5558">
      <w:pPr>
        <w:contextualSpacing/>
      </w:pPr>
      <w:r w:rsidRPr="001879BA">
        <w:t xml:space="preserve">Выполнение задания оценивается с помощью карты развития </w:t>
      </w:r>
    </w:p>
    <w:p w:rsidR="008F5558" w:rsidRPr="001879BA" w:rsidRDefault="008F5558" w:rsidP="008F5558">
      <w:pPr>
        <w:contextualSpacing/>
        <w:rPr>
          <w:b/>
        </w:rPr>
      </w:pPr>
      <w:r w:rsidRPr="001879BA">
        <w:rPr>
          <w:b/>
        </w:rPr>
        <w:t>Результаты</w:t>
      </w:r>
    </w:p>
    <w:p w:rsidR="008F5558" w:rsidRPr="001879BA" w:rsidRDefault="008F5558" w:rsidP="008F5558">
      <w:pPr>
        <w:contextualSpacing/>
      </w:pPr>
      <w:r w:rsidRPr="001879BA">
        <w:t>На завершающем этапе проставлены оценки по подпараметрам и посчитан суммарный балл по освоению образовательных областей.</w:t>
      </w:r>
    </w:p>
    <w:p w:rsidR="008F5558" w:rsidRPr="001879BA" w:rsidRDefault="008F5558" w:rsidP="008F5558">
      <w:pPr>
        <w:contextualSpacing/>
      </w:pPr>
      <w:r w:rsidRPr="001879BA">
        <w:t>Подпараметры образовательных областей выделены красным цветом в случае низкого уровня развития данного подпараметра, желтым цветом в случае среднего уровня развития и зеленым цветом в случае высокого уровня развития.</w:t>
      </w:r>
    </w:p>
    <w:p w:rsidR="008F5558" w:rsidRPr="001879BA" w:rsidRDefault="008F5558" w:rsidP="008F5558">
      <w:pPr>
        <w:contextualSpacing/>
        <w:rPr>
          <w:b/>
        </w:rPr>
      </w:pPr>
      <w:r w:rsidRPr="001879BA">
        <w:rPr>
          <w:b/>
        </w:rPr>
        <w:t>Примечание</w:t>
      </w:r>
    </w:p>
    <w:p w:rsidR="008F5558" w:rsidRPr="001879BA" w:rsidRDefault="008F5558" w:rsidP="008F5558">
      <w:pPr>
        <w:ind w:firstLine="708"/>
        <w:contextualSpacing/>
      </w:pPr>
      <w:r w:rsidRPr="001879BA">
        <w:t xml:space="preserve">Задания, включенные в инструментарий, строго не привязаны к оцениванию одного какого-либо умения. Каждое задание является комплексным, поэтому задания  пересекаются по задачам. Рассказ по сюжетной картинке, конструирование, аппликация и др. позволяют </w:t>
      </w:r>
      <w:r w:rsidRPr="001879BA">
        <w:lastRenderedPageBreak/>
        <w:t>оценивать и коммуникацию с взрослым,  изобразительную деятельность, и различение ребенком цвета, величины, формы и т.п. При этом у конкретного задания выделяется одно или два основных назначения. Пересечение задач в заданиях позволит педагогу принять взвешенное решение при внесении оценки в карту развития. Такой принцип позволяет не только корректировать выводы при выполнении разных заданий относительно уровня освоения той или иной образовательной области, но и осуществлять обучение и закрепление разнообразных  умений.</w:t>
      </w:r>
    </w:p>
    <w:p w:rsidR="008F5558" w:rsidRPr="001879BA" w:rsidRDefault="008F5558" w:rsidP="008F5558">
      <w:pPr>
        <w:ind w:firstLine="708"/>
        <w:contextualSpacing/>
      </w:pPr>
      <w:r w:rsidRPr="001879BA">
        <w:t>Прилагаемый к  инструментарию наглядный материал  разработан в целях общей ориентировки педагога и рассматривается как один из возможных образцов  подобного материала. В ходе диагностики можно использовать или наглядный материал ДОО или прилагаемые к инструментарию образцы (решение принимает педагог).</w:t>
      </w:r>
    </w:p>
    <w:p w:rsidR="008F5558" w:rsidRDefault="008F5558" w:rsidP="008F5558">
      <w:pPr>
        <w:rPr>
          <w:b/>
          <w:sz w:val="28"/>
          <w:szCs w:val="28"/>
        </w:rPr>
      </w:pPr>
      <w:r>
        <w:rPr>
          <w:b/>
          <w:sz w:val="28"/>
          <w:szCs w:val="28"/>
        </w:rPr>
        <w:t>Наглядный материал</w:t>
      </w:r>
    </w:p>
    <w:p w:rsidR="008F5558" w:rsidRDefault="008F5558" w:rsidP="008F5558">
      <w:pPr>
        <w:tabs>
          <w:tab w:val="left" w:pos="5469"/>
        </w:tabs>
        <w:rPr>
          <w:b/>
          <w:sz w:val="28"/>
          <w:szCs w:val="28"/>
        </w:rPr>
      </w:pPr>
      <w:r>
        <w:rPr>
          <w:b/>
          <w:noProof/>
          <w:sz w:val="28"/>
          <w:szCs w:val="28"/>
        </w:rPr>
        <w:drawing>
          <wp:inline distT="0" distB="0" distL="0" distR="0">
            <wp:extent cx="2047875" cy="2809875"/>
            <wp:effectExtent l="0" t="0" r="0" b="0"/>
            <wp:docPr id="14" name="Рисунок 14" descr="C:\Users\гыук\Desktop\МОНИТОРИНГ Саратов\Диагностика детского развития\6 л\инд разв 6г\Наглядный_6 л\6.1_форма\6.1_фиг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9" descr="C:\Users\гыук\Desktop\МОНИТОРИНГ Саратов\Диагностика детского развития\6 л\инд разв 6г\Наглядный_6 л\6.1_форма\6.1_фигуры.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2809875"/>
                    </a:xfrm>
                    <a:prstGeom prst="rect">
                      <a:avLst/>
                    </a:prstGeom>
                    <a:noFill/>
                    <a:ln>
                      <a:noFill/>
                    </a:ln>
                  </pic:spPr>
                </pic:pic>
              </a:graphicData>
            </a:graphic>
          </wp:inline>
        </w:drawing>
      </w:r>
    </w:p>
    <w:p w:rsidR="008F5558" w:rsidRDefault="008F5558" w:rsidP="008F5558">
      <w:pPr>
        <w:tabs>
          <w:tab w:val="left" w:pos="5469"/>
        </w:tabs>
        <w:rPr>
          <w:b/>
          <w:sz w:val="28"/>
          <w:szCs w:val="28"/>
        </w:rPr>
      </w:pPr>
      <w:r>
        <w:rPr>
          <w:b/>
          <w:sz w:val="28"/>
          <w:szCs w:val="28"/>
        </w:rPr>
        <w:t>6.1. Форма</w:t>
      </w:r>
    </w:p>
    <w:p w:rsidR="008F5558" w:rsidRDefault="008F5558" w:rsidP="008F5558">
      <w:pPr>
        <w:tabs>
          <w:tab w:val="left" w:pos="5469"/>
        </w:tabs>
        <w:rPr>
          <w:b/>
          <w:sz w:val="28"/>
          <w:szCs w:val="28"/>
        </w:rPr>
      </w:pPr>
    </w:p>
    <w:p w:rsidR="008F5558" w:rsidRDefault="008F5558" w:rsidP="008F5558">
      <w:pPr>
        <w:tabs>
          <w:tab w:val="left" w:pos="5469"/>
        </w:tabs>
        <w:rPr>
          <w:b/>
          <w:sz w:val="28"/>
          <w:szCs w:val="28"/>
        </w:rPr>
      </w:pPr>
    </w:p>
    <w:p w:rsidR="008F5558" w:rsidRDefault="008F5558" w:rsidP="008F5558">
      <w:pPr>
        <w:tabs>
          <w:tab w:val="left" w:pos="5469"/>
        </w:tabs>
        <w:rPr>
          <w:b/>
          <w:sz w:val="28"/>
          <w:szCs w:val="28"/>
        </w:rPr>
      </w:pPr>
      <w:r>
        <w:rPr>
          <w:b/>
          <w:sz w:val="28"/>
          <w:szCs w:val="28"/>
        </w:rPr>
        <w:lastRenderedPageBreak/>
        <w:t>6.3. Конструирование (педагог)</w:t>
      </w:r>
    </w:p>
    <w:p w:rsidR="008F5558" w:rsidRDefault="008F5558" w:rsidP="008F5558">
      <w:pPr>
        <w:tabs>
          <w:tab w:val="left" w:pos="5469"/>
        </w:tabs>
        <w:rPr>
          <w:b/>
          <w:sz w:val="28"/>
          <w:szCs w:val="28"/>
        </w:rPr>
      </w:pPr>
      <w:r>
        <w:rPr>
          <w:b/>
          <w:noProof/>
          <w:sz w:val="28"/>
          <w:szCs w:val="28"/>
        </w:rPr>
        <w:drawing>
          <wp:inline distT="0" distB="0" distL="0" distR="0">
            <wp:extent cx="2038350" cy="2886075"/>
            <wp:effectExtent l="0" t="0" r="0" b="0"/>
            <wp:docPr id="13" name="Рисунок 13" descr="C:\Users\гыук\Desktop\МОНИТОРИНГ Саратов\Диагностика детского развития\6 л\инд разв 6г\Наглядный_6 л\6.3_констр\6.3_ констр_педагог\6.3 кон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0" descr="C:\Users\гыук\Desktop\МОНИТОРИНГ Саратов\Диагностика детского развития\6 л\инд разв 6г\Наглядный_6 л\6.3_констр\6.3_ констр_педагог\6.3 констр.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2886075"/>
                    </a:xfrm>
                    <a:prstGeom prst="rect">
                      <a:avLst/>
                    </a:prstGeom>
                    <a:noFill/>
                    <a:ln>
                      <a:noFill/>
                    </a:ln>
                  </pic:spPr>
                </pic:pic>
              </a:graphicData>
            </a:graphic>
          </wp:inline>
        </w:drawing>
      </w:r>
    </w:p>
    <w:p w:rsidR="008F5558" w:rsidRDefault="008F5558" w:rsidP="008F5558">
      <w:pPr>
        <w:tabs>
          <w:tab w:val="left" w:pos="5469"/>
        </w:tabs>
        <w:rPr>
          <w:b/>
          <w:sz w:val="28"/>
          <w:szCs w:val="28"/>
        </w:rPr>
      </w:pPr>
      <w:r>
        <w:rPr>
          <w:b/>
          <w:sz w:val="28"/>
          <w:szCs w:val="28"/>
        </w:rPr>
        <w:t>6.3. Конструирование (ребенок)</w:t>
      </w:r>
    </w:p>
    <w:p w:rsidR="008F5558" w:rsidRDefault="008F5558" w:rsidP="008F5558">
      <w:pPr>
        <w:tabs>
          <w:tab w:val="left" w:pos="5469"/>
        </w:tabs>
        <w:rPr>
          <w:b/>
          <w:sz w:val="28"/>
          <w:szCs w:val="28"/>
        </w:rPr>
      </w:pPr>
      <w:r>
        <w:rPr>
          <w:b/>
          <w:noProof/>
          <w:sz w:val="28"/>
          <w:szCs w:val="28"/>
        </w:rPr>
        <w:lastRenderedPageBreak/>
        <w:drawing>
          <wp:inline distT="0" distB="0" distL="0" distR="0">
            <wp:extent cx="3009900" cy="4257675"/>
            <wp:effectExtent l="0" t="0" r="0" b="0"/>
            <wp:docPr id="12" name="Рисунок 12" descr="C:\Users\гыук\Desktop\МОНИТОРИНГ Саратов\Диагностика детского развития\6 л\инд разв 6г\Наглядный_6 л\6.3_констр\6.3_констр_ребен\6 лет конструирование 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2" descr="C:\Users\гыук\Desktop\МОНИТОРИНГ Саратов\Диагностика детского развития\6 л\инд разв 6г\Наглядный_6 л\6.3_констр\6.3_констр_ребен\6 лет конструирование г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4257675"/>
                    </a:xfrm>
                    <a:prstGeom prst="rect">
                      <a:avLst/>
                    </a:prstGeom>
                    <a:noFill/>
                    <a:ln>
                      <a:noFill/>
                    </a:ln>
                  </pic:spPr>
                </pic:pic>
              </a:graphicData>
            </a:graphic>
          </wp:inline>
        </w:drawing>
      </w:r>
    </w:p>
    <w:p w:rsidR="008F5558" w:rsidRDefault="008F5558" w:rsidP="008F5558">
      <w:pPr>
        <w:tabs>
          <w:tab w:val="left" w:pos="5469"/>
        </w:tabs>
        <w:rPr>
          <w:b/>
          <w:sz w:val="28"/>
          <w:szCs w:val="28"/>
        </w:rPr>
      </w:pPr>
      <w:r>
        <w:rPr>
          <w:b/>
          <w:sz w:val="28"/>
          <w:szCs w:val="28"/>
        </w:rPr>
        <w:t>6.4. Сюжетная картинка «Лето»</w:t>
      </w:r>
    </w:p>
    <w:p w:rsidR="008F5558" w:rsidRDefault="008F5558" w:rsidP="008F5558">
      <w:pPr>
        <w:tabs>
          <w:tab w:val="left" w:pos="5469"/>
        </w:tabs>
        <w:rPr>
          <w:b/>
          <w:sz w:val="28"/>
          <w:szCs w:val="28"/>
        </w:rPr>
      </w:pPr>
      <w:r>
        <w:rPr>
          <w:b/>
          <w:noProof/>
          <w:sz w:val="28"/>
          <w:szCs w:val="28"/>
        </w:rPr>
        <w:lastRenderedPageBreak/>
        <w:drawing>
          <wp:inline distT="0" distB="0" distL="0" distR="0">
            <wp:extent cx="2800350" cy="3962400"/>
            <wp:effectExtent l="0" t="0" r="0" b="0"/>
            <wp:docPr id="11" name="Рисунок 11" descr="C:\Users\гыук\Desktop\МОНИТОРИНГ Саратов\Диагностика детского развития\6 л\инд разв 6г\Наглядный_6 л\6.4_сюж_карт\6.4_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3" descr="C:\Users\гыук\Desktop\МОНИТОРИНГ Саратов\Диагностика детского развития\6 л\инд разв 6г\Наглядный_6 л\6.4_сюж_карт\6.4_лето.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3962400"/>
                    </a:xfrm>
                    <a:prstGeom prst="rect">
                      <a:avLst/>
                    </a:prstGeom>
                    <a:noFill/>
                    <a:ln>
                      <a:noFill/>
                    </a:ln>
                  </pic:spPr>
                </pic:pic>
              </a:graphicData>
            </a:graphic>
          </wp:inline>
        </w:drawing>
      </w:r>
    </w:p>
    <w:p w:rsidR="008F5558" w:rsidRDefault="008F5558" w:rsidP="008F5558">
      <w:pPr>
        <w:ind w:right="-6"/>
        <w:jc w:val="right"/>
        <w:rPr>
          <w:b/>
          <w:i/>
          <w:sz w:val="28"/>
          <w:szCs w:val="28"/>
        </w:rPr>
      </w:pPr>
    </w:p>
    <w:p w:rsidR="008F5558" w:rsidRPr="00482995" w:rsidRDefault="008F5558" w:rsidP="008F5558">
      <w:pPr>
        <w:ind w:right="-6"/>
        <w:jc w:val="right"/>
        <w:rPr>
          <w:b/>
          <w:i/>
          <w:sz w:val="28"/>
          <w:szCs w:val="28"/>
        </w:rPr>
      </w:pPr>
      <w:r w:rsidRPr="00482995">
        <w:rPr>
          <w:b/>
          <w:i/>
          <w:sz w:val="28"/>
          <w:szCs w:val="28"/>
        </w:rPr>
        <w:t>Образец</w:t>
      </w:r>
    </w:p>
    <w:p w:rsidR="008F5558" w:rsidRDefault="008F5558" w:rsidP="008F5558">
      <w:pPr>
        <w:ind w:right="-6"/>
        <w:jc w:val="center"/>
        <w:rPr>
          <w:b/>
          <w:sz w:val="28"/>
          <w:szCs w:val="28"/>
        </w:rPr>
      </w:pPr>
      <w:r>
        <w:rPr>
          <w:b/>
          <w:sz w:val="28"/>
          <w:szCs w:val="28"/>
        </w:rPr>
        <w:t>КАРТА РАЗВИТИЯ</w:t>
      </w:r>
    </w:p>
    <w:p w:rsidR="008F5558" w:rsidRPr="00C754B5" w:rsidRDefault="008F5558" w:rsidP="008F5558">
      <w:pPr>
        <w:ind w:right="-6"/>
        <w:rPr>
          <w:b/>
          <w:i/>
          <w:sz w:val="28"/>
          <w:szCs w:val="28"/>
        </w:rPr>
      </w:pPr>
      <w:r w:rsidRPr="00C754B5">
        <w:rPr>
          <w:b/>
          <w:i/>
          <w:sz w:val="28"/>
          <w:szCs w:val="28"/>
        </w:rPr>
        <w:t>Исходные данные</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3059"/>
        <w:gridCol w:w="1651"/>
        <w:gridCol w:w="64"/>
        <w:gridCol w:w="1685"/>
        <w:gridCol w:w="1814"/>
      </w:tblGrid>
      <w:tr w:rsidR="008F5558" w:rsidRPr="00AF643D" w:rsidTr="00873615">
        <w:trPr>
          <w:trHeight w:val="312"/>
        </w:trPr>
        <w:tc>
          <w:tcPr>
            <w:tcW w:w="2359" w:type="dxa"/>
            <w:shd w:val="clear" w:color="auto" w:fill="auto"/>
            <w:noWrap/>
            <w:vAlign w:val="bottom"/>
            <w:hideMark/>
          </w:tcPr>
          <w:p w:rsidR="008F5558" w:rsidRPr="00AF643D" w:rsidRDefault="008F5558" w:rsidP="00873615">
            <w:pPr>
              <w:rPr>
                <w:color w:val="000000"/>
              </w:rPr>
            </w:pPr>
            <w:r w:rsidRPr="00AF643D">
              <w:rPr>
                <w:color w:val="000000"/>
              </w:rPr>
              <w:lastRenderedPageBreak/>
              <w:t xml:space="preserve">Ф.И. ребенка </w:t>
            </w:r>
          </w:p>
        </w:tc>
        <w:tc>
          <w:tcPr>
            <w:tcW w:w="3059" w:type="dxa"/>
            <w:shd w:val="clear" w:color="auto" w:fill="auto"/>
            <w:noWrap/>
            <w:vAlign w:val="bottom"/>
            <w:hideMark/>
          </w:tcPr>
          <w:p w:rsidR="008F5558" w:rsidRPr="00AF643D" w:rsidRDefault="008F5558" w:rsidP="00873615">
            <w:pPr>
              <w:jc w:val="center"/>
              <w:rPr>
                <w:color w:val="000000"/>
              </w:rPr>
            </w:pPr>
          </w:p>
        </w:tc>
        <w:tc>
          <w:tcPr>
            <w:tcW w:w="1715" w:type="dxa"/>
            <w:gridSpan w:val="2"/>
            <w:shd w:val="clear" w:color="auto" w:fill="auto"/>
            <w:noWrap/>
            <w:vAlign w:val="bottom"/>
            <w:hideMark/>
          </w:tcPr>
          <w:p w:rsidR="008F5558" w:rsidRPr="00AF643D" w:rsidRDefault="008F5558" w:rsidP="00873615">
            <w:pPr>
              <w:rPr>
                <w:color w:val="000000"/>
              </w:rPr>
            </w:pPr>
            <w:r w:rsidRPr="00AF643D">
              <w:rPr>
                <w:color w:val="000000"/>
              </w:rPr>
              <w:t xml:space="preserve">Дата: </w:t>
            </w:r>
          </w:p>
        </w:tc>
        <w:tc>
          <w:tcPr>
            <w:tcW w:w="3499" w:type="dxa"/>
            <w:gridSpan w:val="2"/>
            <w:shd w:val="clear" w:color="auto" w:fill="auto"/>
            <w:noWrap/>
            <w:vAlign w:val="bottom"/>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312"/>
        </w:trPr>
        <w:tc>
          <w:tcPr>
            <w:tcW w:w="5418" w:type="dxa"/>
            <w:gridSpan w:val="2"/>
            <w:shd w:val="clear" w:color="auto" w:fill="auto"/>
            <w:noWrap/>
            <w:vAlign w:val="bottom"/>
            <w:hideMark/>
          </w:tcPr>
          <w:p w:rsidR="008F5558" w:rsidRPr="00AF643D" w:rsidRDefault="008F5558" w:rsidP="00873615">
            <w:pPr>
              <w:jc w:val="center"/>
              <w:rPr>
                <w:color w:val="000000"/>
              </w:rPr>
            </w:pPr>
            <w:r w:rsidRPr="00AF643D">
              <w:rPr>
                <w:color w:val="000000"/>
              </w:rPr>
              <w:t> </w:t>
            </w:r>
          </w:p>
        </w:tc>
        <w:tc>
          <w:tcPr>
            <w:tcW w:w="1715" w:type="dxa"/>
            <w:gridSpan w:val="2"/>
            <w:shd w:val="clear" w:color="auto" w:fill="auto"/>
            <w:noWrap/>
            <w:vAlign w:val="bottom"/>
            <w:hideMark/>
          </w:tcPr>
          <w:p w:rsidR="008F5558" w:rsidRPr="00AF643D" w:rsidRDefault="008F5558" w:rsidP="00873615">
            <w:pPr>
              <w:rPr>
                <w:color w:val="000000"/>
              </w:rPr>
            </w:pPr>
          </w:p>
        </w:tc>
        <w:tc>
          <w:tcPr>
            <w:tcW w:w="1685" w:type="dxa"/>
            <w:shd w:val="clear" w:color="auto" w:fill="auto"/>
            <w:noWrap/>
            <w:vAlign w:val="bottom"/>
            <w:hideMark/>
          </w:tcPr>
          <w:p w:rsidR="008F5558" w:rsidRPr="00AF643D" w:rsidRDefault="008F5558" w:rsidP="00873615">
            <w:pPr>
              <w:rPr>
                <w:color w:val="000000"/>
              </w:rPr>
            </w:pPr>
          </w:p>
        </w:tc>
        <w:tc>
          <w:tcPr>
            <w:tcW w:w="1814" w:type="dxa"/>
            <w:shd w:val="clear" w:color="auto" w:fill="auto"/>
            <w:noWrap/>
            <w:vAlign w:val="bottom"/>
            <w:hideMark/>
          </w:tcPr>
          <w:p w:rsidR="008F5558" w:rsidRPr="00AF643D" w:rsidRDefault="008F5558" w:rsidP="00873615">
            <w:pPr>
              <w:rPr>
                <w:color w:val="000000"/>
              </w:rPr>
            </w:pPr>
          </w:p>
        </w:tc>
      </w:tr>
      <w:tr w:rsidR="008F5558" w:rsidRPr="00AF643D" w:rsidTr="00873615">
        <w:trPr>
          <w:trHeight w:val="312"/>
        </w:trPr>
        <w:tc>
          <w:tcPr>
            <w:tcW w:w="5418" w:type="dxa"/>
            <w:gridSpan w:val="2"/>
            <w:shd w:val="clear" w:color="auto" w:fill="auto"/>
            <w:noWrap/>
            <w:vAlign w:val="bottom"/>
            <w:hideMark/>
          </w:tcPr>
          <w:p w:rsidR="008F5558" w:rsidRPr="00AF643D" w:rsidRDefault="008F5558" w:rsidP="00873615">
            <w:pPr>
              <w:rPr>
                <w:color w:val="000000"/>
              </w:rPr>
            </w:pPr>
            <w:r w:rsidRPr="00AF643D">
              <w:rPr>
                <w:color w:val="000000"/>
              </w:rPr>
              <w:t>Возраст:</w:t>
            </w:r>
          </w:p>
        </w:tc>
        <w:tc>
          <w:tcPr>
            <w:tcW w:w="1715" w:type="dxa"/>
            <w:gridSpan w:val="2"/>
            <w:shd w:val="clear" w:color="auto" w:fill="auto"/>
            <w:noWrap/>
            <w:vAlign w:val="bottom"/>
            <w:hideMark/>
          </w:tcPr>
          <w:p w:rsidR="008F5558" w:rsidRPr="00AF643D" w:rsidRDefault="008F5558" w:rsidP="00873615">
            <w:pPr>
              <w:jc w:val="center"/>
              <w:rPr>
                <w:color w:val="000000"/>
              </w:rPr>
            </w:pPr>
            <w:r w:rsidRPr="00AF643D">
              <w:rPr>
                <w:color w:val="000000"/>
              </w:rPr>
              <w:t> </w:t>
            </w:r>
          </w:p>
        </w:tc>
        <w:tc>
          <w:tcPr>
            <w:tcW w:w="1685" w:type="dxa"/>
            <w:shd w:val="clear" w:color="auto" w:fill="auto"/>
            <w:noWrap/>
            <w:vAlign w:val="bottom"/>
            <w:hideMark/>
          </w:tcPr>
          <w:p w:rsidR="008F5558" w:rsidRPr="00AF643D" w:rsidRDefault="008F5558" w:rsidP="00873615">
            <w:pPr>
              <w:rPr>
                <w:color w:val="000000"/>
              </w:rPr>
            </w:pPr>
            <w:r w:rsidRPr="00AF643D">
              <w:rPr>
                <w:color w:val="000000"/>
              </w:rPr>
              <w:t>№ группы</w:t>
            </w:r>
          </w:p>
        </w:tc>
        <w:tc>
          <w:tcPr>
            <w:tcW w:w="1814" w:type="dxa"/>
            <w:shd w:val="clear" w:color="auto" w:fill="auto"/>
            <w:noWrap/>
            <w:vAlign w:val="bottom"/>
            <w:hideMark/>
          </w:tcPr>
          <w:p w:rsidR="008F5558" w:rsidRPr="00AF643D" w:rsidRDefault="008F5558" w:rsidP="00873615">
            <w:pPr>
              <w:jc w:val="center"/>
              <w:rPr>
                <w:color w:val="000000"/>
              </w:rPr>
            </w:pPr>
            <w:r w:rsidRPr="00AF643D">
              <w:rPr>
                <w:color w:val="000000"/>
              </w:rPr>
              <w:t> </w:t>
            </w:r>
          </w:p>
        </w:tc>
      </w:tr>
      <w:tr w:rsidR="008F5558" w:rsidRPr="00AF643D" w:rsidTr="00873615">
        <w:trPr>
          <w:trHeight w:val="795"/>
        </w:trPr>
        <w:tc>
          <w:tcPr>
            <w:tcW w:w="5418" w:type="dxa"/>
            <w:gridSpan w:val="2"/>
            <w:shd w:val="clear" w:color="auto" w:fill="auto"/>
            <w:noWrap/>
            <w:vAlign w:val="center"/>
            <w:hideMark/>
          </w:tcPr>
          <w:p w:rsidR="008F5558" w:rsidRPr="00AF643D" w:rsidRDefault="008F5558" w:rsidP="00873615">
            <w:pPr>
              <w:jc w:val="center"/>
              <w:rPr>
                <w:b/>
                <w:bCs/>
                <w:color w:val="000000"/>
                <w:sz w:val="28"/>
                <w:szCs w:val="28"/>
              </w:rPr>
            </w:pPr>
            <w:r w:rsidRPr="00AF643D">
              <w:rPr>
                <w:b/>
                <w:bCs/>
                <w:color w:val="000000"/>
                <w:sz w:val="28"/>
                <w:szCs w:val="28"/>
              </w:rPr>
              <w:t>Показатели</w:t>
            </w:r>
          </w:p>
        </w:tc>
        <w:tc>
          <w:tcPr>
            <w:tcW w:w="5214" w:type="dxa"/>
            <w:gridSpan w:val="4"/>
            <w:shd w:val="clear" w:color="auto" w:fill="auto"/>
            <w:noWrap/>
            <w:vAlign w:val="center"/>
            <w:hideMark/>
          </w:tcPr>
          <w:p w:rsidR="008F5558" w:rsidRPr="00AF643D" w:rsidRDefault="008F5558" w:rsidP="00873615">
            <w:pPr>
              <w:jc w:val="center"/>
              <w:rPr>
                <w:b/>
                <w:bCs/>
                <w:color w:val="000000"/>
                <w:sz w:val="28"/>
                <w:szCs w:val="28"/>
              </w:rPr>
            </w:pPr>
            <w:r w:rsidRPr="00AF643D">
              <w:rPr>
                <w:b/>
                <w:bCs/>
                <w:color w:val="000000"/>
                <w:sz w:val="28"/>
                <w:szCs w:val="28"/>
              </w:rPr>
              <w:t>Проявление</w:t>
            </w:r>
          </w:p>
        </w:tc>
      </w:tr>
      <w:tr w:rsidR="008F5558" w:rsidRPr="00AF643D" w:rsidTr="00873615">
        <w:trPr>
          <w:trHeight w:val="1035"/>
        </w:trPr>
        <w:tc>
          <w:tcPr>
            <w:tcW w:w="5418" w:type="dxa"/>
            <w:gridSpan w:val="2"/>
            <w:shd w:val="clear" w:color="000000" w:fill="A5A5A5"/>
            <w:noWrap/>
            <w:vAlign w:val="center"/>
            <w:hideMark/>
          </w:tcPr>
          <w:p w:rsidR="008F5558" w:rsidRPr="00C754B5" w:rsidRDefault="008F5558" w:rsidP="00873615">
            <w:pPr>
              <w:rPr>
                <w:color w:val="000000"/>
              </w:rPr>
            </w:pPr>
            <w:r w:rsidRPr="00C754B5">
              <w:rPr>
                <w:color w:val="000000"/>
              </w:rPr>
              <w:t>I. Физическое развитие</w:t>
            </w:r>
          </w:p>
        </w:tc>
        <w:tc>
          <w:tcPr>
            <w:tcW w:w="1651" w:type="dxa"/>
            <w:shd w:val="clear" w:color="auto" w:fill="auto"/>
            <w:vAlign w:val="center"/>
            <w:hideMark/>
          </w:tcPr>
          <w:p w:rsidR="008F5558" w:rsidRPr="00C754B5" w:rsidRDefault="008F5558" w:rsidP="00873615">
            <w:pPr>
              <w:jc w:val="center"/>
              <w:rPr>
                <w:color w:val="000000"/>
              </w:rPr>
            </w:pPr>
            <w:r w:rsidRPr="00C754B5">
              <w:rPr>
                <w:color w:val="000000"/>
              </w:rPr>
              <w:t xml:space="preserve">Не сформирован </w:t>
            </w:r>
          </w:p>
        </w:tc>
        <w:tc>
          <w:tcPr>
            <w:tcW w:w="1749" w:type="dxa"/>
            <w:gridSpan w:val="2"/>
            <w:shd w:val="clear" w:color="auto" w:fill="auto"/>
            <w:vAlign w:val="center"/>
            <w:hideMark/>
          </w:tcPr>
          <w:p w:rsidR="008F5558" w:rsidRPr="00C754B5" w:rsidRDefault="008F5558" w:rsidP="00873615">
            <w:pPr>
              <w:jc w:val="center"/>
              <w:rPr>
                <w:color w:val="000000"/>
              </w:rPr>
            </w:pPr>
            <w:r w:rsidRPr="00C754B5">
              <w:rPr>
                <w:color w:val="000000"/>
              </w:rPr>
              <w:t xml:space="preserve">Находится в стадии формирования </w:t>
            </w:r>
          </w:p>
        </w:tc>
        <w:tc>
          <w:tcPr>
            <w:tcW w:w="1814" w:type="dxa"/>
            <w:shd w:val="clear" w:color="auto" w:fill="auto"/>
            <w:vAlign w:val="center"/>
            <w:hideMark/>
          </w:tcPr>
          <w:p w:rsidR="008F5558" w:rsidRPr="00C754B5" w:rsidRDefault="008F5558" w:rsidP="00873615">
            <w:pPr>
              <w:jc w:val="center"/>
              <w:rPr>
                <w:color w:val="000000"/>
              </w:rPr>
            </w:pPr>
            <w:r w:rsidRPr="00C754B5">
              <w:rPr>
                <w:color w:val="000000"/>
              </w:rPr>
              <w:t>Сформирован</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 Владеет основными движениями в соответствии с возрастом</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 Проявляет интерес к участию  в подвижных играх  и физических упражнениях</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3. Проявляет желание участвовать  в играх-соревнованиях и играх-эстафетах</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4. Ходит  и бегает легко,  ритмично, сохраняя правильную осанку, направление и темп</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5. Скорость бега на 10 м (с)</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6. Скорость бега на 30 м (с)</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7. Дальность броска набивного мяча весом 1 кг (см)</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8. Длина прыжка с места (см)</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9. Наклон туловища вперед из положения сидя (см)</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noWrap/>
            <w:vAlign w:val="center"/>
            <w:hideMark/>
          </w:tcPr>
          <w:p w:rsidR="008F5558" w:rsidRPr="00C754B5" w:rsidRDefault="008F5558" w:rsidP="00873615">
            <w:pPr>
              <w:rPr>
                <w:color w:val="000000"/>
              </w:rPr>
            </w:pPr>
            <w:r w:rsidRPr="00C754B5">
              <w:rPr>
                <w:color w:val="000000"/>
              </w:rPr>
              <w:t>10.</w:t>
            </w:r>
            <w:r w:rsidRPr="00C754B5">
              <w:rPr>
                <w:color w:val="000000"/>
              </w:rPr>
              <w:br/>
              <w:t xml:space="preserve"> Сгибание рук в положении лёжа     </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11. Дальность броска мешочка с песком вдаль правой рукой (м)</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12. Дальность броска мешочка с песком вдаль левой рукой (м)</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13.Продолжительность бега в медленном темпе (мин)</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588"/>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14. Умеет перестраиваться в колонну  по трое, четверо, равняться, размыкаться в колонне, шеренге</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15. Выполняет повороты направо, налево, кругом</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273"/>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16. Участвует в упражнениях с элементами спортивных игр: городки, футбол, бадминтон и др.</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17. Следит за правильной осанкой</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72"/>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18. Умеет быстро, аккуратно,  в правильной  последовательности одеваться и раздеваться, </w:t>
            </w:r>
            <w:r w:rsidRPr="00C754B5">
              <w:rPr>
                <w:color w:val="000000"/>
              </w:rPr>
              <w:lastRenderedPageBreak/>
              <w:t>соблюдать порядок в своем шкафу</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19. Владеет элементарными навыками личной гигиены</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20. Имеет навыки опрятности (замечает непорядок  в одежде, устраняет его при небольшой помощи взрослого)</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828"/>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21. 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22. Владеет простейшими навыками поведения во время еды, пользуется вилкой, ложкой</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23. Понимает значение для здоровья человека ежедневной утренней гимнастики, закаливания организма,  соблюдения режима дня</w:t>
            </w:r>
          </w:p>
        </w:tc>
        <w:tc>
          <w:tcPr>
            <w:tcW w:w="1651"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49"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98"/>
        </w:trPr>
        <w:tc>
          <w:tcPr>
            <w:tcW w:w="5418" w:type="dxa"/>
            <w:gridSpan w:val="2"/>
            <w:shd w:val="clear" w:color="000000" w:fill="A5A5A5"/>
            <w:noWrap/>
            <w:vAlign w:val="center"/>
            <w:hideMark/>
          </w:tcPr>
          <w:p w:rsidR="008F5558" w:rsidRPr="00C754B5" w:rsidRDefault="008F5558" w:rsidP="00873615">
            <w:pPr>
              <w:rPr>
                <w:color w:val="000000"/>
              </w:rPr>
            </w:pPr>
            <w:r w:rsidRPr="00C754B5">
              <w:rPr>
                <w:color w:val="000000"/>
              </w:rPr>
              <w:t>II. Социально-коммуникативное развитие</w:t>
            </w:r>
          </w:p>
        </w:tc>
        <w:tc>
          <w:tcPr>
            <w:tcW w:w="5214" w:type="dxa"/>
            <w:gridSpan w:val="4"/>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984"/>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1. Самостоятельно одевается после сна и на прогулку (предметы нижнего белья, колготы, футболка, шорты, брюки или юбка, кофта или свитер, верхняя одежда, шапка, шарф, варежки) и обувается, завязывает шнурки, застегивает пуговицы на одежде, </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72"/>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2. Поддерживает порядок в индивидуальном шкафчике с одеждой</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3. Выполняет по поручению воспитателя обязанности дежурного по подготовке к занятиям, по столовой и уголке природы</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2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4. Взаимодействует со сверстником в процессе самостоятельной деятельности, строит элементарный диалог, может выслушать собеседника, не перебивая</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5. Вежливо общается со сверстником независимо от эмоционального отношения к нему</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6. При возникновении конфликта может самостоятельно договориться со сверстником</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44"/>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7. Имеет представление о том, что в природе все взаимосвязано, что человек не должен нарушать эту взаимосвязь, чтобы не навредить животному и растительному миру</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8. Знаком с явлениями неживой природы (гроза, гром, молния, радуга), с правилами поведения при грозе.</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9. Знаком с правилами оказания первой помощи при ушибах и укусах насекомых.</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10. Знает об элементах дороги (проезжая часть, пешеходный переход, тротуар), о движении транспорта, о работе светофора.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11. Знаком с названиями ближайших к детскому саду улиц и улицы на которой он проживает.</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552"/>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12.Знаком с правилами дорожного движения, правилами передвижения пешеходов и велосипедистов.играть все роли</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996"/>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13. Знаком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44"/>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14. Знаком с правилами безопасного поведения во время игр в разное время года (купание в водоёмах, катание на велосипеде, на санках, коньках, лыжах и др.).</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15. Знает об источниках опасности в быту (электроприборы, газовая плита, утюг и др.). Имеет навыки безопасного пользования бытовыми предметами.</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16. Знает о работе пожарных, причинах возникновения пожаров и правилах поведения </w:t>
            </w:r>
            <w:r w:rsidRPr="00C754B5">
              <w:rPr>
                <w:color w:val="000000"/>
              </w:rPr>
              <w:lastRenderedPageBreak/>
              <w:t>при пожаре.</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17. Знает о том, что в случае необходимости взрослые звонят по телефонам "01", "02", "03".</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18.Умеет обращаться за помощью к взрослым.</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19.Называет свое имя, фамилию, возраст, домашний адрес, телефон.</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000000" w:fill="A5A5A5"/>
            <w:noWrap/>
            <w:vAlign w:val="center"/>
            <w:hideMark/>
          </w:tcPr>
          <w:p w:rsidR="008F5558" w:rsidRPr="00C754B5" w:rsidRDefault="008F5558" w:rsidP="00873615">
            <w:pPr>
              <w:rPr>
                <w:color w:val="000000"/>
              </w:rPr>
            </w:pPr>
            <w:r w:rsidRPr="00C754B5">
              <w:rPr>
                <w:color w:val="000000"/>
              </w:rPr>
              <w:t>III. Художественно-эстетическое развитие</w:t>
            </w:r>
          </w:p>
        </w:tc>
        <w:tc>
          <w:tcPr>
            <w:tcW w:w="5214" w:type="dxa"/>
            <w:gridSpan w:val="4"/>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 Рисование. Рисунок детализирован (наряду с существенными появляются и незначительные детали)</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63"/>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2. Рисование. Присутствуют элементы сюжета </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3. Рисование. Широко использует цвет в создании рисунка </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4.Лепка. Лепит из целого куска пластического материала, моделируя форму кончиками пальцев</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5. Лепка. Оттягивает детали пальцами от основной формы</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27"/>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6.Лепка. Сглаживает места соединения деталей</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7. Аппликация. Аккуратно вырезает из предложенных фигур другие фигуры и наклеивает </w:t>
            </w:r>
            <w:r w:rsidRPr="00C754B5">
              <w:rPr>
                <w:color w:val="000000"/>
              </w:rPr>
              <w:lastRenderedPageBreak/>
              <w:t>их на лист бумаги</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5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8. Конструирование. Соединяет несколько небольших плоскостей в одну большую</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9. Конструирование. Обследует схему, выделяет структуру объекта и устанавливает ее взаимосвязь с практическим назначением объекта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10. Конструирование. Понимает зависимость конструкции от практического применения объекта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2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11. Конструирование. Изменяет постройку в соответствии с конечной целью</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3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12. Конструирование. Самостоятельно воспроизводит постройку по схеме, подбирает необходимые для преобразования детали и создает новый объект с учетом задания</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96"/>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13 При исполнении способен передать характер музыкального произведения</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84"/>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14. Может сосредоточенно и внимательно слушать усложняющиеся музыкальные произведения</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85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15. Используя средства речевой выразительности, способен анализировать разную по настроению </w:t>
            </w:r>
            <w:r w:rsidRPr="00C754B5">
              <w:rPr>
                <w:color w:val="000000"/>
              </w:rPr>
              <w:lastRenderedPageBreak/>
              <w:t>музыку</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85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18. В танце синхронизирует свои движения под музыку с другими участниками или с партнером</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000000" w:fill="A5A5A5"/>
            <w:noWrap/>
            <w:vAlign w:val="center"/>
            <w:hideMark/>
          </w:tcPr>
          <w:p w:rsidR="008F5558" w:rsidRPr="00C754B5" w:rsidRDefault="008F5558" w:rsidP="00873615">
            <w:pPr>
              <w:rPr>
                <w:color w:val="000000"/>
              </w:rPr>
            </w:pPr>
            <w:r w:rsidRPr="00C754B5">
              <w:rPr>
                <w:color w:val="000000"/>
              </w:rPr>
              <w:t>IV. Познавательное развитие</w:t>
            </w:r>
          </w:p>
        </w:tc>
        <w:tc>
          <w:tcPr>
            <w:tcW w:w="5214" w:type="dxa"/>
            <w:gridSpan w:val="4"/>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972"/>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 Умеет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 Имеет представление о материалах (стекло, металл, резина, кожа, пластмасса), из которых сделаны предметы, об их свойствах и качествах</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6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3.Умеет сравнивать предметы (по назначению, цвету, форме, материалу), классифицировать их (посуда- фарфоровая, стеклянная, керамическая, пластмассовая)</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6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4.Имеет представление об учебных заведениях (детский сад, школа, колледж, вуз), сферах человеческой деятельности (наука, искусство, производство, сельское хозяйство)</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3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5. Знаком с культурными явлениями (цирк, библиотека, музей и др.), их атрибутами, значением в жизни общества, связанными с ними </w:t>
            </w:r>
            <w:r w:rsidRPr="00C754B5">
              <w:rPr>
                <w:color w:val="000000"/>
              </w:rPr>
              <w:lastRenderedPageBreak/>
              <w:t>профессиями, правилами поведения</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9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6. Знаком с деньгами, их функциями (средство для оплаты труда, расчетов при покупках), бюджетом и возможностями семьи</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273"/>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7. Знает о профессиях воспитателя, учителя, врача, строителя, работников сельского хозяйства, транспорта, торговли, связи и др.; о важности и значимости их труда; о том, что для облегчения труда используется разнообразная техника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2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8. Знаком с трудом людей творческих профессий: художника,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9. Имеет представление о малой Родине, о достопримечательностях, культуре, традициях родного края, о замечательных людях </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10.Имеет представление о родной стране, о государственных праздниках (8 Марта, День защитника Отечества, День Победы, Новый год и т.д.)</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84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11. Имеет представление о том, что Российская Федерация (Россия) огромная, многонациональная страна, Москва главный </w:t>
            </w:r>
            <w:r w:rsidRPr="00C754B5">
              <w:rPr>
                <w:color w:val="000000"/>
              </w:rPr>
              <w:lastRenderedPageBreak/>
              <w:t>город, столица нашей Родины, знаком с флагом и гербом России, мелодией гимна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72"/>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12. Имеет представление о Российской армии</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72"/>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13. Знаком с понятиями "лес", "луг", "сад"</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44"/>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14. Имеет представление о домашних животных, их повадках, зависимости от человека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36"/>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15. Умеет ухаживать за обитателями уголка природы</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6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16. Имеет представление о диких животных: где живут, как добывают пищу и готовятся к зимней спячке (еж зарывается в осенние листья, медведи зимуют в берлоге)</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17. Имеет представление о пресмыкающихся (ящерица, черепаха и др) и насекомых (пчела, комар, муха и др.)</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18. Имеет представление о чередовании времен года, частей суток и их некоторых характеристиках</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19. Знаком с многообразием родной природы; с растениями и животными различных климатических зон</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276"/>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20.Знает как человек в своей жизни использует </w:t>
            </w:r>
            <w:r w:rsidRPr="00C754B5">
              <w:rPr>
                <w:color w:val="000000"/>
              </w:rPr>
              <w:lastRenderedPageBreak/>
              <w:t>воду, песок, глину, камни</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21. Умет устанавливать причинно-следственные связи между природными явлениями (сезон-растительность- труд людей)</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516"/>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22.Знает о значении солнца и воздуха в жизни человека, животных и растений</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36"/>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23.Оперирует числами и цифрами в пределах 10</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2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24.Использует счетные навыки</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72"/>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25.Устанавливает количественные отношения в пределах известных чисел</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92"/>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26.Определяет относительность пространственных характеристик, расположение предметов относительно друг друга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6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27.Устанавливает отношения: часть–целое, равенство–неравенство</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28.Форма. Правильно определяет геометрический узор, аналогичный образцу и безошибочно объясняет свой выбор</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29.Величина. Без ошибок выложил самостоятельно вырезанные заготовки по убыванию величины и наклеил их с учетом задания</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1020"/>
        </w:trPr>
        <w:tc>
          <w:tcPr>
            <w:tcW w:w="5418" w:type="dxa"/>
            <w:gridSpan w:val="2"/>
            <w:shd w:val="clear" w:color="auto" w:fill="auto"/>
            <w:hideMark/>
          </w:tcPr>
          <w:p w:rsidR="008F5558" w:rsidRPr="00C754B5" w:rsidRDefault="008F5558" w:rsidP="00873615">
            <w:pPr>
              <w:rPr>
                <w:color w:val="000000"/>
              </w:rPr>
            </w:pPr>
            <w:r w:rsidRPr="00C754B5">
              <w:rPr>
                <w:color w:val="000000"/>
              </w:rPr>
              <w:lastRenderedPageBreak/>
              <w:t>30.Имеет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885"/>
        </w:trPr>
        <w:tc>
          <w:tcPr>
            <w:tcW w:w="5418" w:type="dxa"/>
            <w:gridSpan w:val="2"/>
            <w:shd w:val="clear" w:color="auto" w:fill="auto"/>
            <w:vAlign w:val="bottom"/>
            <w:hideMark/>
          </w:tcPr>
          <w:p w:rsidR="008F5558" w:rsidRPr="00C754B5" w:rsidRDefault="008F5558" w:rsidP="00873615">
            <w:pPr>
              <w:rPr>
                <w:color w:val="000000"/>
              </w:rPr>
            </w:pPr>
            <w:r w:rsidRPr="00C754B5">
              <w:rPr>
                <w:color w:val="000000"/>
              </w:rPr>
              <w:t>31.Имеет представление о предметах, облегчающих труд человека в быту (кофемолка, миксер, мясорубка и др.)создающих комфорт (бра, картины, ковер и т.п.)</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000000" w:fill="A5A5A5"/>
            <w:noWrap/>
            <w:vAlign w:val="center"/>
            <w:hideMark/>
          </w:tcPr>
          <w:p w:rsidR="008F5558" w:rsidRPr="00C754B5" w:rsidRDefault="008F5558" w:rsidP="00873615">
            <w:pPr>
              <w:rPr>
                <w:color w:val="000000"/>
              </w:rPr>
            </w:pPr>
            <w:r w:rsidRPr="00C754B5">
              <w:rPr>
                <w:color w:val="000000"/>
              </w:rPr>
              <w:t>V. Речевое развитие</w:t>
            </w:r>
          </w:p>
        </w:tc>
        <w:tc>
          <w:tcPr>
            <w:tcW w:w="5214" w:type="dxa"/>
            <w:gridSpan w:val="4"/>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8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 Умеет придумать и рассказать оригинальное продолжение истории по сюжетной картинке, включить новых персонажей, детализировать рассказ</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08"/>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2.Составляет повествовательный рассказ по картинке</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56"/>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3.Следует орфоэпическим нормам русского языка (правильно использует несклоняемые существительные, существительные множественного числа в родительном падеже и др.)</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51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4.Использует прямую и косвенную речь</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2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5.Употребляет обобщающие слова, синонимы, антонимы</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40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6.Эмоционально относится к литературным произведениям</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70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7.Может рассказать о своем восприятии конкретного поступка литературного персонажа.</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8.Выразительно, с естественными интонациями читает стихи, участвует в чтении текста по ролям , в инсценировках</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0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9.Умеет сравнивать иллюстрации разных художников к одному и тому же произведению</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67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10.Проявляет заинтересованность в общении со взрослыми на предложенную тему</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12"/>
        </w:trPr>
        <w:tc>
          <w:tcPr>
            <w:tcW w:w="5418" w:type="dxa"/>
            <w:gridSpan w:val="2"/>
            <w:shd w:val="clear" w:color="000000" w:fill="A5A5A5"/>
            <w:noWrap/>
            <w:vAlign w:val="center"/>
            <w:hideMark/>
          </w:tcPr>
          <w:p w:rsidR="008F5558" w:rsidRPr="00C754B5" w:rsidRDefault="008F5558" w:rsidP="00873615">
            <w:pPr>
              <w:rPr>
                <w:color w:val="000000"/>
              </w:rPr>
            </w:pPr>
            <w:r w:rsidRPr="00C754B5">
              <w:rPr>
                <w:color w:val="000000"/>
              </w:rPr>
              <w:t>VI. Игровая деятельность</w:t>
            </w:r>
          </w:p>
        </w:tc>
        <w:tc>
          <w:tcPr>
            <w:tcW w:w="5214" w:type="dxa"/>
            <w:gridSpan w:val="4"/>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864"/>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1. Самостоятельно воспроизводит и творчески интерпретирует образцы социального поведения взрослых или детей (персонажей литературных произведений, мультфильмов и др.) в играх</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312"/>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2.Развивает сюжет игры на основе имеющихся знаний</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540"/>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t xml:space="preserve">3. Предлагает несколько сюжетов на выбор («Если не хочешь играть в Золушку, давай играть </w:t>
            </w:r>
            <w:r w:rsidRPr="00C754B5">
              <w:rPr>
                <w:color w:val="000000"/>
              </w:rPr>
              <w:lastRenderedPageBreak/>
              <w:t>в Белоснежку»)</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AF643D" w:rsidTr="00873615">
        <w:trPr>
          <w:trHeight w:val="585"/>
        </w:trPr>
        <w:tc>
          <w:tcPr>
            <w:tcW w:w="5418"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4. Договаривается с другими детьми о последовательности совместных действий, согласовывает их</w:t>
            </w:r>
          </w:p>
        </w:tc>
        <w:tc>
          <w:tcPr>
            <w:tcW w:w="1715" w:type="dxa"/>
            <w:gridSpan w:val="2"/>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85"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814"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bl>
    <w:p w:rsidR="008F5558" w:rsidRPr="002D5DC4" w:rsidRDefault="008F5558" w:rsidP="008F5558">
      <w:pPr>
        <w:rPr>
          <w:vanish/>
        </w:rPr>
      </w:pPr>
    </w:p>
    <w:p w:rsidR="008F5558" w:rsidRPr="002D5DC4" w:rsidRDefault="008F5558" w:rsidP="008F5558">
      <w:pPr>
        <w:rPr>
          <w:vanish/>
        </w:rPr>
      </w:pPr>
    </w:p>
    <w:p w:rsidR="008F5558" w:rsidRPr="002D5DC4" w:rsidRDefault="008F5558" w:rsidP="008F5558">
      <w:pPr>
        <w:rPr>
          <w:vanish/>
        </w:rPr>
      </w:pPr>
    </w:p>
    <w:p w:rsidR="008F5558" w:rsidRPr="002D5DC4" w:rsidRDefault="008F5558" w:rsidP="008F5558">
      <w:pPr>
        <w:rPr>
          <w:vanish/>
        </w:rPr>
      </w:pPr>
    </w:p>
    <w:p w:rsidR="008F5558" w:rsidRPr="002D5DC4" w:rsidRDefault="008F5558" w:rsidP="008F5558">
      <w:pPr>
        <w:rPr>
          <w:vanish/>
        </w:rPr>
      </w:pPr>
    </w:p>
    <w:p w:rsidR="008F5558" w:rsidRPr="002D5DC4" w:rsidRDefault="008F5558" w:rsidP="008F5558">
      <w:pPr>
        <w:rPr>
          <w:vanish/>
        </w:rPr>
      </w:pPr>
    </w:p>
    <w:p w:rsidR="008F5558" w:rsidRDefault="008F5558" w:rsidP="008F5558">
      <w:pPr>
        <w:ind w:right="-6"/>
        <w:jc w:val="center"/>
        <w:rPr>
          <w:b/>
          <w:sz w:val="28"/>
          <w:szCs w:val="28"/>
        </w:rPr>
      </w:pPr>
    </w:p>
    <w:p w:rsidR="008F5558" w:rsidRPr="00C754B5" w:rsidRDefault="008F5558" w:rsidP="008F5558">
      <w:pPr>
        <w:ind w:right="-6"/>
        <w:rPr>
          <w:b/>
          <w:i/>
          <w:sz w:val="28"/>
          <w:szCs w:val="28"/>
        </w:rPr>
      </w:pPr>
      <w:r w:rsidRPr="00C754B5">
        <w:rPr>
          <w:b/>
          <w:i/>
          <w:sz w:val="28"/>
          <w:szCs w:val="28"/>
        </w:rPr>
        <w:t>Результаты</w:t>
      </w:r>
    </w:p>
    <w:tbl>
      <w:tblPr>
        <w:tblW w:w="11619" w:type="dxa"/>
        <w:tblInd w:w="-572" w:type="dxa"/>
        <w:tblLook w:val="04A0" w:firstRow="1" w:lastRow="0" w:firstColumn="1" w:lastColumn="0" w:noHBand="0" w:noVBand="1"/>
      </w:tblPr>
      <w:tblGrid>
        <w:gridCol w:w="6300"/>
        <w:gridCol w:w="1720"/>
        <w:gridCol w:w="1847"/>
        <w:gridCol w:w="1752"/>
      </w:tblGrid>
      <w:tr w:rsidR="008F5558" w:rsidRPr="00C754B5" w:rsidTr="00873615">
        <w:trPr>
          <w:trHeight w:val="1245"/>
        </w:trPr>
        <w:tc>
          <w:tcPr>
            <w:tcW w:w="6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5558" w:rsidRPr="00C754B5" w:rsidRDefault="008F5558" w:rsidP="00873615">
            <w:pPr>
              <w:jc w:val="center"/>
              <w:rPr>
                <w:b/>
                <w:color w:val="000000"/>
              </w:rPr>
            </w:pPr>
            <w:r w:rsidRPr="00C754B5">
              <w:rPr>
                <w:b/>
                <w:color w:val="000000"/>
              </w:rPr>
              <w:t>Образовательные области</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8F5558" w:rsidRPr="00C754B5" w:rsidRDefault="008F5558" w:rsidP="00873615">
            <w:pPr>
              <w:jc w:val="center"/>
              <w:rPr>
                <w:b/>
                <w:color w:val="000000"/>
              </w:rPr>
            </w:pPr>
            <w:r w:rsidRPr="00C754B5">
              <w:rPr>
                <w:b/>
                <w:color w:val="000000"/>
              </w:rPr>
              <w:t xml:space="preserve">Не сформирован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8F5558" w:rsidRPr="00C754B5" w:rsidRDefault="008F5558" w:rsidP="00873615">
            <w:pPr>
              <w:jc w:val="center"/>
              <w:rPr>
                <w:b/>
                <w:color w:val="000000"/>
              </w:rPr>
            </w:pPr>
            <w:r w:rsidRPr="00C754B5">
              <w:rPr>
                <w:b/>
                <w:color w:val="000000"/>
              </w:rPr>
              <w:t xml:space="preserve">Находится в стадии формирования </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8F5558" w:rsidRPr="00C754B5" w:rsidRDefault="008F5558" w:rsidP="00873615">
            <w:pPr>
              <w:jc w:val="center"/>
              <w:rPr>
                <w:b/>
                <w:color w:val="000000"/>
              </w:rPr>
            </w:pPr>
            <w:r w:rsidRPr="00C754B5">
              <w:rPr>
                <w:b/>
                <w:color w:val="000000"/>
              </w:rPr>
              <w:t>Сформирован</w:t>
            </w:r>
          </w:p>
        </w:tc>
      </w:tr>
      <w:tr w:rsidR="008F5558" w:rsidRPr="00C754B5" w:rsidTr="00873615">
        <w:trPr>
          <w:trHeight w:val="570"/>
        </w:trPr>
        <w:tc>
          <w:tcPr>
            <w:tcW w:w="6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I. Физическое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873615">
        <w:trPr>
          <w:trHeight w:val="570"/>
        </w:trPr>
        <w:tc>
          <w:tcPr>
            <w:tcW w:w="6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II. Социально-коммуникативное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873615">
        <w:trPr>
          <w:trHeight w:val="570"/>
        </w:trPr>
        <w:tc>
          <w:tcPr>
            <w:tcW w:w="6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III. Художественно-эстетическое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873615">
        <w:trPr>
          <w:trHeight w:val="570"/>
        </w:trPr>
        <w:tc>
          <w:tcPr>
            <w:tcW w:w="6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IV. Познавательное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873615">
        <w:trPr>
          <w:trHeight w:val="570"/>
        </w:trPr>
        <w:tc>
          <w:tcPr>
            <w:tcW w:w="6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V. Речевое развитие</w:t>
            </w:r>
          </w:p>
        </w:tc>
        <w:tc>
          <w:tcPr>
            <w:tcW w:w="1720"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873615">
        <w:trPr>
          <w:trHeight w:val="570"/>
        </w:trPr>
        <w:tc>
          <w:tcPr>
            <w:tcW w:w="630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VI. Игровая деятельность</w:t>
            </w:r>
          </w:p>
        </w:tc>
        <w:tc>
          <w:tcPr>
            <w:tcW w:w="1720"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bl>
    <w:p w:rsidR="008F5558" w:rsidRDefault="008F5558" w:rsidP="008F5558">
      <w:pPr>
        <w:ind w:right="-6"/>
        <w:jc w:val="center"/>
        <w:rPr>
          <w:b/>
          <w:sz w:val="28"/>
          <w:szCs w:val="28"/>
        </w:rPr>
      </w:pPr>
    </w:p>
    <w:p w:rsidR="008F5558" w:rsidRDefault="008F5558" w:rsidP="008F5558">
      <w:pPr>
        <w:rPr>
          <w:b/>
          <w:sz w:val="28"/>
          <w:szCs w:val="28"/>
        </w:rPr>
      </w:pPr>
      <w:r>
        <w:rPr>
          <w:b/>
          <w:sz w:val="28"/>
          <w:szCs w:val="28"/>
        </w:rPr>
        <w:br w:type="page"/>
      </w:r>
    </w:p>
    <w:p w:rsidR="008F5558" w:rsidRPr="001879BA" w:rsidRDefault="008F5558" w:rsidP="008F5558">
      <w:pPr>
        <w:ind w:right="-6"/>
        <w:jc w:val="center"/>
        <w:rPr>
          <w:b/>
        </w:rPr>
      </w:pPr>
      <w:r w:rsidRPr="001879BA">
        <w:rPr>
          <w:b/>
        </w:rPr>
        <w:lastRenderedPageBreak/>
        <w:t>ДИАГНОСТИЧЕСКИЙ ИНСТРУМЕНТАРИЙ ДЛЯ ДЕТЕЙ 7ЛЕТ</w:t>
      </w:r>
    </w:p>
    <w:p w:rsidR="008F5558" w:rsidRPr="001879BA" w:rsidRDefault="008F5558" w:rsidP="008F5558">
      <w:pPr>
        <w:jc w:val="center"/>
        <w:rPr>
          <w:b/>
        </w:rPr>
      </w:pPr>
      <w:r w:rsidRPr="001879BA">
        <w:rPr>
          <w:b/>
        </w:rPr>
        <w:t>КАРТА РАЗВИТИЯ</w:t>
      </w:r>
    </w:p>
    <w:p w:rsidR="008F5558" w:rsidRPr="001879BA" w:rsidRDefault="008F5558" w:rsidP="008F5558">
      <w:pPr>
        <w:jc w:val="center"/>
        <w:rPr>
          <w:b/>
        </w:rPr>
      </w:pPr>
      <w:r w:rsidRPr="001879BA">
        <w:rPr>
          <w:b/>
        </w:rPr>
        <w:t xml:space="preserve">Возраст: 6-7 лет </w:t>
      </w:r>
    </w:p>
    <w:p w:rsidR="008F5558" w:rsidRPr="001879BA" w:rsidRDefault="008F5558" w:rsidP="008F5558">
      <w:pPr>
        <w:ind w:firstLine="708"/>
        <w:contextualSpacing/>
        <w:jc w:val="center"/>
        <w:rPr>
          <w:b/>
          <w:i/>
        </w:rPr>
      </w:pPr>
      <w:r w:rsidRPr="001879BA">
        <w:rPr>
          <w:b/>
          <w:i/>
        </w:rPr>
        <w:t>Пояснение</w:t>
      </w:r>
    </w:p>
    <w:p w:rsidR="008F5558" w:rsidRPr="001879BA" w:rsidRDefault="008F5558" w:rsidP="008F5558">
      <w:pPr>
        <w:ind w:firstLine="708"/>
        <w:contextualSpacing/>
      </w:pPr>
      <w:r w:rsidRPr="001879BA">
        <w:t xml:space="preserve">Показатель развития определяется на основе данных наблюдений педагога за поведением детей, анализа детских работ и выполнения ими диагностических заданий. </w:t>
      </w:r>
    </w:p>
    <w:p w:rsidR="008F5558" w:rsidRPr="001879BA" w:rsidRDefault="008F5558" w:rsidP="008F5558">
      <w:pPr>
        <w:ind w:firstLine="708"/>
        <w:contextualSpacing/>
      </w:pPr>
      <w:r w:rsidRPr="001879BA">
        <w:t xml:space="preserve">Осуществляется наблюдение за взаимодействием детей друг с другом и проявлениями умений и навыков в самообслуживании и трудовой деятельности, игре. Наблюдение носит ретроспективный характер. Определяющую роль в оценке развития  в данном случае будут играть данные наблюдений за время  пребывания детей в старшей группе. </w:t>
      </w:r>
    </w:p>
    <w:p w:rsidR="008F5558" w:rsidRPr="001879BA" w:rsidRDefault="008F5558" w:rsidP="008F5558">
      <w:pPr>
        <w:ind w:firstLine="708"/>
        <w:contextualSpacing/>
      </w:pPr>
      <w:r w:rsidRPr="001879BA">
        <w:t>Анализ детских работ используется для оценки развития у детей умений в лепке. Вылепленные работы (за последний месяц образовательной работы в старшей группе) фотографируются и оцениваются по таблице.</w:t>
      </w:r>
    </w:p>
    <w:p w:rsidR="008F5558" w:rsidRPr="001879BA" w:rsidRDefault="008F5558" w:rsidP="008F5558">
      <w:pPr>
        <w:ind w:firstLine="708"/>
        <w:contextualSpacing/>
      </w:pPr>
      <w:r w:rsidRPr="001879BA">
        <w:t>Для оценки развития остальных характеристик используются диагностические задания, которые проводятся индивидуально. Результаты выполнения ребенком каждого из заданий позволяют оценить сразу несколько характеристик, что отражено в таблицах карты развития.</w:t>
      </w:r>
    </w:p>
    <w:p w:rsidR="008F5558" w:rsidRPr="001879BA" w:rsidRDefault="008F5558" w:rsidP="008F5558">
      <w:pPr>
        <w:ind w:firstLine="708"/>
        <w:contextualSpacing/>
      </w:pPr>
      <w:r w:rsidRPr="001879BA">
        <w:t xml:space="preserve">Наглядный материал для диагностических заданий подбирается из имеющегося в ДОО. Для ориентировки к инструментарию прилагаются образцы наглядного материала.  </w:t>
      </w:r>
    </w:p>
    <w:p w:rsidR="008F5558" w:rsidRPr="001879BA" w:rsidRDefault="008F5558" w:rsidP="008F5558">
      <w:pPr>
        <w:contextualSpacing/>
        <w:rPr>
          <w:i/>
        </w:rPr>
      </w:pPr>
      <w:r w:rsidRPr="001879BA">
        <w:rPr>
          <w:b/>
        </w:rPr>
        <w:t>Задание 1.</w:t>
      </w:r>
      <w:r w:rsidRPr="001879BA">
        <w:t xml:space="preserve"> «Рассказ по картинке» </w:t>
      </w:r>
      <w:r w:rsidRPr="001879BA">
        <w:rPr>
          <w:i/>
        </w:rPr>
        <w:t>Речевое развитие, познавательное развитие, изобразительная деятельность оригинальность рассказа</w:t>
      </w:r>
    </w:p>
    <w:p w:rsidR="008F5558" w:rsidRPr="001879BA" w:rsidRDefault="008F5558" w:rsidP="008F5558">
      <w:pPr>
        <w:contextualSpacing/>
      </w:pPr>
      <w:r w:rsidRPr="001879BA">
        <w:rPr>
          <w:i/>
        </w:rPr>
        <w:t>Речевое развитие</w:t>
      </w:r>
    </w:p>
    <w:p w:rsidR="008F5558" w:rsidRPr="001879BA" w:rsidRDefault="008F5558" w:rsidP="00CB58E4">
      <w:pPr>
        <w:pStyle w:val="afa"/>
        <w:numPr>
          <w:ilvl w:val="0"/>
          <w:numId w:val="124"/>
        </w:numPr>
        <w:suppressAutoHyphens w:val="0"/>
        <w:spacing w:after="0"/>
        <w:contextualSpacing/>
      </w:pPr>
      <w:r w:rsidRPr="001879BA">
        <w:t xml:space="preserve">Составляет рассказ по картинке, используя повествовательную и описательную формы  </w:t>
      </w:r>
    </w:p>
    <w:p w:rsidR="008F5558" w:rsidRPr="001879BA" w:rsidRDefault="008F5558" w:rsidP="00CB58E4">
      <w:pPr>
        <w:pStyle w:val="afa"/>
        <w:numPr>
          <w:ilvl w:val="0"/>
          <w:numId w:val="124"/>
        </w:numPr>
        <w:suppressAutoHyphens w:val="0"/>
        <w:spacing w:after="0"/>
        <w:contextualSpacing/>
      </w:pPr>
      <w:r w:rsidRPr="001879BA">
        <w:t xml:space="preserve">Строит сложные предложения </w:t>
      </w:r>
    </w:p>
    <w:p w:rsidR="008F5558" w:rsidRPr="001879BA" w:rsidRDefault="008F5558" w:rsidP="00CB58E4">
      <w:pPr>
        <w:pStyle w:val="afa"/>
        <w:numPr>
          <w:ilvl w:val="0"/>
          <w:numId w:val="124"/>
        </w:numPr>
        <w:suppressAutoHyphens w:val="0"/>
        <w:spacing w:after="0"/>
        <w:contextualSpacing/>
      </w:pPr>
      <w:r w:rsidRPr="001879BA">
        <w:t xml:space="preserve"> Использует прямую и косвенную речь; </w:t>
      </w:r>
    </w:p>
    <w:p w:rsidR="008F5558" w:rsidRPr="001879BA" w:rsidRDefault="008F5558" w:rsidP="00CB58E4">
      <w:pPr>
        <w:pStyle w:val="afa"/>
        <w:numPr>
          <w:ilvl w:val="0"/>
          <w:numId w:val="124"/>
        </w:numPr>
        <w:suppressAutoHyphens w:val="0"/>
        <w:spacing w:after="0"/>
        <w:contextualSpacing/>
      </w:pPr>
      <w:r w:rsidRPr="001879BA">
        <w:t xml:space="preserve"> Употребляет обобщающие слова, синонимы, антонимы</w:t>
      </w:r>
    </w:p>
    <w:p w:rsidR="008F5558" w:rsidRPr="001879BA" w:rsidRDefault="008F5558" w:rsidP="00CB58E4">
      <w:pPr>
        <w:pStyle w:val="afa"/>
        <w:numPr>
          <w:ilvl w:val="0"/>
          <w:numId w:val="124"/>
        </w:numPr>
        <w:suppressAutoHyphens w:val="0"/>
        <w:spacing w:after="0"/>
        <w:contextualSpacing/>
      </w:pPr>
      <w:r w:rsidRPr="001879BA">
        <w:t>Оригинальность рассказа (рассказ по сюжетной картинке, продолжение истории)</w:t>
      </w:r>
    </w:p>
    <w:p w:rsidR="008F5558" w:rsidRPr="001879BA" w:rsidRDefault="008F5558" w:rsidP="008F5558">
      <w:r w:rsidRPr="001879BA">
        <w:rPr>
          <w:i/>
        </w:rPr>
        <w:t>Познавательное развитие</w:t>
      </w:r>
      <w:r w:rsidRPr="001879BA">
        <w:t xml:space="preserve"> (форма, величина). </w:t>
      </w:r>
    </w:p>
    <w:p w:rsidR="008F5558" w:rsidRPr="001879BA" w:rsidRDefault="008F5558" w:rsidP="008F5558">
      <w:r w:rsidRPr="001879BA">
        <w:rPr>
          <w:i/>
        </w:rPr>
        <w:t>Художественно-эстетическое развитие</w:t>
      </w:r>
      <w:r w:rsidRPr="001879BA">
        <w:t xml:space="preserve">(рисование) </w:t>
      </w:r>
    </w:p>
    <w:p w:rsidR="008F5558" w:rsidRPr="001879BA" w:rsidRDefault="008F5558" w:rsidP="008F5558">
      <w:pPr>
        <w:contextualSpacing/>
      </w:pPr>
      <w:r w:rsidRPr="001879BA">
        <w:rPr>
          <w:i/>
        </w:rPr>
        <w:lastRenderedPageBreak/>
        <w:t>Материал</w:t>
      </w:r>
      <w:r w:rsidRPr="001879BA">
        <w:t xml:space="preserve">: сюжетная картинка. </w:t>
      </w:r>
    </w:p>
    <w:p w:rsidR="008F5558" w:rsidRPr="001879BA" w:rsidRDefault="008F5558" w:rsidP="008F5558">
      <w:pPr>
        <w:contextualSpacing/>
      </w:pPr>
      <w:r w:rsidRPr="001879BA">
        <w:rPr>
          <w:i/>
        </w:rPr>
        <w:t>Образец наглядного материала:</w:t>
      </w:r>
      <w:r w:rsidRPr="001879BA">
        <w:t xml:space="preserve"> сюжетная картинка  № 7.5.</w:t>
      </w:r>
    </w:p>
    <w:p w:rsidR="008F5558" w:rsidRPr="001879BA" w:rsidRDefault="008F5558" w:rsidP="008F5558">
      <w:pPr>
        <w:ind w:right="-6" w:firstLine="540"/>
        <w:contextualSpacing/>
        <w:jc w:val="both"/>
        <w:rPr>
          <w:b/>
        </w:rPr>
      </w:pPr>
      <w:r w:rsidRPr="001879BA">
        <w:rPr>
          <w:b/>
        </w:rPr>
        <w:t>Задание:Этапы работы с сюжетной картинкой</w:t>
      </w:r>
    </w:p>
    <w:p w:rsidR="008F5558" w:rsidRPr="001879BA" w:rsidRDefault="008F5558" w:rsidP="00CB58E4">
      <w:pPr>
        <w:numPr>
          <w:ilvl w:val="0"/>
          <w:numId w:val="126"/>
        </w:numPr>
        <w:suppressAutoHyphens w:val="0"/>
        <w:spacing w:after="0"/>
        <w:ind w:right="-6"/>
        <w:contextualSpacing/>
        <w:jc w:val="both"/>
      </w:pPr>
      <w:r w:rsidRPr="001879BA">
        <w:t>Педагог просит ребенка рассмотреть картинку и рассказать о том, что на ней изображено. При этом педагог может задавать навод</w:t>
      </w:r>
      <w:r w:rsidRPr="001879BA">
        <w:t>я</w:t>
      </w:r>
      <w:r w:rsidRPr="001879BA">
        <w:t>щие вопросы, например: «Кого (или что) ты видишь на картинке? Что происходит? Кто чем занят? О чем они разговаривают? Что произойдет дальше?</w:t>
      </w:r>
    </w:p>
    <w:p w:rsidR="008F5558" w:rsidRPr="001879BA" w:rsidRDefault="008F5558" w:rsidP="00CB58E4">
      <w:pPr>
        <w:numPr>
          <w:ilvl w:val="0"/>
          <w:numId w:val="126"/>
        </w:numPr>
        <w:suppressAutoHyphens w:val="0"/>
        <w:spacing w:after="0"/>
        <w:contextualSpacing/>
        <w:jc w:val="both"/>
      </w:pPr>
      <w:r w:rsidRPr="001879BA">
        <w:t xml:space="preserve">Ребенок  придумывает продолжение истории (возможны наводящие вопросы).  </w:t>
      </w:r>
    </w:p>
    <w:p w:rsidR="008F5558" w:rsidRPr="001879BA" w:rsidRDefault="008F5558" w:rsidP="00CB58E4">
      <w:pPr>
        <w:numPr>
          <w:ilvl w:val="0"/>
          <w:numId w:val="126"/>
        </w:numPr>
        <w:suppressAutoHyphens w:val="0"/>
        <w:spacing w:after="0"/>
        <w:contextualSpacing/>
        <w:jc w:val="both"/>
      </w:pPr>
      <w:r w:rsidRPr="001879BA">
        <w:t>Ребенок рисует картинку к продолжению  истории.</w:t>
      </w:r>
    </w:p>
    <w:p w:rsidR="008F5558" w:rsidRPr="001879BA" w:rsidRDefault="008F5558" w:rsidP="00CB58E4">
      <w:pPr>
        <w:numPr>
          <w:ilvl w:val="0"/>
          <w:numId w:val="126"/>
        </w:numPr>
        <w:suppressAutoHyphens w:val="0"/>
        <w:spacing w:after="0"/>
        <w:contextualSpacing/>
        <w:jc w:val="both"/>
      </w:pPr>
      <w:r w:rsidRPr="001879BA">
        <w:t>Результаты работы фиксируются в карте развития соответствующего инструментария.</w:t>
      </w:r>
    </w:p>
    <w:p w:rsidR="008F5558" w:rsidRPr="001879BA" w:rsidRDefault="008F5558" w:rsidP="008F5558">
      <w:pPr>
        <w:contextualSpacing/>
        <w:rPr>
          <w:b/>
        </w:rPr>
      </w:pPr>
    </w:p>
    <w:p w:rsidR="008F5558" w:rsidRPr="001879BA" w:rsidRDefault="008F5558" w:rsidP="008F5558">
      <w:pPr>
        <w:contextualSpacing/>
        <w:rPr>
          <w:b/>
        </w:rPr>
      </w:pPr>
      <w:r w:rsidRPr="001879BA">
        <w:rPr>
          <w:b/>
        </w:rPr>
        <w:t>Примеры вопросов к сюжетной  картинке  «Осень»</w:t>
      </w:r>
    </w:p>
    <w:p w:rsidR="008F5558" w:rsidRPr="001879BA" w:rsidRDefault="008F5558" w:rsidP="008F5558">
      <w:pPr>
        <w:contextualSpacing/>
        <w:rPr>
          <w:i/>
        </w:rPr>
      </w:pPr>
      <w:r w:rsidRPr="001879BA">
        <w:rPr>
          <w:i/>
        </w:rPr>
        <w:t>Названия предметов</w:t>
      </w:r>
    </w:p>
    <w:p w:rsidR="008F5558" w:rsidRPr="001879BA" w:rsidRDefault="008F5558" w:rsidP="008F5558">
      <w:pPr>
        <w:contextualSpacing/>
      </w:pPr>
      <w:r w:rsidRPr="001879BA">
        <w:t>Что лежит в корзинах?</w:t>
      </w:r>
    </w:p>
    <w:p w:rsidR="008F5558" w:rsidRPr="001879BA" w:rsidRDefault="008F5558" w:rsidP="008F5558">
      <w:pPr>
        <w:contextualSpacing/>
      </w:pPr>
      <w:r w:rsidRPr="001879BA">
        <w:t>Рядом  с каким деревом находится автобусная остановка?</w:t>
      </w:r>
    </w:p>
    <w:p w:rsidR="008F5558" w:rsidRPr="001879BA" w:rsidRDefault="008F5558" w:rsidP="008F5558">
      <w:pPr>
        <w:contextualSpacing/>
      </w:pPr>
      <w:r w:rsidRPr="001879BA">
        <w:t>Какие деревья изображены на заднем плане?</w:t>
      </w:r>
    </w:p>
    <w:p w:rsidR="008F5558" w:rsidRPr="001879BA" w:rsidRDefault="008F5558" w:rsidP="008F5558">
      <w:pPr>
        <w:contextualSpacing/>
      </w:pPr>
      <w:r w:rsidRPr="001879BA">
        <w:t>Какая птица ходит по крыше остановки?</w:t>
      </w:r>
    </w:p>
    <w:p w:rsidR="008F5558" w:rsidRPr="001879BA" w:rsidRDefault="008F5558" w:rsidP="008F5558">
      <w:pPr>
        <w:contextualSpacing/>
      </w:pPr>
      <w:r w:rsidRPr="001879BA">
        <w:t>Какая одежда на детях?</w:t>
      </w:r>
    </w:p>
    <w:p w:rsidR="008F5558" w:rsidRPr="001879BA" w:rsidRDefault="008F5558" w:rsidP="008F5558">
      <w:pPr>
        <w:contextualSpacing/>
        <w:rPr>
          <w:i/>
        </w:rPr>
      </w:pPr>
      <w:r w:rsidRPr="001879BA">
        <w:rPr>
          <w:i/>
        </w:rPr>
        <w:t>Цвет</w:t>
      </w:r>
    </w:p>
    <w:p w:rsidR="008F5558" w:rsidRPr="001879BA" w:rsidRDefault="008F5558" w:rsidP="008F5558">
      <w:pPr>
        <w:contextualSpacing/>
      </w:pPr>
      <w:r w:rsidRPr="001879BA">
        <w:t>Какого цвета скамейка (кофта мамы, плащ мальчика, шляпки грибов и т.п.)?</w:t>
      </w:r>
    </w:p>
    <w:p w:rsidR="008F5558" w:rsidRPr="001879BA" w:rsidRDefault="008F5558" w:rsidP="008F5558">
      <w:pPr>
        <w:contextualSpacing/>
        <w:rPr>
          <w:i/>
        </w:rPr>
      </w:pPr>
      <w:r w:rsidRPr="001879BA">
        <w:rPr>
          <w:i/>
        </w:rPr>
        <w:t>Счет</w:t>
      </w:r>
    </w:p>
    <w:p w:rsidR="008F5558" w:rsidRPr="001879BA" w:rsidRDefault="008F5558" w:rsidP="008F5558">
      <w:pPr>
        <w:contextualSpacing/>
      </w:pPr>
      <w:r w:rsidRPr="001879BA">
        <w:t>Сколько изображено людей (птичек, поленьев дров, листьев на земле и т.п.)?</w:t>
      </w:r>
    </w:p>
    <w:p w:rsidR="008F5558" w:rsidRPr="001879BA" w:rsidRDefault="008F5558" w:rsidP="008F5558">
      <w:pPr>
        <w:contextualSpacing/>
        <w:rPr>
          <w:i/>
        </w:rPr>
      </w:pPr>
      <w:r w:rsidRPr="001879BA">
        <w:rPr>
          <w:i/>
        </w:rPr>
        <w:t xml:space="preserve">Временные ориентиры </w:t>
      </w:r>
    </w:p>
    <w:p w:rsidR="008F5558" w:rsidRPr="001879BA" w:rsidRDefault="008F5558" w:rsidP="008F5558">
      <w:pPr>
        <w:contextualSpacing/>
      </w:pPr>
      <w:r w:rsidRPr="001879BA">
        <w:t>Какое время  года изображено?</w:t>
      </w:r>
    </w:p>
    <w:p w:rsidR="008F5558" w:rsidRPr="001879BA" w:rsidRDefault="008F5558" w:rsidP="008F5558">
      <w:pPr>
        <w:contextualSpacing/>
      </w:pPr>
      <w:r w:rsidRPr="001879BA">
        <w:t>Какое время года наступит  после осени (было перед осенью)?</w:t>
      </w:r>
    </w:p>
    <w:p w:rsidR="008F5558" w:rsidRPr="001879BA" w:rsidRDefault="008F5558" w:rsidP="008F5558">
      <w:pPr>
        <w:contextualSpacing/>
      </w:pPr>
      <w:r w:rsidRPr="001879BA">
        <w:t>Что делали ребята утром и что будут делать вечером?</w:t>
      </w:r>
    </w:p>
    <w:p w:rsidR="008F5558" w:rsidRPr="001879BA" w:rsidRDefault="008F5558" w:rsidP="008F5558">
      <w:pPr>
        <w:contextualSpacing/>
        <w:rPr>
          <w:i/>
        </w:rPr>
      </w:pPr>
    </w:p>
    <w:p w:rsidR="008F5558" w:rsidRPr="001879BA" w:rsidRDefault="008F5558" w:rsidP="008F5558">
      <w:pPr>
        <w:contextualSpacing/>
        <w:rPr>
          <w:i/>
        </w:rPr>
      </w:pPr>
      <w:r w:rsidRPr="001879BA">
        <w:rPr>
          <w:i/>
        </w:rPr>
        <w:t xml:space="preserve">Что происходит </w:t>
      </w:r>
    </w:p>
    <w:p w:rsidR="008F5558" w:rsidRPr="001879BA" w:rsidRDefault="008F5558" w:rsidP="008F5558">
      <w:pPr>
        <w:contextualSpacing/>
      </w:pPr>
      <w:r w:rsidRPr="001879BA">
        <w:t>Чем заняты мужчины?</w:t>
      </w:r>
    </w:p>
    <w:p w:rsidR="008F5558" w:rsidRPr="001879BA" w:rsidRDefault="008F5558" w:rsidP="008F5558">
      <w:pPr>
        <w:contextualSpacing/>
      </w:pPr>
      <w:r w:rsidRPr="001879BA">
        <w:t>Откуда пришли мама с дочкой?</w:t>
      </w:r>
    </w:p>
    <w:p w:rsidR="008F5558" w:rsidRPr="001879BA" w:rsidRDefault="008F5558" w:rsidP="008F5558">
      <w:pPr>
        <w:contextualSpacing/>
      </w:pPr>
      <w:r w:rsidRPr="001879BA">
        <w:lastRenderedPageBreak/>
        <w:t>Зачем мальчик взял зонт?</w:t>
      </w:r>
    </w:p>
    <w:p w:rsidR="008F5558" w:rsidRPr="001879BA" w:rsidRDefault="008F5558" w:rsidP="008F5558">
      <w:pPr>
        <w:contextualSpacing/>
      </w:pPr>
      <w:r w:rsidRPr="001879BA">
        <w:t>Чем заинтересовалась девочка?</w:t>
      </w:r>
    </w:p>
    <w:p w:rsidR="008F5558" w:rsidRPr="001879BA" w:rsidRDefault="008F5558" w:rsidP="008F5558">
      <w:pPr>
        <w:contextualSpacing/>
      </w:pPr>
      <w:r w:rsidRPr="001879BA">
        <w:t>Почему улетают птицы?</w:t>
      </w:r>
    </w:p>
    <w:p w:rsidR="008F5558" w:rsidRPr="001879BA" w:rsidRDefault="008F5558" w:rsidP="008F5558">
      <w:pPr>
        <w:contextualSpacing/>
      </w:pPr>
      <w:r w:rsidRPr="001879BA">
        <w:t>Почему не улетает ворона?</w:t>
      </w:r>
    </w:p>
    <w:p w:rsidR="008F5558" w:rsidRPr="001879BA" w:rsidRDefault="008F5558" w:rsidP="008F5558">
      <w:pPr>
        <w:contextualSpacing/>
      </w:pPr>
      <w:r w:rsidRPr="001879BA">
        <w:t>Почему люди торопятся заготовить дрова?</w:t>
      </w:r>
    </w:p>
    <w:p w:rsidR="008F5558" w:rsidRPr="001879BA" w:rsidRDefault="008F5558" w:rsidP="008F5558">
      <w:pPr>
        <w:contextualSpacing/>
      </w:pPr>
      <w:r w:rsidRPr="001879BA">
        <w:t>Что произойдет дальше?</w:t>
      </w:r>
    </w:p>
    <w:p w:rsidR="008F5558" w:rsidRPr="001879BA" w:rsidRDefault="008F5558" w:rsidP="008F5558">
      <w:pPr>
        <w:contextualSpacing/>
      </w:pPr>
      <w:r w:rsidRPr="001879BA">
        <w:t>Выполнение задания оценивается с помощью карты развития.</w:t>
      </w:r>
    </w:p>
    <w:p w:rsidR="008F5558" w:rsidRPr="001879BA" w:rsidRDefault="008F5558" w:rsidP="008F5558">
      <w:pPr>
        <w:contextualSpacing/>
        <w:rPr>
          <w:b/>
        </w:rPr>
      </w:pPr>
      <w:r w:rsidRPr="001879BA">
        <w:rPr>
          <w:b/>
        </w:rPr>
        <w:t>Задание 2.  Форма</w:t>
      </w:r>
    </w:p>
    <w:p w:rsidR="008F5558" w:rsidRPr="001879BA" w:rsidRDefault="008F5558" w:rsidP="00CB58E4">
      <w:pPr>
        <w:pStyle w:val="afa"/>
        <w:numPr>
          <w:ilvl w:val="0"/>
          <w:numId w:val="123"/>
        </w:numPr>
        <w:suppressAutoHyphens w:val="0"/>
        <w:spacing w:after="0"/>
        <w:contextualSpacing/>
      </w:pPr>
      <w:r w:rsidRPr="001879BA">
        <w:rPr>
          <w:i/>
        </w:rPr>
        <w:t>Познавательное развитие</w:t>
      </w:r>
      <w:r w:rsidRPr="001879BA">
        <w:t xml:space="preserve"> (форма)</w:t>
      </w:r>
    </w:p>
    <w:p w:rsidR="008F5558" w:rsidRPr="001879BA" w:rsidRDefault="008F5558" w:rsidP="008F5558">
      <w:pPr>
        <w:contextualSpacing/>
      </w:pPr>
      <w:r w:rsidRPr="001879BA">
        <w:rPr>
          <w:i/>
        </w:rPr>
        <w:t>Материал:</w:t>
      </w:r>
      <w:r w:rsidRPr="001879BA">
        <w:t xml:space="preserve"> набор геометрических фигур; контурное изображение предмета, который нужно сложить из фигур; схема составления предмета для складывания из фигур.</w:t>
      </w:r>
    </w:p>
    <w:p w:rsidR="008F5558" w:rsidRPr="001879BA" w:rsidRDefault="008F5558" w:rsidP="008F5558">
      <w:pPr>
        <w:contextualSpacing/>
        <w:rPr>
          <w:i/>
        </w:rPr>
      </w:pPr>
      <w:r w:rsidRPr="001879BA">
        <w:rPr>
          <w:i/>
        </w:rPr>
        <w:t>Образец наглядного материала №7.1 (образцы № 7.1.1.;7.1.2; 7.1.3)</w:t>
      </w:r>
    </w:p>
    <w:p w:rsidR="008F5558" w:rsidRPr="001879BA" w:rsidRDefault="008F5558" w:rsidP="008F5558">
      <w:pPr>
        <w:contextualSpacing/>
      </w:pPr>
      <w:r w:rsidRPr="001879BA">
        <w:rPr>
          <w:b/>
        </w:rPr>
        <w:t>Задание:</w:t>
      </w:r>
    </w:p>
    <w:p w:rsidR="008F5558" w:rsidRPr="001879BA" w:rsidRDefault="008F5558" w:rsidP="00CB58E4">
      <w:pPr>
        <w:pStyle w:val="afa"/>
        <w:numPr>
          <w:ilvl w:val="0"/>
          <w:numId w:val="123"/>
        </w:numPr>
        <w:suppressAutoHyphens w:val="0"/>
        <w:spacing w:after="0" w:line="240" w:lineRule="auto"/>
        <w:contextualSpacing/>
      </w:pPr>
      <w:r w:rsidRPr="001879BA">
        <w:t>Составить из набора геометрических фигур предмет, изображенный на контурном рисунке (корова, петух)</w:t>
      </w:r>
    </w:p>
    <w:p w:rsidR="008F5558" w:rsidRPr="001879BA" w:rsidRDefault="008F5558" w:rsidP="00CB58E4">
      <w:pPr>
        <w:pStyle w:val="afa"/>
        <w:numPr>
          <w:ilvl w:val="0"/>
          <w:numId w:val="123"/>
        </w:numPr>
        <w:suppressAutoHyphens w:val="0"/>
        <w:spacing w:after="0" w:line="240" w:lineRule="auto"/>
        <w:contextualSpacing/>
      </w:pPr>
      <w:r w:rsidRPr="001879BA">
        <w:t>Ребенку предлагается разрезать квадрат на фигуры по линиям и подумать, какие картинки можно сложить из полученных деталей (все детали использовать необязательно).</w:t>
      </w:r>
    </w:p>
    <w:p w:rsidR="008F5558" w:rsidRPr="001879BA" w:rsidRDefault="008F5558" w:rsidP="008F5558">
      <w:pPr>
        <w:ind w:firstLine="360"/>
        <w:contextualSpacing/>
      </w:pPr>
      <w:r w:rsidRPr="001879BA">
        <w:t>Далее педагог просит объяснить, какие фигуры были использованы</w:t>
      </w:r>
    </w:p>
    <w:p w:rsidR="008F5558" w:rsidRPr="001879BA" w:rsidRDefault="008F5558" w:rsidP="008F5558">
      <w:pPr>
        <w:contextualSpacing/>
      </w:pPr>
      <w:r w:rsidRPr="001879BA">
        <w:t xml:space="preserve">Если ребенок не справляется с заданием, ему предлагается схема составления предмета </w:t>
      </w:r>
    </w:p>
    <w:p w:rsidR="008F5558" w:rsidRPr="001879BA" w:rsidRDefault="008F5558" w:rsidP="008F5558">
      <w:pPr>
        <w:contextualSpacing/>
        <w:rPr>
          <w:i/>
        </w:rPr>
      </w:pPr>
      <w:r w:rsidRPr="001879BA">
        <w:t xml:space="preserve">Выполнение задания оценивается с помощью карты развития на этапе </w:t>
      </w:r>
      <w:r w:rsidRPr="001879BA">
        <w:rPr>
          <w:i/>
        </w:rPr>
        <w:t>«Познавательное развитие»</w:t>
      </w:r>
    </w:p>
    <w:p w:rsidR="008F5558" w:rsidRPr="001879BA" w:rsidRDefault="008F5558" w:rsidP="008F5558">
      <w:pPr>
        <w:contextualSpacing/>
      </w:pPr>
      <w:r w:rsidRPr="001879BA">
        <w:rPr>
          <w:b/>
        </w:rPr>
        <w:t>Задание 3.</w:t>
      </w:r>
      <w:r w:rsidRPr="001879BA">
        <w:t xml:space="preserve"> Величина.  Форма.Аппликация</w:t>
      </w:r>
    </w:p>
    <w:p w:rsidR="008F5558" w:rsidRPr="001879BA" w:rsidRDefault="008F5558" w:rsidP="00CB58E4">
      <w:pPr>
        <w:pStyle w:val="afa"/>
        <w:numPr>
          <w:ilvl w:val="0"/>
          <w:numId w:val="125"/>
        </w:numPr>
        <w:suppressAutoHyphens w:val="0"/>
        <w:spacing w:after="0"/>
        <w:contextualSpacing/>
      </w:pPr>
      <w:r w:rsidRPr="001879BA">
        <w:rPr>
          <w:i/>
        </w:rPr>
        <w:t>Познавательное развитие</w:t>
      </w:r>
      <w:r w:rsidRPr="001879BA">
        <w:t>: форма, величина</w:t>
      </w:r>
    </w:p>
    <w:p w:rsidR="008F5558" w:rsidRPr="001879BA" w:rsidRDefault="008F5558" w:rsidP="00CB58E4">
      <w:pPr>
        <w:pStyle w:val="afa"/>
        <w:numPr>
          <w:ilvl w:val="0"/>
          <w:numId w:val="125"/>
        </w:numPr>
        <w:suppressAutoHyphens w:val="0"/>
        <w:spacing w:after="0"/>
        <w:contextualSpacing/>
      </w:pPr>
      <w:r w:rsidRPr="001879BA">
        <w:rPr>
          <w:i/>
        </w:rPr>
        <w:t>Художественно-эстетическое развитие</w:t>
      </w:r>
      <w:r w:rsidRPr="001879BA">
        <w:t>(аппликация)</w:t>
      </w:r>
    </w:p>
    <w:p w:rsidR="008F5558" w:rsidRPr="001879BA" w:rsidRDefault="008F5558" w:rsidP="008F5558">
      <w:pPr>
        <w:contextualSpacing/>
      </w:pPr>
      <w:r w:rsidRPr="001879BA">
        <w:rPr>
          <w:i/>
        </w:rPr>
        <w:t>Материал</w:t>
      </w:r>
      <w:r w:rsidRPr="001879BA">
        <w:t>: пять квадратов разных размеров – от большого до маленького, вырезанных из цветной бумаги; лист бумаги А4 с заготовкой рисунка для аппликации (например, пояс от юбки, ствол дерева, блюдо и т.п.),  клей, ножницы.</w:t>
      </w:r>
    </w:p>
    <w:p w:rsidR="008F5558" w:rsidRPr="001879BA" w:rsidRDefault="008F5558" w:rsidP="008F5558">
      <w:pPr>
        <w:contextualSpacing/>
      </w:pPr>
      <w:r w:rsidRPr="001879BA">
        <w:rPr>
          <w:i/>
        </w:rPr>
        <w:t>Образец наглядного материала</w:t>
      </w:r>
      <w:r w:rsidRPr="001879BA">
        <w:t xml:space="preserve"> № 7.2.</w:t>
      </w:r>
    </w:p>
    <w:p w:rsidR="008F5558" w:rsidRPr="001879BA" w:rsidRDefault="008F5558" w:rsidP="008F5558">
      <w:pPr>
        <w:contextualSpacing/>
      </w:pPr>
      <w:r w:rsidRPr="001879BA">
        <w:rPr>
          <w:b/>
        </w:rPr>
        <w:t>Задание:</w:t>
      </w:r>
      <w:r w:rsidRPr="001879BA">
        <w:t xml:space="preserve">Для выполнения задания педагог готовит заготовки для аппликации, клей, лист с изображением схемы. Предмет, который берется за основу для создания аппликации,  должен содержать разные по величине детали. </w:t>
      </w:r>
    </w:p>
    <w:p w:rsidR="008F5558" w:rsidRPr="001879BA" w:rsidRDefault="008F5558" w:rsidP="008F5558">
      <w:pPr>
        <w:contextualSpacing/>
      </w:pPr>
      <w:r>
        <w:rPr>
          <w:noProof/>
        </w:rPr>
        <w:lastRenderedPageBreak/>
        <w:drawing>
          <wp:anchor distT="0" distB="0" distL="114300" distR="114300" simplePos="0" relativeHeight="251671040" behindDoc="0" locked="0" layoutInCell="1" allowOverlap="1">
            <wp:simplePos x="0" y="0"/>
            <wp:positionH relativeFrom="column">
              <wp:posOffset>4460240</wp:posOffset>
            </wp:positionH>
            <wp:positionV relativeFrom="paragraph">
              <wp:posOffset>7620</wp:posOffset>
            </wp:positionV>
            <wp:extent cx="1297940" cy="1828800"/>
            <wp:effectExtent l="0" t="0" r="0" b="0"/>
            <wp:wrapSquare wrapText="bothSides"/>
            <wp:docPr id="24" name="Рисунок 24" descr="Т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Тор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9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9BA">
        <w:t>Ребенку предлагается сделать аппликацию, используя фигуры, вырезанные из квадратов и разложить их по убыванию, чтобы получился заданный предмет (например, ёлка, пышная юбка, многослойный пирог и др.)</w:t>
      </w:r>
    </w:p>
    <w:p w:rsidR="008F5558" w:rsidRPr="001879BA" w:rsidRDefault="008F5558" w:rsidP="008F5558">
      <w:pPr>
        <w:contextualSpacing/>
      </w:pPr>
      <w:r w:rsidRPr="001879BA">
        <w:t xml:space="preserve">Выполнение задания оценивается с помощью карты развития на этапах </w:t>
      </w:r>
      <w:r w:rsidRPr="001879BA">
        <w:rPr>
          <w:i/>
        </w:rPr>
        <w:t>«Познавательное развитие», «Художественно-эстетическое развитие»</w:t>
      </w:r>
    </w:p>
    <w:p w:rsidR="008F5558" w:rsidRPr="001879BA" w:rsidRDefault="008F5558" w:rsidP="008F5558">
      <w:pPr>
        <w:contextualSpacing/>
        <w:rPr>
          <w:b/>
        </w:rPr>
      </w:pPr>
      <w:r w:rsidRPr="001879BA">
        <w:rPr>
          <w:b/>
        </w:rPr>
        <w:t>Задание 4. Конструирование</w:t>
      </w:r>
    </w:p>
    <w:p w:rsidR="008F5558" w:rsidRPr="001879BA" w:rsidRDefault="008F5558" w:rsidP="008F5558">
      <w:pPr>
        <w:contextualSpacing/>
        <w:rPr>
          <w:i/>
        </w:rPr>
      </w:pPr>
      <w:r w:rsidRPr="001879BA">
        <w:rPr>
          <w:i/>
        </w:rPr>
        <w:t>Речевое развитие. Познавательное развитие</w:t>
      </w:r>
    </w:p>
    <w:p w:rsidR="008F5558" w:rsidRPr="001879BA" w:rsidRDefault="008F5558" w:rsidP="008F5558">
      <w:pPr>
        <w:contextualSpacing/>
        <w:rPr>
          <w:i/>
        </w:rPr>
      </w:pPr>
      <w:r w:rsidRPr="001879BA">
        <w:t xml:space="preserve">• </w:t>
      </w:r>
      <w:r w:rsidRPr="001879BA">
        <w:rPr>
          <w:i/>
        </w:rPr>
        <w:t xml:space="preserve">Познавательное развитие: </w:t>
      </w:r>
    </w:p>
    <w:p w:rsidR="008F5558" w:rsidRPr="001879BA" w:rsidRDefault="008F5558" w:rsidP="008F5558">
      <w:pPr>
        <w:contextualSpacing/>
      </w:pPr>
      <w:r w:rsidRPr="001879BA">
        <w:t>1. ФЭМП: оперирует цифрами и  числами в пределах 10; использует счетные навыки; устанавливает количественные отношения в пределах известных чисел.</w:t>
      </w:r>
    </w:p>
    <w:p w:rsidR="008F5558" w:rsidRPr="001879BA" w:rsidRDefault="008F5558" w:rsidP="008F5558">
      <w:pPr>
        <w:contextualSpacing/>
      </w:pPr>
      <w:r w:rsidRPr="001879BA">
        <w:t xml:space="preserve">• </w:t>
      </w:r>
      <w:r w:rsidRPr="001879BA">
        <w:rPr>
          <w:i/>
        </w:rPr>
        <w:t xml:space="preserve">Художественно-эстетическое развитие: </w:t>
      </w:r>
      <w:r w:rsidRPr="001879BA">
        <w:t>конструирование.</w:t>
      </w:r>
    </w:p>
    <w:p w:rsidR="008F5558" w:rsidRPr="001879BA" w:rsidRDefault="008F5558" w:rsidP="008F5558">
      <w:pPr>
        <w:contextualSpacing/>
      </w:pPr>
      <w:r w:rsidRPr="001879BA">
        <w:t>1. Использует детали с учетом их конструктивных свойств</w:t>
      </w:r>
    </w:p>
    <w:p w:rsidR="008F5558" w:rsidRPr="001879BA" w:rsidRDefault="008F5558" w:rsidP="008F5558">
      <w:pPr>
        <w:contextualSpacing/>
      </w:pPr>
      <w:r w:rsidRPr="001879BA">
        <w:t>2. Соединяет две небольшие плоскости в одну.</w:t>
      </w:r>
    </w:p>
    <w:p w:rsidR="008F5558" w:rsidRPr="001879BA" w:rsidRDefault="008F5558" w:rsidP="008F5558">
      <w:pPr>
        <w:contextualSpacing/>
      </w:pPr>
      <w:r w:rsidRPr="001879BA">
        <w:t>3. Связывает между собой детали, поставленные на расстоянии.</w:t>
      </w:r>
    </w:p>
    <w:p w:rsidR="008F5558" w:rsidRPr="001879BA" w:rsidRDefault="008F5558" w:rsidP="008F5558">
      <w:pPr>
        <w:contextualSpacing/>
      </w:pPr>
      <w:r w:rsidRPr="001879BA">
        <w:t>4. Отбирает самостоятельно необходимые для постройки детали.</w:t>
      </w:r>
    </w:p>
    <w:p w:rsidR="008F5558" w:rsidRPr="001879BA" w:rsidRDefault="008F5558" w:rsidP="008F5558">
      <w:pPr>
        <w:contextualSpacing/>
      </w:pPr>
      <w:r w:rsidRPr="001879BA">
        <w:rPr>
          <w:b/>
        </w:rPr>
        <w:t>Материал:</w:t>
      </w:r>
      <w:r w:rsidRPr="001879BA">
        <w:t xml:space="preserve"> набор строительных деталей (их должно быть значительно больше, чем требуется для постройки, чтобы ребенок мог самостоятельно их отобрать) и схема постройки с не полностью прорисованными линиями.</w:t>
      </w:r>
    </w:p>
    <w:p w:rsidR="008F5558" w:rsidRPr="001879BA" w:rsidRDefault="008F5558" w:rsidP="008F5558">
      <w:pPr>
        <w:contextualSpacing/>
        <w:rPr>
          <w:i/>
        </w:rPr>
      </w:pPr>
      <w:r w:rsidRPr="001879BA">
        <w:rPr>
          <w:i/>
        </w:rPr>
        <w:t>Образец наглядного материала №7.3</w:t>
      </w:r>
    </w:p>
    <w:p w:rsidR="008F5558" w:rsidRPr="001879BA" w:rsidRDefault="008F5558" w:rsidP="008F5558">
      <w:pPr>
        <w:contextualSpacing/>
      </w:pPr>
      <w:r w:rsidRPr="001879BA">
        <w:rPr>
          <w:b/>
        </w:rPr>
        <w:t>Задание:</w:t>
      </w:r>
      <w:r w:rsidRPr="001879BA">
        <w:t xml:space="preserve"> ребенку предлагается построить из набора строительных деталей по контурной неполной схеме постройку (например, дом)</w:t>
      </w:r>
    </w:p>
    <w:p w:rsidR="008F5558" w:rsidRPr="001879BA" w:rsidRDefault="008F5558" w:rsidP="008F5558">
      <w:pPr>
        <w:ind w:firstLine="360"/>
        <w:contextualSpacing/>
        <w:jc w:val="both"/>
        <w:rPr>
          <w:rFonts w:eastAsia="Calibri"/>
        </w:rPr>
      </w:pPr>
      <w:r w:rsidRPr="001879BA">
        <w:rPr>
          <w:rFonts w:eastAsia="Calibri"/>
        </w:rPr>
        <w:t>Педагог предупреждает ребенка о том, что на схеме не все линии прорисованы и просит подумать, как построить дом.</w:t>
      </w:r>
    </w:p>
    <w:p w:rsidR="008F5558" w:rsidRPr="001879BA" w:rsidRDefault="008F5558" w:rsidP="008F5558">
      <w:pPr>
        <w:ind w:firstLine="348"/>
        <w:contextualSpacing/>
        <w:jc w:val="both"/>
        <w:rPr>
          <w:rFonts w:eastAsia="Calibri"/>
        </w:rPr>
      </w:pPr>
      <w:r w:rsidRPr="001879BA">
        <w:rPr>
          <w:rFonts w:eastAsia="Calibri"/>
        </w:rPr>
        <w:t>Если ребенок не справляется, ему можно показать полную схему.</w:t>
      </w:r>
    </w:p>
    <w:p w:rsidR="008F5558" w:rsidRPr="001879BA" w:rsidRDefault="008F5558" w:rsidP="008F5558">
      <w:pPr>
        <w:contextualSpacing/>
      </w:pPr>
      <w:r w:rsidRPr="001879BA">
        <w:t>Выполнение задания оценивается с помощью карты развития.</w:t>
      </w:r>
    </w:p>
    <w:p w:rsidR="008F5558" w:rsidRPr="001879BA" w:rsidRDefault="008F5558" w:rsidP="008F5558">
      <w:pPr>
        <w:contextualSpacing/>
        <w:rPr>
          <w:b/>
        </w:rPr>
      </w:pPr>
      <w:r w:rsidRPr="001879BA">
        <w:rPr>
          <w:b/>
        </w:rPr>
        <w:t>Задание 5.ФЭМП</w:t>
      </w:r>
    </w:p>
    <w:p w:rsidR="008F5558" w:rsidRPr="001879BA" w:rsidRDefault="008F5558" w:rsidP="008F5558">
      <w:pPr>
        <w:contextualSpacing/>
      </w:pPr>
      <w:r w:rsidRPr="001879BA">
        <w:rPr>
          <w:i/>
        </w:rPr>
        <w:t xml:space="preserve">Познавательное развитие:ФЭМП  </w:t>
      </w:r>
      <w:r w:rsidRPr="001879BA">
        <w:t>(использует способы опосредованного измерения и сравнения объектов по величине)</w:t>
      </w:r>
    </w:p>
    <w:p w:rsidR="008F5558" w:rsidRPr="001879BA" w:rsidRDefault="008F5558" w:rsidP="008F5558">
      <w:pPr>
        <w:contextualSpacing/>
        <w:rPr>
          <w:rFonts w:eastAsia="Calibri"/>
        </w:rPr>
      </w:pPr>
      <w:r w:rsidRPr="001879BA">
        <w:rPr>
          <w:rFonts w:eastAsia="Calibri"/>
          <w:i/>
        </w:rPr>
        <w:t>Материал:</w:t>
      </w:r>
      <w:r w:rsidRPr="001879BA">
        <w:rPr>
          <w:rFonts w:eastAsia="Calibri"/>
        </w:rPr>
        <w:t xml:space="preserve"> сюжетная картинка и линейка. Измерь линейкой, кто из ребят бросил мяч дальше, насколько в сравнении с каждым из участников соревнования.</w:t>
      </w:r>
    </w:p>
    <w:p w:rsidR="008F5558" w:rsidRPr="001879BA" w:rsidRDefault="008F5558" w:rsidP="008F5558">
      <w:pPr>
        <w:contextualSpacing/>
      </w:pPr>
      <w:r w:rsidRPr="001879BA">
        <w:rPr>
          <w:i/>
        </w:rPr>
        <w:t>Образец наглядного материала</w:t>
      </w:r>
      <w:r w:rsidRPr="001879BA">
        <w:t xml:space="preserve"> №7.4</w:t>
      </w:r>
    </w:p>
    <w:p w:rsidR="008F5558" w:rsidRPr="001879BA" w:rsidRDefault="008F5558" w:rsidP="008F5558">
      <w:pPr>
        <w:contextualSpacing/>
      </w:pPr>
      <w:r w:rsidRPr="001879BA">
        <w:rPr>
          <w:b/>
        </w:rPr>
        <w:t>Задание:</w:t>
      </w:r>
      <w:r w:rsidRPr="001879BA">
        <w:t xml:space="preserve"> ребенку предлагается произвести сравнение величин, решить простую арифметическую задачу и объяснить свое решение.</w:t>
      </w:r>
    </w:p>
    <w:p w:rsidR="008F5558" w:rsidRPr="001879BA" w:rsidRDefault="008F5558" w:rsidP="008F5558">
      <w:pPr>
        <w:contextualSpacing/>
      </w:pPr>
      <w:r w:rsidRPr="001879BA">
        <w:t>Выполнение задания оценивается с помощью карты развития.</w:t>
      </w:r>
    </w:p>
    <w:p w:rsidR="008F5558" w:rsidRPr="001879BA" w:rsidRDefault="008F5558" w:rsidP="008F5558">
      <w:pPr>
        <w:contextualSpacing/>
        <w:rPr>
          <w:b/>
        </w:rPr>
      </w:pPr>
      <w:r w:rsidRPr="001879BA">
        <w:rPr>
          <w:b/>
        </w:rPr>
        <w:t>Результаты</w:t>
      </w:r>
    </w:p>
    <w:p w:rsidR="008F5558" w:rsidRPr="001879BA" w:rsidRDefault="008F5558" w:rsidP="008F5558">
      <w:pPr>
        <w:contextualSpacing/>
      </w:pPr>
      <w:r w:rsidRPr="001879BA">
        <w:lastRenderedPageBreak/>
        <w:t>На завершающем этапе проставлены оценки по подпараметрам и посчитан суммарный балл по освоению образовательных областей.</w:t>
      </w:r>
    </w:p>
    <w:p w:rsidR="008F5558" w:rsidRPr="001879BA" w:rsidRDefault="008F5558" w:rsidP="008F5558">
      <w:pPr>
        <w:contextualSpacing/>
      </w:pPr>
      <w:r w:rsidRPr="001879BA">
        <w:t>Подпараметры образовательных областей выделены красным цветом в случае низкого уровня развития данного подпараметра, желтым цветом в случае среднего уровня развития и зеленым цветом в случае высокого уровня развития.</w:t>
      </w:r>
    </w:p>
    <w:p w:rsidR="008F5558" w:rsidRPr="001879BA" w:rsidRDefault="008F5558" w:rsidP="008F5558">
      <w:pPr>
        <w:contextualSpacing/>
        <w:rPr>
          <w:b/>
        </w:rPr>
      </w:pPr>
      <w:r w:rsidRPr="001879BA">
        <w:rPr>
          <w:b/>
        </w:rPr>
        <w:t>Примечание</w:t>
      </w:r>
    </w:p>
    <w:p w:rsidR="008F5558" w:rsidRPr="001879BA" w:rsidRDefault="008F5558" w:rsidP="008F5558">
      <w:pPr>
        <w:ind w:firstLine="708"/>
        <w:contextualSpacing/>
      </w:pPr>
      <w:r w:rsidRPr="001879BA">
        <w:t>Задания, включенные в инструментарий, строго не привязаны к оцениванию одного какого-либо умения. Каждое задание является комплексным, поэтому задания  пересекаются по задачам. Рассказ по сюжетной картинке, конструирование, аппликация и др. позволяют оценивать и речевое развитие и коммуникацию со взрослым,  и изобразительную деятельность, и различение ребенком цвета, величины, формы и т.п. При этом у конкретного задания выделяется одно или два основных назначения. Пересечение задач в заданиях позволит педагогу принять взвешенное решение при внесении оценки в карту развития. Такой принцип позволяет не только корректировать выводы при выполнении разных заданий относительно развития, но и осуществлять обучение и закрепление разнообразных  умений.</w:t>
      </w:r>
    </w:p>
    <w:p w:rsidR="008F5558" w:rsidRPr="001879BA" w:rsidRDefault="008F5558" w:rsidP="008F5558">
      <w:pPr>
        <w:ind w:firstLine="708"/>
        <w:contextualSpacing/>
      </w:pPr>
      <w:r w:rsidRPr="001879BA">
        <w:t>Прилагаемый к  инструментарию наглядный материал  разработан в целях общей ориентировки педагога и рассматривается как один из возможных образцов  подобного материала. В ходе диагностики можно использовать или наглядный материал ДОО или прилагаемые к инструментарию образцы (решение принимает педагог).</w:t>
      </w:r>
      <w:r w:rsidRPr="001879BA">
        <w:rPr>
          <w:b/>
        </w:rPr>
        <w:t>Наглядный материал</w:t>
      </w:r>
    </w:p>
    <w:p w:rsidR="008F5558" w:rsidRPr="001879BA" w:rsidRDefault="008F5558" w:rsidP="008F5558">
      <w:pPr>
        <w:tabs>
          <w:tab w:val="left" w:pos="5469"/>
        </w:tabs>
        <w:contextualSpacing/>
        <w:rPr>
          <w:b/>
        </w:rPr>
      </w:pPr>
      <w:r w:rsidRPr="001879BA">
        <w:rPr>
          <w:b/>
        </w:rPr>
        <w:t>7.1. Форма.</w:t>
      </w:r>
    </w:p>
    <w:p w:rsidR="008F5558" w:rsidRPr="001879BA" w:rsidRDefault="008F5558" w:rsidP="008F5558">
      <w:pPr>
        <w:tabs>
          <w:tab w:val="left" w:pos="5469"/>
        </w:tabs>
        <w:contextualSpacing/>
        <w:jc w:val="center"/>
        <w:rPr>
          <w:b/>
        </w:rPr>
      </w:pPr>
      <w:r w:rsidRPr="001879BA">
        <w:rPr>
          <w:b/>
        </w:rPr>
        <w:t>7.1.1. Корова (педагогу)</w:t>
      </w:r>
    </w:p>
    <w:p w:rsidR="008F5558" w:rsidRDefault="008F5558" w:rsidP="008F5558">
      <w:pPr>
        <w:tabs>
          <w:tab w:val="left" w:pos="5469"/>
        </w:tabs>
        <w:jc w:val="center"/>
        <w:rPr>
          <w:b/>
          <w:sz w:val="28"/>
          <w:szCs w:val="28"/>
        </w:rPr>
      </w:pPr>
      <w:r>
        <w:rPr>
          <w:b/>
          <w:noProof/>
          <w:sz w:val="28"/>
          <w:szCs w:val="28"/>
        </w:rPr>
        <w:lastRenderedPageBreak/>
        <w:drawing>
          <wp:inline distT="0" distB="0" distL="0" distR="0">
            <wp:extent cx="3076575" cy="3648075"/>
            <wp:effectExtent l="0" t="0" r="0" b="0"/>
            <wp:docPr id="10" name="Рисунок 10" descr="C:\Users\гыук\Desktop\МОНИТОРИНГ Саратов\Диагностика детского развития\7 л\Наглядный_7 л\7.1_Форма\7.1_схемы\7.1.1_корова\7.1.1 корова педагог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0" descr="C:\Users\гыук\Desktop\МОНИТОРИНГ Саратов\Диагностика детского развития\7 л\Наглядный_7 л\7.1_Форма\7.1_схемы\7.1.1_корова\7.1.1 корова педагогу.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6575" cy="3648075"/>
                    </a:xfrm>
                    <a:prstGeom prst="rect">
                      <a:avLst/>
                    </a:prstGeom>
                    <a:noFill/>
                    <a:ln>
                      <a:noFill/>
                    </a:ln>
                  </pic:spPr>
                </pic:pic>
              </a:graphicData>
            </a:graphic>
          </wp:inline>
        </w:drawing>
      </w:r>
    </w:p>
    <w:p w:rsidR="008F5558" w:rsidRDefault="008F5558" w:rsidP="008F5558">
      <w:pPr>
        <w:tabs>
          <w:tab w:val="left" w:pos="5469"/>
        </w:tabs>
        <w:jc w:val="center"/>
        <w:rPr>
          <w:b/>
          <w:sz w:val="28"/>
          <w:szCs w:val="28"/>
        </w:rPr>
      </w:pPr>
      <w:r>
        <w:rPr>
          <w:b/>
          <w:sz w:val="28"/>
          <w:szCs w:val="28"/>
        </w:rPr>
        <w:t>7.1.1.Корова (ребенку)</w:t>
      </w:r>
    </w:p>
    <w:p w:rsidR="008F5558" w:rsidRDefault="008F5558" w:rsidP="008F5558">
      <w:pPr>
        <w:tabs>
          <w:tab w:val="left" w:pos="5469"/>
        </w:tabs>
        <w:rPr>
          <w:b/>
          <w:sz w:val="28"/>
          <w:szCs w:val="28"/>
        </w:rPr>
      </w:pPr>
      <w:r>
        <w:rPr>
          <w:b/>
          <w:noProof/>
          <w:sz w:val="28"/>
          <w:szCs w:val="28"/>
        </w:rPr>
        <w:lastRenderedPageBreak/>
        <w:drawing>
          <wp:inline distT="0" distB="0" distL="0" distR="0">
            <wp:extent cx="3819525" cy="5410200"/>
            <wp:effectExtent l="0" t="0" r="0" b="0"/>
            <wp:docPr id="9" name="Рисунок 9" descr="C:\Users\гыук\Desktop\МОНИТОРИНГ Саратов\Диагностика детского развития\7 л\Наглядный_7 л\7.1_Форма\7.1_схемы\7.1.1_корова\7.1.1. корова_ ребенк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descr="C:\Users\гыук\Desktop\МОНИТОРИНГ Саратов\Диагностика детского развития\7 л\Наглядный_7 л\7.1_Форма\7.1_схемы\7.1.1_корова\7.1.1. корова_ ребенку.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9525" cy="5410200"/>
                    </a:xfrm>
                    <a:prstGeom prst="rect">
                      <a:avLst/>
                    </a:prstGeom>
                    <a:noFill/>
                    <a:ln>
                      <a:noFill/>
                    </a:ln>
                  </pic:spPr>
                </pic:pic>
              </a:graphicData>
            </a:graphic>
          </wp:inline>
        </w:drawing>
      </w:r>
    </w:p>
    <w:p w:rsidR="008F5558" w:rsidRDefault="008F5558" w:rsidP="008F5558">
      <w:pPr>
        <w:tabs>
          <w:tab w:val="left" w:pos="5469"/>
        </w:tabs>
        <w:jc w:val="center"/>
        <w:rPr>
          <w:b/>
          <w:sz w:val="28"/>
          <w:szCs w:val="28"/>
        </w:rPr>
      </w:pPr>
      <w:r>
        <w:rPr>
          <w:b/>
          <w:sz w:val="28"/>
          <w:szCs w:val="28"/>
        </w:rPr>
        <w:t>7.1.2 Петух (педагогу)</w:t>
      </w:r>
    </w:p>
    <w:p w:rsidR="008F5558" w:rsidRDefault="008F5558" w:rsidP="008F5558">
      <w:pPr>
        <w:tabs>
          <w:tab w:val="left" w:pos="5469"/>
        </w:tabs>
        <w:jc w:val="center"/>
        <w:rPr>
          <w:b/>
          <w:sz w:val="28"/>
          <w:szCs w:val="28"/>
        </w:rPr>
      </w:pPr>
      <w:r>
        <w:rPr>
          <w:b/>
          <w:noProof/>
          <w:sz w:val="28"/>
          <w:szCs w:val="28"/>
        </w:rPr>
        <w:lastRenderedPageBreak/>
        <w:drawing>
          <wp:inline distT="0" distB="0" distL="0" distR="0">
            <wp:extent cx="1924050" cy="2724150"/>
            <wp:effectExtent l="0" t="0" r="0" b="0"/>
            <wp:docPr id="8" name="Рисунок 8" descr="C:\Users\гыук\Desktop\МОНИТОРИНГ Саратов\Диагностика детского развития\7 л\Наглядный_7 л\7.1_Форма\7.1_схемы\7.1.2_петух\7.1.2_петух педаго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2" descr="C:\Users\гыук\Desktop\МОНИТОРИНГ Саратов\Диагностика детского развития\7 л\Наглядный_7 л\7.1_Форма\7.1_схемы\7.1.2_петух\7.1.2_петух педагогу.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2724150"/>
                    </a:xfrm>
                    <a:prstGeom prst="rect">
                      <a:avLst/>
                    </a:prstGeom>
                    <a:noFill/>
                    <a:ln>
                      <a:noFill/>
                    </a:ln>
                  </pic:spPr>
                </pic:pic>
              </a:graphicData>
            </a:graphic>
          </wp:inline>
        </w:drawing>
      </w:r>
    </w:p>
    <w:p w:rsidR="008F5558" w:rsidRDefault="008F5558" w:rsidP="008F5558">
      <w:pPr>
        <w:tabs>
          <w:tab w:val="left" w:pos="5469"/>
        </w:tabs>
        <w:jc w:val="center"/>
        <w:rPr>
          <w:b/>
          <w:sz w:val="28"/>
          <w:szCs w:val="28"/>
        </w:rPr>
      </w:pPr>
      <w:r>
        <w:rPr>
          <w:b/>
          <w:sz w:val="28"/>
          <w:szCs w:val="28"/>
        </w:rPr>
        <w:t>7.1.2. Петух (ребенку)</w:t>
      </w:r>
    </w:p>
    <w:p w:rsidR="008F5558" w:rsidRDefault="008F5558" w:rsidP="008F5558">
      <w:pPr>
        <w:tabs>
          <w:tab w:val="left" w:pos="5469"/>
        </w:tabs>
        <w:jc w:val="center"/>
        <w:rPr>
          <w:b/>
          <w:sz w:val="28"/>
          <w:szCs w:val="28"/>
        </w:rPr>
      </w:pPr>
      <w:r>
        <w:rPr>
          <w:b/>
          <w:noProof/>
          <w:sz w:val="28"/>
          <w:szCs w:val="28"/>
        </w:rPr>
        <w:lastRenderedPageBreak/>
        <w:drawing>
          <wp:inline distT="0" distB="0" distL="0" distR="0">
            <wp:extent cx="3629025" cy="5133975"/>
            <wp:effectExtent l="0" t="0" r="0" b="0"/>
            <wp:docPr id="7" name="Рисунок 7" descr="C:\Users\гыук\Desktop\МОНИТОРИНГ Саратов\Диагностика детского развития\7 л\Наглядный_7 л\7.1_Форма\7.1_схемы\7.1.2_петух\7.1.2_петух_ребен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3" descr="C:\Users\гыук\Desktop\МОНИТОРИНГ Саратов\Диагностика детского развития\7 л\Наглядный_7 л\7.1_Форма\7.1_схемы\7.1.2_петух\7.1.2_петух_ребенку.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9025" cy="5133975"/>
                    </a:xfrm>
                    <a:prstGeom prst="rect">
                      <a:avLst/>
                    </a:prstGeom>
                    <a:noFill/>
                    <a:ln>
                      <a:noFill/>
                    </a:ln>
                  </pic:spPr>
                </pic:pic>
              </a:graphicData>
            </a:graphic>
          </wp:inline>
        </w:drawing>
      </w:r>
    </w:p>
    <w:p w:rsidR="008F5558" w:rsidRDefault="008F5558" w:rsidP="008F5558">
      <w:pPr>
        <w:tabs>
          <w:tab w:val="left" w:pos="5469"/>
        </w:tabs>
        <w:jc w:val="center"/>
        <w:rPr>
          <w:b/>
          <w:sz w:val="28"/>
          <w:szCs w:val="28"/>
        </w:rPr>
      </w:pPr>
      <w:r>
        <w:rPr>
          <w:b/>
          <w:sz w:val="28"/>
          <w:szCs w:val="28"/>
        </w:rPr>
        <w:t>7.1.3. Фигуры</w:t>
      </w:r>
    </w:p>
    <w:p w:rsidR="008F5558" w:rsidRDefault="008F5558" w:rsidP="008F5558">
      <w:pPr>
        <w:tabs>
          <w:tab w:val="left" w:pos="5469"/>
        </w:tabs>
        <w:jc w:val="center"/>
        <w:rPr>
          <w:b/>
          <w:sz w:val="28"/>
          <w:szCs w:val="28"/>
        </w:rPr>
      </w:pPr>
      <w:r>
        <w:rPr>
          <w:b/>
          <w:noProof/>
          <w:sz w:val="28"/>
          <w:szCs w:val="28"/>
        </w:rPr>
        <w:lastRenderedPageBreak/>
        <w:drawing>
          <wp:inline distT="0" distB="0" distL="0" distR="0">
            <wp:extent cx="2457450" cy="3476625"/>
            <wp:effectExtent l="0" t="0" r="0" b="0"/>
            <wp:docPr id="6" name="Рисунок 6" descr="C:\Users\гыук\Desktop\МОНИТОРИНГ Саратов\Диагностика детского развития\7 л\Наглядный_7 л\7.1_Форма\7.1_схемы\7.1.3_фигуры\7.1.3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4" descr="C:\Users\гыук\Desktop\МОНИТОРИНГ Саратов\Диагностика детского развития\7 л\Наглядный_7 л\7.1_Форма\7.1_схемы\7.1.3_фигуры\7.1.3 квадрат.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3476625"/>
                    </a:xfrm>
                    <a:prstGeom prst="rect">
                      <a:avLst/>
                    </a:prstGeom>
                    <a:noFill/>
                    <a:ln>
                      <a:noFill/>
                    </a:ln>
                  </pic:spPr>
                </pic:pic>
              </a:graphicData>
            </a:graphic>
          </wp:inline>
        </w:drawing>
      </w:r>
    </w:p>
    <w:p w:rsidR="008F5558" w:rsidRDefault="008F5558" w:rsidP="008F5558">
      <w:pPr>
        <w:tabs>
          <w:tab w:val="left" w:pos="5469"/>
        </w:tabs>
        <w:rPr>
          <w:b/>
          <w:sz w:val="28"/>
          <w:szCs w:val="28"/>
        </w:rPr>
      </w:pPr>
      <w:r>
        <w:rPr>
          <w:b/>
          <w:sz w:val="28"/>
          <w:szCs w:val="28"/>
        </w:rPr>
        <w:t>7.3. Конструирование (педагогу)</w:t>
      </w:r>
    </w:p>
    <w:p w:rsidR="008F5558" w:rsidRDefault="008F5558" w:rsidP="008F5558">
      <w:pPr>
        <w:tabs>
          <w:tab w:val="left" w:pos="5469"/>
        </w:tabs>
        <w:rPr>
          <w:b/>
          <w:sz w:val="28"/>
          <w:szCs w:val="28"/>
        </w:rPr>
      </w:pPr>
      <w:r>
        <w:rPr>
          <w:b/>
          <w:noProof/>
          <w:sz w:val="28"/>
          <w:szCs w:val="28"/>
        </w:rPr>
        <w:lastRenderedPageBreak/>
        <w:drawing>
          <wp:inline distT="0" distB="0" distL="0" distR="0">
            <wp:extent cx="2514600" cy="3552825"/>
            <wp:effectExtent l="0" t="0" r="0" b="0"/>
            <wp:docPr id="5" name="Рисунок 5" descr="C:\Users\гыук\Desktop\МОНИТОРИНГ Саратов\Диагностика детского развития\7 л\Наглядный_7 л\7.3_констр\7.3_педагогу_констр\7.3_констр_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5" descr="C:\Users\гыук\Desktop\МОНИТОРИНГ Саратов\Диагностика детского развития\7 л\Наглядный_7 л\7.3_констр\7.3_педагогу_констр\7.3_констр_пед.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3552825"/>
                    </a:xfrm>
                    <a:prstGeom prst="rect">
                      <a:avLst/>
                    </a:prstGeom>
                    <a:noFill/>
                    <a:ln>
                      <a:noFill/>
                    </a:ln>
                  </pic:spPr>
                </pic:pic>
              </a:graphicData>
            </a:graphic>
          </wp:inline>
        </w:drawing>
      </w:r>
    </w:p>
    <w:p w:rsidR="008F5558" w:rsidRDefault="008F5558" w:rsidP="008F5558">
      <w:pPr>
        <w:tabs>
          <w:tab w:val="left" w:pos="5469"/>
        </w:tabs>
        <w:rPr>
          <w:b/>
          <w:sz w:val="28"/>
          <w:szCs w:val="28"/>
        </w:rPr>
      </w:pPr>
      <w:r>
        <w:rPr>
          <w:b/>
          <w:sz w:val="28"/>
          <w:szCs w:val="28"/>
        </w:rPr>
        <w:t>7.3. Конструирование (ребенку)</w:t>
      </w:r>
    </w:p>
    <w:p w:rsidR="008F5558" w:rsidRDefault="008F5558" w:rsidP="008F5558">
      <w:pPr>
        <w:tabs>
          <w:tab w:val="left" w:pos="5469"/>
        </w:tabs>
        <w:jc w:val="center"/>
        <w:rPr>
          <w:b/>
          <w:sz w:val="28"/>
          <w:szCs w:val="28"/>
        </w:rPr>
      </w:pPr>
      <w:r>
        <w:rPr>
          <w:b/>
          <w:sz w:val="28"/>
          <w:szCs w:val="28"/>
        </w:rPr>
        <w:t>Неполная схема</w:t>
      </w:r>
    </w:p>
    <w:p w:rsidR="008F5558" w:rsidRDefault="008F5558" w:rsidP="008F5558">
      <w:pPr>
        <w:tabs>
          <w:tab w:val="left" w:pos="5469"/>
        </w:tabs>
        <w:jc w:val="center"/>
        <w:rPr>
          <w:b/>
          <w:sz w:val="28"/>
          <w:szCs w:val="28"/>
        </w:rPr>
      </w:pPr>
      <w:r>
        <w:rPr>
          <w:b/>
          <w:noProof/>
          <w:sz w:val="28"/>
          <w:szCs w:val="28"/>
        </w:rPr>
        <w:lastRenderedPageBreak/>
        <w:drawing>
          <wp:inline distT="0" distB="0" distL="0" distR="0">
            <wp:extent cx="2495550" cy="3533775"/>
            <wp:effectExtent l="0" t="0" r="0" b="0"/>
            <wp:docPr id="4" name="Рисунок 4" descr="C:\Users\гыук\Desktop\МОНИТОРИНГ Саратов\Диагностика детского развития\7 л\Наглядный_7 л\7.3_констр\7.3_ребенку_констр\7.3_констр_реб_неполн 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6" descr="C:\Users\гыук\Desktop\МОНИТОРИНГ Саратов\Диагностика детского развития\7 л\Наглядный_7 л\7.3_констр\7.3_ребенку_констр\7.3_констр_реб_неполн _схема.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3533775"/>
                    </a:xfrm>
                    <a:prstGeom prst="rect">
                      <a:avLst/>
                    </a:prstGeom>
                    <a:noFill/>
                    <a:ln>
                      <a:noFill/>
                    </a:ln>
                  </pic:spPr>
                </pic:pic>
              </a:graphicData>
            </a:graphic>
          </wp:inline>
        </w:drawing>
      </w:r>
    </w:p>
    <w:p w:rsidR="008F5558" w:rsidRDefault="008F5558" w:rsidP="008F5558">
      <w:pPr>
        <w:tabs>
          <w:tab w:val="left" w:pos="5469"/>
        </w:tabs>
        <w:jc w:val="center"/>
        <w:rPr>
          <w:b/>
          <w:sz w:val="28"/>
          <w:szCs w:val="28"/>
        </w:rPr>
      </w:pPr>
    </w:p>
    <w:p w:rsidR="008F5558" w:rsidRDefault="008F5558" w:rsidP="008F5558">
      <w:pPr>
        <w:tabs>
          <w:tab w:val="left" w:pos="5469"/>
        </w:tabs>
        <w:rPr>
          <w:b/>
          <w:sz w:val="28"/>
          <w:szCs w:val="28"/>
        </w:rPr>
      </w:pPr>
      <w:r>
        <w:rPr>
          <w:b/>
          <w:sz w:val="28"/>
          <w:szCs w:val="28"/>
        </w:rPr>
        <w:t>7.3. Конструирование (ребенку)</w:t>
      </w:r>
    </w:p>
    <w:p w:rsidR="008F5558" w:rsidRDefault="008F5558" w:rsidP="008F5558">
      <w:pPr>
        <w:tabs>
          <w:tab w:val="left" w:pos="5469"/>
        </w:tabs>
        <w:jc w:val="center"/>
        <w:rPr>
          <w:b/>
          <w:sz w:val="28"/>
          <w:szCs w:val="28"/>
        </w:rPr>
      </w:pPr>
      <w:r>
        <w:rPr>
          <w:b/>
          <w:sz w:val="28"/>
          <w:szCs w:val="28"/>
        </w:rPr>
        <w:t>Полная схема</w:t>
      </w:r>
    </w:p>
    <w:p w:rsidR="008F5558" w:rsidRDefault="008F5558" w:rsidP="008F5558">
      <w:pPr>
        <w:tabs>
          <w:tab w:val="left" w:pos="5469"/>
        </w:tabs>
        <w:jc w:val="center"/>
        <w:rPr>
          <w:b/>
          <w:sz w:val="28"/>
          <w:szCs w:val="28"/>
        </w:rPr>
      </w:pPr>
      <w:r>
        <w:rPr>
          <w:b/>
          <w:noProof/>
          <w:sz w:val="28"/>
          <w:szCs w:val="28"/>
        </w:rPr>
        <w:lastRenderedPageBreak/>
        <w:drawing>
          <wp:inline distT="0" distB="0" distL="0" distR="0">
            <wp:extent cx="2381250" cy="3371850"/>
            <wp:effectExtent l="0" t="0" r="0" b="0"/>
            <wp:docPr id="3" name="Рисунок 3" descr="C:\Users\гыук\Desktop\МОНИТОРИНГ Саратов\Диагностика детского развития\7 л\Наглядный_7 л\7.3_констр\7.3_ребенку_констр\7.3_констр_ребенку_полная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7" descr="C:\Users\гыук\Desktop\МОНИТОРИНГ Саратов\Диагностика детского развития\7 л\Наглядный_7 л\7.3_констр\7.3_ребенку_констр\7.3_констр_ребенку_полная_схем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3371850"/>
                    </a:xfrm>
                    <a:prstGeom prst="rect">
                      <a:avLst/>
                    </a:prstGeom>
                    <a:noFill/>
                    <a:ln>
                      <a:noFill/>
                    </a:ln>
                  </pic:spPr>
                </pic:pic>
              </a:graphicData>
            </a:graphic>
          </wp:inline>
        </w:drawing>
      </w:r>
    </w:p>
    <w:p w:rsidR="008F5558" w:rsidRDefault="008F5558" w:rsidP="008F5558">
      <w:pPr>
        <w:tabs>
          <w:tab w:val="left" w:pos="5469"/>
        </w:tabs>
        <w:jc w:val="center"/>
        <w:rPr>
          <w:b/>
          <w:sz w:val="28"/>
          <w:szCs w:val="28"/>
        </w:rPr>
      </w:pPr>
    </w:p>
    <w:p w:rsidR="008F5558" w:rsidRDefault="008F5558" w:rsidP="008F5558">
      <w:pPr>
        <w:tabs>
          <w:tab w:val="left" w:pos="5469"/>
        </w:tabs>
        <w:rPr>
          <w:b/>
          <w:sz w:val="28"/>
          <w:szCs w:val="28"/>
        </w:rPr>
      </w:pPr>
      <w:r>
        <w:rPr>
          <w:b/>
          <w:sz w:val="28"/>
          <w:szCs w:val="28"/>
        </w:rPr>
        <w:t>7.4. ФЭМП</w:t>
      </w:r>
    </w:p>
    <w:p w:rsidR="008F5558" w:rsidRDefault="008F5558" w:rsidP="008F5558">
      <w:pPr>
        <w:tabs>
          <w:tab w:val="left" w:pos="5469"/>
        </w:tabs>
        <w:rPr>
          <w:b/>
          <w:sz w:val="28"/>
          <w:szCs w:val="28"/>
        </w:rPr>
      </w:pPr>
      <w:r>
        <w:rPr>
          <w:b/>
          <w:noProof/>
          <w:sz w:val="28"/>
          <w:szCs w:val="28"/>
        </w:rPr>
        <w:lastRenderedPageBreak/>
        <w:drawing>
          <wp:inline distT="0" distB="0" distL="0" distR="0">
            <wp:extent cx="3590925" cy="5086350"/>
            <wp:effectExtent l="0" t="0" r="0" b="0"/>
            <wp:docPr id="2" name="Рисунок 2" descr="C:\Users\гыук\Desktop\МОНИТОРИНГ Саратов\Диагностика детского развития\7 л\Наглядный_7 л\7.4_математ\7.4_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8" descr="C:\Users\гыук\Desktop\МОНИТОРИНГ Саратов\Диагностика детского развития\7 л\Наглядный_7 л\7.4_математ\7.4_матем.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0925" cy="5086350"/>
                    </a:xfrm>
                    <a:prstGeom prst="rect">
                      <a:avLst/>
                    </a:prstGeom>
                    <a:noFill/>
                    <a:ln>
                      <a:noFill/>
                    </a:ln>
                  </pic:spPr>
                </pic:pic>
              </a:graphicData>
            </a:graphic>
          </wp:inline>
        </w:drawing>
      </w:r>
    </w:p>
    <w:p w:rsidR="008F5558" w:rsidRDefault="008F5558" w:rsidP="008F5558">
      <w:pPr>
        <w:tabs>
          <w:tab w:val="left" w:pos="5469"/>
        </w:tabs>
        <w:rPr>
          <w:b/>
          <w:sz w:val="28"/>
          <w:szCs w:val="28"/>
        </w:rPr>
      </w:pPr>
      <w:r>
        <w:rPr>
          <w:b/>
          <w:sz w:val="28"/>
          <w:szCs w:val="28"/>
        </w:rPr>
        <w:t>7.5. Сюжетная картинка «Осень»</w:t>
      </w:r>
    </w:p>
    <w:p w:rsidR="008F5558" w:rsidRDefault="008F5558" w:rsidP="008F5558">
      <w:pPr>
        <w:tabs>
          <w:tab w:val="left" w:pos="5469"/>
        </w:tabs>
        <w:rPr>
          <w:b/>
          <w:sz w:val="28"/>
          <w:szCs w:val="28"/>
        </w:rPr>
      </w:pPr>
      <w:r>
        <w:rPr>
          <w:b/>
          <w:noProof/>
          <w:sz w:val="28"/>
          <w:szCs w:val="28"/>
        </w:rPr>
        <w:lastRenderedPageBreak/>
        <w:drawing>
          <wp:inline distT="0" distB="0" distL="0" distR="0">
            <wp:extent cx="2981325" cy="4210050"/>
            <wp:effectExtent l="0" t="0" r="0" b="0"/>
            <wp:docPr id="1" name="Рисунок 1" descr="C:\Users\гыук\Desktop\МОНИТОРИНГ Саратов\Диагностика детского развития\7 л\Наглядный_7 л\7.5_сюж_карт\7.5_ос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9" descr="C:\Users\гыук\Desktop\МОНИТОРИНГ Саратов\Диагностика детского развития\7 л\Наглядный_7 л\7.5_сюж_карт\7.5_осень.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1325" cy="4210050"/>
                    </a:xfrm>
                    <a:prstGeom prst="rect">
                      <a:avLst/>
                    </a:prstGeom>
                    <a:noFill/>
                    <a:ln>
                      <a:noFill/>
                    </a:ln>
                  </pic:spPr>
                </pic:pic>
              </a:graphicData>
            </a:graphic>
          </wp:inline>
        </w:drawing>
      </w:r>
    </w:p>
    <w:p w:rsidR="008F5558" w:rsidRPr="00482995" w:rsidRDefault="008F5558" w:rsidP="008F5558">
      <w:pPr>
        <w:tabs>
          <w:tab w:val="left" w:pos="5469"/>
        </w:tabs>
        <w:jc w:val="right"/>
        <w:rPr>
          <w:b/>
          <w:i/>
          <w:sz w:val="28"/>
          <w:szCs w:val="28"/>
        </w:rPr>
      </w:pPr>
      <w:r w:rsidRPr="00482995">
        <w:rPr>
          <w:b/>
          <w:i/>
          <w:sz w:val="28"/>
          <w:szCs w:val="28"/>
        </w:rPr>
        <w:t>Образец</w:t>
      </w:r>
    </w:p>
    <w:p w:rsidR="008F5558" w:rsidRDefault="008F5558" w:rsidP="008F5558">
      <w:pPr>
        <w:tabs>
          <w:tab w:val="left" w:pos="5469"/>
        </w:tabs>
        <w:jc w:val="center"/>
        <w:rPr>
          <w:b/>
          <w:sz w:val="28"/>
          <w:szCs w:val="28"/>
        </w:rPr>
      </w:pPr>
      <w:r>
        <w:rPr>
          <w:b/>
          <w:sz w:val="28"/>
          <w:szCs w:val="28"/>
        </w:rPr>
        <w:t>КАРТА РАЗВИТИЯ</w:t>
      </w:r>
    </w:p>
    <w:p w:rsidR="008F5558" w:rsidRPr="003F45AA" w:rsidRDefault="008F5558" w:rsidP="008F5558">
      <w:pPr>
        <w:rPr>
          <w:b/>
          <w:i/>
          <w:sz w:val="28"/>
          <w:szCs w:val="28"/>
        </w:rPr>
      </w:pPr>
      <w:r w:rsidRPr="002A46AF">
        <w:t xml:space="preserve">  </w:t>
      </w:r>
      <w:r w:rsidRPr="003F45AA">
        <w:rPr>
          <w:b/>
          <w:i/>
          <w:sz w:val="28"/>
          <w:szCs w:val="28"/>
        </w:rPr>
        <w:t>Исходные данные</w:t>
      </w:r>
    </w:p>
    <w:tbl>
      <w:tblPr>
        <w:tblW w:w="101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3068"/>
        <w:gridCol w:w="1710"/>
        <w:gridCol w:w="1719"/>
        <w:gridCol w:w="1641"/>
      </w:tblGrid>
      <w:tr w:rsidR="008F5558" w:rsidRPr="00C754B5" w:rsidTr="00873615">
        <w:trPr>
          <w:trHeight w:val="312"/>
        </w:trPr>
        <w:tc>
          <w:tcPr>
            <w:tcW w:w="2035" w:type="dxa"/>
            <w:shd w:val="clear" w:color="auto" w:fill="auto"/>
            <w:noWrap/>
            <w:vAlign w:val="bottom"/>
            <w:hideMark/>
          </w:tcPr>
          <w:p w:rsidR="008F5558" w:rsidRPr="00C754B5" w:rsidRDefault="008F5558" w:rsidP="00873615">
            <w:pPr>
              <w:rPr>
                <w:color w:val="000000"/>
              </w:rPr>
            </w:pPr>
            <w:r w:rsidRPr="00C754B5">
              <w:rPr>
                <w:color w:val="000000"/>
              </w:rPr>
              <w:t xml:space="preserve">Ф.И. ребенка </w:t>
            </w:r>
          </w:p>
        </w:tc>
        <w:tc>
          <w:tcPr>
            <w:tcW w:w="3068" w:type="dxa"/>
            <w:shd w:val="clear" w:color="auto" w:fill="auto"/>
            <w:noWrap/>
            <w:vAlign w:val="bottom"/>
            <w:hideMark/>
          </w:tcPr>
          <w:p w:rsidR="008F5558" w:rsidRPr="00C754B5" w:rsidRDefault="008F5558" w:rsidP="00873615">
            <w:pPr>
              <w:jc w:val="center"/>
              <w:rPr>
                <w:color w:val="000000"/>
              </w:rPr>
            </w:pPr>
          </w:p>
        </w:tc>
        <w:tc>
          <w:tcPr>
            <w:tcW w:w="1710" w:type="dxa"/>
            <w:shd w:val="clear" w:color="auto" w:fill="auto"/>
            <w:noWrap/>
            <w:vAlign w:val="bottom"/>
            <w:hideMark/>
          </w:tcPr>
          <w:p w:rsidR="008F5558" w:rsidRPr="00C754B5" w:rsidRDefault="008F5558" w:rsidP="00873615">
            <w:pPr>
              <w:rPr>
                <w:color w:val="000000"/>
              </w:rPr>
            </w:pPr>
            <w:r w:rsidRPr="00C754B5">
              <w:rPr>
                <w:color w:val="000000"/>
              </w:rPr>
              <w:t xml:space="preserve">Дата: </w:t>
            </w:r>
          </w:p>
        </w:tc>
        <w:tc>
          <w:tcPr>
            <w:tcW w:w="3358" w:type="dxa"/>
            <w:gridSpan w:val="2"/>
            <w:shd w:val="clear" w:color="auto" w:fill="auto"/>
            <w:noWrap/>
            <w:vAlign w:val="bottom"/>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312"/>
        </w:trPr>
        <w:tc>
          <w:tcPr>
            <w:tcW w:w="5103" w:type="dxa"/>
            <w:gridSpan w:val="2"/>
            <w:shd w:val="clear" w:color="auto" w:fill="auto"/>
            <w:noWrap/>
            <w:vAlign w:val="bottom"/>
            <w:hideMark/>
          </w:tcPr>
          <w:p w:rsidR="008F5558" w:rsidRPr="00C754B5" w:rsidRDefault="008F5558" w:rsidP="00873615">
            <w:pPr>
              <w:rPr>
                <w:color w:val="000000"/>
              </w:rPr>
            </w:pPr>
            <w:r w:rsidRPr="00C754B5">
              <w:rPr>
                <w:color w:val="000000"/>
              </w:rPr>
              <w:lastRenderedPageBreak/>
              <w:t>Возраст:</w:t>
            </w:r>
          </w:p>
        </w:tc>
        <w:tc>
          <w:tcPr>
            <w:tcW w:w="1710" w:type="dxa"/>
            <w:shd w:val="clear" w:color="auto" w:fill="auto"/>
            <w:noWrap/>
            <w:vAlign w:val="bottom"/>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bottom"/>
            <w:hideMark/>
          </w:tcPr>
          <w:p w:rsidR="008F5558" w:rsidRPr="00C754B5" w:rsidRDefault="008F5558" w:rsidP="00873615">
            <w:pPr>
              <w:rPr>
                <w:color w:val="000000"/>
              </w:rPr>
            </w:pPr>
            <w:r w:rsidRPr="00C754B5">
              <w:rPr>
                <w:color w:val="000000"/>
              </w:rPr>
              <w:t>№ группы</w:t>
            </w:r>
          </w:p>
        </w:tc>
        <w:tc>
          <w:tcPr>
            <w:tcW w:w="1640" w:type="dxa"/>
            <w:shd w:val="clear" w:color="auto" w:fill="auto"/>
            <w:noWrap/>
            <w:vAlign w:val="bottom"/>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95"/>
        </w:trPr>
        <w:tc>
          <w:tcPr>
            <w:tcW w:w="5103" w:type="dxa"/>
            <w:gridSpan w:val="2"/>
            <w:shd w:val="clear" w:color="auto" w:fill="auto"/>
            <w:noWrap/>
            <w:vAlign w:val="center"/>
            <w:hideMark/>
          </w:tcPr>
          <w:p w:rsidR="008F5558" w:rsidRPr="00C754B5" w:rsidRDefault="008F5558" w:rsidP="00873615">
            <w:pPr>
              <w:jc w:val="center"/>
              <w:rPr>
                <w:b/>
                <w:bCs/>
                <w:color w:val="000000"/>
              </w:rPr>
            </w:pPr>
            <w:r w:rsidRPr="00C754B5">
              <w:rPr>
                <w:b/>
                <w:bCs/>
                <w:color w:val="000000"/>
              </w:rPr>
              <w:t>Показатели</w:t>
            </w:r>
          </w:p>
        </w:tc>
        <w:tc>
          <w:tcPr>
            <w:tcW w:w="5068" w:type="dxa"/>
            <w:gridSpan w:val="3"/>
            <w:shd w:val="clear" w:color="auto" w:fill="auto"/>
            <w:noWrap/>
            <w:vAlign w:val="center"/>
            <w:hideMark/>
          </w:tcPr>
          <w:p w:rsidR="008F5558" w:rsidRPr="00C754B5" w:rsidRDefault="008F5558" w:rsidP="00873615">
            <w:pPr>
              <w:jc w:val="center"/>
              <w:rPr>
                <w:b/>
                <w:bCs/>
                <w:color w:val="000000"/>
              </w:rPr>
            </w:pPr>
            <w:r w:rsidRPr="00C754B5">
              <w:rPr>
                <w:b/>
                <w:bCs/>
                <w:color w:val="000000"/>
              </w:rPr>
              <w:t>Проявление</w:t>
            </w:r>
          </w:p>
        </w:tc>
      </w:tr>
      <w:tr w:rsidR="008F5558" w:rsidRPr="00C754B5" w:rsidTr="00873615">
        <w:trPr>
          <w:trHeight w:val="1035"/>
        </w:trPr>
        <w:tc>
          <w:tcPr>
            <w:tcW w:w="5103" w:type="dxa"/>
            <w:gridSpan w:val="2"/>
            <w:shd w:val="clear" w:color="000000" w:fill="A5A5A5"/>
            <w:noWrap/>
            <w:vAlign w:val="center"/>
            <w:hideMark/>
          </w:tcPr>
          <w:p w:rsidR="008F5558" w:rsidRPr="00C754B5" w:rsidRDefault="008F5558" w:rsidP="00873615">
            <w:pPr>
              <w:rPr>
                <w:color w:val="000000"/>
              </w:rPr>
            </w:pPr>
            <w:r w:rsidRPr="00C754B5">
              <w:rPr>
                <w:color w:val="000000"/>
              </w:rPr>
              <w:t>I. Физическое развитие</w:t>
            </w:r>
          </w:p>
        </w:tc>
        <w:tc>
          <w:tcPr>
            <w:tcW w:w="1710" w:type="dxa"/>
            <w:shd w:val="clear" w:color="auto" w:fill="auto"/>
            <w:vAlign w:val="center"/>
            <w:hideMark/>
          </w:tcPr>
          <w:p w:rsidR="008F5558" w:rsidRPr="00C754B5" w:rsidRDefault="008F5558" w:rsidP="00873615">
            <w:pPr>
              <w:jc w:val="center"/>
              <w:rPr>
                <w:color w:val="000000"/>
              </w:rPr>
            </w:pPr>
            <w:r w:rsidRPr="00C754B5">
              <w:rPr>
                <w:color w:val="000000"/>
              </w:rPr>
              <w:t xml:space="preserve">Не сформирован </w:t>
            </w:r>
          </w:p>
        </w:tc>
        <w:tc>
          <w:tcPr>
            <w:tcW w:w="1718" w:type="dxa"/>
            <w:shd w:val="clear" w:color="auto" w:fill="auto"/>
            <w:vAlign w:val="center"/>
            <w:hideMark/>
          </w:tcPr>
          <w:p w:rsidR="008F5558" w:rsidRPr="00C754B5" w:rsidRDefault="008F5558" w:rsidP="00873615">
            <w:pPr>
              <w:jc w:val="center"/>
              <w:rPr>
                <w:color w:val="000000"/>
              </w:rPr>
            </w:pPr>
            <w:r w:rsidRPr="00C754B5">
              <w:rPr>
                <w:color w:val="000000"/>
              </w:rPr>
              <w:t>Находится в стадии формирования</w:t>
            </w:r>
          </w:p>
        </w:tc>
        <w:tc>
          <w:tcPr>
            <w:tcW w:w="1640" w:type="dxa"/>
            <w:shd w:val="clear" w:color="auto" w:fill="auto"/>
            <w:vAlign w:val="center"/>
            <w:hideMark/>
          </w:tcPr>
          <w:p w:rsidR="008F5558" w:rsidRPr="00C754B5" w:rsidRDefault="008F5558" w:rsidP="00873615">
            <w:pPr>
              <w:jc w:val="center"/>
              <w:rPr>
                <w:color w:val="000000"/>
              </w:rPr>
            </w:pPr>
            <w:r w:rsidRPr="00C754B5">
              <w:rPr>
                <w:color w:val="000000"/>
              </w:rPr>
              <w:t xml:space="preserve">Сформирован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 Выполняет правильно все виды основных движений (ходьба, бег, прыжки,  метание, лазание)</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65"/>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2. Выполняет физические упражнения  из разных исходных положений четко и ритмично, в заданном темпе, под музыку, по словесной инструкции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3. Участвует  в играх с элементами спорта</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r w:rsidRPr="00C754B5">
              <w:t>5. Скорость бега на 10 м (с)</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r w:rsidRPr="00C754B5">
              <w:t>6. Скорость бега на 30 м (с)</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r w:rsidRPr="00C754B5">
              <w:t>7. Дальность броска набивного мяча весом 1 кг (см)</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r w:rsidRPr="00C754B5">
              <w:t>8.Длина прыжка с места (см)</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r w:rsidRPr="00C754B5">
              <w:t xml:space="preserve">9. Наклон туловища вперед из положения сидя </w:t>
            </w:r>
            <w:r w:rsidRPr="00C754B5">
              <w:lastRenderedPageBreak/>
              <w:t>(см)</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r w:rsidRPr="00C754B5">
              <w:lastRenderedPageBreak/>
              <w:t>10. Сгибание рук в положении лёжа</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r w:rsidRPr="00C754B5">
              <w:t>11. Дальность броска мешочка с песком вдаль правой рукой (м)</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80"/>
        </w:trPr>
        <w:tc>
          <w:tcPr>
            <w:tcW w:w="5103" w:type="dxa"/>
            <w:gridSpan w:val="2"/>
            <w:shd w:val="clear" w:color="auto" w:fill="auto"/>
            <w:vAlign w:val="center"/>
            <w:hideMark/>
          </w:tcPr>
          <w:p w:rsidR="008F5558" w:rsidRPr="00C754B5" w:rsidRDefault="008F5558" w:rsidP="00873615">
            <w:r w:rsidRPr="00C754B5">
              <w:t>12Дальность броска мешочка с песком вдаль левой рукой (м)</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r w:rsidRPr="00C754B5">
              <w:t>13. Продолжительность бега в медленном темпе (мин)</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65"/>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14. Умеет перестраиваться в 3-4 колонны, в 2-3 круга на ходу, в 2 шеренги после расчета на первый-второй, соблюдает интервалы  во время движения</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15. Может следить за правильной осанкой</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16. Применяет навыки личной гигиены (выполняет осознанно и самостоятельно)</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17. Применяет культурно-гигиенические навыки (может следить за своим внешним видом и т.д.)</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18. Сформированы представления о здоровом образе жизни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498"/>
        </w:trPr>
        <w:tc>
          <w:tcPr>
            <w:tcW w:w="5103" w:type="dxa"/>
            <w:gridSpan w:val="2"/>
            <w:shd w:val="clear" w:color="000000" w:fill="A5A5A5"/>
            <w:noWrap/>
            <w:vAlign w:val="center"/>
            <w:hideMark/>
          </w:tcPr>
          <w:p w:rsidR="008F5558" w:rsidRPr="00C754B5" w:rsidRDefault="008F5558" w:rsidP="00873615">
            <w:pPr>
              <w:rPr>
                <w:color w:val="000000"/>
              </w:rPr>
            </w:pPr>
            <w:r w:rsidRPr="00C754B5">
              <w:rPr>
                <w:color w:val="000000"/>
              </w:rPr>
              <w:t>II. Социально-коммуникативное развитие</w:t>
            </w:r>
          </w:p>
        </w:tc>
        <w:tc>
          <w:tcPr>
            <w:tcW w:w="5068" w:type="dxa"/>
            <w:gridSpan w:val="3"/>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 Самостоятельно одевается и раздевается, обувается и разувается, следит за чистотой одежды и обуви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2.Поддерживает порядок в шкафчике с одеждой, на столе во время занятий и приема пищи.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3. Выполняет обязанности дежурного по подготовке к образовательной деятельности, по столовой и уголку природы</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4. Организует сверстников для совместной деятельности или включается в уже осуществляемую деятельность</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5. Объясняет свои поступки, защищает свою точку зрения в разговоре со сверстниками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6.При возникновении конфликта договаривается со сверстником, аргументируя свои предложения</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7. Знаком с Красной книгой, с отдельными представителями животного и растительного мира, занесенными в нее</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816"/>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8. Имеет представление о таких явлениях природы, как гроза, гром, молния, радуга, ураган, знаком с правилами поведения </w:t>
            </w:r>
            <w:r w:rsidRPr="00C754B5">
              <w:rPr>
                <w:color w:val="000000"/>
              </w:rPr>
              <w:lastRenderedPageBreak/>
              <w:t>человека в этих условиях</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35"/>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9.Знает об устройстве улицы, о дорожном движении. Знаком с понятиями "площадь", "бульвар", "проспект"</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10. Знаком с дорожными знаками - предупреждающими, запрещающими и информационно-указательными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384"/>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11. Имеет представление о работе ГИБДД</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384"/>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12. Умеет находить дорогу из дома в детский сад на схеме местности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96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13. Имеет представление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бытовые предметы)</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14. Знает правила безопасного обращения с бытовыми предметами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15. Понимает необходимость соблюдать меры предосторожности, умеет оценивать свои возможности по преодолению опасности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16. Умеет вести себя в ситуациях: "Один дома", "Потерялся", "Заблудился", умеет </w:t>
            </w:r>
            <w:r w:rsidRPr="00C754B5">
              <w:rPr>
                <w:color w:val="000000"/>
              </w:rPr>
              <w:lastRenderedPageBreak/>
              <w:t>обращаться за помощью к взрослым</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975"/>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17. Знает о работе МЧС, пожарной службы, службы скорой помощи, знает о работе пожарных, правилах поведения при пожаре, знает о том, что в случае необходимости взрослые звонят по телефонам "01", "02", "03"</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564"/>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18. Называет свое имя, фамилию, возраст, домашний адрес, телефон.</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000000" w:fill="A5A5A5"/>
            <w:noWrap/>
            <w:vAlign w:val="center"/>
            <w:hideMark/>
          </w:tcPr>
          <w:p w:rsidR="008F5558" w:rsidRPr="00C754B5" w:rsidRDefault="008F5558" w:rsidP="00873615">
            <w:pPr>
              <w:rPr>
                <w:color w:val="000000"/>
              </w:rPr>
            </w:pPr>
            <w:r w:rsidRPr="00C754B5">
              <w:rPr>
                <w:color w:val="000000"/>
              </w:rPr>
              <w:t>III. Художественно-эстетическое развитие</w:t>
            </w:r>
          </w:p>
        </w:tc>
        <w:tc>
          <w:tcPr>
            <w:tcW w:w="5068" w:type="dxa"/>
            <w:gridSpan w:val="3"/>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 Рисование. Точно передает характерные признаки предмета: очертания формы, пропорции, цвет</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2. Рисование. Рисунок содержит существенные и незначительные детали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3. Рисование. В рисунке появляются элементы композиции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4. Лепка. Лепит из целого куска пластического материала, моделируя форму кончиками пальцев</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5. Лепка. Использует разные способы лепки (пластический, конструктивный, комбинированный)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5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 xml:space="preserve">6.Лепка. Создает изображения с натуры и по представлению, передавая характерные особенности знакомых предметов, пропорции частей и различия в величине деталей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7. Конструирование. Использует детали с учетом их конструктивных свойств</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42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8. Конструирование. Соединяет две небольшие плоскости в одну</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24"/>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9.Конструирование. Связывает между собой детали, поставленные на расстоянии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24"/>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10. Конструирование. Отбирает самостоятельно необходимые для постройки детали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576"/>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11.Конструирование. Самостоятельно восстанавливает неполно нарисованную схему и делает по ней построение геометрических фигур</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8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12. Аппликация. Аккуратно вырезает треугольники из квадрата, выкладывает по заданию и наклеивает на лист бумаги, выровняв по условной  вертикальной линии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8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13. Способен выразительно исполнять музыкальные произведения, используя </w:t>
            </w:r>
            <w:r w:rsidRPr="00C754B5">
              <w:rPr>
                <w:color w:val="000000"/>
              </w:rPr>
              <w:lastRenderedPageBreak/>
              <w:t>интонацию, мимику, жесты и т. д.</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528"/>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14. Различает разную по жанрам, стилям музыку</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855"/>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15. Способен элементарно анализировать музыкальные формы, разную по жанрам и стилям музыку</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000000" w:fill="A5A5A5"/>
            <w:noWrap/>
            <w:vAlign w:val="center"/>
            <w:hideMark/>
          </w:tcPr>
          <w:p w:rsidR="008F5558" w:rsidRPr="00C754B5" w:rsidRDefault="008F5558" w:rsidP="00873615">
            <w:pPr>
              <w:rPr>
                <w:color w:val="000000"/>
              </w:rPr>
            </w:pPr>
            <w:r w:rsidRPr="00C754B5">
              <w:rPr>
                <w:color w:val="000000"/>
              </w:rPr>
              <w:t>IV. Познавательное развитие</w:t>
            </w:r>
          </w:p>
        </w:tc>
        <w:tc>
          <w:tcPr>
            <w:tcW w:w="5068" w:type="dxa"/>
            <w:gridSpan w:val="3"/>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 При работе с формами предметов, расставляет их в правильном порядке.</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2. При работе с величиной предметов, составляет их в соответствии с требованиями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3. Имеет представление о видах транспорта (наземный, подземный, воздушный, водный)</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804"/>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4. Имеет представление о предметах, облегчающих труд людей на производстве (ко</w:t>
            </w:r>
            <w:r>
              <w:rPr>
                <w:color w:val="000000"/>
              </w:rPr>
              <w:t>мпьютер, роботы, станки и т.д.)</w:t>
            </w:r>
            <w:r w:rsidRPr="00C754B5">
              <w:rPr>
                <w:color w:val="000000"/>
              </w:rPr>
              <w:t xml:space="preserve"> об объектах, создающих комфорт и уют в помещении и на улице</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12"/>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5. Имеет представление о существенных характеристиках предметов, о свойствах и качествах различных материалов</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12"/>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6. Знает разнообразные способы обследования предметов (наложение, приложение, сравнение по количеству и т.д.)</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5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7.Имеет представление о дальнейшем обучении, элементарные знания о специфике школы, колледжа, вуза и т.д.</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108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8. Осведомлен в различных сферах человеческой деятельности (наука, искусство, производство и сфера услуг, сельское хозяйство), имеет представление об их значимости для его жизни, жизни его семьи, детского сада и общества в целом</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99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9. Имеет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10.Знает о Ю.А. Гагарине и других героях космоса. Знает о Российской армии</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1032"/>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11. Имеет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w:t>
            </w:r>
            <w:r w:rsidRPr="00C754B5">
              <w:rPr>
                <w:color w:val="000000"/>
              </w:rPr>
              <w:lastRenderedPageBreak/>
              <w:t>обоснованности различных рас</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1265"/>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12. Имеет элементарные представления об истории человечества, через знакомство с произведениями искусства (живопись, скульптура, мифы и легенды народов мира</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96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13. Имеет представление о своей принадлежности к человеческому сообществу, о правах детей в мире (Декларация прав ребенка), об отечественных и международных организациях, занимающихся соблюдением прав ребенка</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14. Имеет представление об условиях жизни комнатных растений. Знаком со способами вегетативного размножения растений</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92"/>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15. Знает о млекопитающих, земноводных и пресмыкающихся. Имеет представление о насекомых, знаком с особенностями их жизни (муравьи, пчелы, осы живут большими семьями, муравьи - в муравейниках, пчелы в ульях, дуплах и т.п.)</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732"/>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16. Умеет различать по внешнему виду и правильно называть бабочек, жуков и др. Умеет сравнивать насекомых по способу </w:t>
            </w:r>
            <w:r w:rsidRPr="00C754B5">
              <w:rPr>
                <w:color w:val="000000"/>
              </w:rPr>
              <w:lastRenderedPageBreak/>
              <w:t>передвижения (летают, прыгают, ползают)</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lastRenderedPageBreak/>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816"/>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lastRenderedPageBreak/>
              <w:t>17. Умеет обобщать и систематизировать представления о временах года. Имеет представление о переходе веществ из твердого состояния в жидкое и наоборот. Знает о таких явлениях природы, как иней, град, туман.</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828"/>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18. Умеет устанавливать причинно-следственные связи между природными явлениями (если исчезнут насекомые - опылители растений, то растения не дадут семян и др.)</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19. Решает простые арифметические задачи на числа первого десятка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20. Объясняет производимые при решении задач действия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21. Использует способы опосредованного измерения и сравнения объектов по величине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22. Форма. Самостоятельно складывает предмет из геометрических фигур, ориентируясь на контурный рисунок</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23. Величина. Самостоятельно, по заданию вырезает заготовки и выкладывает последовательность по уменьшению</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000000" w:fill="A5A5A5"/>
            <w:noWrap/>
            <w:vAlign w:val="center"/>
            <w:hideMark/>
          </w:tcPr>
          <w:p w:rsidR="008F5558" w:rsidRPr="00C754B5" w:rsidRDefault="008F5558" w:rsidP="00873615">
            <w:pPr>
              <w:rPr>
                <w:color w:val="000000"/>
              </w:rPr>
            </w:pPr>
            <w:r w:rsidRPr="00C754B5">
              <w:rPr>
                <w:color w:val="000000"/>
              </w:rPr>
              <w:lastRenderedPageBreak/>
              <w:t>V. Речевое развитие</w:t>
            </w:r>
          </w:p>
        </w:tc>
        <w:tc>
          <w:tcPr>
            <w:tcW w:w="5068" w:type="dxa"/>
            <w:gridSpan w:val="3"/>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556"/>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1.Обладает исполнительскими навыками (эмоциональность исполнения, естественность поведения, умение интонацией, жестом, мимикой передать свое отношение к содержанию литературной фразы)</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42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2. Различает литературные жанры: сказка, рассказ, стихотворение</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588"/>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3.Испытывает сострадание и сочувствие к героям книги, отождествляет себя с полюбившимся персонажем.</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504"/>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 xml:space="preserve">4. Составляет рассказ по картинке, используя повествовательную и описательную формы </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444"/>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5. Строит сложные предложения</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504"/>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6. Использует многозначные слова</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81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7.Продолжение истории по сюжетной картинке включает оригинальное продолжение сюжета с появлением новых персонажей, представляет собой развернутый и детализированный рассказ</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00"/>
        </w:trPr>
        <w:tc>
          <w:tcPr>
            <w:tcW w:w="5103" w:type="dxa"/>
            <w:gridSpan w:val="2"/>
            <w:shd w:val="clear" w:color="auto" w:fill="auto"/>
            <w:vAlign w:val="center"/>
            <w:hideMark/>
          </w:tcPr>
          <w:p w:rsidR="008F5558" w:rsidRPr="00C754B5" w:rsidRDefault="008F5558" w:rsidP="00873615">
            <w:pPr>
              <w:rPr>
                <w:color w:val="000000"/>
              </w:rPr>
            </w:pPr>
            <w:r w:rsidRPr="00C754B5">
              <w:rPr>
                <w:color w:val="000000"/>
              </w:rPr>
              <w:t>8. Заинтересованно общается со взрослыми на предложенную тему</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312"/>
        </w:trPr>
        <w:tc>
          <w:tcPr>
            <w:tcW w:w="5103" w:type="dxa"/>
            <w:gridSpan w:val="2"/>
            <w:shd w:val="clear" w:color="000000" w:fill="A5A5A5"/>
            <w:noWrap/>
            <w:vAlign w:val="center"/>
            <w:hideMark/>
          </w:tcPr>
          <w:p w:rsidR="008F5558" w:rsidRPr="00C754B5" w:rsidRDefault="008F5558" w:rsidP="00873615">
            <w:pPr>
              <w:rPr>
                <w:color w:val="000000"/>
              </w:rPr>
            </w:pPr>
            <w:r w:rsidRPr="00C754B5">
              <w:rPr>
                <w:color w:val="000000"/>
              </w:rPr>
              <w:lastRenderedPageBreak/>
              <w:t>VI. Игровая деятельность</w:t>
            </w:r>
          </w:p>
        </w:tc>
        <w:tc>
          <w:tcPr>
            <w:tcW w:w="5068" w:type="dxa"/>
            <w:gridSpan w:val="3"/>
            <w:shd w:val="clear" w:color="000000" w:fill="A5A5A5"/>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36"/>
        </w:trPr>
        <w:tc>
          <w:tcPr>
            <w:tcW w:w="5103" w:type="dxa"/>
            <w:gridSpan w:val="2"/>
            <w:shd w:val="clear" w:color="auto" w:fill="auto"/>
            <w:vAlign w:val="center"/>
            <w:hideMark/>
          </w:tcPr>
          <w:p w:rsidR="008F5558" w:rsidRPr="00C754B5" w:rsidRDefault="008F5558" w:rsidP="00873615">
            <w:r w:rsidRPr="00C754B5">
              <w:t>1. Организовывает совместные с другими детьми сюжетно-ролевые игры, договариваясь, распределяя роли, предлагая сюжеты игр и их варианты</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84"/>
        </w:trPr>
        <w:tc>
          <w:tcPr>
            <w:tcW w:w="5103" w:type="dxa"/>
            <w:gridSpan w:val="2"/>
            <w:shd w:val="clear" w:color="auto" w:fill="auto"/>
            <w:vAlign w:val="center"/>
            <w:hideMark/>
          </w:tcPr>
          <w:p w:rsidR="008F5558" w:rsidRPr="00C754B5" w:rsidRDefault="008F5558" w:rsidP="00873615">
            <w:r w:rsidRPr="00C754B5">
              <w:t>2. Делает некоторые недостающие для игры предметы (например, деньги, чеки, ценники, кошельки, пластиковые карты для игры «Супермаркет»)</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528"/>
        </w:trPr>
        <w:tc>
          <w:tcPr>
            <w:tcW w:w="5103" w:type="dxa"/>
            <w:gridSpan w:val="2"/>
            <w:shd w:val="clear" w:color="auto" w:fill="auto"/>
            <w:vAlign w:val="center"/>
            <w:hideMark/>
          </w:tcPr>
          <w:p w:rsidR="008F5558" w:rsidRPr="00C754B5" w:rsidRDefault="008F5558" w:rsidP="00873615">
            <w:r w:rsidRPr="00C754B5">
              <w:t>3.Расширяет состав ролей (например, «Пусть у бабушки будет еще один внук — Максим!»)</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648"/>
        </w:trPr>
        <w:tc>
          <w:tcPr>
            <w:tcW w:w="5103" w:type="dxa"/>
            <w:gridSpan w:val="2"/>
            <w:shd w:val="clear" w:color="auto" w:fill="auto"/>
            <w:vAlign w:val="center"/>
            <w:hideMark/>
          </w:tcPr>
          <w:p w:rsidR="008F5558" w:rsidRPr="00C754B5" w:rsidRDefault="008F5558" w:rsidP="00873615">
            <w:r w:rsidRPr="00C754B5">
              <w:t>4.Комбинирует тематические сюжеты в один сюжет (например, в супермаркете открылась аптека и др.), объединяет сюжетные линии в игре</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r w:rsidR="008F5558" w:rsidRPr="00C754B5" w:rsidTr="00873615">
        <w:trPr>
          <w:trHeight w:val="312"/>
        </w:trPr>
        <w:tc>
          <w:tcPr>
            <w:tcW w:w="5103" w:type="dxa"/>
            <w:gridSpan w:val="2"/>
            <w:shd w:val="clear" w:color="auto" w:fill="auto"/>
            <w:vAlign w:val="center"/>
            <w:hideMark/>
          </w:tcPr>
          <w:p w:rsidR="008F5558" w:rsidRPr="00C754B5" w:rsidRDefault="008F5558" w:rsidP="00873615">
            <w:r w:rsidRPr="00C754B5">
              <w:t>5. Выполняет разные роли в игре</w:t>
            </w:r>
          </w:p>
        </w:tc>
        <w:tc>
          <w:tcPr>
            <w:tcW w:w="171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718"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c>
          <w:tcPr>
            <w:tcW w:w="1640" w:type="dxa"/>
            <w:shd w:val="clear" w:color="auto" w:fill="auto"/>
            <w:noWrap/>
            <w:vAlign w:val="center"/>
            <w:hideMark/>
          </w:tcPr>
          <w:p w:rsidR="008F5558" w:rsidRPr="00C754B5" w:rsidRDefault="008F5558" w:rsidP="00873615">
            <w:pPr>
              <w:jc w:val="center"/>
              <w:rPr>
                <w:color w:val="000000"/>
              </w:rPr>
            </w:pPr>
            <w:r w:rsidRPr="00C754B5">
              <w:rPr>
                <w:color w:val="000000"/>
              </w:rPr>
              <w:t> </w:t>
            </w:r>
          </w:p>
        </w:tc>
      </w:tr>
    </w:tbl>
    <w:p w:rsidR="008F5558" w:rsidRDefault="008F5558" w:rsidP="008F5558"/>
    <w:p w:rsidR="001D1847" w:rsidRDefault="001D1847" w:rsidP="008F5558">
      <w:pPr>
        <w:rPr>
          <w:b/>
          <w:i/>
          <w:sz w:val="32"/>
          <w:szCs w:val="32"/>
        </w:rPr>
      </w:pPr>
    </w:p>
    <w:p w:rsidR="001D1847" w:rsidRDefault="001D1847" w:rsidP="008F5558">
      <w:pPr>
        <w:rPr>
          <w:b/>
          <w:i/>
          <w:sz w:val="32"/>
          <w:szCs w:val="32"/>
        </w:rPr>
      </w:pPr>
    </w:p>
    <w:p w:rsidR="001D1847" w:rsidRDefault="001D1847" w:rsidP="008F5558">
      <w:pPr>
        <w:rPr>
          <w:b/>
          <w:i/>
          <w:sz w:val="32"/>
          <w:szCs w:val="32"/>
        </w:rPr>
      </w:pPr>
    </w:p>
    <w:p w:rsidR="001D1847" w:rsidRDefault="001D1847" w:rsidP="008F5558">
      <w:pPr>
        <w:rPr>
          <w:b/>
          <w:i/>
          <w:sz w:val="32"/>
          <w:szCs w:val="32"/>
        </w:rPr>
      </w:pPr>
    </w:p>
    <w:p w:rsidR="008F5558" w:rsidRDefault="001D1847" w:rsidP="008F5558">
      <w:pPr>
        <w:rPr>
          <w:b/>
          <w:i/>
          <w:sz w:val="32"/>
          <w:szCs w:val="32"/>
        </w:rPr>
      </w:pPr>
      <w:r>
        <w:rPr>
          <w:b/>
          <w:i/>
          <w:sz w:val="32"/>
          <w:szCs w:val="32"/>
        </w:rPr>
        <w:lastRenderedPageBreak/>
        <w:t xml:space="preserve">                                                                                      </w:t>
      </w:r>
      <w:r w:rsidR="008F5558" w:rsidRPr="00C754B5">
        <w:rPr>
          <w:b/>
          <w:i/>
          <w:sz w:val="32"/>
          <w:szCs w:val="32"/>
        </w:rPr>
        <w:t>Результаты</w:t>
      </w:r>
    </w:p>
    <w:tbl>
      <w:tblPr>
        <w:tblpPr w:leftFromText="180" w:rightFromText="180" w:vertAnchor="page" w:horzAnchor="margin" w:tblpXSpec="center" w:tblpY="2341"/>
        <w:tblW w:w="10228" w:type="dxa"/>
        <w:tblLook w:val="04A0" w:firstRow="1" w:lastRow="0" w:firstColumn="1" w:lastColumn="0" w:noHBand="0" w:noVBand="1"/>
      </w:tblPr>
      <w:tblGrid>
        <w:gridCol w:w="4928"/>
        <w:gridCol w:w="1701"/>
        <w:gridCol w:w="1847"/>
        <w:gridCol w:w="1752"/>
      </w:tblGrid>
      <w:tr w:rsidR="008F5558" w:rsidRPr="00C754B5" w:rsidTr="0054338A">
        <w:trPr>
          <w:trHeight w:val="1245"/>
        </w:trPr>
        <w:tc>
          <w:tcPr>
            <w:tcW w:w="4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5558" w:rsidRPr="00C754B5" w:rsidRDefault="008F5558" w:rsidP="00873615">
            <w:pPr>
              <w:jc w:val="center"/>
              <w:rPr>
                <w:b/>
                <w:color w:val="000000"/>
              </w:rPr>
            </w:pPr>
            <w:r w:rsidRPr="00C754B5">
              <w:rPr>
                <w:b/>
                <w:color w:val="000000"/>
              </w:rPr>
              <w:t>Образовательные области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F5558" w:rsidRPr="00C754B5" w:rsidRDefault="008F5558" w:rsidP="00873615">
            <w:pPr>
              <w:jc w:val="center"/>
              <w:rPr>
                <w:b/>
                <w:color w:val="000000"/>
              </w:rPr>
            </w:pPr>
            <w:r w:rsidRPr="00C754B5">
              <w:rPr>
                <w:b/>
                <w:color w:val="000000"/>
              </w:rPr>
              <w:t xml:space="preserve">Не сформирован </w:t>
            </w: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8F5558" w:rsidRPr="00C754B5" w:rsidRDefault="008F5558" w:rsidP="00873615">
            <w:pPr>
              <w:jc w:val="center"/>
              <w:rPr>
                <w:b/>
                <w:color w:val="000000"/>
              </w:rPr>
            </w:pPr>
            <w:r w:rsidRPr="00C754B5">
              <w:rPr>
                <w:b/>
                <w:color w:val="000000"/>
              </w:rPr>
              <w:t>Находится в стадии формирования</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8F5558" w:rsidRPr="00C754B5" w:rsidRDefault="008F5558" w:rsidP="00873615">
            <w:pPr>
              <w:jc w:val="center"/>
              <w:rPr>
                <w:b/>
                <w:color w:val="000000"/>
              </w:rPr>
            </w:pPr>
            <w:r w:rsidRPr="00C754B5">
              <w:rPr>
                <w:b/>
                <w:color w:val="000000"/>
              </w:rPr>
              <w:t xml:space="preserve">Сформирован </w:t>
            </w:r>
          </w:p>
        </w:tc>
      </w:tr>
      <w:tr w:rsidR="008F5558" w:rsidRPr="00C754B5" w:rsidTr="0054338A">
        <w:trPr>
          <w:trHeight w:val="425"/>
        </w:trPr>
        <w:tc>
          <w:tcPr>
            <w:tcW w:w="49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I. Физическое развитие</w:t>
            </w:r>
          </w:p>
        </w:tc>
        <w:tc>
          <w:tcPr>
            <w:tcW w:w="1701"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54338A">
        <w:trPr>
          <w:trHeight w:val="400"/>
        </w:trPr>
        <w:tc>
          <w:tcPr>
            <w:tcW w:w="49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II. Социально-коммуникативное развитие</w:t>
            </w:r>
          </w:p>
        </w:tc>
        <w:tc>
          <w:tcPr>
            <w:tcW w:w="1701"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54338A">
        <w:trPr>
          <w:trHeight w:val="437"/>
        </w:trPr>
        <w:tc>
          <w:tcPr>
            <w:tcW w:w="49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III. Художественно-эстетическое развитие</w:t>
            </w:r>
          </w:p>
        </w:tc>
        <w:tc>
          <w:tcPr>
            <w:tcW w:w="1701"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54338A">
        <w:trPr>
          <w:trHeight w:val="415"/>
        </w:trPr>
        <w:tc>
          <w:tcPr>
            <w:tcW w:w="49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IV. Познавательное развитие</w:t>
            </w:r>
          </w:p>
        </w:tc>
        <w:tc>
          <w:tcPr>
            <w:tcW w:w="1701"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54338A">
        <w:trPr>
          <w:trHeight w:val="420"/>
        </w:trPr>
        <w:tc>
          <w:tcPr>
            <w:tcW w:w="49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V. Речевое развитие</w:t>
            </w:r>
          </w:p>
        </w:tc>
        <w:tc>
          <w:tcPr>
            <w:tcW w:w="1701"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r w:rsidR="008F5558" w:rsidRPr="00C754B5" w:rsidTr="0054338A">
        <w:trPr>
          <w:trHeight w:val="395"/>
        </w:trPr>
        <w:tc>
          <w:tcPr>
            <w:tcW w:w="49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558" w:rsidRPr="00C754B5" w:rsidRDefault="008F5558" w:rsidP="00873615">
            <w:pPr>
              <w:rPr>
                <w:color w:val="000000"/>
              </w:rPr>
            </w:pPr>
            <w:r w:rsidRPr="00C754B5">
              <w:rPr>
                <w:color w:val="000000"/>
              </w:rPr>
              <w:t>VI. Игровая деятельность</w:t>
            </w:r>
          </w:p>
        </w:tc>
        <w:tc>
          <w:tcPr>
            <w:tcW w:w="1701"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847"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c>
          <w:tcPr>
            <w:tcW w:w="1752" w:type="dxa"/>
            <w:tcBorders>
              <w:top w:val="nil"/>
              <w:left w:val="nil"/>
              <w:bottom w:val="single" w:sz="4" w:space="0" w:color="auto"/>
              <w:right w:val="single" w:sz="4" w:space="0" w:color="auto"/>
            </w:tcBorders>
            <w:shd w:val="clear" w:color="auto" w:fill="auto"/>
            <w:noWrap/>
            <w:vAlign w:val="center"/>
            <w:hideMark/>
          </w:tcPr>
          <w:p w:rsidR="008F5558" w:rsidRPr="00C754B5" w:rsidRDefault="008F5558" w:rsidP="00873615">
            <w:pPr>
              <w:jc w:val="center"/>
              <w:rPr>
                <w:color w:val="000000"/>
              </w:rPr>
            </w:pPr>
            <w:r w:rsidRPr="00C754B5">
              <w:rPr>
                <w:color w:val="000000"/>
              </w:rPr>
              <w:t>0</w:t>
            </w:r>
          </w:p>
        </w:tc>
      </w:tr>
    </w:tbl>
    <w:p w:rsidR="008F5558" w:rsidRPr="003B517F" w:rsidRDefault="008F5558" w:rsidP="008F5558">
      <w:pPr>
        <w:spacing w:before="100" w:beforeAutospacing="1" w:after="100" w:afterAutospacing="1"/>
        <w:rPr>
          <w:b/>
          <w:i/>
          <w:szCs w:val="28"/>
        </w:rPr>
      </w:pPr>
    </w:p>
    <w:p w:rsidR="008F5558" w:rsidRDefault="008F5558" w:rsidP="008F5558">
      <w:pPr>
        <w:pStyle w:val="aff6"/>
        <w:spacing w:line="240" w:lineRule="auto"/>
        <w:ind w:firstLine="709"/>
        <w:rPr>
          <w:i/>
          <w:szCs w:val="28"/>
        </w:rPr>
      </w:pPr>
    </w:p>
    <w:p w:rsidR="008F5558" w:rsidRDefault="008F5558" w:rsidP="008F5558">
      <w:pPr>
        <w:ind w:firstLine="709"/>
        <w:jc w:val="right"/>
        <w:rPr>
          <w:b/>
          <w:bCs/>
        </w:rPr>
        <w:sectPr w:rsidR="008F5558" w:rsidSect="00686054">
          <w:footerReference w:type="default" r:id="rId42"/>
          <w:pgSz w:w="16838" w:h="11906" w:orient="landscape"/>
          <w:pgMar w:top="1418" w:right="1134" w:bottom="992" w:left="1134" w:header="709" w:footer="709" w:gutter="0"/>
          <w:cols w:space="708"/>
          <w:docGrid w:linePitch="360"/>
        </w:sectPr>
      </w:pPr>
    </w:p>
    <w:p w:rsidR="008F5558" w:rsidRPr="007915A6" w:rsidRDefault="008F5558" w:rsidP="008F5558">
      <w:pPr>
        <w:ind w:firstLine="709"/>
        <w:jc w:val="right"/>
        <w:rPr>
          <w:b/>
          <w:bCs/>
          <w:sz w:val="28"/>
          <w:szCs w:val="28"/>
        </w:rPr>
      </w:pPr>
    </w:p>
    <w:p w:rsidR="008F5558" w:rsidRDefault="008F5558" w:rsidP="00662B39">
      <w:pPr>
        <w:spacing w:after="0"/>
        <w:ind w:left="60" w:right="40" w:firstLine="360"/>
        <w:jc w:val="both"/>
        <w:rPr>
          <w:rStyle w:val="13"/>
          <w:rFonts w:cs="Calibri"/>
          <w:sz w:val="24"/>
          <w:szCs w:val="24"/>
        </w:rPr>
      </w:pPr>
    </w:p>
    <w:p w:rsidR="00D82FB9" w:rsidRPr="007F4C76" w:rsidRDefault="00D82FB9" w:rsidP="007F4C76">
      <w:pPr>
        <w:spacing w:after="0" w:line="240" w:lineRule="auto"/>
        <w:ind w:firstLine="699"/>
        <w:jc w:val="center"/>
        <w:rPr>
          <w:b/>
          <w:sz w:val="18"/>
          <w:szCs w:val="18"/>
        </w:rPr>
      </w:pPr>
    </w:p>
    <w:p w:rsidR="00D82FB9" w:rsidRPr="007F4C76" w:rsidRDefault="00D82FB9" w:rsidP="007F4C76">
      <w:pPr>
        <w:spacing w:after="0" w:line="240" w:lineRule="auto"/>
        <w:jc w:val="center"/>
        <w:rPr>
          <w:b/>
          <w:sz w:val="18"/>
          <w:szCs w:val="18"/>
        </w:rPr>
      </w:pPr>
    </w:p>
    <w:p w:rsidR="00D82FB9" w:rsidRPr="007F4C76" w:rsidRDefault="00D82FB9" w:rsidP="007F4C76">
      <w:pPr>
        <w:pStyle w:val="afa"/>
        <w:spacing w:after="0" w:line="240" w:lineRule="auto"/>
        <w:ind w:left="1069"/>
        <w:jc w:val="both"/>
        <w:rPr>
          <w:sz w:val="18"/>
          <w:szCs w:val="18"/>
        </w:rPr>
      </w:pPr>
    </w:p>
    <w:p w:rsidR="00D82FB9" w:rsidRPr="007F4C76" w:rsidRDefault="00D82FB9" w:rsidP="007F4C76">
      <w:pPr>
        <w:spacing w:after="0" w:line="240" w:lineRule="auto"/>
        <w:rPr>
          <w:sz w:val="18"/>
          <w:szCs w:val="18"/>
        </w:rPr>
      </w:pPr>
    </w:p>
    <w:p w:rsidR="00D82FB9" w:rsidRPr="007F4C76" w:rsidRDefault="00D82FB9" w:rsidP="007F4C76">
      <w:pPr>
        <w:spacing w:after="0" w:line="240" w:lineRule="auto"/>
        <w:rPr>
          <w:sz w:val="18"/>
          <w:szCs w:val="18"/>
        </w:rPr>
      </w:pPr>
    </w:p>
    <w:p w:rsidR="00D82FB9" w:rsidRDefault="00D82FB9" w:rsidP="007F4C76">
      <w:pPr>
        <w:spacing w:after="0" w:line="240" w:lineRule="auto"/>
      </w:pPr>
    </w:p>
    <w:p w:rsidR="00C830B1" w:rsidRDefault="00C830B1" w:rsidP="007F4C76">
      <w:pPr>
        <w:spacing w:after="0" w:line="240" w:lineRule="auto"/>
        <w:jc w:val="center"/>
        <w:rPr>
          <w:b/>
          <w:bCs/>
          <w:sz w:val="28"/>
          <w:szCs w:val="28"/>
        </w:rPr>
      </w:pPr>
      <w:r>
        <w:rPr>
          <w:b/>
          <w:bCs/>
        </w:rPr>
        <w:t>1.1.5. Сведения о квалификации педагогических кадров и сведения о семьях воспитанников.</w:t>
      </w:r>
      <w:r>
        <w:rPr>
          <w:b/>
          <w:bCs/>
          <w:sz w:val="28"/>
          <w:szCs w:val="28"/>
        </w:rPr>
        <w:t xml:space="preserve"> </w:t>
      </w:r>
    </w:p>
    <w:p w:rsidR="00C830B1" w:rsidRDefault="00C830B1" w:rsidP="007F4C76">
      <w:pPr>
        <w:spacing w:after="0" w:line="240" w:lineRule="auto"/>
        <w:jc w:val="both"/>
      </w:pPr>
      <w:r>
        <w:t xml:space="preserve">          В образователь</w:t>
      </w:r>
      <w:r w:rsidR="00967685">
        <w:t>ном процессе принимают участие 2</w:t>
      </w:r>
      <w:r>
        <w:t xml:space="preserve">  педагога,  из них: </w:t>
      </w:r>
    </w:p>
    <w:p w:rsidR="00C830B1" w:rsidRDefault="00967685" w:rsidP="007F4C76">
      <w:pPr>
        <w:spacing w:after="0" w:line="240" w:lineRule="auto"/>
        <w:jc w:val="both"/>
      </w:pPr>
      <w:r>
        <w:t>- 1 старший воспитатель</w:t>
      </w:r>
      <w:r w:rsidR="00C830B1">
        <w:t xml:space="preserve">, </w:t>
      </w:r>
    </w:p>
    <w:p w:rsidR="00C830B1" w:rsidRDefault="00967685" w:rsidP="007F4C76">
      <w:pPr>
        <w:spacing w:after="0" w:line="240" w:lineRule="auto"/>
        <w:jc w:val="both"/>
      </w:pPr>
      <w:r>
        <w:t>- 2</w:t>
      </w:r>
      <w:r w:rsidR="00C830B1">
        <w:t xml:space="preserve"> воспитателя</w:t>
      </w:r>
    </w:p>
    <w:p w:rsidR="00C830B1" w:rsidRDefault="00C830B1" w:rsidP="007F4C76">
      <w:pPr>
        <w:spacing w:after="0" w:line="240" w:lineRule="auto"/>
        <w:ind w:right="43" w:firstLine="709"/>
        <w:jc w:val="center"/>
        <w:rPr>
          <w:b/>
        </w:rPr>
      </w:pPr>
      <w:r>
        <w:rPr>
          <w:b/>
        </w:rPr>
        <w:t>Сведения о квалификации педагогических кадров</w:t>
      </w:r>
    </w:p>
    <w:p w:rsidR="00C830B1" w:rsidRDefault="00C830B1" w:rsidP="007F4C76">
      <w:pPr>
        <w:spacing w:after="0" w:line="240" w:lineRule="auto"/>
        <w:ind w:right="43" w:firstLine="709"/>
        <w:jc w:val="center"/>
        <w:rPr>
          <w:b/>
        </w:rPr>
      </w:pP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3463"/>
        <w:gridCol w:w="3351"/>
        <w:gridCol w:w="3391"/>
      </w:tblGrid>
      <w:tr w:rsidR="00C830B1" w:rsidTr="00BA1D09">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pPr>
            <w:r>
              <w:t>Квалификационная категория</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pPr>
            <w:r>
              <w:t>Количество педагогов</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pPr>
            <w:r>
              <w:t>В процентном отношении</w:t>
            </w:r>
          </w:p>
        </w:tc>
      </w:tr>
      <w:tr w:rsidR="00C830B1" w:rsidTr="00BA1D09">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pPr>
            <w:r>
              <w:t xml:space="preserve">Высшая </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pPr>
            <w:r>
              <w:t>0</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pPr>
            <w:r>
              <w:t>-</w:t>
            </w:r>
          </w:p>
        </w:tc>
      </w:tr>
      <w:tr w:rsidR="00C830B1" w:rsidTr="00BA1D09">
        <w:trPr>
          <w:trHeight w:val="254"/>
        </w:trPr>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pPr>
            <w:r>
              <w:t>Первая</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pP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967685" w:rsidP="007F4C76">
            <w:pPr>
              <w:spacing w:after="0" w:line="240" w:lineRule="auto"/>
              <w:jc w:val="center"/>
            </w:pPr>
            <w:r>
              <w:t>-</w:t>
            </w:r>
          </w:p>
        </w:tc>
      </w:tr>
      <w:tr w:rsidR="00C830B1" w:rsidTr="00BA1D09">
        <w:trPr>
          <w:trHeight w:val="282"/>
        </w:trPr>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pPr>
            <w:r>
              <w:t>Соответствие занимаемой должности</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pacing w:after="0" w:line="240" w:lineRule="auto"/>
              <w:jc w:val="center"/>
            </w:pPr>
            <w:r>
              <w:t>2</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967685" w:rsidP="007F4C76">
            <w:pPr>
              <w:spacing w:after="0" w:line="240" w:lineRule="auto"/>
              <w:jc w:val="center"/>
            </w:pPr>
            <w:r>
              <w:t>10</w:t>
            </w:r>
            <w:r w:rsidR="00C830B1">
              <w:t>0%</w:t>
            </w:r>
          </w:p>
        </w:tc>
      </w:tr>
      <w:tr w:rsidR="00C830B1" w:rsidTr="00BA1D09">
        <w:trPr>
          <w:trHeight w:val="282"/>
        </w:trPr>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pPr>
            <w:r>
              <w:t>Без категории</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967685" w:rsidP="007F4C76">
            <w:pPr>
              <w:spacing w:after="0" w:line="240" w:lineRule="auto"/>
              <w:jc w:val="center"/>
            </w:pPr>
            <w:r>
              <w:t>-</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967685" w:rsidP="007F4C76">
            <w:pPr>
              <w:spacing w:after="0" w:line="240" w:lineRule="auto"/>
              <w:jc w:val="center"/>
            </w:pPr>
            <w:r>
              <w:t>-</w:t>
            </w:r>
          </w:p>
        </w:tc>
      </w:tr>
    </w:tbl>
    <w:p w:rsidR="00C830B1" w:rsidRDefault="00C830B1" w:rsidP="007F4C76">
      <w:pPr>
        <w:spacing w:after="0" w:line="240" w:lineRule="auto"/>
      </w:pPr>
    </w:p>
    <w:p w:rsidR="00C830B1" w:rsidRDefault="00C830B1" w:rsidP="007F4C76">
      <w:pPr>
        <w:spacing w:after="0" w:line="240" w:lineRule="auto"/>
        <w:jc w:val="center"/>
        <w:rPr>
          <w:b/>
        </w:rPr>
      </w:pPr>
      <w:r>
        <w:rPr>
          <w:b/>
        </w:rPr>
        <w:t>Образовательный ценз:</w:t>
      </w:r>
    </w:p>
    <w:p w:rsidR="00C830B1" w:rsidRDefault="00C830B1" w:rsidP="007F4C76">
      <w:pPr>
        <w:spacing w:after="0" w:line="240" w:lineRule="auto"/>
        <w:jc w:val="center"/>
        <w:rPr>
          <w:b/>
        </w:rPr>
      </w:pP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3463"/>
        <w:gridCol w:w="3351"/>
        <w:gridCol w:w="3391"/>
      </w:tblGrid>
      <w:tr w:rsidR="00C830B1" w:rsidTr="00BA1D09">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pPr>
            <w:r>
              <w:t>Образование</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pPr>
            <w:r>
              <w:t>Количество педагогов</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pPr>
            <w:r>
              <w:t>В процентном отношении</w:t>
            </w:r>
          </w:p>
        </w:tc>
      </w:tr>
      <w:tr w:rsidR="00C830B1" w:rsidTr="00BA1D09">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pPr>
            <w:r>
              <w:t>Высшее</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pacing w:after="0" w:line="240" w:lineRule="auto"/>
              <w:jc w:val="center"/>
            </w:pPr>
            <w:r>
              <w:t>2</w:t>
            </w: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967685" w:rsidP="007F4C76">
            <w:pPr>
              <w:spacing w:after="0" w:line="240" w:lineRule="auto"/>
              <w:jc w:val="center"/>
            </w:pPr>
            <w:r>
              <w:t>10</w:t>
            </w:r>
            <w:r w:rsidR="00C830B1">
              <w:t>0%</w:t>
            </w:r>
          </w:p>
        </w:tc>
      </w:tr>
      <w:tr w:rsidR="00C830B1" w:rsidTr="00BA1D09">
        <w:trPr>
          <w:trHeight w:val="254"/>
        </w:trPr>
        <w:tc>
          <w:tcPr>
            <w:tcW w:w="346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pPr>
            <w:r>
              <w:t>Среднее специальное, педагогическое</w:t>
            </w:r>
          </w:p>
        </w:tc>
        <w:tc>
          <w:tcPr>
            <w:tcW w:w="33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pPr>
          </w:p>
        </w:tc>
        <w:tc>
          <w:tcPr>
            <w:tcW w:w="339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pPr>
          </w:p>
        </w:tc>
      </w:tr>
    </w:tbl>
    <w:p w:rsidR="00C830B1" w:rsidRDefault="00C830B1" w:rsidP="007F4C76">
      <w:pPr>
        <w:spacing w:after="0" w:line="240" w:lineRule="auto"/>
        <w:ind w:right="1"/>
        <w:jc w:val="both"/>
      </w:pPr>
      <w:r>
        <w:t xml:space="preserve">     Каждые 5 лет педагоги повышают уровень квалификации на курсах </w:t>
      </w:r>
      <w:r>
        <w:rPr>
          <w:color w:val="FF0000"/>
        </w:rPr>
        <w:t xml:space="preserve"> </w:t>
      </w:r>
      <w:r>
        <w:t>повышения квалификации, проходят аттестацию.</w:t>
      </w:r>
    </w:p>
    <w:p w:rsidR="00C830B1" w:rsidRDefault="00C830B1" w:rsidP="007F4C76">
      <w:pPr>
        <w:tabs>
          <w:tab w:val="left" w:pos="3000"/>
        </w:tabs>
        <w:spacing w:after="0" w:line="240" w:lineRule="auto"/>
        <w:jc w:val="center"/>
        <w:rPr>
          <w:b/>
        </w:rPr>
      </w:pPr>
    </w:p>
    <w:p w:rsidR="00C830B1" w:rsidRDefault="00967685" w:rsidP="007F4C76">
      <w:pPr>
        <w:tabs>
          <w:tab w:val="left" w:pos="3000"/>
        </w:tabs>
        <w:spacing w:after="0" w:line="240" w:lineRule="auto"/>
        <w:jc w:val="center"/>
        <w:rPr>
          <w:b/>
        </w:rPr>
      </w:pPr>
      <w:r>
        <w:rPr>
          <w:b/>
        </w:rPr>
        <w:t>Социальный паспорт СП д.с</w:t>
      </w:r>
      <w:r w:rsidR="001D1847">
        <w:rPr>
          <w:b/>
        </w:rPr>
        <w:t xml:space="preserve"> «Сосенка</w:t>
      </w:r>
      <w:r w:rsidR="00C830B1">
        <w:rPr>
          <w:b/>
        </w:rPr>
        <w:t>»</w:t>
      </w:r>
    </w:p>
    <w:p w:rsidR="00C830B1" w:rsidRDefault="001D1847" w:rsidP="007F4C76">
      <w:pPr>
        <w:tabs>
          <w:tab w:val="left" w:pos="3000"/>
        </w:tabs>
        <w:spacing w:after="0" w:line="240" w:lineRule="auto"/>
        <w:ind w:right="1"/>
        <w:jc w:val="both"/>
      </w:pPr>
      <w:r>
        <w:t xml:space="preserve">     Детский сад посещает 14</w:t>
      </w:r>
      <w:r w:rsidR="00C830B1">
        <w:t xml:space="preserve"> детей  из </w:t>
      </w:r>
      <w:r>
        <w:t>13</w:t>
      </w:r>
      <w:r w:rsidR="00C830B1">
        <w:t xml:space="preserve"> семей</w:t>
      </w: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2030"/>
        <w:gridCol w:w="1403"/>
        <w:gridCol w:w="1403"/>
        <w:gridCol w:w="1402"/>
        <w:gridCol w:w="1403"/>
        <w:gridCol w:w="1403"/>
        <w:gridCol w:w="1390"/>
      </w:tblGrid>
      <w:tr w:rsidR="00C830B1" w:rsidTr="00BA1D09">
        <w:trPr>
          <w:trHeight w:val="336"/>
        </w:trPr>
        <w:tc>
          <w:tcPr>
            <w:tcW w:w="14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000000"/>
              </w:rPr>
            </w:pP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000000"/>
              </w:rPr>
            </w:pP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pacing w:after="0" w:line="240" w:lineRule="auto"/>
              <w:jc w:val="center"/>
              <w:rPr>
                <w:color w:val="000000"/>
              </w:rPr>
            </w:pPr>
            <w:r>
              <w:rPr>
                <w:color w:val="000000"/>
              </w:rPr>
              <w:t>2019</w:t>
            </w:r>
            <w:r w:rsidR="00C830B1">
              <w:rPr>
                <w:color w:val="000000"/>
              </w:rPr>
              <w:t xml:space="preserve"> г</w:t>
            </w:r>
          </w:p>
        </w:tc>
        <w:tc>
          <w:tcPr>
            <w:tcW w:w="5598" w:type="dxa"/>
            <w:gridSpan w:val="4"/>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pacing w:after="0" w:line="240" w:lineRule="auto"/>
              <w:jc w:val="center"/>
              <w:rPr>
                <w:color w:val="000000"/>
              </w:rPr>
            </w:pPr>
            <w:r>
              <w:rPr>
                <w:color w:val="000000"/>
              </w:rPr>
              <w:t>2020</w:t>
            </w:r>
            <w:r w:rsidR="00C830B1">
              <w:rPr>
                <w:color w:val="000000"/>
              </w:rPr>
              <w:t>г</w:t>
            </w:r>
          </w:p>
        </w:tc>
      </w:tr>
      <w:tr w:rsidR="00C830B1" w:rsidTr="00BA1D09">
        <w:trPr>
          <w:trHeight w:val="145"/>
        </w:trPr>
        <w:tc>
          <w:tcPr>
            <w:tcW w:w="1402" w:type="dxa"/>
            <w:vMerge/>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b/>
                <w:color w:val="000000"/>
              </w:rPr>
            </w:pP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000000"/>
              </w:rPr>
            </w:pPr>
            <w:r>
              <w:rPr>
                <w:color w:val="000000"/>
              </w:rPr>
              <w:t>кол-во</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000000"/>
              </w:rPr>
            </w:pPr>
            <w:r>
              <w:rPr>
                <w:color w:val="000000"/>
              </w:rPr>
              <w:t>%</w:t>
            </w:r>
          </w:p>
        </w:tc>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000000"/>
              </w:rPr>
            </w:pPr>
            <w:r>
              <w:rPr>
                <w:color w:val="000000"/>
              </w:rPr>
              <w:t>кол-во</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000000"/>
              </w:rPr>
            </w:pPr>
            <w:r>
              <w:rPr>
                <w:color w:val="000000"/>
              </w:rPr>
              <w:t>%</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000000"/>
              </w:rPr>
            </w:pPr>
            <w:r>
              <w:rPr>
                <w:color w:val="000000"/>
              </w:rPr>
              <w:t>кол-во</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000000"/>
              </w:rPr>
            </w:pPr>
            <w:r>
              <w:rPr>
                <w:color w:val="000000"/>
              </w:rPr>
              <w:t>%</w:t>
            </w:r>
          </w:p>
        </w:tc>
      </w:tr>
      <w:tr w:rsidR="00C830B1" w:rsidTr="00BA1D09">
        <w:trPr>
          <w:trHeight w:val="333"/>
        </w:trPr>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b/>
              </w:rPr>
            </w:pPr>
            <w:r>
              <w:rPr>
                <w:b/>
              </w:rPr>
              <w:t>Количество детей в ДОУ</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hd w:val="clear" w:color="auto" w:fill="FFFFFF"/>
              <w:spacing w:after="0" w:line="240" w:lineRule="auto"/>
              <w:jc w:val="both"/>
              <w:rPr>
                <w:color w:val="000000"/>
              </w:rPr>
            </w:pPr>
            <w:r>
              <w:rPr>
                <w:color w:val="000000"/>
              </w:rPr>
              <w:t>14</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p>
        </w:tc>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pacing w:after="0" w:line="240" w:lineRule="auto"/>
              <w:jc w:val="both"/>
              <w:rPr>
                <w:color w:val="000000"/>
              </w:rPr>
            </w:pPr>
            <w:r>
              <w:rPr>
                <w:color w:val="000000"/>
              </w:rPr>
              <w:t>14</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pacing w:after="0" w:line="240" w:lineRule="auto"/>
              <w:jc w:val="both"/>
              <w:rPr>
                <w:color w:val="000000"/>
              </w:rPr>
            </w:pPr>
            <w:r>
              <w:rPr>
                <w:color w:val="000000"/>
              </w:rPr>
              <w:t>14</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p>
        </w:tc>
      </w:tr>
      <w:tr w:rsidR="00C830B1" w:rsidTr="00BA1D09">
        <w:trPr>
          <w:trHeight w:val="296"/>
        </w:trPr>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b/>
              </w:rPr>
            </w:pPr>
            <w:r>
              <w:rPr>
                <w:b/>
              </w:rPr>
              <w:t>Количество детей инвалидов</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000000"/>
              </w:rPr>
            </w:pPr>
            <w:r>
              <w:rPr>
                <w:color w:val="000000"/>
              </w:rPr>
              <w:t>-</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r>
              <w:rPr>
                <w:color w:val="C00000"/>
              </w:rPr>
              <w:t>-</w:t>
            </w:r>
          </w:p>
        </w:tc>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C00000"/>
              </w:rPr>
            </w:pPr>
            <w:r>
              <w:rPr>
                <w:color w:val="C00000"/>
              </w:rPr>
              <w:t>-</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r>
              <w:rPr>
                <w:color w:val="C00000"/>
              </w:rPr>
              <w:t>-</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C00000"/>
              </w:rPr>
            </w:pP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p>
        </w:tc>
      </w:tr>
      <w:tr w:rsidR="00C830B1" w:rsidTr="00BA1D09">
        <w:trPr>
          <w:trHeight w:val="258"/>
        </w:trPr>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b/>
              </w:rPr>
            </w:pPr>
            <w:r>
              <w:rPr>
                <w:b/>
              </w:rPr>
              <w:t>Количество родителей</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pacing w:after="0" w:line="240" w:lineRule="auto"/>
              <w:jc w:val="both"/>
              <w:rPr>
                <w:color w:val="000000"/>
              </w:rPr>
            </w:pPr>
            <w:r>
              <w:rPr>
                <w:color w:val="000000"/>
              </w:rPr>
              <w:t>22</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000000"/>
              </w:rPr>
            </w:pPr>
            <w:r>
              <w:rPr>
                <w:color w:val="000000"/>
              </w:rPr>
              <w:t>95%</w:t>
            </w:r>
          </w:p>
        </w:tc>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pacing w:after="0" w:line="240" w:lineRule="auto"/>
              <w:jc w:val="both"/>
              <w:rPr>
                <w:color w:val="000000"/>
              </w:rPr>
            </w:pPr>
            <w:r>
              <w:rPr>
                <w:color w:val="000000"/>
              </w:rPr>
              <w:t>2</w:t>
            </w:r>
            <w:r w:rsidR="00C830B1">
              <w:rPr>
                <w:color w:val="000000"/>
              </w:rPr>
              <w:t>4</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000000"/>
              </w:rPr>
            </w:pPr>
            <w:r>
              <w:rPr>
                <w:color w:val="000000"/>
              </w:rPr>
              <w:t>92</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1D1847" w:rsidP="007F4C76">
            <w:pPr>
              <w:spacing w:after="0" w:line="240" w:lineRule="auto"/>
              <w:jc w:val="both"/>
              <w:rPr>
                <w:color w:val="000000"/>
              </w:rPr>
            </w:pPr>
            <w:r>
              <w:rPr>
                <w:color w:val="000000"/>
              </w:rPr>
              <w:t>4</w:t>
            </w:r>
            <w:r w:rsidR="00C830B1">
              <w:rPr>
                <w:color w:val="000000"/>
              </w:rPr>
              <w:t>4</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000000"/>
              </w:rPr>
            </w:pPr>
            <w:r>
              <w:rPr>
                <w:color w:val="000000"/>
              </w:rPr>
              <w:t>92</w:t>
            </w:r>
          </w:p>
        </w:tc>
      </w:tr>
      <w:tr w:rsidR="00C830B1" w:rsidTr="00BA1D09">
        <w:trPr>
          <w:trHeight w:val="1184"/>
        </w:trPr>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b/>
              </w:rPr>
            </w:pPr>
            <w:r>
              <w:rPr>
                <w:b/>
              </w:rPr>
              <w:t>Состав семьи:</w:t>
            </w:r>
          </w:p>
          <w:p w:rsidR="00C830B1" w:rsidRDefault="00C830B1" w:rsidP="007F4C76">
            <w:pPr>
              <w:spacing w:after="0" w:line="240" w:lineRule="auto"/>
              <w:jc w:val="both"/>
            </w:pPr>
            <w:r>
              <w:t xml:space="preserve">неполные </w:t>
            </w:r>
          </w:p>
          <w:p w:rsidR="00C830B1" w:rsidRDefault="00C830B1" w:rsidP="007F4C76">
            <w:pPr>
              <w:spacing w:after="0" w:line="240" w:lineRule="auto"/>
              <w:jc w:val="both"/>
            </w:pPr>
            <w:r>
              <w:t xml:space="preserve">многодетные </w:t>
            </w:r>
          </w:p>
          <w:p w:rsidR="00C830B1" w:rsidRDefault="00C830B1" w:rsidP="007F4C76">
            <w:pPr>
              <w:spacing w:after="0" w:line="240" w:lineRule="auto"/>
              <w:jc w:val="both"/>
            </w:pPr>
            <w:r>
              <w:t xml:space="preserve">неблагополучные </w:t>
            </w:r>
          </w:p>
          <w:p w:rsidR="00C830B1" w:rsidRDefault="00C830B1" w:rsidP="007F4C76">
            <w:pPr>
              <w:spacing w:after="0" w:line="240" w:lineRule="auto"/>
              <w:jc w:val="both"/>
            </w:pPr>
            <w:r>
              <w:t>с одним ребенком</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C00000"/>
              </w:rPr>
            </w:pPr>
          </w:p>
          <w:p w:rsidR="00C830B1" w:rsidRDefault="00C830B1" w:rsidP="007F4C76">
            <w:pPr>
              <w:spacing w:after="0" w:line="240" w:lineRule="auto"/>
              <w:jc w:val="center"/>
              <w:rPr>
                <w:color w:val="000000"/>
              </w:rPr>
            </w:pPr>
          </w:p>
          <w:p w:rsidR="00C830B1" w:rsidRDefault="001D1847" w:rsidP="007F4C76">
            <w:pPr>
              <w:spacing w:after="0" w:line="240" w:lineRule="auto"/>
              <w:jc w:val="center"/>
              <w:rPr>
                <w:color w:val="000000"/>
              </w:rPr>
            </w:pPr>
            <w:r>
              <w:rPr>
                <w:color w:val="000000"/>
              </w:rPr>
              <w:t>1</w:t>
            </w:r>
          </w:p>
          <w:p w:rsidR="00C830B1" w:rsidRDefault="007F0B8E" w:rsidP="007F4C76">
            <w:pPr>
              <w:spacing w:after="0" w:line="240" w:lineRule="auto"/>
              <w:jc w:val="center"/>
              <w:rPr>
                <w:color w:val="000000"/>
              </w:rPr>
            </w:pPr>
            <w:r>
              <w:rPr>
                <w:color w:val="000000"/>
              </w:rPr>
              <w:t>0</w:t>
            </w:r>
          </w:p>
          <w:p w:rsidR="00C830B1" w:rsidRDefault="00C830B1" w:rsidP="007F4C76">
            <w:pPr>
              <w:spacing w:after="0" w:line="240" w:lineRule="auto"/>
              <w:jc w:val="center"/>
              <w:rPr>
                <w:color w:val="000000"/>
              </w:rPr>
            </w:pPr>
            <w:r>
              <w:rPr>
                <w:color w:val="000000"/>
              </w:rPr>
              <w:t>2</w:t>
            </w:r>
          </w:p>
          <w:p w:rsidR="00C830B1" w:rsidRDefault="00C830B1" w:rsidP="007F4C76">
            <w:pPr>
              <w:spacing w:after="0" w:line="240" w:lineRule="auto"/>
              <w:jc w:val="center"/>
              <w:rPr>
                <w:color w:val="000000"/>
              </w:rPr>
            </w:pPr>
          </w:p>
          <w:p w:rsidR="00C830B1" w:rsidRDefault="00C830B1" w:rsidP="007F4C76">
            <w:pPr>
              <w:spacing w:after="0" w:line="240" w:lineRule="auto"/>
              <w:jc w:val="center"/>
              <w:rPr>
                <w:color w:val="000000"/>
              </w:rPr>
            </w:pPr>
            <w:r>
              <w:rPr>
                <w:color w:val="000000"/>
              </w:rPr>
              <w:t>2</w:t>
            </w:r>
          </w:p>
          <w:p w:rsidR="00C830B1" w:rsidRDefault="00C830B1" w:rsidP="007F4C76">
            <w:pPr>
              <w:spacing w:after="0" w:line="240" w:lineRule="auto"/>
              <w:jc w:val="center"/>
              <w:rPr>
                <w:color w:val="000000"/>
              </w:rPr>
            </w:pPr>
          </w:p>
          <w:p w:rsidR="00C830B1" w:rsidRDefault="007F0B8E" w:rsidP="007F4C76">
            <w:pPr>
              <w:spacing w:after="0" w:line="240" w:lineRule="auto"/>
              <w:jc w:val="center"/>
              <w:rPr>
                <w:color w:val="000000"/>
              </w:rPr>
            </w:pPr>
            <w:r>
              <w:rPr>
                <w:color w:val="000000"/>
              </w:rPr>
              <w:t>5</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p>
          <w:p w:rsidR="00C830B1" w:rsidRDefault="00C830B1" w:rsidP="007F4C76">
            <w:pPr>
              <w:spacing w:after="0" w:line="240" w:lineRule="auto"/>
              <w:jc w:val="right"/>
              <w:rPr>
                <w:color w:val="C00000"/>
              </w:rPr>
            </w:pPr>
          </w:p>
          <w:p w:rsidR="00C830B1" w:rsidRDefault="00C830B1" w:rsidP="007F4C76">
            <w:pPr>
              <w:spacing w:after="0" w:line="240" w:lineRule="auto"/>
              <w:jc w:val="right"/>
              <w:rPr>
                <w:color w:val="000000"/>
              </w:rPr>
            </w:pPr>
            <w:r>
              <w:rPr>
                <w:color w:val="000000"/>
              </w:rPr>
              <w:t>17%</w:t>
            </w:r>
          </w:p>
          <w:p w:rsidR="00C830B1" w:rsidRDefault="007F0B8E" w:rsidP="007F0B8E">
            <w:pPr>
              <w:spacing w:after="0" w:line="240" w:lineRule="auto"/>
              <w:jc w:val="center"/>
              <w:rPr>
                <w:color w:val="000000"/>
              </w:rPr>
            </w:pPr>
            <w:r>
              <w:rPr>
                <w:color w:val="000000"/>
              </w:rPr>
              <w:t xml:space="preserve">         0</w:t>
            </w:r>
          </w:p>
          <w:p w:rsidR="00C830B1" w:rsidRDefault="00C830B1" w:rsidP="007F4C76">
            <w:pPr>
              <w:spacing w:after="0" w:line="240" w:lineRule="auto"/>
              <w:jc w:val="center"/>
              <w:rPr>
                <w:color w:val="000000"/>
              </w:rPr>
            </w:pPr>
            <w:r>
              <w:rPr>
                <w:color w:val="000000"/>
              </w:rPr>
              <w:t xml:space="preserve">            5%</w:t>
            </w:r>
          </w:p>
          <w:p w:rsidR="00C830B1" w:rsidRDefault="00C830B1" w:rsidP="007F4C76">
            <w:pPr>
              <w:spacing w:after="0" w:line="240" w:lineRule="auto"/>
              <w:jc w:val="right"/>
              <w:rPr>
                <w:color w:val="000000"/>
              </w:rPr>
            </w:pPr>
          </w:p>
          <w:p w:rsidR="00C830B1" w:rsidRDefault="00C830B1" w:rsidP="007F4C76">
            <w:pPr>
              <w:spacing w:after="0" w:line="240" w:lineRule="auto"/>
              <w:jc w:val="right"/>
              <w:rPr>
                <w:color w:val="000000"/>
              </w:rPr>
            </w:pPr>
            <w:r>
              <w:rPr>
                <w:color w:val="000000"/>
              </w:rPr>
              <w:t>5%</w:t>
            </w:r>
          </w:p>
          <w:p w:rsidR="00C830B1" w:rsidRDefault="00C830B1" w:rsidP="007F4C76">
            <w:pPr>
              <w:spacing w:after="0" w:line="240" w:lineRule="auto"/>
              <w:jc w:val="right"/>
              <w:rPr>
                <w:color w:val="000000"/>
              </w:rPr>
            </w:pPr>
          </w:p>
          <w:p w:rsidR="00C830B1" w:rsidRDefault="007F0B8E" w:rsidP="007F4C76">
            <w:pPr>
              <w:spacing w:after="0" w:line="240" w:lineRule="auto"/>
              <w:jc w:val="right"/>
              <w:rPr>
                <w:color w:val="000000"/>
              </w:rPr>
            </w:pPr>
            <w:r>
              <w:rPr>
                <w:color w:val="000000"/>
              </w:rPr>
              <w:t>32</w:t>
            </w:r>
            <w:r w:rsidR="00C830B1">
              <w:rPr>
                <w:color w:val="000000"/>
              </w:rPr>
              <w:t>%</w:t>
            </w:r>
          </w:p>
        </w:tc>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C00000"/>
              </w:rPr>
            </w:pPr>
          </w:p>
          <w:p w:rsidR="00C830B1" w:rsidRDefault="00C830B1" w:rsidP="007F4C76">
            <w:pPr>
              <w:spacing w:after="0" w:line="240" w:lineRule="auto"/>
              <w:jc w:val="center"/>
              <w:rPr>
                <w:color w:val="C00000"/>
              </w:rPr>
            </w:pPr>
          </w:p>
          <w:p w:rsidR="00C830B1" w:rsidRDefault="001D1847" w:rsidP="007F4C76">
            <w:pPr>
              <w:spacing w:after="0" w:line="240" w:lineRule="auto"/>
              <w:jc w:val="center"/>
              <w:rPr>
                <w:color w:val="000000"/>
              </w:rPr>
            </w:pPr>
            <w:r>
              <w:rPr>
                <w:color w:val="000000"/>
              </w:rPr>
              <w:t>2</w:t>
            </w:r>
          </w:p>
          <w:p w:rsidR="00C830B1" w:rsidRDefault="00C830B1" w:rsidP="007F4C76">
            <w:pPr>
              <w:spacing w:after="0" w:line="240" w:lineRule="auto"/>
              <w:jc w:val="center"/>
              <w:rPr>
                <w:color w:val="000000"/>
              </w:rPr>
            </w:pPr>
          </w:p>
          <w:p w:rsidR="00C830B1" w:rsidRDefault="007F0B8E" w:rsidP="007F4C76">
            <w:pPr>
              <w:spacing w:after="0" w:line="240" w:lineRule="auto"/>
              <w:jc w:val="center"/>
              <w:rPr>
                <w:color w:val="000000"/>
              </w:rPr>
            </w:pPr>
            <w:r>
              <w:rPr>
                <w:color w:val="000000"/>
              </w:rPr>
              <w:t>2</w:t>
            </w:r>
          </w:p>
          <w:p w:rsidR="00C830B1" w:rsidRDefault="00C830B1" w:rsidP="007F4C76">
            <w:pPr>
              <w:spacing w:after="0" w:line="240" w:lineRule="auto"/>
              <w:jc w:val="center"/>
              <w:rPr>
                <w:color w:val="000000"/>
              </w:rPr>
            </w:pPr>
          </w:p>
          <w:p w:rsidR="00C830B1" w:rsidRDefault="00C830B1" w:rsidP="007F4C76">
            <w:pPr>
              <w:spacing w:after="0" w:line="240" w:lineRule="auto"/>
              <w:jc w:val="center"/>
              <w:rPr>
                <w:color w:val="000000"/>
              </w:rPr>
            </w:pPr>
            <w:r>
              <w:rPr>
                <w:color w:val="000000"/>
              </w:rPr>
              <w:t>2</w:t>
            </w:r>
          </w:p>
          <w:p w:rsidR="00C830B1" w:rsidRDefault="00C830B1" w:rsidP="007F4C76">
            <w:pPr>
              <w:spacing w:after="0" w:line="240" w:lineRule="auto"/>
              <w:jc w:val="center"/>
              <w:rPr>
                <w:color w:val="000000"/>
              </w:rPr>
            </w:pPr>
          </w:p>
          <w:p w:rsidR="00C830B1" w:rsidRDefault="007F0B8E" w:rsidP="007F4C76">
            <w:pPr>
              <w:spacing w:after="0" w:line="240" w:lineRule="auto"/>
              <w:jc w:val="center"/>
              <w:rPr>
                <w:color w:val="000000"/>
              </w:rPr>
            </w:pPr>
            <w:r>
              <w:rPr>
                <w:color w:val="000000"/>
              </w:rPr>
              <w:t>6</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right"/>
              <w:rPr>
                <w:color w:val="C00000"/>
              </w:rPr>
            </w:pPr>
          </w:p>
          <w:p w:rsidR="00C830B1" w:rsidRDefault="00C830B1" w:rsidP="007F4C76">
            <w:pPr>
              <w:spacing w:after="0" w:line="240" w:lineRule="auto"/>
              <w:jc w:val="right"/>
              <w:rPr>
                <w:color w:val="C00000"/>
              </w:rPr>
            </w:pPr>
          </w:p>
          <w:p w:rsidR="00C830B1" w:rsidRDefault="00C830B1" w:rsidP="007F4C76">
            <w:pPr>
              <w:spacing w:after="0" w:line="240" w:lineRule="auto"/>
              <w:jc w:val="right"/>
              <w:rPr>
                <w:color w:val="000000"/>
              </w:rPr>
            </w:pPr>
            <w:r>
              <w:rPr>
                <w:color w:val="000000"/>
              </w:rPr>
              <w:t>20%</w:t>
            </w:r>
          </w:p>
          <w:p w:rsidR="00C830B1" w:rsidRDefault="00C830B1" w:rsidP="007F4C76">
            <w:pPr>
              <w:spacing w:after="0" w:line="240" w:lineRule="auto"/>
              <w:jc w:val="right"/>
              <w:rPr>
                <w:color w:val="000000"/>
              </w:rPr>
            </w:pPr>
          </w:p>
          <w:p w:rsidR="00C830B1" w:rsidRDefault="007F0B8E" w:rsidP="007F4C76">
            <w:pPr>
              <w:spacing w:after="0" w:line="240" w:lineRule="auto"/>
              <w:jc w:val="right"/>
              <w:rPr>
                <w:color w:val="000000"/>
              </w:rPr>
            </w:pPr>
            <w:r>
              <w:rPr>
                <w:color w:val="000000"/>
              </w:rPr>
              <w:t>5</w:t>
            </w:r>
            <w:r w:rsidR="00C830B1">
              <w:rPr>
                <w:color w:val="000000"/>
              </w:rPr>
              <w:t>.%</w:t>
            </w:r>
          </w:p>
          <w:p w:rsidR="00C830B1" w:rsidRDefault="00C830B1" w:rsidP="007F4C76">
            <w:pPr>
              <w:spacing w:after="0" w:line="240" w:lineRule="auto"/>
              <w:jc w:val="right"/>
              <w:rPr>
                <w:color w:val="000000"/>
              </w:rPr>
            </w:pPr>
          </w:p>
          <w:p w:rsidR="00C830B1" w:rsidRDefault="00C830B1" w:rsidP="007F4C76">
            <w:pPr>
              <w:spacing w:after="0" w:line="240" w:lineRule="auto"/>
              <w:jc w:val="right"/>
              <w:rPr>
                <w:color w:val="000000"/>
              </w:rPr>
            </w:pPr>
            <w:r>
              <w:rPr>
                <w:color w:val="000000"/>
              </w:rPr>
              <w:t>5%</w:t>
            </w:r>
          </w:p>
          <w:p w:rsidR="00C830B1" w:rsidRDefault="00C830B1" w:rsidP="007F4C76">
            <w:pPr>
              <w:spacing w:after="0" w:line="240" w:lineRule="auto"/>
              <w:jc w:val="right"/>
              <w:rPr>
                <w:color w:val="000000"/>
              </w:rPr>
            </w:pPr>
          </w:p>
          <w:p w:rsidR="00C830B1" w:rsidRDefault="00C830B1" w:rsidP="007F4C76">
            <w:pPr>
              <w:spacing w:after="0" w:line="240" w:lineRule="auto"/>
              <w:jc w:val="right"/>
              <w:rPr>
                <w:color w:val="000000"/>
              </w:rPr>
            </w:pPr>
            <w:r>
              <w:rPr>
                <w:color w:val="000000"/>
              </w:rPr>
              <w:t>22.5%</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center"/>
              <w:rPr>
                <w:color w:val="C00000"/>
              </w:rPr>
            </w:pPr>
          </w:p>
          <w:p w:rsidR="00C830B1" w:rsidRDefault="00C830B1" w:rsidP="007F4C76">
            <w:pPr>
              <w:spacing w:after="0" w:line="240" w:lineRule="auto"/>
              <w:jc w:val="center"/>
              <w:rPr>
                <w:color w:val="C00000"/>
              </w:rPr>
            </w:pPr>
          </w:p>
          <w:p w:rsidR="00C830B1" w:rsidRDefault="007F0B8E" w:rsidP="007F4C76">
            <w:pPr>
              <w:spacing w:after="0" w:line="240" w:lineRule="auto"/>
              <w:jc w:val="center"/>
              <w:rPr>
                <w:color w:val="000000"/>
              </w:rPr>
            </w:pPr>
            <w:r>
              <w:rPr>
                <w:color w:val="000000"/>
              </w:rPr>
              <w:t>2</w:t>
            </w:r>
          </w:p>
          <w:p w:rsidR="00C830B1" w:rsidRDefault="00C830B1" w:rsidP="007F4C76">
            <w:pPr>
              <w:spacing w:after="0" w:line="240" w:lineRule="auto"/>
              <w:jc w:val="center"/>
              <w:rPr>
                <w:color w:val="000000"/>
              </w:rPr>
            </w:pPr>
          </w:p>
          <w:p w:rsidR="00C830B1" w:rsidRDefault="007F0B8E" w:rsidP="007F4C76">
            <w:pPr>
              <w:spacing w:after="0" w:line="240" w:lineRule="auto"/>
              <w:jc w:val="center"/>
              <w:rPr>
                <w:color w:val="000000"/>
              </w:rPr>
            </w:pPr>
            <w:r>
              <w:rPr>
                <w:color w:val="000000"/>
              </w:rPr>
              <w:t>2</w:t>
            </w:r>
          </w:p>
          <w:p w:rsidR="00C830B1" w:rsidRDefault="00C830B1" w:rsidP="007F4C76">
            <w:pPr>
              <w:spacing w:after="0" w:line="240" w:lineRule="auto"/>
              <w:jc w:val="center"/>
              <w:rPr>
                <w:color w:val="000000"/>
              </w:rPr>
            </w:pPr>
          </w:p>
          <w:p w:rsidR="00C830B1" w:rsidRDefault="00C830B1" w:rsidP="007F4C76">
            <w:pPr>
              <w:spacing w:after="0" w:line="240" w:lineRule="auto"/>
              <w:jc w:val="center"/>
              <w:rPr>
                <w:color w:val="000000"/>
              </w:rPr>
            </w:pPr>
            <w:r>
              <w:rPr>
                <w:color w:val="000000"/>
              </w:rPr>
              <w:t>2</w:t>
            </w:r>
          </w:p>
          <w:p w:rsidR="00C830B1" w:rsidRDefault="00C830B1" w:rsidP="007F4C76">
            <w:pPr>
              <w:spacing w:after="0" w:line="240" w:lineRule="auto"/>
              <w:jc w:val="center"/>
              <w:rPr>
                <w:color w:val="000000"/>
              </w:rPr>
            </w:pPr>
          </w:p>
          <w:p w:rsidR="00C830B1" w:rsidRDefault="007F0B8E" w:rsidP="007F4C76">
            <w:pPr>
              <w:spacing w:after="0" w:line="240" w:lineRule="auto"/>
              <w:jc w:val="center"/>
              <w:rPr>
                <w:color w:val="000000"/>
              </w:rPr>
            </w:pPr>
            <w:r>
              <w:rPr>
                <w:color w:val="000000"/>
              </w:rPr>
              <w:t>6</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right"/>
              <w:rPr>
                <w:color w:val="C00000"/>
              </w:rPr>
            </w:pPr>
          </w:p>
          <w:p w:rsidR="00C830B1" w:rsidRDefault="00C830B1" w:rsidP="007F4C76">
            <w:pPr>
              <w:spacing w:after="0" w:line="240" w:lineRule="auto"/>
              <w:jc w:val="right"/>
            </w:pPr>
          </w:p>
          <w:p w:rsidR="00C830B1" w:rsidRDefault="00C830B1" w:rsidP="007F4C76">
            <w:pPr>
              <w:spacing w:after="0" w:line="240" w:lineRule="auto"/>
              <w:jc w:val="right"/>
              <w:rPr>
                <w:color w:val="000000"/>
              </w:rPr>
            </w:pPr>
            <w:r>
              <w:rPr>
                <w:color w:val="000000"/>
              </w:rPr>
              <w:t>20%</w:t>
            </w:r>
          </w:p>
          <w:p w:rsidR="00C830B1" w:rsidRDefault="00C830B1" w:rsidP="007F4C76">
            <w:pPr>
              <w:spacing w:after="0" w:line="240" w:lineRule="auto"/>
              <w:jc w:val="right"/>
              <w:rPr>
                <w:color w:val="000000"/>
              </w:rPr>
            </w:pPr>
          </w:p>
          <w:p w:rsidR="00C830B1" w:rsidRDefault="007F0B8E" w:rsidP="007F4C76">
            <w:pPr>
              <w:spacing w:after="0" w:line="240" w:lineRule="auto"/>
              <w:jc w:val="right"/>
              <w:rPr>
                <w:color w:val="000000"/>
              </w:rPr>
            </w:pPr>
            <w:r>
              <w:rPr>
                <w:color w:val="000000"/>
              </w:rPr>
              <w:t>5</w:t>
            </w:r>
            <w:r w:rsidR="00C830B1">
              <w:rPr>
                <w:color w:val="000000"/>
              </w:rPr>
              <w:t>.%</w:t>
            </w:r>
          </w:p>
          <w:p w:rsidR="00C830B1" w:rsidRDefault="00C830B1" w:rsidP="007F4C76">
            <w:pPr>
              <w:spacing w:after="0" w:line="240" w:lineRule="auto"/>
              <w:jc w:val="right"/>
              <w:rPr>
                <w:color w:val="000000"/>
              </w:rPr>
            </w:pPr>
          </w:p>
          <w:p w:rsidR="00C830B1" w:rsidRDefault="00C830B1" w:rsidP="007F4C76">
            <w:pPr>
              <w:spacing w:after="0" w:line="240" w:lineRule="auto"/>
              <w:jc w:val="right"/>
              <w:rPr>
                <w:color w:val="000000"/>
              </w:rPr>
            </w:pPr>
            <w:r>
              <w:rPr>
                <w:color w:val="000000"/>
              </w:rPr>
              <w:t>5%</w:t>
            </w:r>
          </w:p>
          <w:p w:rsidR="00C830B1" w:rsidRDefault="00C830B1" w:rsidP="007F4C76">
            <w:pPr>
              <w:spacing w:after="0" w:line="240" w:lineRule="auto"/>
              <w:jc w:val="right"/>
              <w:rPr>
                <w:color w:val="000000"/>
              </w:rPr>
            </w:pPr>
          </w:p>
          <w:p w:rsidR="00C830B1" w:rsidRDefault="00C830B1" w:rsidP="007F4C76">
            <w:pPr>
              <w:spacing w:after="0" w:line="240" w:lineRule="auto"/>
              <w:jc w:val="right"/>
              <w:rPr>
                <w:color w:val="000000"/>
              </w:rPr>
            </w:pPr>
            <w:r>
              <w:rPr>
                <w:color w:val="000000"/>
              </w:rPr>
              <w:t>22.5%</w:t>
            </w:r>
          </w:p>
        </w:tc>
      </w:tr>
      <w:tr w:rsidR="00C830B1" w:rsidTr="00BA1D09">
        <w:trPr>
          <w:trHeight w:val="1114"/>
        </w:trPr>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b/>
              </w:rPr>
            </w:pPr>
            <w:r>
              <w:rPr>
                <w:b/>
              </w:rPr>
              <w:t>Уровень образования родителей:</w:t>
            </w:r>
          </w:p>
          <w:p w:rsidR="00C830B1" w:rsidRDefault="00C830B1" w:rsidP="007F4C76">
            <w:pPr>
              <w:spacing w:after="0" w:line="240" w:lineRule="auto"/>
              <w:jc w:val="both"/>
            </w:pPr>
            <w:r>
              <w:t>высшее</w:t>
            </w:r>
          </w:p>
          <w:p w:rsidR="00C830B1" w:rsidRDefault="00C830B1" w:rsidP="007F4C76">
            <w:pPr>
              <w:spacing w:after="0" w:line="240" w:lineRule="auto"/>
              <w:jc w:val="both"/>
            </w:pPr>
            <w:r>
              <w:t>средне-специальное</w:t>
            </w:r>
          </w:p>
          <w:p w:rsidR="00C830B1" w:rsidRDefault="00C830B1" w:rsidP="007F4C76">
            <w:pPr>
              <w:spacing w:after="0" w:line="240" w:lineRule="auto"/>
              <w:jc w:val="both"/>
            </w:pPr>
            <w:r>
              <w:t>средне</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p>
          <w:p w:rsidR="00C830B1" w:rsidRDefault="00C830B1" w:rsidP="007F4C76">
            <w:pPr>
              <w:spacing w:after="0" w:line="240" w:lineRule="auto"/>
              <w:jc w:val="both"/>
              <w:rPr>
                <w:color w:val="000000"/>
              </w:rPr>
            </w:pPr>
            <w:r>
              <w:rPr>
                <w:color w:val="C00000"/>
              </w:rPr>
              <w:t xml:space="preserve"> </w:t>
            </w:r>
          </w:p>
          <w:p w:rsidR="00C830B1" w:rsidRDefault="007F0B8E" w:rsidP="007F4C76">
            <w:pPr>
              <w:spacing w:after="0" w:line="240" w:lineRule="auto"/>
              <w:jc w:val="both"/>
              <w:rPr>
                <w:color w:val="000000"/>
              </w:rPr>
            </w:pPr>
            <w:r>
              <w:rPr>
                <w:color w:val="000000"/>
              </w:rPr>
              <w:t xml:space="preserve">  </w:t>
            </w:r>
          </w:p>
          <w:p w:rsidR="007F0B8E" w:rsidRDefault="00C830B1" w:rsidP="007F4C76">
            <w:pPr>
              <w:spacing w:after="0" w:line="240" w:lineRule="auto"/>
              <w:jc w:val="both"/>
              <w:rPr>
                <w:color w:val="000000"/>
              </w:rPr>
            </w:pPr>
            <w:r>
              <w:rPr>
                <w:color w:val="C00000"/>
              </w:rPr>
              <w:t xml:space="preserve"> </w:t>
            </w:r>
            <w:r w:rsidR="007F0B8E">
              <w:rPr>
                <w:color w:val="000000"/>
              </w:rPr>
              <w:t xml:space="preserve"> 1</w:t>
            </w:r>
          </w:p>
          <w:p w:rsidR="007F0B8E" w:rsidRDefault="007F0B8E" w:rsidP="007F0B8E">
            <w:pPr>
              <w:jc w:val="center"/>
            </w:pPr>
            <w:r>
              <w:t>3</w:t>
            </w:r>
          </w:p>
          <w:p w:rsidR="00C830B1" w:rsidRPr="007F0B8E" w:rsidRDefault="007F0B8E" w:rsidP="007F0B8E">
            <w:pPr>
              <w:jc w:val="center"/>
            </w:pPr>
            <w:r>
              <w:t>7</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p>
          <w:p w:rsidR="00C830B1" w:rsidRDefault="00C830B1" w:rsidP="007F4C76">
            <w:pPr>
              <w:spacing w:after="0" w:line="240" w:lineRule="auto"/>
              <w:jc w:val="both"/>
            </w:pPr>
            <w:r>
              <w:t xml:space="preserve">        23.8%</w:t>
            </w:r>
          </w:p>
          <w:p w:rsidR="00C830B1" w:rsidRDefault="00C830B1" w:rsidP="007F4C76">
            <w:pPr>
              <w:spacing w:after="0" w:line="240" w:lineRule="auto"/>
              <w:jc w:val="both"/>
            </w:pPr>
            <w:r>
              <w:t xml:space="preserve">       16.6%</w:t>
            </w:r>
          </w:p>
          <w:p w:rsidR="00C830B1" w:rsidRDefault="00C830B1" w:rsidP="007F4C76">
            <w:pPr>
              <w:spacing w:after="0" w:line="240" w:lineRule="auto"/>
              <w:jc w:val="both"/>
            </w:pPr>
            <w:r>
              <w:t xml:space="preserve">      57.7%</w:t>
            </w:r>
          </w:p>
        </w:tc>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p>
          <w:p w:rsidR="00C830B1" w:rsidRDefault="00C830B1" w:rsidP="007F4C76">
            <w:pPr>
              <w:spacing w:after="0" w:line="240" w:lineRule="auto"/>
              <w:jc w:val="right"/>
              <w:rPr>
                <w:color w:val="C00000"/>
              </w:rPr>
            </w:pPr>
          </w:p>
          <w:p w:rsidR="003719CD" w:rsidRDefault="003719CD" w:rsidP="007F4C76">
            <w:pPr>
              <w:spacing w:after="0" w:line="240" w:lineRule="auto"/>
              <w:jc w:val="right"/>
              <w:rPr>
                <w:color w:val="000000"/>
              </w:rPr>
            </w:pPr>
          </w:p>
          <w:p w:rsidR="00C830B1" w:rsidRDefault="007F0B8E" w:rsidP="007F4C76">
            <w:pPr>
              <w:spacing w:after="0" w:line="240" w:lineRule="auto"/>
              <w:jc w:val="right"/>
              <w:rPr>
                <w:color w:val="000000"/>
              </w:rPr>
            </w:pPr>
            <w:r>
              <w:rPr>
                <w:color w:val="000000"/>
              </w:rPr>
              <w:t>1</w:t>
            </w:r>
          </w:p>
          <w:p w:rsidR="003719CD" w:rsidRDefault="003719CD" w:rsidP="003719CD">
            <w:pPr>
              <w:spacing w:after="0" w:line="240" w:lineRule="auto"/>
              <w:jc w:val="center"/>
              <w:rPr>
                <w:color w:val="000000"/>
              </w:rPr>
            </w:pPr>
            <w:r>
              <w:rPr>
                <w:color w:val="000000"/>
              </w:rPr>
              <w:t>3</w:t>
            </w:r>
          </w:p>
          <w:p w:rsidR="007F0B8E" w:rsidRDefault="007F0B8E" w:rsidP="007F4C76">
            <w:pPr>
              <w:spacing w:after="0" w:line="240" w:lineRule="auto"/>
              <w:jc w:val="right"/>
              <w:rPr>
                <w:color w:val="000000"/>
              </w:rPr>
            </w:pPr>
          </w:p>
          <w:p w:rsidR="00C830B1" w:rsidRDefault="003719CD" w:rsidP="007F4C76">
            <w:pPr>
              <w:spacing w:after="0" w:line="240" w:lineRule="auto"/>
              <w:jc w:val="right"/>
              <w:rPr>
                <w:color w:val="000000"/>
              </w:rPr>
            </w:pPr>
            <w:r>
              <w:rPr>
                <w:color w:val="000000"/>
              </w:rPr>
              <w:t>7</w:t>
            </w:r>
          </w:p>
          <w:p w:rsidR="00C830B1" w:rsidRDefault="00C830B1" w:rsidP="007F4C76">
            <w:pPr>
              <w:spacing w:after="0" w:line="240" w:lineRule="auto"/>
              <w:jc w:val="right"/>
              <w:rPr>
                <w:color w:val="000000"/>
              </w:rPr>
            </w:pP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right"/>
              <w:rPr>
                <w:color w:val="C00000"/>
              </w:rPr>
            </w:pPr>
          </w:p>
          <w:p w:rsidR="00C830B1" w:rsidRDefault="00C830B1" w:rsidP="007F4C76">
            <w:pPr>
              <w:spacing w:after="0" w:line="240" w:lineRule="auto"/>
              <w:jc w:val="right"/>
              <w:rPr>
                <w:color w:val="000000"/>
              </w:rPr>
            </w:pPr>
            <w:r>
              <w:rPr>
                <w:color w:val="000000"/>
              </w:rPr>
              <w:t>22.5%</w:t>
            </w:r>
          </w:p>
          <w:p w:rsidR="00C830B1" w:rsidRDefault="00C830B1" w:rsidP="007F4C76">
            <w:pPr>
              <w:spacing w:after="0" w:line="240" w:lineRule="auto"/>
              <w:jc w:val="right"/>
              <w:rPr>
                <w:color w:val="000000"/>
              </w:rPr>
            </w:pPr>
            <w:r>
              <w:rPr>
                <w:color w:val="000000"/>
              </w:rPr>
              <w:t>20%</w:t>
            </w:r>
          </w:p>
          <w:p w:rsidR="00C830B1" w:rsidRDefault="00C830B1" w:rsidP="007F4C76">
            <w:pPr>
              <w:spacing w:after="0" w:line="240" w:lineRule="auto"/>
              <w:jc w:val="right"/>
              <w:rPr>
                <w:color w:val="000000"/>
              </w:rPr>
            </w:pPr>
            <w:r>
              <w:rPr>
                <w:color w:val="000000"/>
              </w:rPr>
              <w:t>52.5%</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right"/>
              <w:rPr>
                <w:color w:val="C00000"/>
              </w:rPr>
            </w:pPr>
          </w:p>
          <w:p w:rsidR="003719CD" w:rsidRDefault="003719CD" w:rsidP="007F4C76">
            <w:pPr>
              <w:spacing w:after="0" w:line="240" w:lineRule="auto"/>
              <w:jc w:val="right"/>
              <w:rPr>
                <w:color w:val="000000"/>
              </w:rPr>
            </w:pPr>
          </w:p>
          <w:p w:rsidR="003719CD" w:rsidRDefault="00C830B1" w:rsidP="007F4C76">
            <w:pPr>
              <w:spacing w:after="0" w:line="240" w:lineRule="auto"/>
              <w:jc w:val="right"/>
              <w:rPr>
                <w:color w:val="000000"/>
              </w:rPr>
            </w:pPr>
            <w:r>
              <w:rPr>
                <w:color w:val="000000"/>
              </w:rPr>
              <w:t>1</w:t>
            </w:r>
          </w:p>
          <w:p w:rsidR="003719CD" w:rsidRDefault="003719CD" w:rsidP="003719CD">
            <w:pPr>
              <w:jc w:val="center"/>
            </w:pPr>
            <w:r>
              <w:t>3</w:t>
            </w:r>
          </w:p>
          <w:p w:rsidR="00C830B1" w:rsidRPr="003719CD" w:rsidRDefault="003719CD" w:rsidP="003719CD">
            <w:pPr>
              <w:jc w:val="center"/>
            </w:pPr>
            <w:r>
              <w:t>7</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right"/>
              <w:rPr>
                <w:color w:val="C00000"/>
              </w:rPr>
            </w:pPr>
          </w:p>
          <w:p w:rsidR="003719CD" w:rsidRDefault="003719CD" w:rsidP="007F4C76">
            <w:pPr>
              <w:spacing w:after="0" w:line="240" w:lineRule="auto"/>
              <w:jc w:val="right"/>
              <w:rPr>
                <w:color w:val="000000"/>
              </w:rPr>
            </w:pPr>
          </w:p>
          <w:p w:rsidR="003719CD" w:rsidRDefault="003719CD" w:rsidP="007F4C76">
            <w:pPr>
              <w:spacing w:after="0" w:line="240" w:lineRule="auto"/>
              <w:jc w:val="right"/>
              <w:rPr>
                <w:color w:val="000000"/>
              </w:rPr>
            </w:pPr>
          </w:p>
          <w:p w:rsidR="00C830B1" w:rsidRDefault="00C830B1" w:rsidP="007F4C76">
            <w:pPr>
              <w:spacing w:after="0" w:line="240" w:lineRule="auto"/>
              <w:jc w:val="right"/>
              <w:rPr>
                <w:color w:val="000000"/>
              </w:rPr>
            </w:pPr>
            <w:r>
              <w:rPr>
                <w:color w:val="000000"/>
              </w:rPr>
              <w:t>22.5%</w:t>
            </w:r>
          </w:p>
          <w:p w:rsidR="00C830B1" w:rsidRDefault="00C830B1" w:rsidP="007F4C76">
            <w:pPr>
              <w:spacing w:after="0" w:line="240" w:lineRule="auto"/>
              <w:jc w:val="right"/>
              <w:rPr>
                <w:color w:val="000000"/>
              </w:rPr>
            </w:pPr>
            <w:r>
              <w:rPr>
                <w:color w:val="000000"/>
              </w:rPr>
              <w:t>20%</w:t>
            </w:r>
          </w:p>
          <w:p w:rsidR="00C830B1" w:rsidRDefault="00C830B1" w:rsidP="007F4C76">
            <w:pPr>
              <w:spacing w:after="0" w:line="240" w:lineRule="auto"/>
              <w:jc w:val="right"/>
              <w:rPr>
                <w:color w:val="000000"/>
              </w:rPr>
            </w:pPr>
            <w:r>
              <w:rPr>
                <w:color w:val="000000"/>
              </w:rPr>
              <w:t>52.5%</w:t>
            </w:r>
          </w:p>
        </w:tc>
      </w:tr>
      <w:tr w:rsidR="00C830B1" w:rsidTr="00BA1D09">
        <w:trPr>
          <w:trHeight w:val="92"/>
        </w:trPr>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b/>
              </w:rPr>
            </w:pPr>
            <w:r>
              <w:rPr>
                <w:b/>
              </w:rPr>
              <w:t>Социальное положение семей:</w:t>
            </w:r>
          </w:p>
          <w:p w:rsidR="00C830B1" w:rsidRDefault="00C830B1" w:rsidP="007F4C76">
            <w:pPr>
              <w:spacing w:after="0" w:line="240" w:lineRule="auto"/>
              <w:jc w:val="both"/>
            </w:pPr>
            <w:r>
              <w:t>служащие</w:t>
            </w:r>
          </w:p>
          <w:p w:rsidR="00C830B1" w:rsidRDefault="00C830B1" w:rsidP="007F4C76">
            <w:pPr>
              <w:spacing w:after="0" w:line="240" w:lineRule="auto"/>
              <w:jc w:val="both"/>
            </w:pPr>
            <w:r>
              <w:t>рабочие</w:t>
            </w:r>
          </w:p>
          <w:p w:rsidR="00C830B1" w:rsidRDefault="00C830B1" w:rsidP="007F4C76">
            <w:pPr>
              <w:spacing w:after="0" w:line="240" w:lineRule="auto"/>
              <w:jc w:val="both"/>
            </w:pPr>
            <w:r>
              <w:t>безработные</w:t>
            </w:r>
          </w:p>
          <w:p w:rsidR="00C830B1" w:rsidRDefault="00C830B1" w:rsidP="007F4C76">
            <w:pPr>
              <w:spacing w:after="0" w:line="240" w:lineRule="auto"/>
              <w:jc w:val="both"/>
            </w:pPr>
            <w:r>
              <w:t>частные предприниматели</w:t>
            </w:r>
          </w:p>
          <w:p w:rsidR="00C830B1" w:rsidRDefault="00C830B1" w:rsidP="007F4C76">
            <w:pPr>
              <w:spacing w:after="0" w:line="240" w:lineRule="auto"/>
              <w:jc w:val="both"/>
            </w:pP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000000"/>
              </w:rPr>
            </w:pPr>
          </w:p>
          <w:p w:rsidR="003719CD" w:rsidRDefault="003719CD" w:rsidP="007F4C76">
            <w:pPr>
              <w:spacing w:after="0" w:line="240" w:lineRule="auto"/>
              <w:jc w:val="both"/>
              <w:rPr>
                <w:color w:val="000000"/>
              </w:rPr>
            </w:pPr>
          </w:p>
          <w:p w:rsidR="00C830B1" w:rsidRDefault="00C830B1" w:rsidP="007F4C76">
            <w:pPr>
              <w:spacing w:after="0" w:line="240" w:lineRule="auto"/>
              <w:jc w:val="both"/>
              <w:rPr>
                <w:color w:val="000000"/>
              </w:rPr>
            </w:pPr>
          </w:p>
          <w:p w:rsidR="003719CD" w:rsidRDefault="00C830B1" w:rsidP="007F4C76">
            <w:pPr>
              <w:spacing w:after="0" w:line="240" w:lineRule="auto"/>
              <w:jc w:val="both"/>
              <w:rPr>
                <w:color w:val="000000"/>
              </w:rPr>
            </w:pPr>
            <w:r>
              <w:rPr>
                <w:color w:val="000000"/>
              </w:rPr>
              <w:t>2</w:t>
            </w:r>
          </w:p>
          <w:p w:rsidR="00C830B1" w:rsidRDefault="003719CD" w:rsidP="003719CD">
            <w:pPr>
              <w:tabs>
                <w:tab w:val="left" w:pos="840"/>
              </w:tabs>
            </w:pPr>
            <w:r>
              <w:t>8</w:t>
            </w:r>
            <w:r>
              <w:tab/>
              <w:t>4</w:t>
            </w:r>
          </w:p>
          <w:p w:rsidR="003719CD" w:rsidRPr="003719CD" w:rsidRDefault="003719CD" w:rsidP="003719CD">
            <w:r>
              <w:t>0</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right"/>
              <w:rPr>
                <w:color w:val="000000"/>
              </w:rPr>
            </w:pPr>
          </w:p>
          <w:p w:rsidR="003719CD" w:rsidRDefault="003719CD" w:rsidP="007F4C76">
            <w:pPr>
              <w:spacing w:after="0" w:line="240" w:lineRule="auto"/>
              <w:jc w:val="right"/>
              <w:rPr>
                <w:color w:val="000000"/>
              </w:rPr>
            </w:pPr>
          </w:p>
          <w:p w:rsidR="003719CD" w:rsidRDefault="003719CD" w:rsidP="007F4C76">
            <w:pPr>
              <w:spacing w:after="0" w:line="240" w:lineRule="auto"/>
              <w:jc w:val="right"/>
              <w:rPr>
                <w:color w:val="000000"/>
              </w:rPr>
            </w:pPr>
          </w:p>
          <w:p w:rsidR="00C830B1" w:rsidRDefault="00C830B1" w:rsidP="007F4C76">
            <w:pPr>
              <w:spacing w:after="0" w:line="240" w:lineRule="auto"/>
              <w:jc w:val="right"/>
              <w:rPr>
                <w:color w:val="000000"/>
              </w:rPr>
            </w:pPr>
            <w:r>
              <w:rPr>
                <w:color w:val="000000"/>
              </w:rPr>
              <w:t>71.4%</w:t>
            </w:r>
          </w:p>
          <w:p w:rsidR="00C830B1" w:rsidRDefault="00C830B1" w:rsidP="007F4C76">
            <w:pPr>
              <w:spacing w:after="0" w:line="240" w:lineRule="auto"/>
              <w:jc w:val="right"/>
              <w:rPr>
                <w:color w:val="000000"/>
              </w:rPr>
            </w:pPr>
            <w:r>
              <w:rPr>
                <w:color w:val="000000"/>
              </w:rPr>
              <w:t>19.4%</w:t>
            </w:r>
          </w:p>
          <w:p w:rsidR="00C830B1" w:rsidRDefault="00C830B1" w:rsidP="007F4C76">
            <w:pPr>
              <w:spacing w:after="0" w:line="240" w:lineRule="auto"/>
              <w:jc w:val="right"/>
              <w:rPr>
                <w:color w:val="000000"/>
              </w:rPr>
            </w:pPr>
            <w:r>
              <w:rPr>
                <w:color w:val="000000"/>
              </w:rPr>
              <w:t>4.7%</w:t>
            </w:r>
          </w:p>
        </w:tc>
        <w:tc>
          <w:tcPr>
            <w:tcW w:w="140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both"/>
              <w:rPr>
                <w:color w:val="C00000"/>
              </w:rPr>
            </w:pPr>
          </w:p>
          <w:p w:rsidR="003719CD" w:rsidRDefault="00C830B1" w:rsidP="007F4C76">
            <w:pPr>
              <w:spacing w:after="0" w:line="240" w:lineRule="auto"/>
              <w:jc w:val="both"/>
              <w:rPr>
                <w:color w:val="000000"/>
              </w:rPr>
            </w:pPr>
            <w:r>
              <w:rPr>
                <w:color w:val="000000"/>
              </w:rPr>
              <w:t xml:space="preserve">        </w:t>
            </w:r>
          </w:p>
          <w:p w:rsidR="00C830B1" w:rsidRDefault="003719CD" w:rsidP="007F4C76">
            <w:pPr>
              <w:spacing w:after="0" w:line="240" w:lineRule="auto"/>
              <w:jc w:val="both"/>
              <w:rPr>
                <w:color w:val="000000"/>
              </w:rPr>
            </w:pPr>
            <w:r>
              <w:rPr>
                <w:color w:val="000000"/>
              </w:rPr>
              <w:t xml:space="preserve"> </w:t>
            </w:r>
          </w:p>
          <w:p w:rsidR="00C830B1" w:rsidRDefault="003719CD" w:rsidP="007F4C76">
            <w:pPr>
              <w:spacing w:after="0" w:line="240" w:lineRule="auto"/>
              <w:jc w:val="both"/>
              <w:rPr>
                <w:color w:val="000000"/>
              </w:rPr>
            </w:pPr>
            <w:r>
              <w:rPr>
                <w:color w:val="000000"/>
              </w:rPr>
              <w:t xml:space="preserve">        2</w:t>
            </w:r>
          </w:p>
          <w:p w:rsidR="00C830B1" w:rsidRDefault="003719CD" w:rsidP="007F4C76">
            <w:pPr>
              <w:spacing w:after="0" w:line="240" w:lineRule="auto"/>
              <w:jc w:val="both"/>
              <w:rPr>
                <w:color w:val="000000"/>
              </w:rPr>
            </w:pPr>
            <w:r>
              <w:rPr>
                <w:color w:val="000000"/>
              </w:rPr>
              <w:t xml:space="preserve">        8</w:t>
            </w:r>
          </w:p>
          <w:p w:rsidR="00C830B1" w:rsidRDefault="00C830B1" w:rsidP="007F4C76">
            <w:pPr>
              <w:spacing w:after="0" w:line="240" w:lineRule="auto"/>
              <w:jc w:val="both"/>
              <w:rPr>
                <w:color w:val="000000"/>
              </w:rPr>
            </w:pPr>
            <w:r>
              <w:rPr>
                <w:color w:val="C00000"/>
              </w:rPr>
              <w:t xml:space="preserve">        </w:t>
            </w:r>
            <w:r w:rsidR="003719CD">
              <w:rPr>
                <w:color w:val="000000"/>
              </w:rPr>
              <w:t xml:space="preserve"> 4</w:t>
            </w: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right"/>
              <w:rPr>
                <w:color w:val="C00000"/>
              </w:rPr>
            </w:pPr>
          </w:p>
          <w:p w:rsidR="003719CD" w:rsidRDefault="003719CD" w:rsidP="007F4C76">
            <w:pPr>
              <w:spacing w:after="0" w:line="240" w:lineRule="auto"/>
              <w:jc w:val="right"/>
              <w:rPr>
                <w:color w:val="000000"/>
              </w:rPr>
            </w:pPr>
          </w:p>
          <w:p w:rsidR="003719CD" w:rsidRDefault="003719CD" w:rsidP="007F4C76">
            <w:pPr>
              <w:spacing w:after="0" w:line="240" w:lineRule="auto"/>
              <w:jc w:val="right"/>
              <w:rPr>
                <w:color w:val="000000"/>
              </w:rPr>
            </w:pPr>
          </w:p>
          <w:p w:rsidR="00C830B1" w:rsidRDefault="00C830B1" w:rsidP="007F4C76">
            <w:pPr>
              <w:spacing w:after="0" w:line="240" w:lineRule="auto"/>
              <w:jc w:val="right"/>
              <w:rPr>
                <w:color w:val="000000"/>
              </w:rPr>
            </w:pPr>
            <w:r>
              <w:rPr>
                <w:color w:val="000000"/>
              </w:rPr>
              <w:t>20%</w:t>
            </w:r>
          </w:p>
          <w:p w:rsidR="00C830B1" w:rsidRDefault="00525E14" w:rsidP="007F4C76">
            <w:pPr>
              <w:spacing w:after="0" w:line="240" w:lineRule="auto"/>
              <w:jc w:val="right"/>
              <w:rPr>
                <w:color w:val="000000"/>
              </w:rPr>
            </w:pPr>
            <w:r>
              <w:rPr>
                <w:color w:val="000000"/>
              </w:rPr>
              <w:t>42,3</w:t>
            </w:r>
            <w:r w:rsidR="00C830B1">
              <w:rPr>
                <w:color w:val="000000"/>
              </w:rPr>
              <w:t>%</w:t>
            </w:r>
          </w:p>
          <w:p w:rsidR="00C830B1" w:rsidRDefault="00C830B1" w:rsidP="007F4C76">
            <w:pPr>
              <w:spacing w:after="0" w:line="240" w:lineRule="auto"/>
              <w:jc w:val="right"/>
              <w:rPr>
                <w:color w:val="000000"/>
              </w:rPr>
            </w:pPr>
            <w:r>
              <w:rPr>
                <w:color w:val="000000"/>
              </w:rPr>
              <w:t>37.7%</w:t>
            </w:r>
          </w:p>
          <w:p w:rsidR="00C830B1" w:rsidRDefault="00C830B1" w:rsidP="007F4C76">
            <w:pPr>
              <w:spacing w:after="0" w:line="240" w:lineRule="auto"/>
              <w:jc w:val="right"/>
              <w:rPr>
                <w:color w:val="000000"/>
              </w:rPr>
            </w:pPr>
          </w:p>
        </w:tc>
        <w:tc>
          <w:tcPr>
            <w:tcW w:w="1403"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right"/>
              <w:rPr>
                <w:color w:val="000000"/>
              </w:rPr>
            </w:pPr>
          </w:p>
          <w:p w:rsidR="00C830B1" w:rsidRDefault="00C830B1" w:rsidP="007F4C76">
            <w:pPr>
              <w:spacing w:after="0" w:line="240" w:lineRule="auto"/>
              <w:jc w:val="right"/>
              <w:rPr>
                <w:color w:val="000000"/>
              </w:rPr>
            </w:pPr>
          </w:p>
          <w:p w:rsidR="00C830B1" w:rsidRDefault="00C830B1" w:rsidP="007F4C76">
            <w:pPr>
              <w:spacing w:after="0" w:line="240" w:lineRule="auto"/>
              <w:jc w:val="both"/>
              <w:rPr>
                <w:color w:val="000000"/>
              </w:rPr>
            </w:pPr>
            <w:r>
              <w:rPr>
                <w:color w:val="000000"/>
              </w:rPr>
              <w:t xml:space="preserve">        8</w:t>
            </w:r>
          </w:p>
          <w:p w:rsidR="00C830B1" w:rsidRDefault="00C830B1" w:rsidP="007F4C76">
            <w:pPr>
              <w:spacing w:after="0" w:line="240" w:lineRule="auto"/>
              <w:jc w:val="both"/>
              <w:rPr>
                <w:color w:val="000000"/>
              </w:rPr>
            </w:pPr>
            <w:r>
              <w:rPr>
                <w:color w:val="000000"/>
              </w:rPr>
              <w:t xml:space="preserve">        14</w:t>
            </w:r>
          </w:p>
          <w:p w:rsidR="00C830B1" w:rsidRDefault="00C830B1" w:rsidP="007F4C76">
            <w:pPr>
              <w:spacing w:after="0" w:line="240" w:lineRule="auto"/>
              <w:jc w:val="both"/>
              <w:rPr>
                <w:color w:val="000000"/>
              </w:rPr>
            </w:pPr>
            <w:r>
              <w:rPr>
                <w:color w:val="000000"/>
              </w:rPr>
              <w:t xml:space="preserve">        15</w:t>
            </w:r>
          </w:p>
          <w:p w:rsidR="00C830B1" w:rsidRDefault="00C830B1" w:rsidP="007F4C76">
            <w:pPr>
              <w:spacing w:after="0" w:line="240" w:lineRule="auto"/>
              <w:jc w:val="both"/>
              <w:rPr>
                <w:color w:val="000000"/>
              </w:rPr>
            </w:pPr>
            <w:r>
              <w:rPr>
                <w:color w:val="000000"/>
              </w:rPr>
              <w:t xml:space="preserve">         3</w:t>
            </w:r>
          </w:p>
        </w:tc>
        <w:tc>
          <w:tcPr>
            <w:tcW w:w="139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C830B1" w:rsidRDefault="00C830B1" w:rsidP="007F4C76">
            <w:pPr>
              <w:spacing w:after="0" w:line="240" w:lineRule="auto"/>
              <w:jc w:val="right"/>
              <w:rPr>
                <w:color w:val="000000"/>
              </w:rPr>
            </w:pPr>
          </w:p>
          <w:p w:rsidR="00C830B1" w:rsidRDefault="00C830B1" w:rsidP="007F4C76">
            <w:pPr>
              <w:spacing w:after="0" w:line="240" w:lineRule="auto"/>
              <w:jc w:val="right"/>
              <w:rPr>
                <w:color w:val="000000"/>
              </w:rPr>
            </w:pPr>
          </w:p>
          <w:p w:rsidR="00525E14" w:rsidRDefault="00525E14" w:rsidP="007F4C76">
            <w:pPr>
              <w:spacing w:after="0" w:line="240" w:lineRule="auto"/>
              <w:jc w:val="right"/>
              <w:rPr>
                <w:color w:val="000000"/>
              </w:rPr>
            </w:pPr>
          </w:p>
          <w:p w:rsidR="00C830B1" w:rsidRDefault="00C830B1" w:rsidP="007F4C76">
            <w:pPr>
              <w:spacing w:after="0" w:line="240" w:lineRule="auto"/>
              <w:jc w:val="right"/>
              <w:rPr>
                <w:color w:val="000000"/>
              </w:rPr>
            </w:pPr>
            <w:r>
              <w:rPr>
                <w:color w:val="000000"/>
              </w:rPr>
              <w:t>20%</w:t>
            </w:r>
          </w:p>
          <w:p w:rsidR="00C830B1" w:rsidRDefault="00525E14" w:rsidP="007F4C76">
            <w:pPr>
              <w:spacing w:after="0" w:line="240" w:lineRule="auto"/>
              <w:jc w:val="right"/>
              <w:rPr>
                <w:color w:val="000000"/>
              </w:rPr>
            </w:pPr>
            <w:r>
              <w:rPr>
                <w:color w:val="000000"/>
              </w:rPr>
              <w:t>42,3</w:t>
            </w:r>
            <w:r w:rsidR="00C830B1">
              <w:rPr>
                <w:color w:val="000000"/>
              </w:rPr>
              <w:t>%</w:t>
            </w:r>
          </w:p>
          <w:p w:rsidR="00C830B1" w:rsidRDefault="00C830B1" w:rsidP="007F4C76">
            <w:pPr>
              <w:spacing w:after="0" w:line="240" w:lineRule="auto"/>
              <w:jc w:val="right"/>
              <w:rPr>
                <w:color w:val="000000"/>
              </w:rPr>
            </w:pPr>
            <w:r>
              <w:rPr>
                <w:color w:val="000000"/>
              </w:rPr>
              <w:t>37.7%</w:t>
            </w:r>
          </w:p>
          <w:p w:rsidR="00C830B1" w:rsidRDefault="00C830B1" w:rsidP="00525E14">
            <w:pPr>
              <w:spacing w:after="0" w:line="240" w:lineRule="auto"/>
              <w:jc w:val="center"/>
              <w:rPr>
                <w:color w:val="000000"/>
              </w:rPr>
            </w:pPr>
          </w:p>
        </w:tc>
      </w:tr>
    </w:tbl>
    <w:p w:rsidR="00D82FB9" w:rsidRDefault="00D82FB9">
      <w:bookmarkStart w:id="7" w:name="_GoBack"/>
      <w:bookmarkEnd w:id="7"/>
    </w:p>
    <w:sectPr w:rsidR="00D82FB9" w:rsidSect="007F4C76">
      <w:footerReference w:type="default" r:id="rId43"/>
      <w:pgSz w:w="16838" w:h="11906" w:orient="landscape"/>
      <w:pgMar w:top="1021" w:right="851" w:bottom="510" w:left="851" w:header="0"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8E4" w:rsidRDefault="00CB58E4" w:rsidP="00D82FB9">
      <w:pPr>
        <w:spacing w:after="0" w:line="240" w:lineRule="auto"/>
      </w:pPr>
      <w:r>
        <w:separator/>
      </w:r>
    </w:p>
  </w:endnote>
  <w:endnote w:type="continuationSeparator" w:id="0">
    <w:p w:rsidR="00CB58E4" w:rsidRDefault="00CB58E4" w:rsidP="00D82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alticaC">
    <w:charset w:val="CC"/>
    <w:family w:val="roman"/>
    <w:pitch w:val="variable"/>
  </w:font>
  <w:font w:name="Century Schoolbook">
    <w:altName w:val="Times New Roman"/>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charset w:val="CC"/>
    <w:family w:val="roman"/>
    <w:pitch w:val="variable"/>
  </w:font>
  <w:font w:name="Times Roman">
    <w:altName w:val="Times New Roman"/>
    <w:charset w:val="CC"/>
    <w:family w:val="roman"/>
    <w:pitch w:val="variable"/>
  </w:font>
  <w:font w:name="Rotonda C">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ragmaticaC">
    <w:panose1 w:val="00000000000000000000"/>
    <w:charset w:val="CC"/>
    <w:family w:val="auto"/>
    <w:notTrueType/>
    <w:pitch w:val="default"/>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BoldItalic">
    <w:altName w:val="MS Mincho"/>
    <w:panose1 w:val="00000000000000000000"/>
    <w:charset w:val="80"/>
    <w:family w:val="auto"/>
    <w:notTrueType/>
    <w:pitch w:val="default"/>
    <w:sig w:usb0="00000201" w:usb1="08070000" w:usb2="00000010" w:usb3="00000000" w:csb0="00020004" w:csb1="00000000"/>
  </w:font>
  <w:font w:name="Batang">
    <w:altName w:val="바탕"/>
    <w:panose1 w:val="02030600000101010101"/>
    <w:charset w:val="81"/>
    <w:family w:val="roman"/>
    <w:pitch w:val="variable"/>
    <w:sig w:usb0="B00002AF" w:usb1="69D77CFB" w:usb2="00000030" w:usb3="00000000" w:csb0="0008009F" w:csb1="00000000"/>
  </w:font>
  <w:font w:name="Microsoft PhagsPa">
    <w:altName w:val="Segoe UI"/>
    <w:panose1 w:val="020B0502040204020203"/>
    <w:charset w:val="00"/>
    <w:family w:val="swiss"/>
    <w:pitch w:val="variable"/>
    <w:sig w:usb0="00000003" w:usb1="00000000" w:usb2="08000000" w:usb3="00000000" w:csb0="00000001" w:csb1="00000000"/>
  </w:font>
  <w:font w:name="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7F" w:rsidRDefault="00CC5E7F">
    <w:pPr>
      <w:pStyle w:val="afe"/>
      <w:jc w:val="right"/>
    </w:pPr>
    <w:r>
      <w:fldChar w:fldCharType="begin"/>
    </w:r>
    <w:r>
      <w:instrText>PAGE</w:instrText>
    </w:r>
    <w:r>
      <w:fldChar w:fldCharType="separate"/>
    </w:r>
    <w:r w:rsidR="00525E14">
      <w:rPr>
        <w:noProof/>
      </w:rPr>
      <w:t>4</w:t>
    </w:r>
    <w:r>
      <w:rPr>
        <w:noProof/>
      </w:rPr>
      <w:fldChar w:fldCharType="end"/>
    </w:r>
  </w:p>
  <w:p w:rsidR="00CC5E7F" w:rsidRDefault="00CC5E7F">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558" w:rsidRDefault="008F5558" w:rsidP="005E37A7">
    <w:pPr>
      <w:pStyle w:val="afe"/>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525E14">
      <w:rPr>
        <w:rStyle w:val="af"/>
        <w:noProof/>
      </w:rPr>
      <w:t>170</w:t>
    </w:r>
    <w:r>
      <w:rPr>
        <w:rStyle w:val="af"/>
      </w:rPr>
      <w:fldChar w:fldCharType="end"/>
    </w:r>
  </w:p>
  <w:p w:rsidR="008F5558" w:rsidRDefault="008F5558">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E7F" w:rsidRDefault="00CC5E7F">
    <w:pPr>
      <w:pStyle w:val="afe"/>
      <w:jc w:val="right"/>
    </w:pPr>
    <w:r>
      <w:fldChar w:fldCharType="begin"/>
    </w:r>
    <w:r>
      <w:instrText>PAGE</w:instrText>
    </w:r>
    <w:r>
      <w:fldChar w:fldCharType="separate"/>
    </w:r>
    <w:r w:rsidR="00525E14">
      <w:rPr>
        <w:noProof/>
      </w:rPr>
      <w:t>283</w:t>
    </w:r>
    <w:r>
      <w:rPr>
        <w:noProof/>
      </w:rPr>
      <w:fldChar w:fldCharType="end"/>
    </w:r>
  </w:p>
  <w:p w:rsidR="00CC5E7F" w:rsidRDefault="00CC5E7F">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8E4" w:rsidRDefault="00CB58E4" w:rsidP="00D82FB9">
      <w:pPr>
        <w:spacing w:after="0" w:line="240" w:lineRule="auto"/>
      </w:pPr>
      <w:r>
        <w:separator/>
      </w:r>
    </w:p>
  </w:footnote>
  <w:footnote w:type="continuationSeparator" w:id="0">
    <w:p w:rsidR="00CB58E4" w:rsidRDefault="00CB58E4" w:rsidP="00D82FB9">
      <w:pPr>
        <w:spacing w:after="0" w:line="240" w:lineRule="auto"/>
      </w:pPr>
      <w:r>
        <w:continuationSeparator/>
      </w:r>
    </w:p>
  </w:footnote>
  <w:footnote w:id="1">
    <w:p w:rsidR="008F5558" w:rsidRDefault="008F5558" w:rsidP="008F5558">
      <w:pPr>
        <w:pStyle w:val="aff9"/>
      </w:pPr>
      <w:r>
        <w:rPr>
          <w:rStyle w:val="af3"/>
        </w:rPr>
        <w:t>1</w:t>
      </w:r>
      <w:r>
        <w:t xml:space="preserve"> Этот тест можно исключить из мониторинга, при отсутствии измерительного прибора или невозможности приобрести его. </w:t>
      </w:r>
    </w:p>
  </w:footnote>
  <w:footnote w:id="2">
    <w:p w:rsidR="008F5558" w:rsidRDefault="008F5558" w:rsidP="008F5558"/>
    <w:p w:rsidR="008F5558" w:rsidRDefault="008F5558" w:rsidP="008F5558">
      <w:pPr>
        <w:pStyle w:val="aff9"/>
      </w:pPr>
    </w:p>
  </w:footnote>
  <w:footnote w:id="3">
    <w:p w:rsidR="008F5558" w:rsidRDefault="008F5558" w:rsidP="008F5558"/>
    <w:p w:rsidR="008F5558" w:rsidRDefault="008F5558" w:rsidP="008F5558">
      <w:pPr>
        <w:pStyle w:val="aff9"/>
      </w:pPr>
    </w:p>
  </w:footnote>
  <w:footnote w:id="4">
    <w:p w:rsidR="008F5558" w:rsidRDefault="008F5558" w:rsidP="008F5558">
      <w:pPr>
        <w:pStyle w:val="aff9"/>
      </w:pPr>
      <w:r>
        <w:rPr>
          <w:rStyle w:val="af3"/>
        </w:rPr>
        <w:footnoteRef/>
      </w:r>
      <w:r w:rsidRPr="0024398E">
        <w:t xml:space="preserve">Дети с весом ниже </w:t>
      </w:r>
      <w:r>
        <w:t>минимальных</w:t>
      </w:r>
      <w:r w:rsidRPr="0024398E">
        <w:t xml:space="preserve"> границ </w:t>
      </w:r>
      <w:r>
        <w:t xml:space="preserve">веса (дефицит веса) </w:t>
      </w:r>
      <w:r w:rsidRPr="0024398E">
        <w:t>подлежат наб</w:t>
      </w:r>
      <w:r>
        <w:t>людению педиатром</w:t>
      </w:r>
      <w:r w:rsidRPr="0024398E">
        <w:t>.</w:t>
      </w:r>
    </w:p>
  </w:footnote>
  <w:footnote w:id="5">
    <w:p w:rsidR="008F5558" w:rsidRDefault="008F5558" w:rsidP="008F5558">
      <w:pPr>
        <w:pStyle w:val="aff9"/>
      </w:pPr>
      <w:r>
        <w:rPr>
          <w:rStyle w:val="af3"/>
        </w:rPr>
        <w:t>3</w:t>
      </w:r>
      <w:r w:rsidRPr="0024398E">
        <w:t xml:space="preserve">Дети с ростом </w:t>
      </w:r>
      <w:r>
        <w:t xml:space="preserve">ниже минимальных границ роста </w:t>
      </w:r>
      <w:r w:rsidRPr="0024398E">
        <w:t>направляются к эндокринологу, т</w:t>
      </w:r>
      <w:r>
        <w:t xml:space="preserve">ак </w:t>
      </w:r>
      <w:r w:rsidRPr="0024398E">
        <w:t>к</w:t>
      </w:r>
      <w:r>
        <w:t>ак</w:t>
      </w:r>
      <w:r w:rsidRPr="0024398E">
        <w:t xml:space="preserve"> возможна общая задержка физического развития</w:t>
      </w:r>
      <w:r>
        <w:t>.</w:t>
      </w:r>
    </w:p>
    <w:p w:rsidR="008F5558" w:rsidRDefault="008F5558" w:rsidP="008F5558">
      <w:pPr>
        <w:pStyle w:val="aff9"/>
      </w:pPr>
      <w:r w:rsidRPr="0024398E">
        <w:t xml:space="preserve">Дети с весом, превышающим </w:t>
      </w:r>
      <w:r>
        <w:t>самые высокие показатели массы тела</w:t>
      </w:r>
      <w:r w:rsidRPr="0024398E">
        <w:t xml:space="preserve"> (избыток веса), направляются к эндокринологу, т</w:t>
      </w:r>
      <w:r>
        <w:t xml:space="preserve">ак </w:t>
      </w:r>
      <w:r w:rsidRPr="0024398E">
        <w:t>к</w:t>
      </w:r>
      <w:r>
        <w:t>ак</w:t>
      </w:r>
      <w:r w:rsidRPr="0024398E">
        <w:t xml:space="preserve"> возможно ожирение</w:t>
      </w:r>
      <w:r>
        <w:t>.</w:t>
      </w:r>
    </w:p>
  </w:footnote>
  <w:footnote w:id="6">
    <w:p w:rsidR="008F5558" w:rsidRDefault="008F5558" w:rsidP="008F5558"/>
    <w:p w:rsidR="008F5558" w:rsidRDefault="008F5558" w:rsidP="008F5558">
      <w:pPr>
        <w:pStyle w:val="aff9"/>
      </w:pPr>
    </w:p>
  </w:footnote>
  <w:footnote w:id="7">
    <w:p w:rsidR="008F5558" w:rsidRDefault="008F5558" w:rsidP="008F5558">
      <w:pPr>
        <w:pStyle w:val="aff9"/>
      </w:pPr>
      <w:r>
        <w:rPr>
          <w:rStyle w:val="af3"/>
        </w:rPr>
        <w:t>1</w:t>
      </w:r>
      <w:r w:rsidRPr="0024398E">
        <w:t xml:space="preserve">Дети с ростом ниже этих границ </w:t>
      </w:r>
      <w:r>
        <w:t xml:space="preserve">направляются к эндокринологу, так </w:t>
      </w:r>
      <w:r w:rsidRPr="0024398E">
        <w:t>к</w:t>
      </w:r>
      <w:r>
        <w:t>ак</w:t>
      </w:r>
      <w:r w:rsidRPr="0024398E">
        <w:t xml:space="preserve"> возможна общая задержка физического развития</w:t>
      </w:r>
      <w:r>
        <w:t>.</w:t>
      </w:r>
    </w:p>
  </w:footnote>
  <w:footnote w:id="8">
    <w:p w:rsidR="008F5558" w:rsidRDefault="008F5558" w:rsidP="008F5558"/>
    <w:p w:rsidR="008F5558" w:rsidRDefault="008F5558" w:rsidP="008F5558">
      <w:pPr>
        <w:pStyle w:val="aff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8760E502"/>
    <w:name w:val="WW8Num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7">
    <w:nsid w:val="02FD64DE"/>
    <w:multiLevelType w:val="multilevel"/>
    <w:tmpl w:val="CF1E327E"/>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03B20237"/>
    <w:multiLevelType w:val="hybridMultilevel"/>
    <w:tmpl w:val="33767C8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03C303D6"/>
    <w:multiLevelType w:val="multilevel"/>
    <w:tmpl w:val="A948BD60"/>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5205B3F"/>
    <w:multiLevelType w:val="hybridMultilevel"/>
    <w:tmpl w:val="B81EDC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5E676B2"/>
    <w:multiLevelType w:val="hybridMultilevel"/>
    <w:tmpl w:val="9CD2C16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F76765"/>
    <w:multiLevelType w:val="hybridMultilevel"/>
    <w:tmpl w:val="A2261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DF389F"/>
    <w:multiLevelType w:val="hybridMultilevel"/>
    <w:tmpl w:val="B5864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FE404F"/>
    <w:multiLevelType w:val="hybridMultilevel"/>
    <w:tmpl w:val="82EAE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CD5DF2"/>
    <w:multiLevelType w:val="hybridMultilevel"/>
    <w:tmpl w:val="94C859CE"/>
    <w:lvl w:ilvl="0" w:tplc="0EC8663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0A840D85"/>
    <w:multiLevelType w:val="multilevel"/>
    <w:tmpl w:val="9C48FB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0BCF2A0F"/>
    <w:multiLevelType w:val="multilevel"/>
    <w:tmpl w:val="667AED22"/>
    <w:lvl w:ilvl="0">
      <w:start w:val="1"/>
      <w:numFmt w:val="bullet"/>
      <w:lvlText w:val=""/>
      <w:lvlJc w:val="left"/>
      <w:pPr>
        <w:ind w:left="770" w:hanging="360"/>
      </w:pPr>
      <w:rPr>
        <w:rFonts w:ascii="Symbol" w:hAnsi="Symbol" w:cs="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20">
    <w:nsid w:val="0DA40E3F"/>
    <w:multiLevelType w:val="hybridMultilevel"/>
    <w:tmpl w:val="B81EDC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E2C4E47"/>
    <w:multiLevelType w:val="multilevel"/>
    <w:tmpl w:val="694270B8"/>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nsid w:val="0E477C60"/>
    <w:multiLevelType w:val="multilevel"/>
    <w:tmpl w:val="72C6917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0E8E1F04"/>
    <w:multiLevelType w:val="multilevel"/>
    <w:tmpl w:val="2D7C4E9A"/>
    <w:lvl w:ilvl="0">
      <w:start w:val="1"/>
      <w:numFmt w:val="bullet"/>
      <w:lvlText w:val=""/>
      <w:lvlJc w:val="left"/>
      <w:pPr>
        <w:tabs>
          <w:tab w:val="num" w:pos="1800"/>
        </w:tabs>
        <w:ind w:left="1800" w:hanging="360"/>
      </w:pPr>
      <w:rPr>
        <w:rFonts w:ascii="Symbol" w:hAnsi="Symbol" w:cs="Symbol" w:hint="default"/>
        <w:b/>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4">
    <w:nsid w:val="0F5A21AB"/>
    <w:multiLevelType w:val="multilevel"/>
    <w:tmpl w:val="B5480732"/>
    <w:lvl w:ilvl="0">
      <w:start w:val="1"/>
      <w:numFmt w:val="bullet"/>
      <w:lvlText w:val=""/>
      <w:lvlJc w:val="left"/>
      <w:pPr>
        <w:ind w:left="1008" w:hanging="360"/>
      </w:pPr>
      <w:rPr>
        <w:rFonts w:ascii="Symbol" w:hAnsi="Symbol" w:cs="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25">
    <w:nsid w:val="112279CD"/>
    <w:multiLevelType w:val="hybridMultilevel"/>
    <w:tmpl w:val="15801F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122535F0"/>
    <w:multiLevelType w:val="hybridMultilevel"/>
    <w:tmpl w:val="DD98A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2A11F3"/>
    <w:multiLevelType w:val="hybridMultilevel"/>
    <w:tmpl w:val="9D402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3E7CFB"/>
    <w:multiLevelType w:val="multilevel"/>
    <w:tmpl w:val="D602AA82"/>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nsid w:val="14512A63"/>
    <w:multiLevelType w:val="multilevel"/>
    <w:tmpl w:val="9FF61E9E"/>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
    <w:nsid w:val="168E0847"/>
    <w:multiLevelType w:val="multilevel"/>
    <w:tmpl w:val="B5480732"/>
    <w:lvl w:ilvl="0">
      <w:start w:val="1"/>
      <w:numFmt w:val="bullet"/>
      <w:lvlText w:val=""/>
      <w:lvlJc w:val="left"/>
      <w:pPr>
        <w:ind w:left="1008" w:hanging="360"/>
      </w:pPr>
      <w:rPr>
        <w:rFonts w:ascii="Symbol" w:hAnsi="Symbol" w:cs="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31">
    <w:nsid w:val="19045749"/>
    <w:multiLevelType w:val="multilevel"/>
    <w:tmpl w:val="C78E4900"/>
    <w:lvl w:ilvl="0">
      <w:start w:val="1"/>
      <w:numFmt w:val="bullet"/>
      <w:lvlText w:val="-"/>
      <w:lvlJc w:val="left"/>
      <w:pPr>
        <w:ind w:left="72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196272CC"/>
    <w:multiLevelType w:val="multilevel"/>
    <w:tmpl w:val="A3B4B2C2"/>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nsid w:val="198F3C62"/>
    <w:multiLevelType w:val="multilevel"/>
    <w:tmpl w:val="7AF0AB62"/>
    <w:lvl w:ilvl="0">
      <w:start w:val="1"/>
      <w:numFmt w:val="bullet"/>
      <w:lvlText w:val="•"/>
      <w:lvlJc w:val="left"/>
      <w:pPr>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1A7C4EE3"/>
    <w:multiLevelType w:val="multilevel"/>
    <w:tmpl w:val="4CC233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1BB35015"/>
    <w:multiLevelType w:val="multilevel"/>
    <w:tmpl w:val="01683152"/>
    <w:lvl w:ilvl="0">
      <w:start w:val="1"/>
      <w:numFmt w:val="decimal"/>
      <w:lvlText w:val="%1)"/>
      <w:lvlJc w:val="left"/>
      <w:pPr>
        <w:ind w:left="3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1BEF5612"/>
    <w:multiLevelType w:val="hybridMultilevel"/>
    <w:tmpl w:val="5594AAE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1C1344E2"/>
    <w:multiLevelType w:val="multilevel"/>
    <w:tmpl w:val="CC9CF218"/>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
    <w:nsid w:val="1C941F74"/>
    <w:multiLevelType w:val="multilevel"/>
    <w:tmpl w:val="A7FC033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9">
    <w:nsid w:val="1D8C3C05"/>
    <w:multiLevelType w:val="hybridMultilevel"/>
    <w:tmpl w:val="9574F3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1DFB7002"/>
    <w:multiLevelType w:val="multilevel"/>
    <w:tmpl w:val="B5480732"/>
    <w:lvl w:ilvl="0">
      <w:start w:val="1"/>
      <w:numFmt w:val="bullet"/>
      <w:lvlText w:val=""/>
      <w:lvlJc w:val="left"/>
      <w:pPr>
        <w:ind w:left="1008" w:hanging="360"/>
      </w:pPr>
      <w:rPr>
        <w:rFonts w:ascii="Symbol" w:hAnsi="Symbol" w:cs="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41">
    <w:nsid w:val="1F0C5790"/>
    <w:multiLevelType w:val="hybridMultilevel"/>
    <w:tmpl w:val="78864D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F5243D2"/>
    <w:multiLevelType w:val="hybridMultilevel"/>
    <w:tmpl w:val="3BA82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F960175"/>
    <w:multiLevelType w:val="hybridMultilevel"/>
    <w:tmpl w:val="1024A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39536E"/>
    <w:multiLevelType w:val="multilevel"/>
    <w:tmpl w:val="E6ACE8F2"/>
    <w:lvl w:ilvl="0">
      <w:start w:val="1"/>
      <w:numFmt w:val="bullet"/>
      <w:lvlText w:val=""/>
      <w:lvlJc w:val="left"/>
      <w:pPr>
        <w:tabs>
          <w:tab w:val="num" w:pos="360"/>
        </w:tabs>
        <w:ind w:left="360" w:hanging="360"/>
      </w:pPr>
      <w:rPr>
        <w:rFonts w:ascii="Symbol" w:hAnsi="Symbol" w:cs="Symbol" w:hint="default"/>
        <w:color w:val="00000A"/>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1A6056A"/>
    <w:multiLevelType w:val="hybridMultilevel"/>
    <w:tmpl w:val="BD9EF650"/>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6">
    <w:nsid w:val="224019DE"/>
    <w:multiLevelType w:val="multilevel"/>
    <w:tmpl w:val="16B4641C"/>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
    <w:nsid w:val="24E34922"/>
    <w:multiLevelType w:val="hybridMultilevel"/>
    <w:tmpl w:val="B914A3EC"/>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48">
    <w:nsid w:val="269027F1"/>
    <w:multiLevelType w:val="multilevel"/>
    <w:tmpl w:val="2984F0A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9">
    <w:nsid w:val="28073D56"/>
    <w:multiLevelType w:val="multilevel"/>
    <w:tmpl w:val="88047C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28E21D3E"/>
    <w:multiLevelType w:val="multilevel"/>
    <w:tmpl w:val="02BA0066"/>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1">
    <w:nsid w:val="29AD7B46"/>
    <w:multiLevelType w:val="multilevel"/>
    <w:tmpl w:val="FDDA30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A4716A3"/>
    <w:multiLevelType w:val="hybridMultilevel"/>
    <w:tmpl w:val="2474B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236D98"/>
    <w:multiLevelType w:val="multilevel"/>
    <w:tmpl w:val="3EF24606"/>
    <w:lvl w:ilvl="0">
      <w:start w:val="1"/>
      <w:numFmt w:val="bullet"/>
      <w:lvlText w:val=""/>
      <w:lvlJc w:val="left"/>
      <w:pPr>
        <w:ind w:left="1429" w:hanging="360"/>
      </w:pPr>
      <w:rPr>
        <w:rFonts w:ascii="Symbol" w:hAnsi="Symbol" w:cs="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nsid w:val="2C572FE0"/>
    <w:multiLevelType w:val="multilevel"/>
    <w:tmpl w:val="BEA8D858"/>
    <w:lvl w:ilvl="0">
      <w:start w:val="1"/>
      <w:numFmt w:val="bullet"/>
      <w:lvlText w:val=""/>
      <w:lvlJc w:val="left"/>
      <w:pPr>
        <w:tabs>
          <w:tab w:val="num" w:pos="360"/>
        </w:tabs>
        <w:ind w:left="360" w:hanging="360"/>
      </w:pPr>
      <w:rPr>
        <w:rFonts w:ascii="Symbol" w:hAnsi="Symbol" w:cs="Symbol" w:hint="default"/>
        <w:color w:val="00000A"/>
        <w:sz w:val="24"/>
        <w:szCs w:val="24"/>
      </w:rPr>
    </w:lvl>
    <w:lvl w:ilvl="1">
      <w:start w:val="1"/>
      <w:numFmt w:val="bullet"/>
      <w:lvlText w:val=""/>
      <w:lvlJc w:val="left"/>
      <w:pPr>
        <w:tabs>
          <w:tab w:val="num" w:pos="360"/>
        </w:tabs>
        <w:ind w:left="360" w:hanging="360"/>
      </w:pPr>
      <w:rPr>
        <w:rFonts w:ascii="Symbol" w:hAnsi="Symbol" w:cs="Symbol" w:hint="default"/>
        <w:color w:val="00000A"/>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2D321A5D"/>
    <w:multiLevelType w:val="hybridMultilevel"/>
    <w:tmpl w:val="54163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EB76337"/>
    <w:multiLevelType w:val="hybridMultilevel"/>
    <w:tmpl w:val="13FE7C1C"/>
    <w:lvl w:ilvl="0" w:tplc="FFFFFFFF">
      <w:start w:val="1"/>
      <w:numFmt w:val="bullet"/>
      <w:lvlText w:val=""/>
      <w:lvlJc w:val="left"/>
      <w:pPr>
        <w:tabs>
          <w:tab w:val="num" w:pos="786"/>
        </w:tabs>
        <w:ind w:left="786" w:hanging="360"/>
      </w:pPr>
      <w:rPr>
        <w:rFonts w:ascii="Symbol" w:hAnsi="Symbol" w:hint="default"/>
      </w:rPr>
    </w:lvl>
    <w:lvl w:ilvl="1" w:tplc="FFFFFFFF">
      <w:start w:val="1"/>
      <w:numFmt w:val="decimal"/>
      <w:lvlText w:val="%2."/>
      <w:lvlJc w:val="left"/>
      <w:pPr>
        <w:tabs>
          <w:tab w:val="num" w:pos="2149"/>
        </w:tabs>
        <w:ind w:left="2149" w:hanging="360"/>
      </w:pPr>
      <w:rPr>
        <w:rFonts w:hint="default"/>
      </w:rPr>
    </w:lvl>
    <w:lvl w:ilvl="2" w:tplc="FFFFFFFF">
      <w:start w:val="1"/>
      <w:numFmt w:val="bullet"/>
      <w:lvlText w:val=""/>
      <w:lvlJc w:val="left"/>
      <w:pPr>
        <w:tabs>
          <w:tab w:val="num" w:pos="2869"/>
        </w:tabs>
        <w:ind w:left="2869" w:hanging="360"/>
      </w:pPr>
      <w:rPr>
        <w:rFonts w:ascii="Symbol" w:hAnsi="Symbol"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7">
    <w:nsid w:val="2F6B573E"/>
    <w:multiLevelType w:val="multilevel"/>
    <w:tmpl w:val="6E50778E"/>
    <w:lvl w:ilvl="0">
      <w:start w:val="1"/>
      <w:numFmt w:val="bullet"/>
      <w:lvlText w:val="-"/>
      <w:lvlJc w:val="left"/>
      <w:pPr>
        <w:ind w:left="72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324C4305"/>
    <w:multiLevelType w:val="hybridMultilevel"/>
    <w:tmpl w:val="B1D24EFE"/>
    <w:lvl w:ilvl="0" w:tplc="0C8249DC">
      <w:start w:val="1"/>
      <w:numFmt w:val="decimal"/>
      <w:lvlText w:val="%1."/>
      <w:lvlJc w:val="left"/>
      <w:pPr>
        <w:tabs>
          <w:tab w:val="num" w:pos="828"/>
        </w:tabs>
        <w:ind w:left="828" w:hanging="360"/>
      </w:pPr>
      <w:rPr>
        <w:rFonts w:cs="Times New Roman"/>
      </w:rPr>
    </w:lvl>
    <w:lvl w:ilvl="1" w:tplc="E176E96C" w:tentative="1">
      <w:start w:val="1"/>
      <w:numFmt w:val="lowerLetter"/>
      <w:lvlText w:val="%2."/>
      <w:lvlJc w:val="left"/>
      <w:pPr>
        <w:tabs>
          <w:tab w:val="num" w:pos="1440"/>
        </w:tabs>
        <w:ind w:left="1440" w:hanging="360"/>
      </w:pPr>
      <w:rPr>
        <w:rFonts w:cs="Times New Roman"/>
      </w:rPr>
    </w:lvl>
    <w:lvl w:ilvl="2" w:tplc="6592005E" w:tentative="1">
      <w:start w:val="1"/>
      <w:numFmt w:val="lowerRoman"/>
      <w:lvlText w:val="%3."/>
      <w:lvlJc w:val="right"/>
      <w:pPr>
        <w:tabs>
          <w:tab w:val="num" w:pos="2160"/>
        </w:tabs>
        <w:ind w:left="2160" w:hanging="180"/>
      </w:pPr>
      <w:rPr>
        <w:rFonts w:cs="Times New Roman"/>
      </w:rPr>
    </w:lvl>
    <w:lvl w:ilvl="3" w:tplc="59AC90B0" w:tentative="1">
      <w:start w:val="1"/>
      <w:numFmt w:val="decimal"/>
      <w:lvlText w:val="%4."/>
      <w:lvlJc w:val="left"/>
      <w:pPr>
        <w:tabs>
          <w:tab w:val="num" w:pos="2880"/>
        </w:tabs>
        <w:ind w:left="2880" w:hanging="360"/>
      </w:pPr>
      <w:rPr>
        <w:rFonts w:cs="Times New Roman"/>
      </w:rPr>
    </w:lvl>
    <w:lvl w:ilvl="4" w:tplc="373C406A" w:tentative="1">
      <w:start w:val="1"/>
      <w:numFmt w:val="lowerLetter"/>
      <w:lvlText w:val="%5."/>
      <w:lvlJc w:val="left"/>
      <w:pPr>
        <w:tabs>
          <w:tab w:val="num" w:pos="3600"/>
        </w:tabs>
        <w:ind w:left="3600" w:hanging="360"/>
      </w:pPr>
      <w:rPr>
        <w:rFonts w:cs="Times New Roman"/>
      </w:rPr>
    </w:lvl>
    <w:lvl w:ilvl="5" w:tplc="97DA3008" w:tentative="1">
      <w:start w:val="1"/>
      <w:numFmt w:val="lowerRoman"/>
      <w:lvlText w:val="%6."/>
      <w:lvlJc w:val="right"/>
      <w:pPr>
        <w:tabs>
          <w:tab w:val="num" w:pos="4320"/>
        </w:tabs>
        <w:ind w:left="4320" w:hanging="180"/>
      </w:pPr>
      <w:rPr>
        <w:rFonts w:cs="Times New Roman"/>
      </w:rPr>
    </w:lvl>
    <w:lvl w:ilvl="6" w:tplc="0EE23DDC" w:tentative="1">
      <w:start w:val="1"/>
      <w:numFmt w:val="decimal"/>
      <w:lvlText w:val="%7."/>
      <w:lvlJc w:val="left"/>
      <w:pPr>
        <w:tabs>
          <w:tab w:val="num" w:pos="5040"/>
        </w:tabs>
        <w:ind w:left="5040" w:hanging="360"/>
      </w:pPr>
      <w:rPr>
        <w:rFonts w:cs="Times New Roman"/>
      </w:rPr>
    </w:lvl>
    <w:lvl w:ilvl="7" w:tplc="AA040F7E" w:tentative="1">
      <w:start w:val="1"/>
      <w:numFmt w:val="lowerLetter"/>
      <w:lvlText w:val="%8."/>
      <w:lvlJc w:val="left"/>
      <w:pPr>
        <w:tabs>
          <w:tab w:val="num" w:pos="5760"/>
        </w:tabs>
        <w:ind w:left="5760" w:hanging="360"/>
      </w:pPr>
      <w:rPr>
        <w:rFonts w:cs="Times New Roman"/>
      </w:rPr>
    </w:lvl>
    <w:lvl w:ilvl="8" w:tplc="BD3C5E32" w:tentative="1">
      <w:start w:val="1"/>
      <w:numFmt w:val="lowerRoman"/>
      <w:lvlText w:val="%9."/>
      <w:lvlJc w:val="right"/>
      <w:pPr>
        <w:tabs>
          <w:tab w:val="num" w:pos="6480"/>
        </w:tabs>
        <w:ind w:left="6480" w:hanging="180"/>
      </w:pPr>
      <w:rPr>
        <w:rFonts w:cs="Times New Roman"/>
      </w:rPr>
    </w:lvl>
  </w:abstractNum>
  <w:abstractNum w:abstractNumId="59">
    <w:nsid w:val="344E40FB"/>
    <w:multiLevelType w:val="multilevel"/>
    <w:tmpl w:val="314A553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0">
    <w:nsid w:val="351A5A55"/>
    <w:multiLevelType w:val="hybridMultilevel"/>
    <w:tmpl w:val="22488090"/>
    <w:lvl w:ilvl="0" w:tplc="8AA2EA00">
      <w:start w:val="1"/>
      <w:numFmt w:val="bullet"/>
      <w:lvlText w:val=""/>
      <w:lvlJc w:val="left"/>
      <w:pPr>
        <w:ind w:left="720" w:hanging="360"/>
      </w:pPr>
      <w:rPr>
        <w:rFonts w:ascii="Symbol" w:hAnsi="Symbol" w:hint="default"/>
      </w:rPr>
    </w:lvl>
    <w:lvl w:ilvl="1" w:tplc="BBDEA256" w:tentative="1">
      <w:start w:val="1"/>
      <w:numFmt w:val="bullet"/>
      <w:lvlText w:val="o"/>
      <w:lvlJc w:val="left"/>
      <w:pPr>
        <w:ind w:left="1440" w:hanging="360"/>
      </w:pPr>
      <w:rPr>
        <w:rFonts w:ascii="Courier New" w:hAnsi="Courier New" w:hint="default"/>
      </w:rPr>
    </w:lvl>
    <w:lvl w:ilvl="2" w:tplc="59429088" w:tentative="1">
      <w:start w:val="1"/>
      <w:numFmt w:val="bullet"/>
      <w:lvlText w:val=""/>
      <w:lvlJc w:val="left"/>
      <w:pPr>
        <w:ind w:left="2160" w:hanging="360"/>
      </w:pPr>
      <w:rPr>
        <w:rFonts w:ascii="Wingdings" w:hAnsi="Wingdings" w:hint="default"/>
      </w:rPr>
    </w:lvl>
    <w:lvl w:ilvl="3" w:tplc="51187752" w:tentative="1">
      <w:start w:val="1"/>
      <w:numFmt w:val="bullet"/>
      <w:lvlText w:val=""/>
      <w:lvlJc w:val="left"/>
      <w:pPr>
        <w:ind w:left="2880" w:hanging="360"/>
      </w:pPr>
      <w:rPr>
        <w:rFonts w:ascii="Symbol" w:hAnsi="Symbol" w:hint="default"/>
      </w:rPr>
    </w:lvl>
    <w:lvl w:ilvl="4" w:tplc="205CAB06" w:tentative="1">
      <w:start w:val="1"/>
      <w:numFmt w:val="bullet"/>
      <w:lvlText w:val="o"/>
      <w:lvlJc w:val="left"/>
      <w:pPr>
        <w:ind w:left="3600" w:hanging="360"/>
      </w:pPr>
      <w:rPr>
        <w:rFonts w:ascii="Courier New" w:hAnsi="Courier New" w:hint="default"/>
      </w:rPr>
    </w:lvl>
    <w:lvl w:ilvl="5" w:tplc="74F6A2E0" w:tentative="1">
      <w:start w:val="1"/>
      <w:numFmt w:val="bullet"/>
      <w:lvlText w:val=""/>
      <w:lvlJc w:val="left"/>
      <w:pPr>
        <w:ind w:left="4320" w:hanging="360"/>
      </w:pPr>
      <w:rPr>
        <w:rFonts w:ascii="Wingdings" w:hAnsi="Wingdings" w:hint="default"/>
      </w:rPr>
    </w:lvl>
    <w:lvl w:ilvl="6" w:tplc="1840A86E" w:tentative="1">
      <w:start w:val="1"/>
      <w:numFmt w:val="bullet"/>
      <w:lvlText w:val=""/>
      <w:lvlJc w:val="left"/>
      <w:pPr>
        <w:ind w:left="5040" w:hanging="360"/>
      </w:pPr>
      <w:rPr>
        <w:rFonts w:ascii="Symbol" w:hAnsi="Symbol" w:hint="default"/>
      </w:rPr>
    </w:lvl>
    <w:lvl w:ilvl="7" w:tplc="38068C16" w:tentative="1">
      <w:start w:val="1"/>
      <w:numFmt w:val="bullet"/>
      <w:lvlText w:val="o"/>
      <w:lvlJc w:val="left"/>
      <w:pPr>
        <w:ind w:left="5760" w:hanging="360"/>
      </w:pPr>
      <w:rPr>
        <w:rFonts w:ascii="Courier New" w:hAnsi="Courier New" w:hint="default"/>
      </w:rPr>
    </w:lvl>
    <w:lvl w:ilvl="8" w:tplc="961412EE" w:tentative="1">
      <w:start w:val="1"/>
      <w:numFmt w:val="bullet"/>
      <w:lvlText w:val=""/>
      <w:lvlJc w:val="left"/>
      <w:pPr>
        <w:ind w:left="6480" w:hanging="360"/>
      </w:pPr>
      <w:rPr>
        <w:rFonts w:ascii="Wingdings" w:hAnsi="Wingdings" w:hint="default"/>
      </w:rPr>
    </w:lvl>
  </w:abstractNum>
  <w:abstractNum w:abstractNumId="61">
    <w:nsid w:val="36ED60F0"/>
    <w:multiLevelType w:val="multilevel"/>
    <w:tmpl w:val="2550C77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nsid w:val="39A37063"/>
    <w:multiLevelType w:val="multilevel"/>
    <w:tmpl w:val="8DC05FB8"/>
    <w:lvl w:ilvl="0">
      <w:start w:val="1"/>
      <w:numFmt w:val="bullet"/>
      <w:lvlText w:val=""/>
      <w:lvlJc w:val="left"/>
      <w:pPr>
        <w:ind w:left="1008" w:hanging="360"/>
      </w:pPr>
      <w:rPr>
        <w:rFonts w:ascii="Symbol" w:hAnsi="Symbol" w:cs="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63">
    <w:nsid w:val="39E37175"/>
    <w:multiLevelType w:val="multilevel"/>
    <w:tmpl w:val="B5480732"/>
    <w:lvl w:ilvl="0">
      <w:start w:val="1"/>
      <w:numFmt w:val="bullet"/>
      <w:lvlText w:val=""/>
      <w:lvlJc w:val="left"/>
      <w:pPr>
        <w:ind w:left="1008" w:hanging="360"/>
      </w:pPr>
      <w:rPr>
        <w:rFonts w:ascii="Symbol" w:hAnsi="Symbol" w:cs="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64">
    <w:nsid w:val="3AE6386C"/>
    <w:multiLevelType w:val="hybridMultilevel"/>
    <w:tmpl w:val="5C02458A"/>
    <w:lvl w:ilvl="0" w:tplc="0BE0FFE6">
      <w:start w:val="1"/>
      <w:numFmt w:val="bullet"/>
      <w:lvlText w:val=""/>
      <w:lvlJc w:val="left"/>
      <w:pPr>
        <w:ind w:left="780" w:hanging="360"/>
      </w:pPr>
      <w:rPr>
        <w:rFonts w:ascii="Symbol" w:hAnsi="Symbol" w:hint="default"/>
      </w:rPr>
    </w:lvl>
    <w:lvl w:ilvl="1" w:tplc="A55C34F0" w:tentative="1">
      <w:start w:val="1"/>
      <w:numFmt w:val="bullet"/>
      <w:lvlText w:val="o"/>
      <w:lvlJc w:val="left"/>
      <w:pPr>
        <w:ind w:left="1500" w:hanging="360"/>
      </w:pPr>
      <w:rPr>
        <w:rFonts w:ascii="Courier New" w:hAnsi="Courier New" w:hint="default"/>
      </w:rPr>
    </w:lvl>
    <w:lvl w:ilvl="2" w:tplc="47922368" w:tentative="1">
      <w:start w:val="1"/>
      <w:numFmt w:val="bullet"/>
      <w:lvlText w:val=""/>
      <w:lvlJc w:val="left"/>
      <w:pPr>
        <w:ind w:left="2220" w:hanging="360"/>
      </w:pPr>
      <w:rPr>
        <w:rFonts w:ascii="Wingdings" w:hAnsi="Wingdings" w:hint="default"/>
      </w:rPr>
    </w:lvl>
    <w:lvl w:ilvl="3" w:tplc="AD647A06" w:tentative="1">
      <w:start w:val="1"/>
      <w:numFmt w:val="bullet"/>
      <w:lvlText w:val=""/>
      <w:lvlJc w:val="left"/>
      <w:pPr>
        <w:ind w:left="2940" w:hanging="360"/>
      </w:pPr>
      <w:rPr>
        <w:rFonts w:ascii="Symbol" w:hAnsi="Symbol" w:hint="default"/>
      </w:rPr>
    </w:lvl>
    <w:lvl w:ilvl="4" w:tplc="D690016A" w:tentative="1">
      <w:start w:val="1"/>
      <w:numFmt w:val="bullet"/>
      <w:lvlText w:val="o"/>
      <w:lvlJc w:val="left"/>
      <w:pPr>
        <w:ind w:left="3660" w:hanging="360"/>
      </w:pPr>
      <w:rPr>
        <w:rFonts w:ascii="Courier New" w:hAnsi="Courier New" w:hint="default"/>
      </w:rPr>
    </w:lvl>
    <w:lvl w:ilvl="5" w:tplc="96A0F3A4" w:tentative="1">
      <w:start w:val="1"/>
      <w:numFmt w:val="bullet"/>
      <w:lvlText w:val=""/>
      <w:lvlJc w:val="left"/>
      <w:pPr>
        <w:ind w:left="4380" w:hanging="360"/>
      </w:pPr>
      <w:rPr>
        <w:rFonts w:ascii="Wingdings" w:hAnsi="Wingdings" w:hint="default"/>
      </w:rPr>
    </w:lvl>
    <w:lvl w:ilvl="6" w:tplc="968C2616" w:tentative="1">
      <w:start w:val="1"/>
      <w:numFmt w:val="bullet"/>
      <w:lvlText w:val=""/>
      <w:lvlJc w:val="left"/>
      <w:pPr>
        <w:ind w:left="5100" w:hanging="360"/>
      </w:pPr>
      <w:rPr>
        <w:rFonts w:ascii="Symbol" w:hAnsi="Symbol" w:hint="default"/>
      </w:rPr>
    </w:lvl>
    <w:lvl w:ilvl="7" w:tplc="6D1E7314" w:tentative="1">
      <w:start w:val="1"/>
      <w:numFmt w:val="bullet"/>
      <w:lvlText w:val="o"/>
      <w:lvlJc w:val="left"/>
      <w:pPr>
        <w:ind w:left="5820" w:hanging="360"/>
      </w:pPr>
      <w:rPr>
        <w:rFonts w:ascii="Courier New" w:hAnsi="Courier New" w:hint="default"/>
      </w:rPr>
    </w:lvl>
    <w:lvl w:ilvl="8" w:tplc="3C200F4E" w:tentative="1">
      <w:start w:val="1"/>
      <w:numFmt w:val="bullet"/>
      <w:lvlText w:val=""/>
      <w:lvlJc w:val="left"/>
      <w:pPr>
        <w:ind w:left="6540" w:hanging="360"/>
      </w:pPr>
      <w:rPr>
        <w:rFonts w:ascii="Wingdings" w:hAnsi="Wingdings" w:hint="default"/>
      </w:rPr>
    </w:lvl>
  </w:abstractNum>
  <w:abstractNum w:abstractNumId="65">
    <w:nsid w:val="3C124EA1"/>
    <w:multiLevelType w:val="hybridMultilevel"/>
    <w:tmpl w:val="DE0887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6">
    <w:nsid w:val="3C7D3570"/>
    <w:multiLevelType w:val="hybridMultilevel"/>
    <w:tmpl w:val="6E2AE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D0E7825"/>
    <w:multiLevelType w:val="multilevel"/>
    <w:tmpl w:val="CADAA9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nsid w:val="3D731F2D"/>
    <w:multiLevelType w:val="multilevel"/>
    <w:tmpl w:val="4B7EA9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3E7428CA"/>
    <w:multiLevelType w:val="hybridMultilevel"/>
    <w:tmpl w:val="19AC5FD8"/>
    <w:lvl w:ilvl="0" w:tplc="0EC8663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0">
    <w:nsid w:val="3F3879FB"/>
    <w:multiLevelType w:val="hybridMultilevel"/>
    <w:tmpl w:val="2BA00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F724BC3"/>
    <w:multiLevelType w:val="hybridMultilevel"/>
    <w:tmpl w:val="54408310"/>
    <w:lvl w:ilvl="0" w:tplc="D4729952">
      <w:start w:val="1"/>
      <w:numFmt w:val="bullet"/>
      <w:lvlText w:val=""/>
      <w:lvlJc w:val="left"/>
      <w:pPr>
        <w:ind w:left="720" w:hanging="360"/>
      </w:pPr>
      <w:rPr>
        <w:rFonts w:ascii="Symbol" w:hAnsi="Symbol" w:hint="default"/>
      </w:rPr>
    </w:lvl>
    <w:lvl w:ilvl="1" w:tplc="8F2ACB62" w:tentative="1">
      <w:start w:val="1"/>
      <w:numFmt w:val="bullet"/>
      <w:lvlText w:val="o"/>
      <w:lvlJc w:val="left"/>
      <w:pPr>
        <w:ind w:left="1440" w:hanging="360"/>
      </w:pPr>
      <w:rPr>
        <w:rFonts w:ascii="Courier New" w:hAnsi="Courier New" w:hint="default"/>
      </w:rPr>
    </w:lvl>
    <w:lvl w:ilvl="2" w:tplc="160C3642" w:tentative="1">
      <w:start w:val="1"/>
      <w:numFmt w:val="bullet"/>
      <w:lvlText w:val=""/>
      <w:lvlJc w:val="left"/>
      <w:pPr>
        <w:ind w:left="2160" w:hanging="360"/>
      </w:pPr>
      <w:rPr>
        <w:rFonts w:ascii="Wingdings" w:hAnsi="Wingdings" w:hint="default"/>
      </w:rPr>
    </w:lvl>
    <w:lvl w:ilvl="3" w:tplc="F47E1F9A" w:tentative="1">
      <w:start w:val="1"/>
      <w:numFmt w:val="bullet"/>
      <w:lvlText w:val=""/>
      <w:lvlJc w:val="left"/>
      <w:pPr>
        <w:ind w:left="2880" w:hanging="360"/>
      </w:pPr>
      <w:rPr>
        <w:rFonts w:ascii="Symbol" w:hAnsi="Symbol" w:hint="default"/>
      </w:rPr>
    </w:lvl>
    <w:lvl w:ilvl="4" w:tplc="E32A5F96" w:tentative="1">
      <w:start w:val="1"/>
      <w:numFmt w:val="bullet"/>
      <w:lvlText w:val="o"/>
      <w:lvlJc w:val="left"/>
      <w:pPr>
        <w:ind w:left="3600" w:hanging="360"/>
      </w:pPr>
      <w:rPr>
        <w:rFonts w:ascii="Courier New" w:hAnsi="Courier New" w:hint="default"/>
      </w:rPr>
    </w:lvl>
    <w:lvl w:ilvl="5" w:tplc="8B607314" w:tentative="1">
      <w:start w:val="1"/>
      <w:numFmt w:val="bullet"/>
      <w:lvlText w:val=""/>
      <w:lvlJc w:val="left"/>
      <w:pPr>
        <w:ind w:left="4320" w:hanging="360"/>
      </w:pPr>
      <w:rPr>
        <w:rFonts w:ascii="Wingdings" w:hAnsi="Wingdings" w:hint="default"/>
      </w:rPr>
    </w:lvl>
    <w:lvl w:ilvl="6" w:tplc="5E904C46" w:tentative="1">
      <w:start w:val="1"/>
      <w:numFmt w:val="bullet"/>
      <w:lvlText w:val=""/>
      <w:lvlJc w:val="left"/>
      <w:pPr>
        <w:ind w:left="5040" w:hanging="360"/>
      </w:pPr>
      <w:rPr>
        <w:rFonts w:ascii="Symbol" w:hAnsi="Symbol" w:hint="default"/>
      </w:rPr>
    </w:lvl>
    <w:lvl w:ilvl="7" w:tplc="B04867D0" w:tentative="1">
      <w:start w:val="1"/>
      <w:numFmt w:val="bullet"/>
      <w:lvlText w:val="o"/>
      <w:lvlJc w:val="left"/>
      <w:pPr>
        <w:ind w:left="5760" w:hanging="360"/>
      </w:pPr>
      <w:rPr>
        <w:rFonts w:ascii="Courier New" w:hAnsi="Courier New" w:hint="default"/>
      </w:rPr>
    </w:lvl>
    <w:lvl w:ilvl="8" w:tplc="022A6B88" w:tentative="1">
      <w:start w:val="1"/>
      <w:numFmt w:val="bullet"/>
      <w:lvlText w:val=""/>
      <w:lvlJc w:val="left"/>
      <w:pPr>
        <w:ind w:left="6480" w:hanging="360"/>
      </w:pPr>
      <w:rPr>
        <w:rFonts w:ascii="Wingdings" w:hAnsi="Wingdings" w:hint="default"/>
      </w:rPr>
    </w:lvl>
  </w:abstractNum>
  <w:abstractNum w:abstractNumId="72">
    <w:nsid w:val="420914D3"/>
    <w:multiLevelType w:val="hybridMultilevel"/>
    <w:tmpl w:val="1AAA4074"/>
    <w:lvl w:ilvl="0" w:tplc="2D1E1C92">
      <w:numFmt w:val="bullet"/>
      <w:lvlText w:val="–"/>
      <w:lvlJc w:val="left"/>
      <w:pPr>
        <w:tabs>
          <w:tab w:val="num" w:pos="0"/>
        </w:tabs>
        <w:ind w:left="720" w:hanging="360"/>
      </w:pPr>
      <w:rPr>
        <w:rFonts w:ascii="Times New Roman" w:eastAsia="Times New Roman" w:hAnsi="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2DA7056"/>
    <w:multiLevelType w:val="multilevel"/>
    <w:tmpl w:val="E920347E"/>
    <w:lvl w:ilvl="0">
      <w:start w:val="1"/>
      <w:numFmt w:val="decimal"/>
      <w:lvlText w:val="%1."/>
      <w:lvlJc w:val="left"/>
      <w:pPr>
        <w:tabs>
          <w:tab w:val="num" w:pos="1070"/>
        </w:tabs>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4">
    <w:nsid w:val="430A0BF9"/>
    <w:multiLevelType w:val="multilevel"/>
    <w:tmpl w:val="0AA0EB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nsid w:val="43305295"/>
    <w:multiLevelType w:val="hybridMultilevel"/>
    <w:tmpl w:val="C520E176"/>
    <w:lvl w:ilvl="0" w:tplc="4956D32C">
      <w:start w:val="1"/>
      <w:numFmt w:val="bullet"/>
      <w:lvlText w:val=""/>
      <w:lvlJc w:val="left"/>
      <w:pPr>
        <w:ind w:left="1429" w:hanging="360"/>
      </w:pPr>
      <w:rPr>
        <w:rFonts w:ascii="Symbol" w:hAnsi="Symbol" w:hint="default"/>
      </w:rPr>
    </w:lvl>
    <w:lvl w:ilvl="1" w:tplc="D1DA0F2C" w:tentative="1">
      <w:start w:val="1"/>
      <w:numFmt w:val="bullet"/>
      <w:lvlText w:val="o"/>
      <w:lvlJc w:val="left"/>
      <w:pPr>
        <w:ind w:left="2149" w:hanging="360"/>
      </w:pPr>
      <w:rPr>
        <w:rFonts w:ascii="Courier New" w:hAnsi="Courier New" w:hint="default"/>
      </w:rPr>
    </w:lvl>
    <w:lvl w:ilvl="2" w:tplc="7F3A4788" w:tentative="1">
      <w:start w:val="1"/>
      <w:numFmt w:val="bullet"/>
      <w:lvlText w:val=""/>
      <w:lvlJc w:val="left"/>
      <w:pPr>
        <w:ind w:left="2869" w:hanging="360"/>
      </w:pPr>
      <w:rPr>
        <w:rFonts w:ascii="Wingdings" w:hAnsi="Wingdings" w:hint="default"/>
      </w:rPr>
    </w:lvl>
    <w:lvl w:ilvl="3" w:tplc="8BFEFC04" w:tentative="1">
      <w:start w:val="1"/>
      <w:numFmt w:val="bullet"/>
      <w:lvlText w:val=""/>
      <w:lvlJc w:val="left"/>
      <w:pPr>
        <w:ind w:left="3589" w:hanging="360"/>
      </w:pPr>
      <w:rPr>
        <w:rFonts w:ascii="Symbol" w:hAnsi="Symbol" w:hint="default"/>
      </w:rPr>
    </w:lvl>
    <w:lvl w:ilvl="4" w:tplc="F2F2CB44" w:tentative="1">
      <w:start w:val="1"/>
      <w:numFmt w:val="bullet"/>
      <w:lvlText w:val="o"/>
      <w:lvlJc w:val="left"/>
      <w:pPr>
        <w:ind w:left="4309" w:hanging="360"/>
      </w:pPr>
      <w:rPr>
        <w:rFonts w:ascii="Courier New" w:hAnsi="Courier New" w:hint="default"/>
      </w:rPr>
    </w:lvl>
    <w:lvl w:ilvl="5" w:tplc="8BACCD78" w:tentative="1">
      <w:start w:val="1"/>
      <w:numFmt w:val="bullet"/>
      <w:lvlText w:val=""/>
      <w:lvlJc w:val="left"/>
      <w:pPr>
        <w:ind w:left="5029" w:hanging="360"/>
      </w:pPr>
      <w:rPr>
        <w:rFonts w:ascii="Wingdings" w:hAnsi="Wingdings" w:hint="default"/>
      </w:rPr>
    </w:lvl>
    <w:lvl w:ilvl="6" w:tplc="1F240194" w:tentative="1">
      <w:start w:val="1"/>
      <w:numFmt w:val="bullet"/>
      <w:lvlText w:val=""/>
      <w:lvlJc w:val="left"/>
      <w:pPr>
        <w:ind w:left="5749" w:hanging="360"/>
      </w:pPr>
      <w:rPr>
        <w:rFonts w:ascii="Symbol" w:hAnsi="Symbol" w:hint="default"/>
      </w:rPr>
    </w:lvl>
    <w:lvl w:ilvl="7" w:tplc="EF60DBBA" w:tentative="1">
      <w:start w:val="1"/>
      <w:numFmt w:val="bullet"/>
      <w:lvlText w:val="o"/>
      <w:lvlJc w:val="left"/>
      <w:pPr>
        <w:ind w:left="6469" w:hanging="360"/>
      </w:pPr>
      <w:rPr>
        <w:rFonts w:ascii="Courier New" w:hAnsi="Courier New" w:hint="default"/>
      </w:rPr>
    </w:lvl>
    <w:lvl w:ilvl="8" w:tplc="2AD493A6" w:tentative="1">
      <w:start w:val="1"/>
      <w:numFmt w:val="bullet"/>
      <w:lvlText w:val=""/>
      <w:lvlJc w:val="left"/>
      <w:pPr>
        <w:ind w:left="7189" w:hanging="360"/>
      </w:pPr>
      <w:rPr>
        <w:rFonts w:ascii="Wingdings" w:hAnsi="Wingdings" w:hint="default"/>
      </w:rPr>
    </w:lvl>
  </w:abstractNum>
  <w:abstractNum w:abstractNumId="76">
    <w:nsid w:val="43E201BA"/>
    <w:multiLevelType w:val="multilevel"/>
    <w:tmpl w:val="E598873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7">
    <w:nsid w:val="449E11C1"/>
    <w:multiLevelType w:val="multilevel"/>
    <w:tmpl w:val="973A2E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4517505A"/>
    <w:multiLevelType w:val="hybridMultilevel"/>
    <w:tmpl w:val="ADFE9EC8"/>
    <w:lvl w:ilvl="0" w:tplc="FFFFFFFF">
      <w:start w:val="1"/>
      <w:numFmt w:val="bullet"/>
      <w:lvlText w:val=""/>
      <w:lvlJc w:val="left"/>
      <w:pPr>
        <w:ind w:left="1100" w:hanging="360"/>
      </w:pPr>
      <w:rPr>
        <w:rFonts w:ascii="Symbol" w:hAnsi="Symbol" w:hint="default"/>
      </w:rPr>
    </w:lvl>
    <w:lvl w:ilvl="1" w:tplc="FFFFFFFF" w:tentative="1">
      <w:start w:val="1"/>
      <w:numFmt w:val="bullet"/>
      <w:lvlText w:val="o"/>
      <w:lvlJc w:val="left"/>
      <w:pPr>
        <w:ind w:left="1820" w:hanging="360"/>
      </w:pPr>
      <w:rPr>
        <w:rFonts w:ascii="Courier New" w:hAnsi="Courier New" w:cs="Courier New" w:hint="default"/>
      </w:rPr>
    </w:lvl>
    <w:lvl w:ilvl="2" w:tplc="FFFFFFFF" w:tentative="1">
      <w:start w:val="1"/>
      <w:numFmt w:val="bullet"/>
      <w:lvlText w:val=""/>
      <w:lvlJc w:val="left"/>
      <w:pPr>
        <w:ind w:left="2540" w:hanging="360"/>
      </w:pPr>
      <w:rPr>
        <w:rFonts w:ascii="Wingdings" w:hAnsi="Wingdings" w:hint="default"/>
      </w:rPr>
    </w:lvl>
    <w:lvl w:ilvl="3" w:tplc="FFFFFFFF" w:tentative="1">
      <w:start w:val="1"/>
      <w:numFmt w:val="bullet"/>
      <w:lvlText w:val=""/>
      <w:lvlJc w:val="left"/>
      <w:pPr>
        <w:ind w:left="3260" w:hanging="360"/>
      </w:pPr>
      <w:rPr>
        <w:rFonts w:ascii="Symbol" w:hAnsi="Symbol" w:hint="default"/>
      </w:rPr>
    </w:lvl>
    <w:lvl w:ilvl="4" w:tplc="FFFFFFFF" w:tentative="1">
      <w:start w:val="1"/>
      <w:numFmt w:val="bullet"/>
      <w:lvlText w:val="o"/>
      <w:lvlJc w:val="left"/>
      <w:pPr>
        <w:ind w:left="3980" w:hanging="360"/>
      </w:pPr>
      <w:rPr>
        <w:rFonts w:ascii="Courier New" w:hAnsi="Courier New" w:cs="Courier New" w:hint="default"/>
      </w:rPr>
    </w:lvl>
    <w:lvl w:ilvl="5" w:tplc="FFFFFFFF" w:tentative="1">
      <w:start w:val="1"/>
      <w:numFmt w:val="bullet"/>
      <w:lvlText w:val=""/>
      <w:lvlJc w:val="left"/>
      <w:pPr>
        <w:ind w:left="4700" w:hanging="360"/>
      </w:pPr>
      <w:rPr>
        <w:rFonts w:ascii="Wingdings" w:hAnsi="Wingdings" w:hint="default"/>
      </w:rPr>
    </w:lvl>
    <w:lvl w:ilvl="6" w:tplc="FFFFFFFF" w:tentative="1">
      <w:start w:val="1"/>
      <w:numFmt w:val="bullet"/>
      <w:lvlText w:val=""/>
      <w:lvlJc w:val="left"/>
      <w:pPr>
        <w:ind w:left="5420" w:hanging="360"/>
      </w:pPr>
      <w:rPr>
        <w:rFonts w:ascii="Symbol" w:hAnsi="Symbol" w:hint="default"/>
      </w:rPr>
    </w:lvl>
    <w:lvl w:ilvl="7" w:tplc="FFFFFFFF" w:tentative="1">
      <w:start w:val="1"/>
      <w:numFmt w:val="bullet"/>
      <w:lvlText w:val="o"/>
      <w:lvlJc w:val="left"/>
      <w:pPr>
        <w:ind w:left="6140" w:hanging="360"/>
      </w:pPr>
      <w:rPr>
        <w:rFonts w:ascii="Courier New" w:hAnsi="Courier New" w:cs="Courier New" w:hint="default"/>
      </w:rPr>
    </w:lvl>
    <w:lvl w:ilvl="8" w:tplc="FFFFFFFF" w:tentative="1">
      <w:start w:val="1"/>
      <w:numFmt w:val="bullet"/>
      <w:lvlText w:val=""/>
      <w:lvlJc w:val="left"/>
      <w:pPr>
        <w:ind w:left="6860" w:hanging="360"/>
      </w:pPr>
      <w:rPr>
        <w:rFonts w:ascii="Wingdings" w:hAnsi="Wingdings" w:hint="default"/>
      </w:rPr>
    </w:lvl>
  </w:abstractNum>
  <w:abstractNum w:abstractNumId="79">
    <w:nsid w:val="4606073E"/>
    <w:multiLevelType w:val="hybridMultilevel"/>
    <w:tmpl w:val="B81EDCD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48B45ED1"/>
    <w:multiLevelType w:val="hybridMultilevel"/>
    <w:tmpl w:val="DEAE4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93C439E"/>
    <w:multiLevelType w:val="hybridMultilevel"/>
    <w:tmpl w:val="A4D86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A711BD0"/>
    <w:multiLevelType w:val="multilevel"/>
    <w:tmpl w:val="3FDC480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3">
    <w:nsid w:val="4AAC7CDE"/>
    <w:multiLevelType w:val="multilevel"/>
    <w:tmpl w:val="5D9A627E"/>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4">
    <w:nsid w:val="4B344BCC"/>
    <w:multiLevelType w:val="multilevel"/>
    <w:tmpl w:val="2CBC70B2"/>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5">
    <w:nsid w:val="4CA06812"/>
    <w:multiLevelType w:val="multilevel"/>
    <w:tmpl w:val="A3BE3B8C"/>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6">
    <w:nsid w:val="4D266F06"/>
    <w:multiLevelType w:val="hybridMultilevel"/>
    <w:tmpl w:val="ED9059D6"/>
    <w:lvl w:ilvl="0" w:tplc="0EC8663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7">
    <w:nsid w:val="4DA0429B"/>
    <w:multiLevelType w:val="multilevel"/>
    <w:tmpl w:val="C7A491F6"/>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8">
    <w:nsid w:val="520666DE"/>
    <w:multiLevelType w:val="hybridMultilevel"/>
    <w:tmpl w:val="5E80CD7A"/>
    <w:lvl w:ilvl="0" w:tplc="D9AC5910">
      <w:start w:val="1"/>
      <w:numFmt w:val="bullet"/>
      <w:lvlText w:val=""/>
      <w:lvlJc w:val="left"/>
      <w:pPr>
        <w:ind w:left="720" w:hanging="360"/>
      </w:pPr>
      <w:rPr>
        <w:rFonts w:ascii="Symbol" w:hAnsi="Symbol" w:hint="default"/>
      </w:rPr>
    </w:lvl>
    <w:lvl w:ilvl="1" w:tplc="1D26B4AA" w:tentative="1">
      <w:start w:val="1"/>
      <w:numFmt w:val="bullet"/>
      <w:lvlText w:val="o"/>
      <w:lvlJc w:val="left"/>
      <w:pPr>
        <w:ind w:left="1440" w:hanging="360"/>
      </w:pPr>
      <w:rPr>
        <w:rFonts w:ascii="Courier New" w:hAnsi="Courier New" w:hint="default"/>
      </w:rPr>
    </w:lvl>
    <w:lvl w:ilvl="2" w:tplc="4DA2A658" w:tentative="1">
      <w:start w:val="1"/>
      <w:numFmt w:val="bullet"/>
      <w:lvlText w:val=""/>
      <w:lvlJc w:val="left"/>
      <w:pPr>
        <w:ind w:left="2160" w:hanging="360"/>
      </w:pPr>
      <w:rPr>
        <w:rFonts w:ascii="Wingdings" w:hAnsi="Wingdings" w:hint="default"/>
      </w:rPr>
    </w:lvl>
    <w:lvl w:ilvl="3" w:tplc="F0963206" w:tentative="1">
      <w:start w:val="1"/>
      <w:numFmt w:val="bullet"/>
      <w:lvlText w:val=""/>
      <w:lvlJc w:val="left"/>
      <w:pPr>
        <w:ind w:left="2880" w:hanging="360"/>
      </w:pPr>
      <w:rPr>
        <w:rFonts w:ascii="Symbol" w:hAnsi="Symbol" w:hint="default"/>
      </w:rPr>
    </w:lvl>
    <w:lvl w:ilvl="4" w:tplc="90CA2C56" w:tentative="1">
      <w:start w:val="1"/>
      <w:numFmt w:val="bullet"/>
      <w:lvlText w:val="o"/>
      <w:lvlJc w:val="left"/>
      <w:pPr>
        <w:ind w:left="3600" w:hanging="360"/>
      </w:pPr>
      <w:rPr>
        <w:rFonts w:ascii="Courier New" w:hAnsi="Courier New" w:hint="default"/>
      </w:rPr>
    </w:lvl>
    <w:lvl w:ilvl="5" w:tplc="6B04E028" w:tentative="1">
      <w:start w:val="1"/>
      <w:numFmt w:val="bullet"/>
      <w:lvlText w:val=""/>
      <w:lvlJc w:val="left"/>
      <w:pPr>
        <w:ind w:left="4320" w:hanging="360"/>
      </w:pPr>
      <w:rPr>
        <w:rFonts w:ascii="Wingdings" w:hAnsi="Wingdings" w:hint="default"/>
      </w:rPr>
    </w:lvl>
    <w:lvl w:ilvl="6" w:tplc="065A0DB4" w:tentative="1">
      <w:start w:val="1"/>
      <w:numFmt w:val="bullet"/>
      <w:lvlText w:val=""/>
      <w:lvlJc w:val="left"/>
      <w:pPr>
        <w:ind w:left="5040" w:hanging="360"/>
      </w:pPr>
      <w:rPr>
        <w:rFonts w:ascii="Symbol" w:hAnsi="Symbol" w:hint="default"/>
      </w:rPr>
    </w:lvl>
    <w:lvl w:ilvl="7" w:tplc="365E0454" w:tentative="1">
      <w:start w:val="1"/>
      <w:numFmt w:val="bullet"/>
      <w:lvlText w:val="o"/>
      <w:lvlJc w:val="left"/>
      <w:pPr>
        <w:ind w:left="5760" w:hanging="360"/>
      </w:pPr>
      <w:rPr>
        <w:rFonts w:ascii="Courier New" w:hAnsi="Courier New" w:hint="default"/>
      </w:rPr>
    </w:lvl>
    <w:lvl w:ilvl="8" w:tplc="687CD510" w:tentative="1">
      <w:start w:val="1"/>
      <w:numFmt w:val="bullet"/>
      <w:lvlText w:val=""/>
      <w:lvlJc w:val="left"/>
      <w:pPr>
        <w:ind w:left="6480" w:hanging="360"/>
      </w:pPr>
      <w:rPr>
        <w:rFonts w:ascii="Wingdings" w:hAnsi="Wingdings" w:hint="default"/>
      </w:rPr>
    </w:lvl>
  </w:abstractNum>
  <w:abstractNum w:abstractNumId="89">
    <w:nsid w:val="566D6E17"/>
    <w:multiLevelType w:val="hybridMultilevel"/>
    <w:tmpl w:val="522E33A2"/>
    <w:lvl w:ilvl="0" w:tplc="E1C4AE26">
      <w:start w:val="1"/>
      <w:numFmt w:val="bullet"/>
      <w:lvlText w:val=""/>
      <w:lvlJc w:val="left"/>
      <w:pPr>
        <w:ind w:left="720" w:hanging="360"/>
      </w:pPr>
      <w:rPr>
        <w:rFonts w:ascii="Symbol" w:hAnsi="Symbol" w:hint="default"/>
      </w:rPr>
    </w:lvl>
    <w:lvl w:ilvl="1" w:tplc="5C3E15AE" w:tentative="1">
      <w:start w:val="1"/>
      <w:numFmt w:val="bullet"/>
      <w:lvlText w:val="o"/>
      <w:lvlJc w:val="left"/>
      <w:pPr>
        <w:ind w:left="1440" w:hanging="360"/>
      </w:pPr>
      <w:rPr>
        <w:rFonts w:ascii="Courier New" w:hAnsi="Courier New" w:hint="default"/>
      </w:rPr>
    </w:lvl>
    <w:lvl w:ilvl="2" w:tplc="34EEE760" w:tentative="1">
      <w:start w:val="1"/>
      <w:numFmt w:val="bullet"/>
      <w:lvlText w:val=""/>
      <w:lvlJc w:val="left"/>
      <w:pPr>
        <w:ind w:left="2160" w:hanging="360"/>
      </w:pPr>
      <w:rPr>
        <w:rFonts w:ascii="Wingdings" w:hAnsi="Wingdings" w:hint="default"/>
      </w:rPr>
    </w:lvl>
    <w:lvl w:ilvl="3" w:tplc="FE989EF0" w:tentative="1">
      <w:start w:val="1"/>
      <w:numFmt w:val="bullet"/>
      <w:lvlText w:val=""/>
      <w:lvlJc w:val="left"/>
      <w:pPr>
        <w:ind w:left="2880" w:hanging="360"/>
      </w:pPr>
      <w:rPr>
        <w:rFonts w:ascii="Symbol" w:hAnsi="Symbol" w:hint="default"/>
      </w:rPr>
    </w:lvl>
    <w:lvl w:ilvl="4" w:tplc="0AA22CDE" w:tentative="1">
      <w:start w:val="1"/>
      <w:numFmt w:val="bullet"/>
      <w:lvlText w:val="o"/>
      <w:lvlJc w:val="left"/>
      <w:pPr>
        <w:ind w:left="3600" w:hanging="360"/>
      </w:pPr>
      <w:rPr>
        <w:rFonts w:ascii="Courier New" w:hAnsi="Courier New" w:hint="default"/>
      </w:rPr>
    </w:lvl>
    <w:lvl w:ilvl="5" w:tplc="9CC0EBC4" w:tentative="1">
      <w:start w:val="1"/>
      <w:numFmt w:val="bullet"/>
      <w:lvlText w:val=""/>
      <w:lvlJc w:val="left"/>
      <w:pPr>
        <w:ind w:left="4320" w:hanging="360"/>
      </w:pPr>
      <w:rPr>
        <w:rFonts w:ascii="Wingdings" w:hAnsi="Wingdings" w:hint="default"/>
      </w:rPr>
    </w:lvl>
    <w:lvl w:ilvl="6" w:tplc="4838EA8C" w:tentative="1">
      <w:start w:val="1"/>
      <w:numFmt w:val="bullet"/>
      <w:lvlText w:val=""/>
      <w:lvlJc w:val="left"/>
      <w:pPr>
        <w:ind w:left="5040" w:hanging="360"/>
      </w:pPr>
      <w:rPr>
        <w:rFonts w:ascii="Symbol" w:hAnsi="Symbol" w:hint="default"/>
      </w:rPr>
    </w:lvl>
    <w:lvl w:ilvl="7" w:tplc="BCAE06EA" w:tentative="1">
      <w:start w:val="1"/>
      <w:numFmt w:val="bullet"/>
      <w:lvlText w:val="o"/>
      <w:lvlJc w:val="left"/>
      <w:pPr>
        <w:ind w:left="5760" w:hanging="360"/>
      </w:pPr>
      <w:rPr>
        <w:rFonts w:ascii="Courier New" w:hAnsi="Courier New" w:hint="default"/>
      </w:rPr>
    </w:lvl>
    <w:lvl w:ilvl="8" w:tplc="8EFE429C" w:tentative="1">
      <w:start w:val="1"/>
      <w:numFmt w:val="bullet"/>
      <w:lvlText w:val=""/>
      <w:lvlJc w:val="left"/>
      <w:pPr>
        <w:ind w:left="6480" w:hanging="360"/>
      </w:pPr>
      <w:rPr>
        <w:rFonts w:ascii="Wingdings" w:hAnsi="Wingdings" w:hint="default"/>
      </w:rPr>
    </w:lvl>
  </w:abstractNum>
  <w:abstractNum w:abstractNumId="90">
    <w:nsid w:val="56C1635D"/>
    <w:multiLevelType w:val="multilevel"/>
    <w:tmpl w:val="4468B72A"/>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1">
    <w:nsid w:val="59C10406"/>
    <w:multiLevelType w:val="multilevel"/>
    <w:tmpl w:val="1734AC8C"/>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92">
    <w:nsid w:val="59E617A8"/>
    <w:multiLevelType w:val="hybridMultilevel"/>
    <w:tmpl w:val="0F268DBC"/>
    <w:lvl w:ilvl="0" w:tplc="0C2C33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A4C6E88"/>
    <w:multiLevelType w:val="multilevel"/>
    <w:tmpl w:val="7256C7B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4">
    <w:nsid w:val="5A856DA4"/>
    <w:multiLevelType w:val="multilevel"/>
    <w:tmpl w:val="182810F6"/>
    <w:lvl w:ilvl="0">
      <w:start w:val="1"/>
      <w:numFmt w:val="decimal"/>
      <w:lvlText w:val="%1."/>
      <w:lvlJc w:val="left"/>
      <w:pPr>
        <w:tabs>
          <w:tab w:val="num" w:pos="720"/>
        </w:tabs>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5">
    <w:nsid w:val="5BC9077D"/>
    <w:multiLevelType w:val="hybridMultilevel"/>
    <w:tmpl w:val="DE0887B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6">
    <w:nsid w:val="5F5752FA"/>
    <w:multiLevelType w:val="multilevel"/>
    <w:tmpl w:val="EC9806DE"/>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7">
    <w:nsid w:val="60CD60D7"/>
    <w:multiLevelType w:val="multilevel"/>
    <w:tmpl w:val="B61846B0"/>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60FE4DDB"/>
    <w:multiLevelType w:val="hybridMultilevel"/>
    <w:tmpl w:val="B9F224F2"/>
    <w:lvl w:ilvl="0" w:tplc="8F36B410">
      <w:start w:val="1"/>
      <w:numFmt w:val="bullet"/>
      <w:lvlText w:val=""/>
      <w:lvlJc w:val="left"/>
      <w:pPr>
        <w:ind w:left="1429" w:hanging="360"/>
      </w:pPr>
      <w:rPr>
        <w:rFonts w:ascii="Symbol" w:hAnsi="Symbol" w:hint="default"/>
        <w:color w:val="auto"/>
      </w:rPr>
    </w:lvl>
    <w:lvl w:ilvl="1" w:tplc="73506740" w:tentative="1">
      <w:start w:val="1"/>
      <w:numFmt w:val="bullet"/>
      <w:lvlText w:val="o"/>
      <w:lvlJc w:val="left"/>
      <w:pPr>
        <w:ind w:left="2149" w:hanging="360"/>
      </w:pPr>
      <w:rPr>
        <w:rFonts w:ascii="Courier New" w:hAnsi="Courier New" w:hint="default"/>
      </w:rPr>
    </w:lvl>
    <w:lvl w:ilvl="2" w:tplc="8D465662" w:tentative="1">
      <w:start w:val="1"/>
      <w:numFmt w:val="bullet"/>
      <w:lvlText w:val=""/>
      <w:lvlJc w:val="left"/>
      <w:pPr>
        <w:ind w:left="2869" w:hanging="360"/>
      </w:pPr>
      <w:rPr>
        <w:rFonts w:ascii="Wingdings" w:hAnsi="Wingdings" w:hint="default"/>
      </w:rPr>
    </w:lvl>
    <w:lvl w:ilvl="3" w:tplc="734C9EFC" w:tentative="1">
      <w:start w:val="1"/>
      <w:numFmt w:val="bullet"/>
      <w:lvlText w:val=""/>
      <w:lvlJc w:val="left"/>
      <w:pPr>
        <w:ind w:left="3589" w:hanging="360"/>
      </w:pPr>
      <w:rPr>
        <w:rFonts w:ascii="Symbol" w:hAnsi="Symbol" w:hint="default"/>
      </w:rPr>
    </w:lvl>
    <w:lvl w:ilvl="4" w:tplc="A46EB1FC" w:tentative="1">
      <w:start w:val="1"/>
      <w:numFmt w:val="bullet"/>
      <w:lvlText w:val="o"/>
      <w:lvlJc w:val="left"/>
      <w:pPr>
        <w:ind w:left="4309" w:hanging="360"/>
      </w:pPr>
      <w:rPr>
        <w:rFonts w:ascii="Courier New" w:hAnsi="Courier New" w:hint="default"/>
      </w:rPr>
    </w:lvl>
    <w:lvl w:ilvl="5" w:tplc="B1D6F8BE" w:tentative="1">
      <w:start w:val="1"/>
      <w:numFmt w:val="bullet"/>
      <w:lvlText w:val=""/>
      <w:lvlJc w:val="left"/>
      <w:pPr>
        <w:ind w:left="5029" w:hanging="360"/>
      </w:pPr>
      <w:rPr>
        <w:rFonts w:ascii="Wingdings" w:hAnsi="Wingdings" w:hint="default"/>
      </w:rPr>
    </w:lvl>
    <w:lvl w:ilvl="6" w:tplc="2D86DDDE" w:tentative="1">
      <w:start w:val="1"/>
      <w:numFmt w:val="bullet"/>
      <w:lvlText w:val=""/>
      <w:lvlJc w:val="left"/>
      <w:pPr>
        <w:ind w:left="5749" w:hanging="360"/>
      </w:pPr>
      <w:rPr>
        <w:rFonts w:ascii="Symbol" w:hAnsi="Symbol" w:hint="default"/>
      </w:rPr>
    </w:lvl>
    <w:lvl w:ilvl="7" w:tplc="151C3034" w:tentative="1">
      <w:start w:val="1"/>
      <w:numFmt w:val="bullet"/>
      <w:lvlText w:val="o"/>
      <w:lvlJc w:val="left"/>
      <w:pPr>
        <w:ind w:left="6469" w:hanging="360"/>
      </w:pPr>
      <w:rPr>
        <w:rFonts w:ascii="Courier New" w:hAnsi="Courier New" w:hint="default"/>
      </w:rPr>
    </w:lvl>
    <w:lvl w:ilvl="8" w:tplc="8BA4B270" w:tentative="1">
      <w:start w:val="1"/>
      <w:numFmt w:val="bullet"/>
      <w:lvlText w:val=""/>
      <w:lvlJc w:val="left"/>
      <w:pPr>
        <w:ind w:left="7189" w:hanging="360"/>
      </w:pPr>
      <w:rPr>
        <w:rFonts w:ascii="Wingdings" w:hAnsi="Wingdings" w:hint="default"/>
      </w:rPr>
    </w:lvl>
  </w:abstractNum>
  <w:abstractNum w:abstractNumId="99">
    <w:nsid w:val="61CC2163"/>
    <w:multiLevelType w:val="multilevel"/>
    <w:tmpl w:val="17D487A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0">
    <w:nsid w:val="61EF554E"/>
    <w:multiLevelType w:val="hybridMultilevel"/>
    <w:tmpl w:val="A9CC8624"/>
    <w:lvl w:ilvl="0" w:tplc="A55C36A8">
      <w:start w:val="1"/>
      <w:numFmt w:val="bullet"/>
      <w:lvlText w:val=""/>
      <w:lvlJc w:val="left"/>
      <w:pPr>
        <w:ind w:left="720" w:hanging="360"/>
      </w:pPr>
      <w:rPr>
        <w:rFonts w:ascii="Symbol" w:hAnsi="Symbol" w:hint="default"/>
      </w:rPr>
    </w:lvl>
    <w:lvl w:ilvl="1" w:tplc="27566A32" w:tentative="1">
      <w:start w:val="1"/>
      <w:numFmt w:val="bullet"/>
      <w:lvlText w:val="o"/>
      <w:lvlJc w:val="left"/>
      <w:pPr>
        <w:ind w:left="1440" w:hanging="360"/>
      </w:pPr>
      <w:rPr>
        <w:rFonts w:ascii="Courier New" w:hAnsi="Courier New" w:hint="default"/>
      </w:rPr>
    </w:lvl>
    <w:lvl w:ilvl="2" w:tplc="97A28F96" w:tentative="1">
      <w:start w:val="1"/>
      <w:numFmt w:val="bullet"/>
      <w:lvlText w:val=""/>
      <w:lvlJc w:val="left"/>
      <w:pPr>
        <w:ind w:left="2160" w:hanging="360"/>
      </w:pPr>
      <w:rPr>
        <w:rFonts w:ascii="Wingdings" w:hAnsi="Wingdings" w:hint="default"/>
      </w:rPr>
    </w:lvl>
    <w:lvl w:ilvl="3" w:tplc="D5F81AB8" w:tentative="1">
      <w:start w:val="1"/>
      <w:numFmt w:val="bullet"/>
      <w:lvlText w:val=""/>
      <w:lvlJc w:val="left"/>
      <w:pPr>
        <w:ind w:left="2880" w:hanging="360"/>
      </w:pPr>
      <w:rPr>
        <w:rFonts w:ascii="Symbol" w:hAnsi="Symbol" w:hint="default"/>
      </w:rPr>
    </w:lvl>
    <w:lvl w:ilvl="4" w:tplc="61C65D1E" w:tentative="1">
      <w:start w:val="1"/>
      <w:numFmt w:val="bullet"/>
      <w:lvlText w:val="o"/>
      <w:lvlJc w:val="left"/>
      <w:pPr>
        <w:ind w:left="3600" w:hanging="360"/>
      </w:pPr>
      <w:rPr>
        <w:rFonts w:ascii="Courier New" w:hAnsi="Courier New" w:hint="default"/>
      </w:rPr>
    </w:lvl>
    <w:lvl w:ilvl="5" w:tplc="B906AB70" w:tentative="1">
      <w:start w:val="1"/>
      <w:numFmt w:val="bullet"/>
      <w:lvlText w:val=""/>
      <w:lvlJc w:val="left"/>
      <w:pPr>
        <w:ind w:left="4320" w:hanging="360"/>
      </w:pPr>
      <w:rPr>
        <w:rFonts w:ascii="Wingdings" w:hAnsi="Wingdings" w:hint="default"/>
      </w:rPr>
    </w:lvl>
    <w:lvl w:ilvl="6" w:tplc="7916ACA6" w:tentative="1">
      <w:start w:val="1"/>
      <w:numFmt w:val="bullet"/>
      <w:lvlText w:val=""/>
      <w:lvlJc w:val="left"/>
      <w:pPr>
        <w:ind w:left="5040" w:hanging="360"/>
      </w:pPr>
      <w:rPr>
        <w:rFonts w:ascii="Symbol" w:hAnsi="Symbol" w:hint="default"/>
      </w:rPr>
    </w:lvl>
    <w:lvl w:ilvl="7" w:tplc="C652EA52" w:tentative="1">
      <w:start w:val="1"/>
      <w:numFmt w:val="bullet"/>
      <w:lvlText w:val="o"/>
      <w:lvlJc w:val="left"/>
      <w:pPr>
        <w:ind w:left="5760" w:hanging="360"/>
      </w:pPr>
      <w:rPr>
        <w:rFonts w:ascii="Courier New" w:hAnsi="Courier New" w:hint="default"/>
      </w:rPr>
    </w:lvl>
    <w:lvl w:ilvl="8" w:tplc="FAB22EF6" w:tentative="1">
      <w:start w:val="1"/>
      <w:numFmt w:val="bullet"/>
      <w:lvlText w:val=""/>
      <w:lvlJc w:val="left"/>
      <w:pPr>
        <w:ind w:left="6480" w:hanging="360"/>
      </w:pPr>
      <w:rPr>
        <w:rFonts w:ascii="Wingdings" w:hAnsi="Wingdings" w:hint="default"/>
      </w:rPr>
    </w:lvl>
  </w:abstractNum>
  <w:abstractNum w:abstractNumId="101">
    <w:nsid w:val="644A3E43"/>
    <w:multiLevelType w:val="hybridMultilevel"/>
    <w:tmpl w:val="706EC12C"/>
    <w:lvl w:ilvl="0" w:tplc="AA66A0D2">
      <w:start w:val="1"/>
      <w:numFmt w:val="bullet"/>
      <w:lvlText w:val=""/>
      <w:lvlJc w:val="left"/>
      <w:pPr>
        <w:ind w:left="720" w:hanging="360"/>
      </w:pPr>
      <w:rPr>
        <w:rFonts w:ascii="Symbol" w:hAnsi="Symbol" w:hint="default"/>
      </w:rPr>
    </w:lvl>
    <w:lvl w:ilvl="1" w:tplc="29BA33DE" w:tentative="1">
      <w:start w:val="1"/>
      <w:numFmt w:val="bullet"/>
      <w:lvlText w:val="o"/>
      <w:lvlJc w:val="left"/>
      <w:pPr>
        <w:ind w:left="1440" w:hanging="360"/>
      </w:pPr>
      <w:rPr>
        <w:rFonts w:ascii="Courier New" w:hAnsi="Courier New" w:cs="Courier New" w:hint="default"/>
      </w:rPr>
    </w:lvl>
    <w:lvl w:ilvl="2" w:tplc="1BD404C4" w:tentative="1">
      <w:start w:val="1"/>
      <w:numFmt w:val="bullet"/>
      <w:lvlText w:val=""/>
      <w:lvlJc w:val="left"/>
      <w:pPr>
        <w:ind w:left="2160" w:hanging="360"/>
      </w:pPr>
      <w:rPr>
        <w:rFonts w:ascii="Wingdings" w:hAnsi="Wingdings" w:hint="default"/>
      </w:rPr>
    </w:lvl>
    <w:lvl w:ilvl="3" w:tplc="2006E6D8" w:tentative="1">
      <w:start w:val="1"/>
      <w:numFmt w:val="bullet"/>
      <w:lvlText w:val=""/>
      <w:lvlJc w:val="left"/>
      <w:pPr>
        <w:ind w:left="2880" w:hanging="360"/>
      </w:pPr>
      <w:rPr>
        <w:rFonts w:ascii="Symbol" w:hAnsi="Symbol" w:hint="default"/>
      </w:rPr>
    </w:lvl>
    <w:lvl w:ilvl="4" w:tplc="9C3C2C1A" w:tentative="1">
      <w:start w:val="1"/>
      <w:numFmt w:val="bullet"/>
      <w:lvlText w:val="o"/>
      <w:lvlJc w:val="left"/>
      <w:pPr>
        <w:ind w:left="3600" w:hanging="360"/>
      </w:pPr>
      <w:rPr>
        <w:rFonts w:ascii="Courier New" w:hAnsi="Courier New" w:cs="Courier New" w:hint="default"/>
      </w:rPr>
    </w:lvl>
    <w:lvl w:ilvl="5" w:tplc="3BE63E2A" w:tentative="1">
      <w:start w:val="1"/>
      <w:numFmt w:val="bullet"/>
      <w:lvlText w:val=""/>
      <w:lvlJc w:val="left"/>
      <w:pPr>
        <w:ind w:left="4320" w:hanging="360"/>
      </w:pPr>
      <w:rPr>
        <w:rFonts w:ascii="Wingdings" w:hAnsi="Wingdings" w:hint="default"/>
      </w:rPr>
    </w:lvl>
    <w:lvl w:ilvl="6" w:tplc="282EE286" w:tentative="1">
      <w:start w:val="1"/>
      <w:numFmt w:val="bullet"/>
      <w:lvlText w:val=""/>
      <w:lvlJc w:val="left"/>
      <w:pPr>
        <w:ind w:left="5040" w:hanging="360"/>
      </w:pPr>
      <w:rPr>
        <w:rFonts w:ascii="Symbol" w:hAnsi="Symbol" w:hint="default"/>
      </w:rPr>
    </w:lvl>
    <w:lvl w:ilvl="7" w:tplc="E33899BE" w:tentative="1">
      <w:start w:val="1"/>
      <w:numFmt w:val="bullet"/>
      <w:lvlText w:val="o"/>
      <w:lvlJc w:val="left"/>
      <w:pPr>
        <w:ind w:left="5760" w:hanging="360"/>
      </w:pPr>
      <w:rPr>
        <w:rFonts w:ascii="Courier New" w:hAnsi="Courier New" w:cs="Courier New" w:hint="default"/>
      </w:rPr>
    </w:lvl>
    <w:lvl w:ilvl="8" w:tplc="9D6EFF52" w:tentative="1">
      <w:start w:val="1"/>
      <w:numFmt w:val="bullet"/>
      <w:lvlText w:val=""/>
      <w:lvlJc w:val="left"/>
      <w:pPr>
        <w:ind w:left="6480" w:hanging="360"/>
      </w:pPr>
      <w:rPr>
        <w:rFonts w:ascii="Wingdings" w:hAnsi="Wingdings" w:hint="default"/>
      </w:rPr>
    </w:lvl>
  </w:abstractNum>
  <w:abstractNum w:abstractNumId="102">
    <w:nsid w:val="65A943ED"/>
    <w:multiLevelType w:val="hybridMultilevel"/>
    <w:tmpl w:val="59E295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8CA4913"/>
    <w:multiLevelType w:val="hybridMultilevel"/>
    <w:tmpl w:val="8D72C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B322370"/>
    <w:multiLevelType w:val="multilevel"/>
    <w:tmpl w:val="7048EBE4"/>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5">
    <w:nsid w:val="6B4804B8"/>
    <w:multiLevelType w:val="multilevel"/>
    <w:tmpl w:val="B5480732"/>
    <w:lvl w:ilvl="0">
      <w:start w:val="1"/>
      <w:numFmt w:val="bullet"/>
      <w:lvlText w:val=""/>
      <w:lvlJc w:val="left"/>
      <w:pPr>
        <w:ind w:left="1008" w:hanging="360"/>
      </w:pPr>
      <w:rPr>
        <w:rFonts w:ascii="Symbol" w:hAnsi="Symbol" w:cs="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106">
    <w:nsid w:val="6BE50C5A"/>
    <w:multiLevelType w:val="multilevel"/>
    <w:tmpl w:val="244E15B0"/>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7">
    <w:nsid w:val="6CB940B4"/>
    <w:multiLevelType w:val="multilevel"/>
    <w:tmpl w:val="02B07A28"/>
    <w:lvl w:ilvl="0">
      <w:start w:val="2"/>
      <w:numFmt w:val="decimal"/>
      <w:lvlText w:val="%1."/>
      <w:lvlJc w:val="left"/>
      <w:pPr>
        <w:tabs>
          <w:tab w:val="num" w:pos="706"/>
        </w:tabs>
        <w:ind w:left="706" w:hanging="360"/>
      </w:pPr>
      <w:rPr>
        <w:color w:val="000000"/>
        <w:sz w:val="28"/>
      </w:rPr>
    </w:lvl>
    <w:lvl w:ilvl="1">
      <w:start w:val="1"/>
      <w:numFmt w:val="bullet"/>
      <w:lvlText w:val=""/>
      <w:lvlJc w:val="left"/>
      <w:pPr>
        <w:tabs>
          <w:tab w:val="num" w:pos="1426"/>
        </w:tabs>
        <w:ind w:left="1426" w:hanging="360"/>
      </w:pPr>
      <w:rPr>
        <w:rFonts w:ascii="Symbol" w:hAnsi="Symbol" w:cs="Symbol" w:hint="default"/>
        <w:color w:val="000000"/>
        <w:sz w:val="28"/>
      </w:rPr>
    </w:lvl>
    <w:lvl w:ilvl="2">
      <w:start w:val="1"/>
      <w:numFmt w:val="lowerRoman"/>
      <w:lvlText w:val="%3."/>
      <w:lvlJc w:val="right"/>
      <w:pPr>
        <w:tabs>
          <w:tab w:val="num" w:pos="2146"/>
        </w:tabs>
        <w:ind w:left="2146" w:hanging="180"/>
      </w:pPr>
    </w:lvl>
    <w:lvl w:ilvl="3">
      <w:start w:val="1"/>
      <w:numFmt w:val="decimal"/>
      <w:lvlText w:val="%4."/>
      <w:lvlJc w:val="left"/>
      <w:pPr>
        <w:tabs>
          <w:tab w:val="num" w:pos="2866"/>
        </w:tabs>
        <w:ind w:left="2866" w:hanging="360"/>
      </w:pPr>
    </w:lvl>
    <w:lvl w:ilvl="4">
      <w:start w:val="1"/>
      <w:numFmt w:val="lowerLetter"/>
      <w:lvlText w:val="%5."/>
      <w:lvlJc w:val="left"/>
      <w:pPr>
        <w:tabs>
          <w:tab w:val="num" w:pos="3586"/>
        </w:tabs>
        <w:ind w:left="3586" w:hanging="360"/>
      </w:pPr>
    </w:lvl>
    <w:lvl w:ilvl="5">
      <w:start w:val="1"/>
      <w:numFmt w:val="lowerRoman"/>
      <w:lvlText w:val="%6."/>
      <w:lvlJc w:val="right"/>
      <w:pPr>
        <w:tabs>
          <w:tab w:val="num" w:pos="4306"/>
        </w:tabs>
        <w:ind w:left="4306" w:hanging="180"/>
      </w:pPr>
    </w:lvl>
    <w:lvl w:ilvl="6">
      <w:start w:val="1"/>
      <w:numFmt w:val="decimal"/>
      <w:lvlText w:val="%7."/>
      <w:lvlJc w:val="left"/>
      <w:pPr>
        <w:tabs>
          <w:tab w:val="num" w:pos="5026"/>
        </w:tabs>
        <w:ind w:left="5026" w:hanging="360"/>
      </w:pPr>
    </w:lvl>
    <w:lvl w:ilvl="7">
      <w:start w:val="1"/>
      <w:numFmt w:val="lowerLetter"/>
      <w:lvlText w:val="%8."/>
      <w:lvlJc w:val="left"/>
      <w:pPr>
        <w:tabs>
          <w:tab w:val="num" w:pos="5746"/>
        </w:tabs>
        <w:ind w:left="5746" w:hanging="360"/>
      </w:pPr>
    </w:lvl>
    <w:lvl w:ilvl="8">
      <w:start w:val="1"/>
      <w:numFmt w:val="lowerRoman"/>
      <w:lvlText w:val="%9."/>
      <w:lvlJc w:val="right"/>
      <w:pPr>
        <w:tabs>
          <w:tab w:val="num" w:pos="6466"/>
        </w:tabs>
        <w:ind w:left="6466" w:hanging="180"/>
      </w:pPr>
    </w:lvl>
  </w:abstractNum>
  <w:abstractNum w:abstractNumId="108">
    <w:nsid w:val="6CEB30A9"/>
    <w:multiLevelType w:val="hybridMultilevel"/>
    <w:tmpl w:val="8ED4D90A"/>
    <w:lvl w:ilvl="0" w:tplc="2C10C77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9">
    <w:nsid w:val="6DE71520"/>
    <w:multiLevelType w:val="multilevel"/>
    <w:tmpl w:val="5944D9A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10">
    <w:nsid w:val="6E1155D5"/>
    <w:multiLevelType w:val="multilevel"/>
    <w:tmpl w:val="A9F253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nsid w:val="6EEE65D3"/>
    <w:multiLevelType w:val="multilevel"/>
    <w:tmpl w:val="40BCFFCA"/>
    <w:lvl w:ilvl="0">
      <w:start w:val="1"/>
      <w:numFmt w:val="bullet"/>
      <w:lvlText w:val=""/>
      <w:lvlJc w:val="left"/>
      <w:pPr>
        <w:ind w:left="770" w:hanging="360"/>
      </w:pPr>
      <w:rPr>
        <w:rFonts w:ascii="Symbol" w:hAnsi="Symbol" w:cs="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112">
    <w:nsid w:val="6FDE714A"/>
    <w:multiLevelType w:val="multilevel"/>
    <w:tmpl w:val="E7A8C9AA"/>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3">
    <w:nsid w:val="708D0F25"/>
    <w:multiLevelType w:val="hybridMultilevel"/>
    <w:tmpl w:val="5CCC9AD2"/>
    <w:lvl w:ilvl="0" w:tplc="0EC8663E">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4">
    <w:nsid w:val="71CA246F"/>
    <w:multiLevelType w:val="multilevel"/>
    <w:tmpl w:val="FAE01F1C"/>
    <w:lvl w:ilvl="0">
      <w:start w:val="1"/>
      <w:numFmt w:val="bullet"/>
      <w:lvlText w:val="-"/>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5">
    <w:nsid w:val="71EA72E2"/>
    <w:multiLevelType w:val="hybridMultilevel"/>
    <w:tmpl w:val="101C6BA2"/>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16">
    <w:nsid w:val="72D17F61"/>
    <w:multiLevelType w:val="multilevel"/>
    <w:tmpl w:val="EA788F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2F56DC1"/>
    <w:multiLevelType w:val="multilevel"/>
    <w:tmpl w:val="BEAC5D4E"/>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8">
    <w:nsid w:val="73031427"/>
    <w:multiLevelType w:val="multilevel"/>
    <w:tmpl w:val="B5480732"/>
    <w:lvl w:ilvl="0">
      <w:start w:val="1"/>
      <w:numFmt w:val="bullet"/>
      <w:lvlText w:val=""/>
      <w:lvlJc w:val="left"/>
      <w:pPr>
        <w:ind w:left="1008" w:hanging="360"/>
      </w:pPr>
      <w:rPr>
        <w:rFonts w:ascii="Symbol" w:hAnsi="Symbol" w:cs="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119">
    <w:nsid w:val="7549560B"/>
    <w:multiLevelType w:val="hybridMultilevel"/>
    <w:tmpl w:val="680E62A4"/>
    <w:lvl w:ilvl="0" w:tplc="0EC86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1">
    <w:nsid w:val="75F74FB2"/>
    <w:multiLevelType w:val="hybridMultilevel"/>
    <w:tmpl w:val="4C828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63C267A"/>
    <w:multiLevelType w:val="hybridMultilevel"/>
    <w:tmpl w:val="92065560"/>
    <w:lvl w:ilvl="0" w:tplc="1A708E5C">
      <w:start w:val="1"/>
      <w:numFmt w:val="bullet"/>
      <w:lvlText w:val=""/>
      <w:lvlJc w:val="left"/>
      <w:pPr>
        <w:ind w:left="720" w:hanging="360"/>
      </w:pPr>
      <w:rPr>
        <w:rFonts w:ascii="Symbol" w:hAnsi="Symbol" w:hint="default"/>
      </w:rPr>
    </w:lvl>
    <w:lvl w:ilvl="1" w:tplc="DBBEB26A" w:tentative="1">
      <w:start w:val="1"/>
      <w:numFmt w:val="bullet"/>
      <w:lvlText w:val="o"/>
      <w:lvlJc w:val="left"/>
      <w:pPr>
        <w:ind w:left="1440" w:hanging="360"/>
      </w:pPr>
      <w:rPr>
        <w:rFonts w:ascii="Courier New" w:hAnsi="Courier New" w:hint="default"/>
      </w:rPr>
    </w:lvl>
    <w:lvl w:ilvl="2" w:tplc="2294C88C" w:tentative="1">
      <w:start w:val="1"/>
      <w:numFmt w:val="bullet"/>
      <w:lvlText w:val=""/>
      <w:lvlJc w:val="left"/>
      <w:pPr>
        <w:ind w:left="2160" w:hanging="360"/>
      </w:pPr>
      <w:rPr>
        <w:rFonts w:ascii="Wingdings" w:hAnsi="Wingdings" w:hint="default"/>
      </w:rPr>
    </w:lvl>
    <w:lvl w:ilvl="3" w:tplc="388E07B0" w:tentative="1">
      <w:start w:val="1"/>
      <w:numFmt w:val="bullet"/>
      <w:lvlText w:val=""/>
      <w:lvlJc w:val="left"/>
      <w:pPr>
        <w:ind w:left="2880" w:hanging="360"/>
      </w:pPr>
      <w:rPr>
        <w:rFonts w:ascii="Symbol" w:hAnsi="Symbol" w:hint="default"/>
      </w:rPr>
    </w:lvl>
    <w:lvl w:ilvl="4" w:tplc="6AA248C6" w:tentative="1">
      <w:start w:val="1"/>
      <w:numFmt w:val="bullet"/>
      <w:lvlText w:val="o"/>
      <w:lvlJc w:val="left"/>
      <w:pPr>
        <w:ind w:left="3600" w:hanging="360"/>
      </w:pPr>
      <w:rPr>
        <w:rFonts w:ascii="Courier New" w:hAnsi="Courier New" w:hint="default"/>
      </w:rPr>
    </w:lvl>
    <w:lvl w:ilvl="5" w:tplc="363E5D08" w:tentative="1">
      <w:start w:val="1"/>
      <w:numFmt w:val="bullet"/>
      <w:lvlText w:val=""/>
      <w:lvlJc w:val="left"/>
      <w:pPr>
        <w:ind w:left="4320" w:hanging="360"/>
      </w:pPr>
      <w:rPr>
        <w:rFonts w:ascii="Wingdings" w:hAnsi="Wingdings" w:hint="default"/>
      </w:rPr>
    </w:lvl>
    <w:lvl w:ilvl="6" w:tplc="82AA5702" w:tentative="1">
      <w:start w:val="1"/>
      <w:numFmt w:val="bullet"/>
      <w:lvlText w:val=""/>
      <w:lvlJc w:val="left"/>
      <w:pPr>
        <w:ind w:left="5040" w:hanging="360"/>
      </w:pPr>
      <w:rPr>
        <w:rFonts w:ascii="Symbol" w:hAnsi="Symbol" w:hint="default"/>
      </w:rPr>
    </w:lvl>
    <w:lvl w:ilvl="7" w:tplc="69263FC2" w:tentative="1">
      <w:start w:val="1"/>
      <w:numFmt w:val="bullet"/>
      <w:lvlText w:val="o"/>
      <w:lvlJc w:val="left"/>
      <w:pPr>
        <w:ind w:left="5760" w:hanging="360"/>
      </w:pPr>
      <w:rPr>
        <w:rFonts w:ascii="Courier New" w:hAnsi="Courier New" w:hint="default"/>
      </w:rPr>
    </w:lvl>
    <w:lvl w:ilvl="8" w:tplc="70782964" w:tentative="1">
      <w:start w:val="1"/>
      <w:numFmt w:val="bullet"/>
      <w:lvlText w:val=""/>
      <w:lvlJc w:val="left"/>
      <w:pPr>
        <w:ind w:left="6480" w:hanging="360"/>
      </w:pPr>
      <w:rPr>
        <w:rFonts w:ascii="Wingdings" w:hAnsi="Wingdings" w:hint="default"/>
      </w:rPr>
    </w:lvl>
  </w:abstractNum>
  <w:abstractNum w:abstractNumId="123">
    <w:nsid w:val="76F739AC"/>
    <w:multiLevelType w:val="multilevel"/>
    <w:tmpl w:val="98989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80F1D82"/>
    <w:multiLevelType w:val="hybridMultilevel"/>
    <w:tmpl w:val="69A42344"/>
    <w:lvl w:ilvl="0" w:tplc="F718032E">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25">
    <w:nsid w:val="78E24E4C"/>
    <w:multiLevelType w:val="hybridMultilevel"/>
    <w:tmpl w:val="0D76CC6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6">
    <w:nsid w:val="79921F03"/>
    <w:multiLevelType w:val="multilevel"/>
    <w:tmpl w:val="FCE8F1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nsid w:val="7D614AEC"/>
    <w:multiLevelType w:val="multilevel"/>
    <w:tmpl w:val="1AB87AE4"/>
    <w:lvl w:ilvl="0">
      <w:start w:val="1"/>
      <w:numFmt w:val="bullet"/>
      <w:lvlText w:val=""/>
      <w:lvlJc w:val="left"/>
      <w:pPr>
        <w:ind w:left="760" w:hanging="360"/>
      </w:pPr>
      <w:rPr>
        <w:rFonts w:ascii="Symbol" w:hAnsi="Symbol" w:cs="Symbol" w:hint="default"/>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cs="Wingdings" w:hint="default"/>
      </w:rPr>
    </w:lvl>
    <w:lvl w:ilvl="3">
      <w:start w:val="1"/>
      <w:numFmt w:val="bullet"/>
      <w:lvlText w:val=""/>
      <w:lvlJc w:val="left"/>
      <w:pPr>
        <w:ind w:left="2920" w:hanging="360"/>
      </w:pPr>
      <w:rPr>
        <w:rFonts w:ascii="Symbol" w:hAnsi="Symbol" w:cs="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cs="Wingdings" w:hint="default"/>
      </w:rPr>
    </w:lvl>
    <w:lvl w:ilvl="6">
      <w:start w:val="1"/>
      <w:numFmt w:val="bullet"/>
      <w:lvlText w:val=""/>
      <w:lvlJc w:val="left"/>
      <w:pPr>
        <w:ind w:left="5080" w:hanging="360"/>
      </w:pPr>
      <w:rPr>
        <w:rFonts w:ascii="Symbol" w:hAnsi="Symbol" w:cs="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cs="Wingdings" w:hint="default"/>
      </w:rPr>
    </w:lvl>
  </w:abstractNum>
  <w:abstractNum w:abstractNumId="128">
    <w:nsid w:val="7D71216F"/>
    <w:multiLevelType w:val="multilevel"/>
    <w:tmpl w:val="8F3EAC24"/>
    <w:lvl w:ilvl="0">
      <w:start w:val="1"/>
      <w:numFmt w:val="bullet"/>
      <w:lvlText w:val=""/>
      <w:lvlJc w:val="left"/>
      <w:pPr>
        <w:tabs>
          <w:tab w:val="num" w:pos="1350"/>
        </w:tabs>
        <w:ind w:left="1350" w:hanging="360"/>
      </w:pPr>
      <w:rPr>
        <w:rFonts w:ascii="Wingdings" w:hAnsi="Wingdings" w:cs="Wingdings" w:hint="default"/>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29">
    <w:nsid w:val="7E3A3D45"/>
    <w:multiLevelType w:val="multilevel"/>
    <w:tmpl w:val="89D6775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0">
    <w:nsid w:val="7E8C2635"/>
    <w:multiLevelType w:val="multilevel"/>
    <w:tmpl w:val="E11C9310"/>
    <w:lvl w:ilvl="0">
      <w:start w:val="1"/>
      <w:numFmt w:val="bullet"/>
      <w:lvlText w:val="-"/>
      <w:lvlJc w:val="left"/>
      <w:pPr>
        <w:ind w:left="720" w:hanging="360"/>
      </w:pPr>
      <w:rPr>
        <w:rFonts w:ascii="Times New Roman" w:hAnsi="Times New Roman" w:cs="Times New Roman"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0"/>
  </w:num>
  <w:num w:numId="2">
    <w:abstractNumId w:val="73"/>
  </w:num>
  <w:num w:numId="3">
    <w:abstractNumId w:val="34"/>
  </w:num>
  <w:num w:numId="4">
    <w:abstractNumId w:val="40"/>
  </w:num>
  <w:num w:numId="5">
    <w:abstractNumId w:val="62"/>
  </w:num>
  <w:num w:numId="6">
    <w:abstractNumId w:val="19"/>
  </w:num>
  <w:num w:numId="7">
    <w:abstractNumId w:val="111"/>
  </w:num>
  <w:num w:numId="8">
    <w:abstractNumId w:val="59"/>
  </w:num>
  <w:num w:numId="9">
    <w:abstractNumId w:val="91"/>
  </w:num>
  <w:num w:numId="10">
    <w:abstractNumId w:val="68"/>
  </w:num>
  <w:num w:numId="11">
    <w:abstractNumId w:val="33"/>
  </w:num>
  <w:num w:numId="12">
    <w:abstractNumId w:val="67"/>
  </w:num>
  <w:num w:numId="13">
    <w:abstractNumId w:val="127"/>
  </w:num>
  <w:num w:numId="14">
    <w:abstractNumId w:val="35"/>
  </w:num>
  <w:num w:numId="15">
    <w:abstractNumId w:val="77"/>
  </w:num>
  <w:num w:numId="16">
    <w:abstractNumId w:val="109"/>
  </w:num>
  <w:num w:numId="17">
    <w:abstractNumId w:val="74"/>
  </w:num>
  <w:num w:numId="18">
    <w:abstractNumId w:val="53"/>
  </w:num>
  <w:num w:numId="19">
    <w:abstractNumId w:val="23"/>
  </w:num>
  <w:num w:numId="20">
    <w:abstractNumId w:val="107"/>
  </w:num>
  <w:num w:numId="21">
    <w:abstractNumId w:val="93"/>
  </w:num>
  <w:num w:numId="22">
    <w:abstractNumId w:val="54"/>
  </w:num>
  <w:num w:numId="23">
    <w:abstractNumId w:val="44"/>
  </w:num>
  <w:num w:numId="24">
    <w:abstractNumId w:val="38"/>
  </w:num>
  <w:num w:numId="25">
    <w:abstractNumId w:val="48"/>
  </w:num>
  <w:num w:numId="26">
    <w:abstractNumId w:val="99"/>
  </w:num>
  <w:num w:numId="27">
    <w:abstractNumId w:val="129"/>
  </w:num>
  <w:num w:numId="28">
    <w:abstractNumId w:val="82"/>
  </w:num>
  <w:num w:numId="29">
    <w:abstractNumId w:val="61"/>
  </w:num>
  <w:num w:numId="30">
    <w:abstractNumId w:val="22"/>
  </w:num>
  <w:num w:numId="31">
    <w:abstractNumId w:val="57"/>
  </w:num>
  <w:num w:numId="32">
    <w:abstractNumId w:val="130"/>
  </w:num>
  <w:num w:numId="33">
    <w:abstractNumId w:val="32"/>
  </w:num>
  <w:num w:numId="34">
    <w:abstractNumId w:val="46"/>
  </w:num>
  <w:num w:numId="35">
    <w:abstractNumId w:val="112"/>
  </w:num>
  <w:num w:numId="36">
    <w:abstractNumId w:val="31"/>
  </w:num>
  <w:num w:numId="37">
    <w:abstractNumId w:val="104"/>
  </w:num>
  <w:num w:numId="38">
    <w:abstractNumId w:val="21"/>
  </w:num>
  <w:num w:numId="39">
    <w:abstractNumId w:val="87"/>
  </w:num>
  <w:num w:numId="40">
    <w:abstractNumId w:val="7"/>
  </w:num>
  <w:num w:numId="41">
    <w:abstractNumId w:val="83"/>
  </w:num>
  <w:num w:numId="42">
    <w:abstractNumId w:val="117"/>
  </w:num>
  <w:num w:numId="43">
    <w:abstractNumId w:val="106"/>
  </w:num>
  <w:num w:numId="44">
    <w:abstractNumId w:val="37"/>
  </w:num>
  <w:num w:numId="45">
    <w:abstractNumId w:val="9"/>
  </w:num>
  <w:num w:numId="46">
    <w:abstractNumId w:val="50"/>
  </w:num>
  <w:num w:numId="47">
    <w:abstractNumId w:val="90"/>
  </w:num>
  <w:num w:numId="48">
    <w:abstractNumId w:val="126"/>
  </w:num>
  <w:num w:numId="49">
    <w:abstractNumId w:val="28"/>
  </w:num>
  <w:num w:numId="50">
    <w:abstractNumId w:val="96"/>
  </w:num>
  <w:num w:numId="51">
    <w:abstractNumId w:val="85"/>
  </w:num>
  <w:num w:numId="52">
    <w:abstractNumId w:val="114"/>
  </w:num>
  <w:num w:numId="53">
    <w:abstractNumId w:val="97"/>
  </w:num>
  <w:num w:numId="54">
    <w:abstractNumId w:val="29"/>
  </w:num>
  <w:num w:numId="55">
    <w:abstractNumId w:val="18"/>
  </w:num>
  <w:num w:numId="56">
    <w:abstractNumId w:val="84"/>
  </w:num>
  <w:num w:numId="57">
    <w:abstractNumId w:val="94"/>
  </w:num>
  <w:num w:numId="58">
    <w:abstractNumId w:val="128"/>
  </w:num>
  <w:num w:numId="59">
    <w:abstractNumId w:val="49"/>
  </w:num>
  <w:num w:numId="60">
    <w:abstractNumId w:val="76"/>
  </w:num>
  <w:num w:numId="61">
    <w:abstractNumId w:val="24"/>
  </w:num>
  <w:num w:numId="62">
    <w:abstractNumId w:val="30"/>
  </w:num>
  <w:num w:numId="63">
    <w:abstractNumId w:val="63"/>
  </w:num>
  <w:num w:numId="64">
    <w:abstractNumId w:val="105"/>
  </w:num>
  <w:num w:numId="65">
    <w:abstractNumId w:val="118"/>
  </w:num>
  <w:num w:numId="66">
    <w:abstractNumId w:val="81"/>
  </w:num>
  <w:num w:numId="67">
    <w:abstractNumId w:val="75"/>
  </w:num>
  <w:num w:numId="68">
    <w:abstractNumId w:val="15"/>
  </w:num>
  <w:num w:numId="69">
    <w:abstractNumId w:val="52"/>
  </w:num>
  <w:num w:numId="70">
    <w:abstractNumId w:val="55"/>
  </w:num>
  <w:num w:numId="71">
    <w:abstractNumId w:val="88"/>
  </w:num>
  <w:num w:numId="72">
    <w:abstractNumId w:val="43"/>
  </w:num>
  <w:num w:numId="73">
    <w:abstractNumId w:val="101"/>
  </w:num>
  <w:num w:numId="74">
    <w:abstractNumId w:val="16"/>
  </w:num>
  <w:num w:numId="75">
    <w:abstractNumId w:val="60"/>
  </w:num>
  <w:num w:numId="76">
    <w:abstractNumId w:val="47"/>
  </w:num>
  <w:num w:numId="77">
    <w:abstractNumId w:val="64"/>
  </w:num>
  <w:num w:numId="78">
    <w:abstractNumId w:val="120"/>
  </w:num>
  <w:num w:numId="79">
    <w:abstractNumId w:val="14"/>
  </w:num>
  <w:num w:numId="80">
    <w:abstractNumId w:val="58"/>
  </w:num>
  <w:num w:numId="81">
    <w:abstractNumId w:val="42"/>
  </w:num>
  <w:num w:numId="82">
    <w:abstractNumId w:val="27"/>
  </w:num>
  <w:num w:numId="83">
    <w:abstractNumId w:val="100"/>
  </w:num>
  <w:num w:numId="84">
    <w:abstractNumId w:val="122"/>
  </w:num>
  <w:num w:numId="85">
    <w:abstractNumId w:val="89"/>
  </w:num>
  <w:num w:numId="86">
    <w:abstractNumId w:val="39"/>
  </w:num>
  <w:num w:numId="87">
    <w:abstractNumId w:val="124"/>
  </w:num>
  <w:num w:numId="88">
    <w:abstractNumId w:val="12"/>
  </w:num>
  <w:num w:numId="89">
    <w:abstractNumId w:val="26"/>
  </w:num>
  <w:num w:numId="90">
    <w:abstractNumId w:val="10"/>
  </w:num>
  <w:num w:numId="91">
    <w:abstractNumId w:val="98"/>
  </w:num>
  <w:num w:numId="92">
    <w:abstractNumId w:val="6"/>
  </w:num>
  <w:num w:numId="93">
    <w:abstractNumId w:val="71"/>
  </w:num>
  <w:num w:numId="94">
    <w:abstractNumId w:val="92"/>
  </w:num>
  <w:num w:numId="95">
    <w:abstractNumId w:val="103"/>
  </w:num>
  <w:num w:numId="96">
    <w:abstractNumId w:val="80"/>
  </w:num>
  <w:num w:numId="97">
    <w:abstractNumId w:val="102"/>
  </w:num>
  <w:num w:numId="98">
    <w:abstractNumId w:val="72"/>
  </w:num>
  <w:num w:numId="99">
    <w:abstractNumId w:val="56"/>
  </w:num>
  <w:num w:numId="100">
    <w:abstractNumId w:val="115"/>
  </w:num>
  <w:num w:numId="101">
    <w:abstractNumId w:val="116"/>
  </w:num>
  <w:num w:numId="102">
    <w:abstractNumId w:val="51"/>
  </w:num>
  <w:num w:numId="103">
    <w:abstractNumId w:val="123"/>
  </w:num>
  <w:num w:numId="104">
    <w:abstractNumId w:val="78"/>
  </w:num>
  <w:num w:numId="10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5"/>
  </w:num>
  <w:num w:numId="107">
    <w:abstractNumId w:val="125"/>
  </w:num>
  <w:num w:numId="108">
    <w:abstractNumId w:val="17"/>
  </w:num>
  <w:num w:numId="109">
    <w:abstractNumId w:val="69"/>
  </w:num>
  <w:num w:numId="110">
    <w:abstractNumId w:val="11"/>
  </w:num>
  <w:num w:numId="111">
    <w:abstractNumId w:val="8"/>
  </w:num>
  <w:num w:numId="112">
    <w:abstractNumId w:val="95"/>
  </w:num>
  <w:num w:numId="113">
    <w:abstractNumId w:val="66"/>
  </w:num>
  <w:num w:numId="114">
    <w:abstractNumId w:val="79"/>
  </w:num>
  <w:num w:numId="115">
    <w:abstractNumId w:val="41"/>
  </w:num>
  <w:num w:numId="116">
    <w:abstractNumId w:val="108"/>
  </w:num>
  <w:num w:numId="117">
    <w:abstractNumId w:val="86"/>
  </w:num>
  <w:num w:numId="118">
    <w:abstractNumId w:val="121"/>
  </w:num>
  <w:num w:numId="119">
    <w:abstractNumId w:val="20"/>
  </w:num>
  <w:num w:numId="120">
    <w:abstractNumId w:val="36"/>
  </w:num>
  <w:num w:numId="121">
    <w:abstractNumId w:val="65"/>
  </w:num>
  <w:num w:numId="122">
    <w:abstractNumId w:val="113"/>
  </w:num>
  <w:num w:numId="123">
    <w:abstractNumId w:val="13"/>
  </w:num>
  <w:num w:numId="124">
    <w:abstractNumId w:val="119"/>
  </w:num>
  <w:num w:numId="125">
    <w:abstractNumId w:val="70"/>
  </w:num>
  <w:num w:numId="12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82FB9"/>
    <w:rsid w:val="00004250"/>
    <w:rsid w:val="00006DC5"/>
    <w:rsid w:val="00011E1A"/>
    <w:rsid w:val="00023AD9"/>
    <w:rsid w:val="00027F64"/>
    <w:rsid w:val="0003020B"/>
    <w:rsid w:val="0003230A"/>
    <w:rsid w:val="00052596"/>
    <w:rsid w:val="00053A57"/>
    <w:rsid w:val="00073BD1"/>
    <w:rsid w:val="00086E17"/>
    <w:rsid w:val="00087303"/>
    <w:rsid w:val="000968C7"/>
    <w:rsid w:val="000A64AD"/>
    <w:rsid w:val="000B0F3C"/>
    <w:rsid w:val="000B2E03"/>
    <w:rsid w:val="000B3435"/>
    <w:rsid w:val="000C0343"/>
    <w:rsid w:val="000C275F"/>
    <w:rsid w:val="000C3836"/>
    <w:rsid w:val="000C76DE"/>
    <w:rsid w:val="000D2611"/>
    <w:rsid w:val="000E3D9E"/>
    <w:rsid w:val="000F68BA"/>
    <w:rsid w:val="000F73B3"/>
    <w:rsid w:val="00100A88"/>
    <w:rsid w:val="00101E39"/>
    <w:rsid w:val="00102768"/>
    <w:rsid w:val="00116D3B"/>
    <w:rsid w:val="00132804"/>
    <w:rsid w:val="0013336F"/>
    <w:rsid w:val="00135AC5"/>
    <w:rsid w:val="00136F38"/>
    <w:rsid w:val="00141A8B"/>
    <w:rsid w:val="001462FB"/>
    <w:rsid w:val="001466A2"/>
    <w:rsid w:val="001560A3"/>
    <w:rsid w:val="00156F39"/>
    <w:rsid w:val="00157B97"/>
    <w:rsid w:val="00157E36"/>
    <w:rsid w:val="00160355"/>
    <w:rsid w:val="0016477B"/>
    <w:rsid w:val="001718A1"/>
    <w:rsid w:val="0017739B"/>
    <w:rsid w:val="00182EA3"/>
    <w:rsid w:val="001935FB"/>
    <w:rsid w:val="001939C3"/>
    <w:rsid w:val="00196C36"/>
    <w:rsid w:val="001A254F"/>
    <w:rsid w:val="001A7D5B"/>
    <w:rsid w:val="001B0B10"/>
    <w:rsid w:val="001B5BE6"/>
    <w:rsid w:val="001D04F2"/>
    <w:rsid w:val="001D1847"/>
    <w:rsid w:val="001D60A1"/>
    <w:rsid w:val="001D7286"/>
    <w:rsid w:val="001E7C86"/>
    <w:rsid w:val="001F441C"/>
    <w:rsid w:val="002049EA"/>
    <w:rsid w:val="00213515"/>
    <w:rsid w:val="00225D6E"/>
    <w:rsid w:val="00226779"/>
    <w:rsid w:val="00231409"/>
    <w:rsid w:val="00232D60"/>
    <w:rsid w:val="00243F76"/>
    <w:rsid w:val="00247425"/>
    <w:rsid w:val="00250EFD"/>
    <w:rsid w:val="00254F55"/>
    <w:rsid w:val="00255604"/>
    <w:rsid w:val="00270445"/>
    <w:rsid w:val="002811C7"/>
    <w:rsid w:val="00285B3D"/>
    <w:rsid w:val="002A2E19"/>
    <w:rsid w:val="002A7F5B"/>
    <w:rsid w:val="002C4A2C"/>
    <w:rsid w:val="002D176B"/>
    <w:rsid w:val="002F1670"/>
    <w:rsid w:val="002F7275"/>
    <w:rsid w:val="003022CF"/>
    <w:rsid w:val="003024D3"/>
    <w:rsid w:val="0031333E"/>
    <w:rsid w:val="00343E3B"/>
    <w:rsid w:val="00364B19"/>
    <w:rsid w:val="00364FE8"/>
    <w:rsid w:val="00370855"/>
    <w:rsid w:val="003719CD"/>
    <w:rsid w:val="00380336"/>
    <w:rsid w:val="003940B0"/>
    <w:rsid w:val="003A77EA"/>
    <w:rsid w:val="003C1958"/>
    <w:rsid w:val="003C5C13"/>
    <w:rsid w:val="003E068D"/>
    <w:rsid w:val="004004E0"/>
    <w:rsid w:val="00411537"/>
    <w:rsid w:val="004147E1"/>
    <w:rsid w:val="00434505"/>
    <w:rsid w:val="00447572"/>
    <w:rsid w:val="00452B86"/>
    <w:rsid w:val="00456A90"/>
    <w:rsid w:val="0046339E"/>
    <w:rsid w:val="00465997"/>
    <w:rsid w:val="0046732F"/>
    <w:rsid w:val="00467BE9"/>
    <w:rsid w:val="00472CE3"/>
    <w:rsid w:val="00490333"/>
    <w:rsid w:val="0049611B"/>
    <w:rsid w:val="004A03FF"/>
    <w:rsid w:val="004A1CF7"/>
    <w:rsid w:val="004A5A50"/>
    <w:rsid w:val="004C0F12"/>
    <w:rsid w:val="004D0567"/>
    <w:rsid w:val="004D0F0B"/>
    <w:rsid w:val="004D3007"/>
    <w:rsid w:val="004F11AE"/>
    <w:rsid w:val="004F6E25"/>
    <w:rsid w:val="00504E33"/>
    <w:rsid w:val="00525E14"/>
    <w:rsid w:val="0054338A"/>
    <w:rsid w:val="005552E8"/>
    <w:rsid w:val="00560E63"/>
    <w:rsid w:val="00576E7D"/>
    <w:rsid w:val="00582F8F"/>
    <w:rsid w:val="00585948"/>
    <w:rsid w:val="005C5411"/>
    <w:rsid w:val="005C6D9F"/>
    <w:rsid w:val="005D3875"/>
    <w:rsid w:val="005D7161"/>
    <w:rsid w:val="005F2930"/>
    <w:rsid w:val="005F30B0"/>
    <w:rsid w:val="00605309"/>
    <w:rsid w:val="00606CCC"/>
    <w:rsid w:val="006179D1"/>
    <w:rsid w:val="00626F0E"/>
    <w:rsid w:val="0063741F"/>
    <w:rsid w:val="006423A2"/>
    <w:rsid w:val="00662B39"/>
    <w:rsid w:val="0068234B"/>
    <w:rsid w:val="006A2F7E"/>
    <w:rsid w:val="006C2642"/>
    <w:rsid w:val="006E42BE"/>
    <w:rsid w:val="006E5392"/>
    <w:rsid w:val="006E558B"/>
    <w:rsid w:val="006E5C97"/>
    <w:rsid w:val="006F3654"/>
    <w:rsid w:val="00707F41"/>
    <w:rsid w:val="00710339"/>
    <w:rsid w:val="007158F8"/>
    <w:rsid w:val="0071722F"/>
    <w:rsid w:val="00717505"/>
    <w:rsid w:val="0076268D"/>
    <w:rsid w:val="0076770A"/>
    <w:rsid w:val="00774387"/>
    <w:rsid w:val="00776D60"/>
    <w:rsid w:val="00790FBE"/>
    <w:rsid w:val="007A2B69"/>
    <w:rsid w:val="007B2DD1"/>
    <w:rsid w:val="007B7785"/>
    <w:rsid w:val="007E769C"/>
    <w:rsid w:val="007F0755"/>
    <w:rsid w:val="007F0B8E"/>
    <w:rsid w:val="007F3E96"/>
    <w:rsid w:val="007F4C76"/>
    <w:rsid w:val="007F6D9E"/>
    <w:rsid w:val="00800EA4"/>
    <w:rsid w:val="00815C53"/>
    <w:rsid w:val="0081749A"/>
    <w:rsid w:val="00823018"/>
    <w:rsid w:val="008269AB"/>
    <w:rsid w:val="0083279D"/>
    <w:rsid w:val="00843DAB"/>
    <w:rsid w:val="008612E5"/>
    <w:rsid w:val="008713FD"/>
    <w:rsid w:val="00871DC9"/>
    <w:rsid w:val="00873873"/>
    <w:rsid w:val="00873CA7"/>
    <w:rsid w:val="00885D9B"/>
    <w:rsid w:val="0089589C"/>
    <w:rsid w:val="00897BF3"/>
    <w:rsid w:val="008A36D8"/>
    <w:rsid w:val="008A39B7"/>
    <w:rsid w:val="008A60FB"/>
    <w:rsid w:val="008A6744"/>
    <w:rsid w:val="008D0E67"/>
    <w:rsid w:val="008D79D1"/>
    <w:rsid w:val="008E01AB"/>
    <w:rsid w:val="008E2414"/>
    <w:rsid w:val="008E2B09"/>
    <w:rsid w:val="008F5558"/>
    <w:rsid w:val="00902EF7"/>
    <w:rsid w:val="0090303F"/>
    <w:rsid w:val="009051C4"/>
    <w:rsid w:val="00906BCE"/>
    <w:rsid w:val="00915DB8"/>
    <w:rsid w:val="00916313"/>
    <w:rsid w:val="00934DB5"/>
    <w:rsid w:val="009377CE"/>
    <w:rsid w:val="00940498"/>
    <w:rsid w:val="00946FC4"/>
    <w:rsid w:val="00955908"/>
    <w:rsid w:val="009574AA"/>
    <w:rsid w:val="00960655"/>
    <w:rsid w:val="00967685"/>
    <w:rsid w:val="009777CA"/>
    <w:rsid w:val="009860D1"/>
    <w:rsid w:val="0099139D"/>
    <w:rsid w:val="009936BB"/>
    <w:rsid w:val="0099480C"/>
    <w:rsid w:val="009A1FC5"/>
    <w:rsid w:val="009B3325"/>
    <w:rsid w:val="009C17BD"/>
    <w:rsid w:val="009C1DFF"/>
    <w:rsid w:val="009C62A9"/>
    <w:rsid w:val="009D343E"/>
    <w:rsid w:val="009D6816"/>
    <w:rsid w:val="009E1660"/>
    <w:rsid w:val="00A03BFC"/>
    <w:rsid w:val="00A05870"/>
    <w:rsid w:val="00A22316"/>
    <w:rsid w:val="00A27DDA"/>
    <w:rsid w:val="00A32140"/>
    <w:rsid w:val="00A42DF8"/>
    <w:rsid w:val="00A51BEA"/>
    <w:rsid w:val="00A555E3"/>
    <w:rsid w:val="00A700CC"/>
    <w:rsid w:val="00A728A4"/>
    <w:rsid w:val="00A759B9"/>
    <w:rsid w:val="00A8592A"/>
    <w:rsid w:val="00A9755F"/>
    <w:rsid w:val="00AA6C58"/>
    <w:rsid w:val="00AA7052"/>
    <w:rsid w:val="00AB26F3"/>
    <w:rsid w:val="00AB4F41"/>
    <w:rsid w:val="00AC110F"/>
    <w:rsid w:val="00AC164E"/>
    <w:rsid w:val="00AC5FD2"/>
    <w:rsid w:val="00AC6629"/>
    <w:rsid w:val="00AD3977"/>
    <w:rsid w:val="00AE1C46"/>
    <w:rsid w:val="00AE1DD3"/>
    <w:rsid w:val="00AE5610"/>
    <w:rsid w:val="00B00D7C"/>
    <w:rsid w:val="00B11CCF"/>
    <w:rsid w:val="00B16D53"/>
    <w:rsid w:val="00B242C1"/>
    <w:rsid w:val="00B31E79"/>
    <w:rsid w:val="00B4229A"/>
    <w:rsid w:val="00B4229F"/>
    <w:rsid w:val="00B44BFD"/>
    <w:rsid w:val="00B56BE6"/>
    <w:rsid w:val="00B6196E"/>
    <w:rsid w:val="00B66E5D"/>
    <w:rsid w:val="00B706E6"/>
    <w:rsid w:val="00B84529"/>
    <w:rsid w:val="00BA1D09"/>
    <w:rsid w:val="00BA26AF"/>
    <w:rsid w:val="00BA633F"/>
    <w:rsid w:val="00BA7B92"/>
    <w:rsid w:val="00BB0B15"/>
    <w:rsid w:val="00BB3B33"/>
    <w:rsid w:val="00BD3529"/>
    <w:rsid w:val="00BE3B89"/>
    <w:rsid w:val="00BE75E0"/>
    <w:rsid w:val="00BF3178"/>
    <w:rsid w:val="00C072C2"/>
    <w:rsid w:val="00C162DA"/>
    <w:rsid w:val="00C22E56"/>
    <w:rsid w:val="00C44798"/>
    <w:rsid w:val="00C4774E"/>
    <w:rsid w:val="00C5036E"/>
    <w:rsid w:val="00C5343B"/>
    <w:rsid w:val="00C60460"/>
    <w:rsid w:val="00C67FC5"/>
    <w:rsid w:val="00C830B1"/>
    <w:rsid w:val="00C8463A"/>
    <w:rsid w:val="00CA3B96"/>
    <w:rsid w:val="00CB0C1A"/>
    <w:rsid w:val="00CB41A0"/>
    <w:rsid w:val="00CB58E4"/>
    <w:rsid w:val="00CB6A92"/>
    <w:rsid w:val="00CC17E5"/>
    <w:rsid w:val="00CC4C9C"/>
    <w:rsid w:val="00CC5E7F"/>
    <w:rsid w:val="00CC61F1"/>
    <w:rsid w:val="00CD5864"/>
    <w:rsid w:val="00CE0D32"/>
    <w:rsid w:val="00CE4EF5"/>
    <w:rsid w:val="00CF0FE8"/>
    <w:rsid w:val="00CF65A1"/>
    <w:rsid w:val="00D1193E"/>
    <w:rsid w:val="00D166B4"/>
    <w:rsid w:val="00D30429"/>
    <w:rsid w:val="00D40801"/>
    <w:rsid w:val="00D415E1"/>
    <w:rsid w:val="00D463A4"/>
    <w:rsid w:val="00D46C4C"/>
    <w:rsid w:val="00D47B6D"/>
    <w:rsid w:val="00D51321"/>
    <w:rsid w:val="00D5437A"/>
    <w:rsid w:val="00D66B94"/>
    <w:rsid w:val="00D66E67"/>
    <w:rsid w:val="00D702DC"/>
    <w:rsid w:val="00D70CE8"/>
    <w:rsid w:val="00D714AB"/>
    <w:rsid w:val="00D72BF7"/>
    <w:rsid w:val="00D821DF"/>
    <w:rsid w:val="00D82FB9"/>
    <w:rsid w:val="00D84217"/>
    <w:rsid w:val="00D84E52"/>
    <w:rsid w:val="00D9760C"/>
    <w:rsid w:val="00DB5224"/>
    <w:rsid w:val="00DE3052"/>
    <w:rsid w:val="00DF4648"/>
    <w:rsid w:val="00DF7AEB"/>
    <w:rsid w:val="00E062B6"/>
    <w:rsid w:val="00E119C3"/>
    <w:rsid w:val="00E13B41"/>
    <w:rsid w:val="00E256A0"/>
    <w:rsid w:val="00E34F90"/>
    <w:rsid w:val="00E42E4D"/>
    <w:rsid w:val="00E64E1D"/>
    <w:rsid w:val="00E65827"/>
    <w:rsid w:val="00E70787"/>
    <w:rsid w:val="00E74560"/>
    <w:rsid w:val="00E7553C"/>
    <w:rsid w:val="00E86B67"/>
    <w:rsid w:val="00E86DC6"/>
    <w:rsid w:val="00E962F2"/>
    <w:rsid w:val="00EA3FD4"/>
    <w:rsid w:val="00EA5363"/>
    <w:rsid w:val="00EA5B7C"/>
    <w:rsid w:val="00EC069F"/>
    <w:rsid w:val="00EC26C0"/>
    <w:rsid w:val="00ED5432"/>
    <w:rsid w:val="00EE1644"/>
    <w:rsid w:val="00EF70D4"/>
    <w:rsid w:val="00F052D6"/>
    <w:rsid w:val="00F07150"/>
    <w:rsid w:val="00F129B4"/>
    <w:rsid w:val="00F20668"/>
    <w:rsid w:val="00F27FFE"/>
    <w:rsid w:val="00F55F1E"/>
    <w:rsid w:val="00F6761C"/>
    <w:rsid w:val="00F77414"/>
    <w:rsid w:val="00F8047E"/>
    <w:rsid w:val="00F810B6"/>
    <w:rsid w:val="00F920E9"/>
    <w:rsid w:val="00FA2B8C"/>
    <w:rsid w:val="00FB1655"/>
    <w:rsid w:val="00FB5EB5"/>
    <w:rsid w:val="00FC4EF6"/>
    <w:rsid w:val="00FD3BF6"/>
    <w:rsid w:val="00FE573F"/>
    <w:rsid w:val="00FE745E"/>
    <w:rsid w:val="00FF429E"/>
    <w:rsid w:val="00FF5ECF"/>
    <w:rsid w:val="00FF7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uiPriority="9" w:qFormat="1"/>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9755F"/>
    <w:pPr>
      <w:suppressAutoHyphens/>
    </w:pPr>
    <w:rPr>
      <w:rFonts w:ascii="Times New Roman" w:eastAsia="Times New Roman" w:hAnsi="Times New Roman" w:cs="Times New Roman"/>
      <w:color w:val="00000A"/>
      <w:sz w:val="24"/>
      <w:szCs w:val="24"/>
    </w:rPr>
  </w:style>
  <w:style w:type="paragraph" w:styleId="10">
    <w:name w:val="heading 1"/>
    <w:basedOn w:val="a"/>
    <w:qFormat/>
    <w:rsid w:val="00D82FB9"/>
    <w:pPr>
      <w:keepNext/>
      <w:keepLines/>
      <w:spacing w:before="480" w:after="0"/>
      <w:outlineLvl w:val="0"/>
    </w:pPr>
    <w:rPr>
      <w:rFonts w:ascii="Cambria" w:hAnsi="Cambria" w:cs="Cambria"/>
      <w:b/>
      <w:bCs/>
      <w:color w:val="365F91"/>
      <w:sz w:val="28"/>
      <w:szCs w:val="28"/>
    </w:rPr>
  </w:style>
  <w:style w:type="paragraph" w:styleId="2">
    <w:name w:val="heading 2"/>
    <w:basedOn w:val="a"/>
    <w:qFormat/>
    <w:rsid w:val="00D82FB9"/>
    <w:pPr>
      <w:keepNext/>
      <w:jc w:val="center"/>
      <w:outlineLvl w:val="1"/>
    </w:pPr>
    <w:rPr>
      <w:sz w:val="44"/>
      <w:szCs w:val="44"/>
    </w:rPr>
  </w:style>
  <w:style w:type="paragraph" w:styleId="3">
    <w:name w:val="heading 3"/>
    <w:basedOn w:val="a"/>
    <w:qFormat/>
    <w:rsid w:val="00D82FB9"/>
    <w:pPr>
      <w:keepNext/>
      <w:keepLines/>
      <w:spacing w:before="200" w:after="0"/>
      <w:outlineLvl w:val="2"/>
    </w:pPr>
    <w:rPr>
      <w:rFonts w:ascii="Cambria" w:hAnsi="Cambria" w:cs="Cambria"/>
      <w:b/>
      <w:bCs/>
      <w:color w:val="4F81BD"/>
    </w:rPr>
  </w:style>
  <w:style w:type="paragraph" w:styleId="4">
    <w:name w:val="heading 4"/>
    <w:basedOn w:val="a"/>
    <w:qFormat/>
    <w:rsid w:val="00D82FB9"/>
    <w:pPr>
      <w:keepNext/>
      <w:jc w:val="both"/>
      <w:outlineLvl w:val="3"/>
    </w:pPr>
    <w:rPr>
      <w:rFonts w:eastAsia="Arial Unicode MS"/>
      <w:sz w:val="28"/>
      <w:szCs w:val="28"/>
    </w:rPr>
  </w:style>
  <w:style w:type="paragraph" w:styleId="5">
    <w:name w:val="heading 5"/>
    <w:basedOn w:val="a"/>
    <w:qFormat/>
    <w:rsid w:val="00D82FB9"/>
    <w:pPr>
      <w:keepNext/>
      <w:jc w:val="center"/>
      <w:outlineLvl w:val="4"/>
    </w:pPr>
    <w:rPr>
      <w:rFonts w:eastAsia="Arial Unicode MS"/>
      <w:b/>
      <w:bCs/>
      <w:sz w:val="36"/>
      <w:szCs w:val="36"/>
    </w:rPr>
  </w:style>
  <w:style w:type="paragraph" w:styleId="6">
    <w:name w:val="heading 6"/>
    <w:basedOn w:val="a"/>
    <w:uiPriority w:val="99"/>
    <w:qFormat/>
    <w:rsid w:val="00D82FB9"/>
    <w:pPr>
      <w:spacing w:before="240" w:after="60"/>
      <w:outlineLvl w:val="5"/>
    </w:pPr>
    <w:rPr>
      <w:rFonts w:ascii="Calibri" w:hAnsi="Calibri"/>
      <w:b/>
      <w:bCs/>
      <w:sz w:val="22"/>
      <w:szCs w:val="22"/>
    </w:rPr>
  </w:style>
  <w:style w:type="paragraph" w:styleId="7">
    <w:name w:val="heading 7"/>
    <w:basedOn w:val="a"/>
    <w:uiPriority w:val="99"/>
    <w:qFormat/>
    <w:rsid w:val="00D82FB9"/>
    <w:pPr>
      <w:spacing w:before="240" w:after="60"/>
      <w:outlineLvl w:val="6"/>
    </w:pPr>
    <w:rPr>
      <w:rFonts w:ascii="Calibri" w:hAnsi="Calibri"/>
    </w:rPr>
  </w:style>
  <w:style w:type="paragraph" w:styleId="8">
    <w:name w:val="heading 8"/>
    <w:basedOn w:val="a"/>
    <w:uiPriority w:val="99"/>
    <w:qFormat/>
    <w:rsid w:val="00D82FB9"/>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rsid w:val="00D82FB9"/>
    <w:rPr>
      <w:rFonts w:ascii="Cambria" w:hAnsi="Cambria" w:cs="Cambria"/>
      <w:b/>
      <w:bCs/>
      <w:color w:val="365F91"/>
      <w:sz w:val="28"/>
      <w:szCs w:val="28"/>
      <w:lang w:eastAsia="ru-RU"/>
    </w:rPr>
  </w:style>
  <w:style w:type="character" w:customStyle="1" w:styleId="20">
    <w:name w:val="Заголовок 2 Знак"/>
    <w:basedOn w:val="a0"/>
    <w:rsid w:val="00D82FB9"/>
    <w:rPr>
      <w:rFonts w:ascii="Times New Roman" w:hAnsi="Times New Roman" w:cs="Times New Roman"/>
      <w:sz w:val="44"/>
      <w:szCs w:val="44"/>
      <w:lang w:eastAsia="ru-RU"/>
    </w:rPr>
  </w:style>
  <w:style w:type="character" w:customStyle="1" w:styleId="30">
    <w:name w:val="Заголовок 3 Знак"/>
    <w:basedOn w:val="a0"/>
    <w:rsid w:val="00D82FB9"/>
    <w:rPr>
      <w:rFonts w:ascii="Cambria" w:hAnsi="Cambria" w:cs="Cambria"/>
      <w:b/>
      <w:bCs/>
      <w:color w:val="4F81BD"/>
      <w:sz w:val="24"/>
      <w:szCs w:val="24"/>
      <w:lang w:eastAsia="ru-RU"/>
    </w:rPr>
  </w:style>
  <w:style w:type="character" w:customStyle="1" w:styleId="40">
    <w:name w:val="Заголовок 4 Знак"/>
    <w:basedOn w:val="a0"/>
    <w:rsid w:val="00D82FB9"/>
    <w:rPr>
      <w:rFonts w:ascii="Times New Roman" w:eastAsia="Arial Unicode MS" w:hAnsi="Times New Roman" w:cs="Times New Roman"/>
      <w:sz w:val="28"/>
      <w:szCs w:val="28"/>
      <w:lang w:eastAsia="ru-RU"/>
    </w:rPr>
  </w:style>
  <w:style w:type="character" w:customStyle="1" w:styleId="50">
    <w:name w:val="Заголовок 5 Знак"/>
    <w:basedOn w:val="a0"/>
    <w:rsid w:val="00D82FB9"/>
    <w:rPr>
      <w:rFonts w:ascii="Times New Roman" w:eastAsia="Arial Unicode MS" w:hAnsi="Times New Roman" w:cs="Times New Roman"/>
      <w:b/>
      <w:bCs/>
      <w:sz w:val="36"/>
      <w:szCs w:val="36"/>
      <w:lang w:eastAsia="ru-RU"/>
    </w:rPr>
  </w:style>
  <w:style w:type="character" w:customStyle="1" w:styleId="31">
    <w:name w:val="Основной текст 3 Знак"/>
    <w:basedOn w:val="a0"/>
    <w:rsid w:val="00D82FB9"/>
    <w:rPr>
      <w:rFonts w:ascii="Times New Roman" w:hAnsi="Times New Roman" w:cs="Times New Roman"/>
      <w:sz w:val="28"/>
      <w:szCs w:val="28"/>
      <w:lang w:eastAsia="ru-RU"/>
    </w:rPr>
  </w:style>
  <w:style w:type="character" w:customStyle="1" w:styleId="a3">
    <w:name w:val="Основной текст Знак"/>
    <w:basedOn w:val="a0"/>
    <w:rsid w:val="00D82FB9"/>
    <w:rPr>
      <w:rFonts w:ascii="Times New Roman" w:hAnsi="Times New Roman" w:cs="Times New Roman"/>
      <w:b/>
      <w:bCs/>
      <w:sz w:val="32"/>
      <w:szCs w:val="32"/>
      <w:lang w:eastAsia="ru-RU"/>
    </w:rPr>
  </w:style>
  <w:style w:type="character" w:customStyle="1" w:styleId="FontStyle40">
    <w:name w:val="Font Style40"/>
    <w:uiPriority w:val="99"/>
    <w:rsid w:val="00D82FB9"/>
    <w:rPr>
      <w:rFonts w:ascii="Times New Roman" w:hAnsi="Times New Roman" w:cs="Times New Roman"/>
      <w:sz w:val="20"/>
      <w:szCs w:val="20"/>
    </w:rPr>
  </w:style>
  <w:style w:type="character" w:customStyle="1" w:styleId="61">
    <w:name w:val="Основной текст (61)"/>
    <w:uiPriority w:val="99"/>
    <w:rsid w:val="00D82FB9"/>
    <w:rPr>
      <w:rFonts w:ascii="Times New Roman" w:hAnsi="Times New Roman" w:cs="Times New Roman"/>
      <w:spacing w:val="0"/>
      <w:sz w:val="23"/>
      <w:szCs w:val="23"/>
      <w:u w:val="none"/>
      <w:effect w:val="none"/>
    </w:rPr>
  </w:style>
  <w:style w:type="character" w:customStyle="1" w:styleId="a4">
    <w:name w:val="Основной текст с отступом Знак"/>
    <w:basedOn w:val="a0"/>
    <w:rsid w:val="00D82FB9"/>
    <w:rPr>
      <w:rFonts w:ascii="Times New Roman" w:hAnsi="Times New Roman" w:cs="Times New Roman"/>
      <w:sz w:val="24"/>
      <w:szCs w:val="24"/>
      <w:lang w:eastAsia="ru-RU"/>
    </w:rPr>
  </w:style>
  <w:style w:type="character" w:customStyle="1" w:styleId="a5">
    <w:name w:val="Выделение жирным"/>
    <w:basedOn w:val="a0"/>
    <w:rsid w:val="00D82FB9"/>
    <w:rPr>
      <w:b/>
      <w:bCs/>
    </w:rPr>
  </w:style>
  <w:style w:type="character" w:customStyle="1" w:styleId="21">
    <w:name w:val="Основной текст 2 Знак"/>
    <w:basedOn w:val="a0"/>
    <w:rsid w:val="00D82FB9"/>
    <w:rPr>
      <w:rFonts w:ascii="Times New Roman" w:hAnsi="Times New Roman" w:cs="Times New Roman"/>
      <w:sz w:val="24"/>
      <w:szCs w:val="24"/>
      <w:lang w:eastAsia="ru-RU"/>
    </w:rPr>
  </w:style>
  <w:style w:type="character" w:customStyle="1" w:styleId="22">
    <w:name w:val="Основной текст с отступом 2 Знак"/>
    <w:basedOn w:val="a0"/>
    <w:rsid w:val="00D82FB9"/>
    <w:rPr>
      <w:rFonts w:ascii="Times New Roman" w:hAnsi="Times New Roman" w:cs="Times New Roman"/>
      <w:b/>
      <w:bCs/>
      <w:sz w:val="24"/>
      <w:szCs w:val="24"/>
      <w:lang w:eastAsia="ru-RU"/>
    </w:rPr>
  </w:style>
  <w:style w:type="character" w:customStyle="1" w:styleId="a6">
    <w:name w:val="Текст выноски Знак"/>
    <w:basedOn w:val="a0"/>
    <w:uiPriority w:val="99"/>
    <w:rsid w:val="00D82FB9"/>
    <w:rPr>
      <w:rFonts w:ascii="Tahoma" w:hAnsi="Tahoma" w:cs="Tahoma"/>
      <w:sz w:val="16"/>
      <w:szCs w:val="16"/>
      <w:lang w:eastAsia="ru-RU"/>
    </w:rPr>
  </w:style>
  <w:style w:type="character" w:customStyle="1" w:styleId="a7">
    <w:name w:val="Верхний колонтитул Знак"/>
    <w:basedOn w:val="a0"/>
    <w:uiPriority w:val="99"/>
    <w:rsid w:val="00D82FB9"/>
    <w:rPr>
      <w:rFonts w:ascii="Times New Roman" w:hAnsi="Times New Roman" w:cs="Times New Roman"/>
      <w:sz w:val="24"/>
      <w:szCs w:val="24"/>
      <w:lang w:eastAsia="ru-RU"/>
    </w:rPr>
  </w:style>
  <w:style w:type="character" w:customStyle="1" w:styleId="a8">
    <w:name w:val="Нижний колонтитул Знак"/>
    <w:basedOn w:val="a0"/>
    <w:uiPriority w:val="99"/>
    <w:rsid w:val="00D82FB9"/>
    <w:rPr>
      <w:rFonts w:ascii="Times New Roman" w:hAnsi="Times New Roman" w:cs="Times New Roman"/>
      <w:sz w:val="24"/>
      <w:szCs w:val="24"/>
      <w:lang w:eastAsia="ru-RU"/>
    </w:rPr>
  </w:style>
  <w:style w:type="character" w:customStyle="1" w:styleId="a9">
    <w:name w:val="Название Знак"/>
    <w:basedOn w:val="a0"/>
    <w:uiPriority w:val="10"/>
    <w:rsid w:val="00D82FB9"/>
    <w:rPr>
      <w:rFonts w:ascii="Times New Roman" w:hAnsi="Times New Roman" w:cs="Times New Roman"/>
      <w:sz w:val="32"/>
      <w:szCs w:val="32"/>
      <w:lang w:eastAsia="ru-RU"/>
    </w:rPr>
  </w:style>
  <w:style w:type="character" w:customStyle="1" w:styleId="FontStyle11">
    <w:name w:val="Font Style11"/>
    <w:uiPriority w:val="99"/>
    <w:rsid w:val="00D82FB9"/>
    <w:rPr>
      <w:rFonts w:ascii="Times New Roman" w:hAnsi="Times New Roman" w:cs="Times New Roman"/>
      <w:sz w:val="22"/>
      <w:szCs w:val="22"/>
    </w:rPr>
  </w:style>
  <w:style w:type="character" w:customStyle="1" w:styleId="FontStyle12">
    <w:name w:val="Font Style12"/>
    <w:uiPriority w:val="99"/>
    <w:rsid w:val="00D82FB9"/>
    <w:rPr>
      <w:rFonts w:ascii="Times New Roman" w:hAnsi="Times New Roman" w:cs="Times New Roman"/>
      <w:sz w:val="24"/>
      <w:szCs w:val="24"/>
    </w:rPr>
  </w:style>
  <w:style w:type="character" w:customStyle="1" w:styleId="FontStyle13">
    <w:name w:val="Font Style13"/>
    <w:uiPriority w:val="99"/>
    <w:rsid w:val="00D82FB9"/>
    <w:rPr>
      <w:rFonts w:ascii="Times New Roman" w:hAnsi="Times New Roman" w:cs="Times New Roman"/>
      <w:sz w:val="24"/>
      <w:szCs w:val="24"/>
    </w:rPr>
  </w:style>
  <w:style w:type="character" w:customStyle="1" w:styleId="FontStyle14">
    <w:name w:val="Font Style14"/>
    <w:uiPriority w:val="99"/>
    <w:rsid w:val="00D82FB9"/>
    <w:rPr>
      <w:rFonts w:ascii="Times New Roman" w:hAnsi="Times New Roman" w:cs="Times New Roman"/>
      <w:spacing w:val="10"/>
      <w:sz w:val="24"/>
      <w:szCs w:val="24"/>
    </w:rPr>
  </w:style>
  <w:style w:type="character" w:customStyle="1" w:styleId="FontStyle15">
    <w:name w:val="Font Style15"/>
    <w:uiPriority w:val="99"/>
    <w:rsid w:val="00D82FB9"/>
    <w:rPr>
      <w:rFonts w:ascii="Trebuchet MS" w:hAnsi="Trebuchet MS" w:cs="Trebuchet MS"/>
      <w:sz w:val="30"/>
      <w:szCs w:val="30"/>
    </w:rPr>
  </w:style>
  <w:style w:type="character" w:customStyle="1" w:styleId="aa">
    <w:name w:val="Основной текст_"/>
    <w:uiPriority w:val="99"/>
    <w:rsid w:val="00D82FB9"/>
    <w:rPr>
      <w:rFonts w:ascii="Times New Roman" w:hAnsi="Times New Roman" w:cs="Times New Roman"/>
      <w:sz w:val="21"/>
      <w:szCs w:val="21"/>
      <w:shd w:val="clear" w:color="auto" w:fill="FFFFFF"/>
    </w:rPr>
  </w:style>
  <w:style w:type="character" w:customStyle="1" w:styleId="60">
    <w:name w:val="Основной текст (6)_"/>
    <w:uiPriority w:val="99"/>
    <w:rsid w:val="00D82FB9"/>
    <w:rPr>
      <w:rFonts w:ascii="Times New Roman" w:hAnsi="Times New Roman" w:cs="Times New Roman"/>
      <w:sz w:val="16"/>
      <w:szCs w:val="16"/>
      <w:shd w:val="clear" w:color="auto" w:fill="FFFFFF"/>
    </w:rPr>
  </w:style>
  <w:style w:type="character" w:customStyle="1" w:styleId="ab">
    <w:name w:val="Основной текст + Полужирный"/>
    <w:aliases w:val="Курсив,Основной текст + 6,5 pt3"/>
    <w:rsid w:val="00D82FB9"/>
    <w:rPr>
      <w:rFonts w:ascii="Times New Roman" w:hAnsi="Times New Roman" w:cs="Times New Roman"/>
      <w:b/>
      <w:bCs/>
      <w:i/>
      <w:iCs/>
      <w:spacing w:val="0"/>
      <w:sz w:val="21"/>
      <w:szCs w:val="21"/>
      <w:shd w:val="clear" w:color="auto" w:fill="FFFFFF"/>
    </w:rPr>
  </w:style>
  <w:style w:type="character" w:customStyle="1" w:styleId="ac">
    <w:name w:val="Основной текст + Курсив"/>
    <w:aliases w:val="Интервал 0 pt2"/>
    <w:rsid w:val="00D82FB9"/>
    <w:rPr>
      <w:rFonts w:ascii="Times New Roman" w:hAnsi="Times New Roman" w:cs="Times New Roman"/>
      <w:i/>
      <w:iCs/>
      <w:sz w:val="21"/>
      <w:szCs w:val="21"/>
      <w:shd w:val="clear" w:color="auto" w:fill="FFFFFF"/>
    </w:rPr>
  </w:style>
  <w:style w:type="character" w:customStyle="1" w:styleId="42">
    <w:name w:val="Заголовок №4 (2)_"/>
    <w:uiPriority w:val="99"/>
    <w:rsid w:val="00D82FB9"/>
    <w:rPr>
      <w:rFonts w:ascii="Times New Roman" w:hAnsi="Times New Roman" w:cs="Times New Roman"/>
      <w:sz w:val="21"/>
      <w:szCs w:val="21"/>
      <w:shd w:val="clear" w:color="auto" w:fill="FFFFFF"/>
    </w:rPr>
  </w:style>
  <w:style w:type="character" w:customStyle="1" w:styleId="12">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uiPriority w:val="99"/>
    <w:rsid w:val="00D82FB9"/>
    <w:rPr>
      <w:rFonts w:ascii="Times New Roman" w:hAnsi="Times New Roman" w:cs="Times New Roman"/>
      <w:b/>
      <w:bCs/>
      <w:spacing w:val="0"/>
      <w:sz w:val="21"/>
      <w:szCs w:val="21"/>
      <w:u w:val="none"/>
      <w:effect w:val="none"/>
    </w:rPr>
  </w:style>
  <w:style w:type="character" w:customStyle="1" w:styleId="9">
    <w:name w:val="Основной текст + 9"/>
    <w:aliases w:val="5 pt,Основной текст + Arial Unicode MS,5,Основной текст (4) + 10,Основной текст (198) + Times New Roman,11"/>
    <w:uiPriority w:val="99"/>
    <w:rsid w:val="00D82FB9"/>
    <w:rPr>
      <w:rFonts w:ascii="Times New Roman" w:hAnsi="Times New Roman" w:cs="Times New Roman"/>
      <w:sz w:val="19"/>
      <w:szCs w:val="19"/>
      <w:shd w:val="clear" w:color="auto" w:fill="FFFFFF"/>
    </w:rPr>
  </w:style>
  <w:style w:type="character" w:customStyle="1" w:styleId="41">
    <w:name w:val="Основной текст (4)"/>
    <w:link w:val="410"/>
    <w:rsid w:val="00D82FB9"/>
    <w:rPr>
      <w:rFonts w:ascii="Times New Roman" w:hAnsi="Times New Roman" w:cs="Times New Roman"/>
      <w:spacing w:val="0"/>
      <w:sz w:val="19"/>
      <w:szCs w:val="19"/>
      <w:u w:val="none"/>
      <w:effect w:val="none"/>
    </w:rPr>
  </w:style>
  <w:style w:type="character" w:customStyle="1" w:styleId="13">
    <w:name w:val="Основной текст1"/>
    <w:basedOn w:val="aa"/>
    <w:uiPriority w:val="99"/>
    <w:rsid w:val="00D82FB9"/>
    <w:rPr>
      <w:rFonts w:ascii="Times New Roman" w:hAnsi="Times New Roman" w:cs="Times New Roman"/>
      <w:sz w:val="21"/>
      <w:szCs w:val="21"/>
      <w:shd w:val="clear" w:color="auto" w:fill="FFFFFF"/>
    </w:rPr>
  </w:style>
  <w:style w:type="character" w:customStyle="1" w:styleId="51">
    <w:name w:val="Основной текст (5)"/>
    <w:link w:val="510"/>
    <w:rsid w:val="00D82FB9"/>
    <w:rPr>
      <w:rFonts w:ascii="Times New Roman" w:hAnsi="Times New Roman" w:cs="Times New Roman"/>
      <w:spacing w:val="0"/>
      <w:sz w:val="21"/>
      <w:szCs w:val="21"/>
    </w:rPr>
  </w:style>
  <w:style w:type="character" w:customStyle="1" w:styleId="52">
    <w:name w:val="Основной текст (5) + Полужирный"/>
    <w:aliases w:val="Не курсив"/>
    <w:uiPriority w:val="99"/>
    <w:rsid w:val="00D82FB9"/>
    <w:rPr>
      <w:rFonts w:ascii="Times New Roman" w:hAnsi="Times New Roman" w:cs="Times New Roman"/>
      <w:b/>
      <w:bCs/>
      <w:i/>
      <w:iCs/>
      <w:spacing w:val="0"/>
      <w:sz w:val="21"/>
      <w:szCs w:val="21"/>
    </w:rPr>
  </w:style>
  <w:style w:type="character" w:customStyle="1" w:styleId="53">
    <w:name w:val="Основной текст (5) + Не курсив"/>
    <w:uiPriority w:val="99"/>
    <w:rsid w:val="00D82FB9"/>
    <w:rPr>
      <w:rFonts w:ascii="Times New Roman" w:hAnsi="Times New Roman" w:cs="Times New Roman"/>
      <w:i/>
      <w:iCs/>
      <w:spacing w:val="0"/>
      <w:sz w:val="21"/>
      <w:szCs w:val="21"/>
    </w:rPr>
  </w:style>
  <w:style w:type="character" w:customStyle="1" w:styleId="80">
    <w:name w:val="Основной текст8"/>
    <w:basedOn w:val="aa"/>
    <w:uiPriority w:val="99"/>
    <w:rsid w:val="00D82FB9"/>
    <w:rPr>
      <w:rFonts w:ascii="Times New Roman" w:hAnsi="Times New Roman" w:cs="Times New Roman"/>
      <w:sz w:val="21"/>
      <w:szCs w:val="21"/>
      <w:shd w:val="clear" w:color="auto" w:fill="FFFFFF"/>
    </w:rPr>
  </w:style>
  <w:style w:type="character" w:customStyle="1" w:styleId="32">
    <w:name w:val="Основной текст (3) + Не полужирный"/>
    <w:uiPriority w:val="99"/>
    <w:rsid w:val="00D82FB9"/>
    <w:rPr>
      <w:rFonts w:ascii="Times New Roman" w:hAnsi="Times New Roman" w:cs="Times New Roman"/>
      <w:b/>
      <w:bCs/>
      <w:spacing w:val="0"/>
      <w:sz w:val="21"/>
      <w:szCs w:val="21"/>
      <w:u w:val="none"/>
      <w:effect w:val="none"/>
    </w:rPr>
  </w:style>
  <w:style w:type="character" w:customStyle="1" w:styleId="33">
    <w:name w:val="Заголовок №3 (3)"/>
    <w:uiPriority w:val="99"/>
    <w:rsid w:val="00D82FB9"/>
    <w:rPr>
      <w:rFonts w:ascii="Times New Roman" w:hAnsi="Times New Roman" w:cs="Times New Roman"/>
      <w:spacing w:val="0"/>
      <w:sz w:val="21"/>
      <w:szCs w:val="21"/>
      <w:u w:val="none"/>
      <w:effect w:val="none"/>
    </w:rPr>
  </w:style>
  <w:style w:type="character" w:customStyle="1" w:styleId="23">
    <w:name w:val="Заголовок №2 (3)_"/>
    <w:uiPriority w:val="99"/>
    <w:rsid w:val="00D82FB9"/>
    <w:rPr>
      <w:rFonts w:ascii="Times New Roman" w:hAnsi="Times New Roman" w:cs="Times New Roman"/>
      <w:shd w:val="clear" w:color="auto" w:fill="FFFFFF"/>
    </w:rPr>
  </w:style>
  <w:style w:type="character" w:customStyle="1" w:styleId="34">
    <w:name w:val="Основной текст (3)"/>
    <w:link w:val="310"/>
    <w:rsid w:val="00D82FB9"/>
    <w:rPr>
      <w:rFonts w:ascii="Times New Roman" w:hAnsi="Times New Roman" w:cs="Times New Roman"/>
      <w:spacing w:val="0"/>
      <w:sz w:val="21"/>
      <w:szCs w:val="21"/>
      <w:u w:val="none"/>
      <w:effect w:val="none"/>
    </w:rPr>
  </w:style>
  <w:style w:type="character" w:customStyle="1" w:styleId="54">
    <w:name w:val="Заголовок №5"/>
    <w:uiPriority w:val="99"/>
    <w:rsid w:val="00D82FB9"/>
    <w:rPr>
      <w:rFonts w:ascii="Times New Roman" w:hAnsi="Times New Roman" w:cs="Times New Roman"/>
      <w:spacing w:val="0"/>
      <w:sz w:val="21"/>
      <w:szCs w:val="21"/>
      <w:u w:val="none"/>
      <w:effect w:val="none"/>
    </w:rPr>
  </w:style>
  <w:style w:type="character" w:customStyle="1" w:styleId="91">
    <w:name w:val="Основной текст + 91"/>
    <w:aliases w:val="5 pt2,Основной текст (61) + Microsoft Sans Serif,8,Полужирный,Интервал 0 pt"/>
    <w:uiPriority w:val="99"/>
    <w:rsid w:val="00D82FB9"/>
    <w:rPr>
      <w:rFonts w:ascii="Times New Roman" w:hAnsi="Times New Roman" w:cs="Times New Roman"/>
      <w:sz w:val="19"/>
      <w:szCs w:val="19"/>
      <w:shd w:val="clear" w:color="auto" w:fill="FFFFFF"/>
    </w:rPr>
  </w:style>
  <w:style w:type="character" w:customStyle="1" w:styleId="320">
    <w:name w:val="Основной текст + Полужирный32"/>
    <w:uiPriority w:val="99"/>
    <w:rsid w:val="00D82FB9"/>
    <w:rPr>
      <w:rFonts w:ascii="Times New Roman" w:hAnsi="Times New Roman" w:cs="Times New Roman"/>
      <w:b/>
      <w:bCs/>
      <w:spacing w:val="0"/>
      <w:sz w:val="23"/>
      <w:szCs w:val="23"/>
    </w:rPr>
  </w:style>
  <w:style w:type="character" w:customStyle="1" w:styleId="311">
    <w:name w:val="Основной текст + Полужирный31"/>
    <w:uiPriority w:val="99"/>
    <w:rsid w:val="00D82FB9"/>
    <w:rPr>
      <w:rFonts w:ascii="Times New Roman" w:hAnsi="Times New Roman" w:cs="Times New Roman"/>
      <w:b/>
      <w:bCs/>
      <w:spacing w:val="0"/>
      <w:sz w:val="23"/>
      <w:szCs w:val="23"/>
    </w:rPr>
  </w:style>
  <w:style w:type="character" w:customStyle="1" w:styleId="81">
    <w:name w:val="Заголовок №8"/>
    <w:uiPriority w:val="99"/>
    <w:rsid w:val="00D82FB9"/>
    <w:rPr>
      <w:rFonts w:ascii="Times New Roman" w:hAnsi="Times New Roman" w:cs="Times New Roman"/>
      <w:spacing w:val="0"/>
      <w:sz w:val="21"/>
      <w:szCs w:val="21"/>
      <w:u w:val="none"/>
      <w:effect w:val="none"/>
    </w:rPr>
  </w:style>
  <w:style w:type="character" w:customStyle="1" w:styleId="BodyTextIndent3Char">
    <w:name w:val="Body Text Indent 3 Char"/>
    <w:uiPriority w:val="99"/>
    <w:rsid w:val="00D82FB9"/>
    <w:rPr>
      <w:rFonts w:ascii="Times New Roman" w:hAnsi="Times New Roman" w:cs="Times New Roman"/>
      <w:b/>
      <w:bCs/>
      <w:sz w:val="24"/>
      <w:szCs w:val="24"/>
    </w:rPr>
  </w:style>
  <w:style w:type="character" w:customStyle="1" w:styleId="BodyTextIndent3Char1">
    <w:name w:val="Body Text Indent 3 Char1"/>
    <w:basedOn w:val="a0"/>
    <w:uiPriority w:val="99"/>
    <w:rsid w:val="00D82FB9"/>
    <w:rPr>
      <w:rFonts w:ascii="Times New Roman" w:hAnsi="Times New Roman" w:cs="Times New Roman"/>
      <w:sz w:val="16"/>
      <w:szCs w:val="16"/>
    </w:rPr>
  </w:style>
  <w:style w:type="character" w:customStyle="1" w:styleId="35">
    <w:name w:val="Основной текст с отступом 3 Знак"/>
    <w:basedOn w:val="a0"/>
    <w:rsid w:val="00D82FB9"/>
    <w:rPr>
      <w:rFonts w:ascii="Times New Roman" w:hAnsi="Times New Roman" w:cs="Times New Roman"/>
      <w:sz w:val="16"/>
      <w:szCs w:val="16"/>
      <w:lang w:eastAsia="ru-RU"/>
    </w:rPr>
  </w:style>
  <w:style w:type="character" w:customStyle="1" w:styleId="100">
    <w:name w:val="Основной текст (10)"/>
    <w:link w:val="101"/>
    <w:rsid w:val="00D82FB9"/>
    <w:rPr>
      <w:rFonts w:ascii="Times New Roman" w:hAnsi="Times New Roman" w:cs="Times New Roman"/>
      <w:spacing w:val="0"/>
      <w:sz w:val="19"/>
      <w:szCs w:val="19"/>
      <w:u w:val="none"/>
      <w:effect w:val="none"/>
    </w:rPr>
  </w:style>
  <w:style w:type="character" w:customStyle="1" w:styleId="269">
    <w:name w:val="Основной текст (269)"/>
    <w:uiPriority w:val="99"/>
    <w:rsid w:val="00D82FB9"/>
    <w:rPr>
      <w:rFonts w:ascii="Times New Roman" w:hAnsi="Times New Roman" w:cs="Times New Roman"/>
      <w:spacing w:val="0"/>
      <w:sz w:val="23"/>
      <w:szCs w:val="23"/>
      <w:u w:val="none"/>
      <w:effect w:val="none"/>
    </w:rPr>
  </w:style>
  <w:style w:type="character" w:customStyle="1" w:styleId="695">
    <w:name w:val="Основной текст (695)_"/>
    <w:uiPriority w:val="99"/>
    <w:rsid w:val="00D82FB9"/>
    <w:rPr>
      <w:rFonts w:ascii="Times New Roman" w:hAnsi="Times New Roman" w:cs="Times New Roman"/>
      <w:sz w:val="23"/>
      <w:szCs w:val="23"/>
      <w:shd w:val="clear" w:color="auto" w:fill="FFFFFF"/>
    </w:rPr>
  </w:style>
  <w:style w:type="character" w:customStyle="1" w:styleId="610">
    <w:name w:val="Основной текст (61)_"/>
    <w:uiPriority w:val="99"/>
    <w:rsid w:val="00D82FB9"/>
    <w:rPr>
      <w:rFonts w:ascii="Times New Roman" w:hAnsi="Times New Roman" w:cs="Times New Roman"/>
      <w:sz w:val="23"/>
      <w:szCs w:val="23"/>
      <w:shd w:val="clear" w:color="auto" w:fill="FFFFFF"/>
    </w:rPr>
  </w:style>
  <w:style w:type="character" w:customStyle="1" w:styleId="512">
    <w:name w:val="Заголовок №5 (12)_"/>
    <w:uiPriority w:val="99"/>
    <w:rsid w:val="00D82FB9"/>
    <w:rPr>
      <w:rFonts w:ascii="Microsoft Sans Serif" w:hAnsi="Microsoft Sans Serif" w:cs="Microsoft Sans Serif"/>
      <w:sz w:val="17"/>
      <w:szCs w:val="17"/>
      <w:shd w:val="clear" w:color="auto" w:fill="FFFFFF"/>
    </w:rPr>
  </w:style>
  <w:style w:type="character" w:customStyle="1" w:styleId="114">
    <w:name w:val="Основной текст (114)_"/>
    <w:uiPriority w:val="99"/>
    <w:rsid w:val="00D82FB9"/>
    <w:rPr>
      <w:rFonts w:ascii="Times New Roman" w:hAnsi="Times New Roman" w:cs="Times New Roman"/>
      <w:spacing w:val="-10"/>
      <w:sz w:val="23"/>
      <w:szCs w:val="23"/>
      <w:shd w:val="clear" w:color="auto" w:fill="FFFFFF"/>
    </w:rPr>
  </w:style>
  <w:style w:type="character" w:customStyle="1" w:styleId="1140pt">
    <w:name w:val="Основной текст (114) + Интервал 0 pt"/>
    <w:uiPriority w:val="99"/>
    <w:rsid w:val="00D82FB9"/>
    <w:rPr>
      <w:rFonts w:ascii="Times New Roman" w:hAnsi="Times New Roman" w:cs="Times New Roman"/>
      <w:spacing w:val="0"/>
      <w:sz w:val="23"/>
      <w:szCs w:val="23"/>
      <w:u w:val="none"/>
      <w:effect w:val="none"/>
    </w:rPr>
  </w:style>
  <w:style w:type="character" w:customStyle="1" w:styleId="322">
    <w:name w:val="Заголовок №3 (22)_"/>
    <w:uiPriority w:val="99"/>
    <w:rsid w:val="00D82FB9"/>
    <w:rPr>
      <w:rFonts w:ascii="Times New Roman" w:hAnsi="Times New Roman" w:cs="Times New Roman"/>
      <w:sz w:val="23"/>
      <w:szCs w:val="23"/>
      <w:shd w:val="clear" w:color="auto" w:fill="FFFFFF"/>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Основной текст + 9 pt"/>
    <w:uiPriority w:val="99"/>
    <w:rsid w:val="00D82FB9"/>
    <w:rPr>
      <w:rFonts w:ascii="Microsoft Sans Serif" w:hAnsi="Microsoft Sans Serif" w:cs="Microsoft Sans Serif"/>
      <w:b/>
      <w:bCs/>
      <w:spacing w:val="-10"/>
      <w:sz w:val="17"/>
      <w:szCs w:val="17"/>
    </w:rPr>
  </w:style>
  <w:style w:type="character" w:customStyle="1" w:styleId="312">
    <w:name w:val="Основной текст 3 Знак1"/>
    <w:uiPriority w:val="99"/>
    <w:rsid w:val="00D82FB9"/>
    <w:rPr>
      <w:rFonts w:ascii="Times New Roman" w:hAnsi="Times New Roman" w:cs="Times New Roman"/>
      <w:sz w:val="16"/>
      <w:szCs w:val="16"/>
    </w:rPr>
  </w:style>
  <w:style w:type="character" w:customStyle="1" w:styleId="210">
    <w:name w:val="Основной текст с отступом 2 Знак1"/>
    <w:uiPriority w:val="99"/>
    <w:rsid w:val="00D82FB9"/>
    <w:rPr>
      <w:rFonts w:ascii="Times New Roman" w:hAnsi="Times New Roman" w:cs="Times New Roman"/>
      <w:sz w:val="24"/>
      <w:szCs w:val="24"/>
    </w:rPr>
  </w:style>
  <w:style w:type="character" w:customStyle="1" w:styleId="211">
    <w:name w:val="Основной текст 2 Знак1"/>
    <w:uiPriority w:val="99"/>
    <w:rsid w:val="00D82FB9"/>
    <w:rPr>
      <w:rFonts w:ascii="Times New Roman" w:hAnsi="Times New Roman" w:cs="Times New Roman"/>
      <w:sz w:val="24"/>
      <w:szCs w:val="24"/>
    </w:rPr>
  </w:style>
  <w:style w:type="character" w:customStyle="1" w:styleId="14">
    <w:name w:val="Основной текст Знак1"/>
    <w:uiPriority w:val="99"/>
    <w:rsid w:val="00D82FB9"/>
    <w:rPr>
      <w:rFonts w:ascii="Times New Roman" w:hAnsi="Times New Roman" w:cs="Times New Roman"/>
      <w:sz w:val="24"/>
      <w:szCs w:val="24"/>
    </w:rPr>
  </w:style>
  <w:style w:type="character" w:customStyle="1" w:styleId="15">
    <w:name w:val="Текст выноски Знак1"/>
    <w:uiPriority w:val="99"/>
    <w:rsid w:val="00D82FB9"/>
    <w:rPr>
      <w:rFonts w:ascii="Tahoma" w:hAnsi="Tahoma" w:cs="Tahoma"/>
      <w:sz w:val="16"/>
      <w:szCs w:val="16"/>
    </w:rPr>
  </w:style>
  <w:style w:type="character" w:customStyle="1" w:styleId="16">
    <w:name w:val="Верхний колонтитул Знак1"/>
    <w:uiPriority w:val="99"/>
    <w:rsid w:val="00D82FB9"/>
    <w:rPr>
      <w:rFonts w:ascii="Times New Roman" w:hAnsi="Times New Roman" w:cs="Times New Roman"/>
      <w:sz w:val="24"/>
      <w:szCs w:val="24"/>
    </w:rPr>
  </w:style>
  <w:style w:type="character" w:customStyle="1" w:styleId="17">
    <w:name w:val="Нижний колонтитул Знак1"/>
    <w:uiPriority w:val="99"/>
    <w:rsid w:val="00D82FB9"/>
    <w:rPr>
      <w:rFonts w:ascii="Times New Roman" w:hAnsi="Times New Roman" w:cs="Times New Roman"/>
      <w:sz w:val="24"/>
      <w:szCs w:val="24"/>
    </w:rPr>
  </w:style>
  <w:style w:type="character" w:customStyle="1" w:styleId="18">
    <w:name w:val="Основной текст с отступом Знак1"/>
    <w:uiPriority w:val="99"/>
    <w:rsid w:val="00D82FB9"/>
    <w:rPr>
      <w:rFonts w:ascii="Times New Roman" w:hAnsi="Times New Roman" w:cs="Times New Roman"/>
      <w:sz w:val="24"/>
      <w:szCs w:val="24"/>
    </w:rPr>
  </w:style>
  <w:style w:type="character" w:customStyle="1" w:styleId="19">
    <w:name w:val="Название Знак1"/>
    <w:uiPriority w:val="99"/>
    <w:rsid w:val="00D82FB9"/>
    <w:rPr>
      <w:rFonts w:ascii="Cambria" w:hAnsi="Cambria" w:cs="Cambria"/>
      <w:color w:val="00000A"/>
      <w:spacing w:val="5"/>
      <w:sz w:val="52"/>
      <w:szCs w:val="52"/>
    </w:rPr>
  </w:style>
  <w:style w:type="character" w:customStyle="1" w:styleId="511">
    <w:name w:val="Основной текст (5) + Полужирный1"/>
    <w:aliases w:val="Не курсив1,Основной текст (6) + 8 pt,Не полужирный,Малые прописные,Интервал 1 pt,Основной текст + 8 pt"/>
    <w:rsid w:val="00D82FB9"/>
    <w:rPr>
      <w:rFonts w:ascii="Times New Roman" w:hAnsi="Times New Roman" w:cs="Times New Roman"/>
      <w:b/>
      <w:bCs/>
      <w:i/>
      <w:iCs/>
      <w:spacing w:val="0"/>
      <w:sz w:val="21"/>
      <w:szCs w:val="21"/>
      <w:u w:val="none"/>
      <w:effect w:val="none"/>
    </w:rPr>
  </w:style>
  <w:style w:type="character" w:customStyle="1" w:styleId="-">
    <w:name w:val="Интернет-ссылка"/>
    <w:basedOn w:val="a0"/>
    <w:rsid w:val="00D82FB9"/>
    <w:rPr>
      <w:color w:val="0000FF"/>
      <w:u w:val="single"/>
    </w:rPr>
  </w:style>
  <w:style w:type="character" w:customStyle="1" w:styleId="FontStyle52">
    <w:name w:val="Font Style52"/>
    <w:uiPriority w:val="99"/>
    <w:rsid w:val="00D82FB9"/>
    <w:rPr>
      <w:rFonts w:ascii="Times New Roman" w:hAnsi="Times New Roman" w:cs="Times New Roman"/>
      <w:i/>
      <w:iCs/>
      <w:sz w:val="20"/>
      <w:szCs w:val="20"/>
    </w:rPr>
  </w:style>
  <w:style w:type="character" w:customStyle="1" w:styleId="FontStyle55">
    <w:name w:val="Font Style55"/>
    <w:uiPriority w:val="99"/>
    <w:rsid w:val="00D82FB9"/>
    <w:rPr>
      <w:rFonts w:ascii="Times New Roman" w:hAnsi="Times New Roman" w:cs="Times New Roman"/>
      <w:sz w:val="20"/>
      <w:szCs w:val="20"/>
    </w:rPr>
  </w:style>
  <w:style w:type="character" w:customStyle="1" w:styleId="10pt">
    <w:name w:val="Основной текст + 10 pt"/>
    <w:uiPriority w:val="99"/>
    <w:rsid w:val="00D82FB9"/>
    <w:rPr>
      <w:rFonts w:ascii="Times New Roman" w:hAnsi="Times New Roman" w:cs="Times New Roman"/>
      <w:spacing w:val="0"/>
      <w:sz w:val="20"/>
      <w:szCs w:val="20"/>
      <w:shd w:val="clear" w:color="auto" w:fill="FFFFFF"/>
    </w:rPr>
  </w:style>
  <w:style w:type="character" w:customStyle="1" w:styleId="24">
    <w:name w:val="Заголовок №2_"/>
    <w:uiPriority w:val="99"/>
    <w:rsid w:val="00D82FB9"/>
    <w:rPr>
      <w:rFonts w:ascii="Times New Roman" w:hAnsi="Times New Roman" w:cs="Times New Roman"/>
      <w:shd w:val="clear" w:color="auto" w:fill="FFFFFF"/>
    </w:rPr>
  </w:style>
  <w:style w:type="character" w:customStyle="1" w:styleId="25">
    <w:name w:val="Заголовок №2 + Не полужирный"/>
    <w:uiPriority w:val="99"/>
    <w:rsid w:val="00D82FB9"/>
    <w:rPr>
      <w:rFonts w:ascii="Times New Roman" w:hAnsi="Times New Roman" w:cs="Times New Roman"/>
      <w:b/>
      <w:bCs/>
      <w:shd w:val="clear" w:color="auto" w:fill="FFFFFF"/>
    </w:rPr>
  </w:style>
  <w:style w:type="character" w:customStyle="1" w:styleId="ad">
    <w:name w:val="Текст Знак"/>
    <w:basedOn w:val="a0"/>
    <w:rsid w:val="00D82FB9"/>
    <w:rPr>
      <w:rFonts w:ascii="Courier New" w:hAnsi="Courier New" w:cs="Courier New"/>
      <w:sz w:val="20"/>
      <w:szCs w:val="20"/>
      <w:lang w:eastAsia="ru-RU"/>
    </w:rPr>
  </w:style>
  <w:style w:type="character" w:styleId="ae">
    <w:name w:val="Emphasis"/>
    <w:basedOn w:val="a0"/>
    <w:uiPriority w:val="20"/>
    <w:qFormat/>
    <w:rsid w:val="00D82FB9"/>
    <w:rPr>
      <w:i/>
      <w:iCs/>
    </w:rPr>
  </w:style>
  <w:style w:type="character" w:customStyle="1" w:styleId="36">
    <w:name w:val="Основной текст (3)_"/>
    <w:basedOn w:val="a0"/>
    <w:uiPriority w:val="99"/>
    <w:rsid w:val="00D82FB9"/>
    <w:rPr>
      <w:b/>
      <w:bCs/>
      <w:sz w:val="14"/>
      <w:szCs w:val="14"/>
      <w:shd w:val="clear" w:color="auto" w:fill="FFFFFF"/>
    </w:rPr>
  </w:style>
  <w:style w:type="character" w:customStyle="1" w:styleId="37">
    <w:name w:val="Основной текст + Полужирный3"/>
    <w:basedOn w:val="a0"/>
    <w:uiPriority w:val="99"/>
    <w:rsid w:val="00D82FB9"/>
    <w:rPr>
      <w:b/>
      <w:bCs/>
      <w:spacing w:val="0"/>
      <w:sz w:val="14"/>
      <w:szCs w:val="14"/>
      <w:shd w:val="clear" w:color="auto" w:fill="FFFFFF"/>
    </w:rPr>
  </w:style>
  <w:style w:type="character" w:customStyle="1" w:styleId="1pt">
    <w:name w:val="Основной текст + Интервал 1 pt"/>
    <w:basedOn w:val="a3"/>
    <w:uiPriority w:val="99"/>
    <w:rsid w:val="00D82FB9"/>
    <w:rPr>
      <w:rFonts w:ascii="Times New Roman" w:hAnsi="Times New Roman" w:cs="Times New Roman"/>
      <w:b/>
      <w:bCs/>
      <w:spacing w:val="30"/>
      <w:sz w:val="14"/>
      <w:szCs w:val="14"/>
      <w:shd w:val="clear" w:color="auto" w:fill="FFFFFF"/>
      <w:lang w:eastAsia="ru-RU"/>
    </w:rPr>
  </w:style>
  <w:style w:type="character" w:customStyle="1" w:styleId="43">
    <w:name w:val="Основной текст (4)_"/>
    <w:basedOn w:val="a0"/>
    <w:uiPriority w:val="99"/>
    <w:rsid w:val="00D82FB9"/>
    <w:rPr>
      <w:b/>
      <w:bCs/>
      <w:shd w:val="clear" w:color="auto" w:fill="FFFFFF"/>
    </w:rPr>
  </w:style>
  <w:style w:type="character" w:customStyle="1" w:styleId="11pt">
    <w:name w:val="Основной текст + 11 pt"/>
    <w:aliases w:val="Полужирный3"/>
    <w:basedOn w:val="a3"/>
    <w:uiPriority w:val="99"/>
    <w:rsid w:val="00D82FB9"/>
    <w:rPr>
      <w:rFonts w:ascii="Times New Roman" w:hAnsi="Times New Roman" w:cs="Times New Roman"/>
      <w:b/>
      <w:bCs/>
      <w:spacing w:val="0"/>
      <w:sz w:val="22"/>
      <w:szCs w:val="22"/>
      <w:shd w:val="clear" w:color="auto" w:fill="FFFFFF"/>
      <w:lang w:eastAsia="ru-RU"/>
    </w:rPr>
  </w:style>
  <w:style w:type="character" w:customStyle="1" w:styleId="62">
    <w:name w:val="Основной текст + Полужирный6"/>
    <w:basedOn w:val="a3"/>
    <w:uiPriority w:val="99"/>
    <w:rsid w:val="00D82FB9"/>
    <w:rPr>
      <w:rFonts w:ascii="Times New Roman" w:hAnsi="Times New Roman" w:cs="Times New Roman"/>
      <w:b/>
      <w:bCs/>
      <w:spacing w:val="0"/>
      <w:sz w:val="14"/>
      <w:szCs w:val="14"/>
      <w:shd w:val="clear" w:color="auto" w:fill="FFFFFF"/>
      <w:lang w:eastAsia="ru-RU"/>
    </w:rPr>
  </w:style>
  <w:style w:type="character" w:customStyle="1" w:styleId="26">
    <w:name w:val="Основной текст + Полужирный2"/>
    <w:basedOn w:val="62"/>
    <w:uiPriority w:val="99"/>
    <w:rsid w:val="00D82FB9"/>
    <w:rPr>
      <w:rFonts w:ascii="Times New Roman" w:hAnsi="Times New Roman" w:cs="Times New Roman"/>
      <w:b/>
      <w:bCs/>
      <w:spacing w:val="0"/>
      <w:sz w:val="14"/>
      <w:szCs w:val="14"/>
      <w:shd w:val="clear" w:color="auto" w:fill="FFFFFF"/>
      <w:lang w:eastAsia="ru-RU"/>
    </w:rPr>
  </w:style>
  <w:style w:type="character" w:customStyle="1" w:styleId="55">
    <w:name w:val="Основной текст + Полужирный5"/>
    <w:basedOn w:val="62"/>
    <w:uiPriority w:val="99"/>
    <w:rsid w:val="00D82FB9"/>
    <w:rPr>
      <w:rFonts w:ascii="Times New Roman" w:hAnsi="Times New Roman" w:cs="Times New Roman"/>
      <w:b/>
      <w:bCs/>
      <w:spacing w:val="0"/>
      <w:sz w:val="14"/>
      <w:szCs w:val="14"/>
      <w:shd w:val="clear" w:color="auto" w:fill="FFFFFF"/>
      <w:lang w:eastAsia="ru-RU"/>
    </w:rPr>
  </w:style>
  <w:style w:type="character" w:styleId="af">
    <w:name w:val="page number"/>
    <w:basedOn w:val="a0"/>
    <w:rsid w:val="00D82FB9"/>
  </w:style>
  <w:style w:type="character" w:customStyle="1" w:styleId="bkimgc">
    <w:name w:val="bkimg_c"/>
    <w:rsid w:val="00D82FB9"/>
  </w:style>
  <w:style w:type="character" w:customStyle="1" w:styleId="c1c3">
    <w:name w:val="c1 c3"/>
    <w:basedOn w:val="a0"/>
    <w:uiPriority w:val="99"/>
    <w:rsid w:val="00D82FB9"/>
  </w:style>
  <w:style w:type="character" w:customStyle="1" w:styleId="c1">
    <w:name w:val="c1"/>
    <w:basedOn w:val="a0"/>
    <w:uiPriority w:val="99"/>
    <w:rsid w:val="00D82FB9"/>
  </w:style>
  <w:style w:type="character" w:customStyle="1" w:styleId="c1c5">
    <w:name w:val="c1 c5"/>
    <w:basedOn w:val="a0"/>
    <w:uiPriority w:val="99"/>
    <w:rsid w:val="00D82FB9"/>
  </w:style>
  <w:style w:type="character" w:customStyle="1" w:styleId="c1c3c17">
    <w:name w:val="c1 c3 c17"/>
    <w:basedOn w:val="a0"/>
    <w:uiPriority w:val="99"/>
    <w:rsid w:val="00D82FB9"/>
  </w:style>
  <w:style w:type="character" w:customStyle="1" w:styleId="af0">
    <w:name w:val="Без интервала Знак"/>
    <w:basedOn w:val="a0"/>
    <w:uiPriority w:val="1"/>
    <w:rsid w:val="00D82FB9"/>
    <w:rPr>
      <w:rFonts w:ascii="Times New Roman" w:eastAsia="Times New Roman" w:hAnsi="Times New Roman"/>
      <w:sz w:val="28"/>
      <w:szCs w:val="22"/>
      <w:lang w:val="ru-RU" w:eastAsia="en-US" w:bidi="ar-SA"/>
    </w:rPr>
  </w:style>
  <w:style w:type="character" w:customStyle="1" w:styleId="Bold">
    <w:name w:val="_Bold"/>
    <w:uiPriority w:val="99"/>
    <w:rsid w:val="00D82FB9"/>
    <w:rPr>
      <w:rFonts w:ascii="BalticaC" w:hAnsi="BalticaC" w:cs="BalticaC"/>
      <w:b/>
      <w:bCs/>
      <w:color w:val="000000"/>
      <w:w w:val="100"/>
    </w:rPr>
  </w:style>
  <w:style w:type="character" w:customStyle="1" w:styleId="FontStyle207">
    <w:name w:val="Font Style207"/>
    <w:basedOn w:val="a0"/>
    <w:uiPriority w:val="99"/>
    <w:rsid w:val="00D82FB9"/>
    <w:rPr>
      <w:rFonts w:ascii="Century Schoolbook" w:hAnsi="Century Schoolbook" w:cs="Century Schoolbook"/>
      <w:sz w:val="18"/>
      <w:szCs w:val="18"/>
    </w:rPr>
  </w:style>
  <w:style w:type="character" w:customStyle="1" w:styleId="Default">
    <w:name w:val="Default Знак"/>
    <w:uiPriority w:val="99"/>
    <w:rsid w:val="00D82FB9"/>
    <w:rPr>
      <w:color w:val="000000"/>
      <w:sz w:val="24"/>
      <w:szCs w:val="24"/>
      <w:lang w:val="ru-RU" w:eastAsia="en-US" w:bidi="ar-SA"/>
    </w:rPr>
  </w:style>
  <w:style w:type="character" w:customStyle="1" w:styleId="FontStyle226">
    <w:name w:val="Font Style226"/>
    <w:uiPriority w:val="99"/>
    <w:rsid w:val="00D82FB9"/>
    <w:rPr>
      <w:rFonts w:ascii="Century Schoolbook" w:hAnsi="Century Schoolbook" w:cs="Century Schoolbook"/>
      <w:sz w:val="18"/>
      <w:szCs w:val="18"/>
    </w:rPr>
  </w:style>
  <w:style w:type="character" w:customStyle="1" w:styleId="63">
    <w:name w:val="Заголовок 6 Знак"/>
    <w:basedOn w:val="a0"/>
    <w:uiPriority w:val="99"/>
    <w:rsid w:val="00D82FB9"/>
    <w:rPr>
      <w:rFonts w:eastAsia="Times New Roman"/>
      <w:b/>
      <w:bCs/>
      <w:sz w:val="22"/>
      <w:szCs w:val="22"/>
    </w:rPr>
  </w:style>
  <w:style w:type="character" w:customStyle="1" w:styleId="70">
    <w:name w:val="Заголовок 7 Знак"/>
    <w:basedOn w:val="a0"/>
    <w:uiPriority w:val="99"/>
    <w:rsid w:val="00D82FB9"/>
    <w:rPr>
      <w:rFonts w:eastAsia="Times New Roman"/>
      <w:sz w:val="24"/>
      <w:szCs w:val="24"/>
    </w:rPr>
  </w:style>
  <w:style w:type="character" w:customStyle="1" w:styleId="82">
    <w:name w:val="Заголовок 8 Знак"/>
    <w:basedOn w:val="a0"/>
    <w:uiPriority w:val="99"/>
    <w:rsid w:val="00D82FB9"/>
    <w:rPr>
      <w:rFonts w:eastAsia="Times New Roman"/>
      <w:i/>
      <w:iCs/>
      <w:sz w:val="24"/>
      <w:szCs w:val="24"/>
    </w:rPr>
  </w:style>
  <w:style w:type="character" w:customStyle="1" w:styleId="FontStyle249">
    <w:name w:val="Font Style249"/>
    <w:basedOn w:val="a0"/>
    <w:uiPriority w:val="99"/>
    <w:rsid w:val="00D82FB9"/>
    <w:rPr>
      <w:rFonts w:ascii="MS Reference Sans Serif" w:hAnsi="MS Reference Sans Serif" w:cs="MS Reference Sans Serif"/>
      <w:i/>
      <w:iCs/>
      <w:sz w:val="18"/>
      <w:szCs w:val="18"/>
    </w:rPr>
  </w:style>
  <w:style w:type="character" w:customStyle="1" w:styleId="FontStyle216">
    <w:name w:val="Font Style216"/>
    <w:basedOn w:val="a0"/>
    <w:uiPriority w:val="99"/>
    <w:rsid w:val="00D82FB9"/>
    <w:rPr>
      <w:rFonts w:ascii="Microsoft Sans Serif" w:hAnsi="Microsoft Sans Serif" w:cs="Microsoft Sans Serif"/>
      <w:b/>
      <w:bCs/>
      <w:sz w:val="14"/>
      <w:szCs w:val="14"/>
    </w:rPr>
  </w:style>
  <w:style w:type="character" w:customStyle="1" w:styleId="af1">
    <w:name w:val="Текст сноски Знак"/>
    <w:basedOn w:val="a0"/>
    <w:rsid w:val="00D82FB9"/>
    <w:rPr>
      <w:rFonts w:ascii="Times New Roman" w:eastAsia="Times New Roman" w:hAnsi="Times New Roman"/>
    </w:rPr>
  </w:style>
  <w:style w:type="character" w:customStyle="1" w:styleId="HTML">
    <w:name w:val="Стандартный HTML Знак"/>
    <w:basedOn w:val="a0"/>
    <w:uiPriority w:val="99"/>
    <w:rsid w:val="00D82FB9"/>
    <w:rPr>
      <w:rFonts w:ascii="Courier New" w:eastAsia="Times New Roman" w:hAnsi="Courier New" w:cs="Courier New"/>
      <w:sz w:val="26"/>
      <w:szCs w:val="26"/>
    </w:rPr>
  </w:style>
  <w:style w:type="character" w:customStyle="1" w:styleId="FontStyle214">
    <w:name w:val="Font Style214"/>
    <w:basedOn w:val="a0"/>
    <w:uiPriority w:val="99"/>
    <w:rsid w:val="00D82FB9"/>
    <w:rPr>
      <w:rFonts w:ascii="Century Schoolbook" w:hAnsi="Century Schoolbook" w:cs="Century Schoolbook"/>
      <w:i/>
      <w:iCs/>
      <w:spacing w:val="20"/>
      <w:sz w:val="18"/>
      <w:szCs w:val="18"/>
    </w:rPr>
  </w:style>
  <w:style w:type="character" w:customStyle="1" w:styleId="FontStyle247">
    <w:name w:val="Font Style247"/>
    <w:basedOn w:val="a0"/>
    <w:uiPriority w:val="99"/>
    <w:rsid w:val="00D82FB9"/>
    <w:rPr>
      <w:rFonts w:ascii="Century Schoolbook" w:hAnsi="Century Schoolbook" w:cs="Century Schoolbook"/>
      <w:spacing w:val="-10"/>
      <w:sz w:val="20"/>
      <w:szCs w:val="20"/>
    </w:rPr>
  </w:style>
  <w:style w:type="character" w:customStyle="1" w:styleId="FontStyle227">
    <w:name w:val="Font Style227"/>
    <w:basedOn w:val="a0"/>
    <w:uiPriority w:val="99"/>
    <w:rsid w:val="00D82FB9"/>
    <w:rPr>
      <w:rFonts w:ascii="Microsoft Sans Serif" w:hAnsi="Microsoft Sans Serif" w:cs="Microsoft Sans Serif"/>
      <w:b/>
      <w:bCs/>
      <w:sz w:val="20"/>
      <w:szCs w:val="20"/>
    </w:rPr>
  </w:style>
  <w:style w:type="character" w:customStyle="1" w:styleId="FontStyle229">
    <w:name w:val="Font Style229"/>
    <w:basedOn w:val="a0"/>
    <w:uiPriority w:val="99"/>
    <w:rsid w:val="00D82FB9"/>
    <w:rPr>
      <w:rFonts w:ascii="MS Reference Sans Serif" w:hAnsi="MS Reference Sans Serif" w:cs="MS Reference Sans Serif"/>
      <w:i/>
      <w:iCs/>
      <w:spacing w:val="-10"/>
      <w:sz w:val="18"/>
      <w:szCs w:val="18"/>
    </w:rPr>
  </w:style>
  <w:style w:type="character" w:customStyle="1" w:styleId="FontStyle242">
    <w:name w:val="Font Style242"/>
    <w:basedOn w:val="a0"/>
    <w:uiPriority w:val="99"/>
    <w:rsid w:val="00D82FB9"/>
    <w:rPr>
      <w:rFonts w:ascii="Century Schoolbook" w:hAnsi="Century Schoolbook" w:cs="Century Schoolbook"/>
      <w:b/>
      <w:bCs/>
      <w:sz w:val="12"/>
      <w:szCs w:val="12"/>
    </w:rPr>
  </w:style>
  <w:style w:type="character" w:customStyle="1" w:styleId="FontStyle266">
    <w:name w:val="Font Style266"/>
    <w:basedOn w:val="a0"/>
    <w:uiPriority w:val="99"/>
    <w:rsid w:val="00D82FB9"/>
    <w:rPr>
      <w:rFonts w:ascii="Microsoft Sans Serif" w:hAnsi="Microsoft Sans Serif" w:cs="Microsoft Sans Serif"/>
      <w:b/>
      <w:bCs/>
      <w:sz w:val="28"/>
      <w:szCs w:val="28"/>
    </w:rPr>
  </w:style>
  <w:style w:type="character" w:customStyle="1" w:styleId="FontStyle267">
    <w:name w:val="Font Style267"/>
    <w:basedOn w:val="a0"/>
    <w:uiPriority w:val="99"/>
    <w:rsid w:val="00D82FB9"/>
    <w:rPr>
      <w:rFonts w:ascii="Franklin Gothic Medium" w:hAnsi="Franklin Gothic Medium" w:cs="Franklin Gothic Medium"/>
      <w:sz w:val="20"/>
      <w:szCs w:val="20"/>
    </w:rPr>
  </w:style>
  <w:style w:type="character" w:customStyle="1" w:styleId="FontStyle292">
    <w:name w:val="Font Style292"/>
    <w:basedOn w:val="a0"/>
    <w:uiPriority w:val="99"/>
    <w:rsid w:val="00D82FB9"/>
    <w:rPr>
      <w:rFonts w:ascii="Century Schoolbook" w:hAnsi="Century Schoolbook" w:cs="Century Schoolbook"/>
      <w:b/>
      <w:bCs/>
      <w:sz w:val="18"/>
      <w:szCs w:val="18"/>
    </w:rPr>
  </w:style>
  <w:style w:type="character" w:customStyle="1" w:styleId="FontStyle301">
    <w:name w:val="Font Style301"/>
    <w:basedOn w:val="a0"/>
    <w:uiPriority w:val="99"/>
    <w:rsid w:val="00D82FB9"/>
    <w:rPr>
      <w:rFonts w:ascii="Franklin Gothic Medium" w:hAnsi="Franklin Gothic Medium" w:cs="Franklin Gothic Medium"/>
      <w:i/>
      <w:iCs/>
      <w:sz w:val="18"/>
      <w:szCs w:val="18"/>
    </w:rPr>
  </w:style>
  <w:style w:type="character" w:customStyle="1" w:styleId="FontStyle308">
    <w:name w:val="Font Style308"/>
    <w:basedOn w:val="a0"/>
    <w:uiPriority w:val="99"/>
    <w:rsid w:val="00D82FB9"/>
    <w:rPr>
      <w:rFonts w:ascii="Century Schoolbook" w:hAnsi="Century Schoolbook" w:cs="Century Schoolbook"/>
      <w:i/>
      <w:iCs/>
      <w:spacing w:val="-20"/>
      <w:sz w:val="20"/>
      <w:szCs w:val="20"/>
    </w:rPr>
  </w:style>
  <w:style w:type="character" w:customStyle="1" w:styleId="FontStyle209">
    <w:name w:val="Font Style209"/>
    <w:basedOn w:val="a0"/>
    <w:rsid w:val="00D82FB9"/>
    <w:rPr>
      <w:rFonts w:ascii="Microsoft Sans Serif" w:hAnsi="Microsoft Sans Serif" w:cs="Microsoft Sans Serif"/>
      <w:b/>
      <w:bCs/>
      <w:sz w:val="26"/>
      <w:szCs w:val="26"/>
    </w:rPr>
  </w:style>
  <w:style w:type="character" w:customStyle="1" w:styleId="FontStyle290">
    <w:name w:val="Font Style290"/>
    <w:basedOn w:val="a0"/>
    <w:uiPriority w:val="99"/>
    <w:rsid w:val="00D82FB9"/>
    <w:rPr>
      <w:rFonts w:ascii="Century Schoolbook" w:hAnsi="Century Schoolbook" w:cs="Century Schoolbook"/>
      <w:i/>
      <w:iCs/>
      <w:sz w:val="18"/>
      <w:szCs w:val="18"/>
    </w:rPr>
  </w:style>
  <w:style w:type="character" w:customStyle="1" w:styleId="FontStyle293">
    <w:name w:val="Font Style293"/>
    <w:basedOn w:val="a0"/>
    <w:uiPriority w:val="99"/>
    <w:rsid w:val="00D82FB9"/>
    <w:rPr>
      <w:rFonts w:ascii="Bookman Old Style" w:hAnsi="Bookman Old Style" w:cs="Bookman Old Style"/>
      <w:b/>
      <w:bCs/>
      <w:i/>
      <w:iCs/>
      <w:sz w:val="12"/>
      <w:szCs w:val="12"/>
    </w:rPr>
  </w:style>
  <w:style w:type="character" w:customStyle="1" w:styleId="af2">
    <w:name w:val="Текст концевой сноски Знак"/>
    <w:basedOn w:val="a0"/>
    <w:rsid w:val="00D82FB9"/>
    <w:rPr>
      <w:rFonts w:ascii="Times New Roman" w:eastAsia="Times New Roman" w:hAnsi="Times New Roman"/>
      <w:b/>
    </w:rPr>
  </w:style>
  <w:style w:type="character" w:customStyle="1" w:styleId="212">
    <w:name w:val="Стиль Заголовок 2 + 12 пт Знак"/>
    <w:basedOn w:val="a0"/>
    <w:uiPriority w:val="99"/>
    <w:rsid w:val="00D82FB9"/>
    <w:rPr>
      <w:rFonts w:ascii="Arial" w:hAnsi="Arial" w:cs="Arial"/>
      <w:b/>
      <w:bCs/>
      <w:i/>
      <w:iCs/>
      <w:sz w:val="24"/>
      <w:szCs w:val="28"/>
      <w:lang w:val="ru-RU" w:eastAsia="ru-RU" w:bidi="ar-SA"/>
    </w:rPr>
  </w:style>
  <w:style w:type="character" w:customStyle="1" w:styleId="FontStyle202">
    <w:name w:val="Font Style202"/>
    <w:basedOn w:val="a0"/>
    <w:uiPriority w:val="99"/>
    <w:rsid w:val="00D82FB9"/>
    <w:rPr>
      <w:rFonts w:ascii="Century Schoolbook" w:hAnsi="Century Schoolbook" w:cs="Century Schoolbook"/>
      <w:b/>
      <w:bCs/>
      <w:sz w:val="20"/>
      <w:szCs w:val="20"/>
    </w:rPr>
  </w:style>
  <w:style w:type="character" w:customStyle="1" w:styleId="FontStyle19">
    <w:name w:val="Font Style19"/>
    <w:basedOn w:val="a0"/>
    <w:rsid w:val="00D82FB9"/>
    <w:rPr>
      <w:rFonts w:ascii="Times New Roman" w:hAnsi="Times New Roman" w:cs="Times New Roman"/>
      <w:color w:val="000000"/>
      <w:sz w:val="18"/>
      <w:szCs w:val="18"/>
    </w:rPr>
  </w:style>
  <w:style w:type="character" w:customStyle="1" w:styleId="FontStyle25">
    <w:name w:val="Font Style25"/>
    <w:basedOn w:val="a0"/>
    <w:uiPriority w:val="99"/>
    <w:rsid w:val="00D82FB9"/>
    <w:rPr>
      <w:rFonts w:ascii="Times New Roman" w:hAnsi="Times New Roman" w:cs="Times New Roman"/>
      <w:color w:val="000000"/>
      <w:sz w:val="18"/>
      <w:szCs w:val="18"/>
    </w:rPr>
  </w:style>
  <w:style w:type="character" w:customStyle="1" w:styleId="FontStyle16">
    <w:name w:val="Font Style16"/>
    <w:basedOn w:val="a0"/>
    <w:uiPriority w:val="99"/>
    <w:rsid w:val="00D82FB9"/>
    <w:rPr>
      <w:rFonts w:ascii="Times New Roman" w:hAnsi="Times New Roman" w:cs="Times New Roman"/>
      <w:color w:val="000000"/>
      <w:sz w:val="20"/>
      <w:szCs w:val="20"/>
    </w:rPr>
  </w:style>
  <w:style w:type="character" w:customStyle="1" w:styleId="FontStyle210">
    <w:name w:val="Font Style210"/>
    <w:basedOn w:val="a0"/>
    <w:rsid w:val="00D82FB9"/>
    <w:rPr>
      <w:rFonts w:ascii="Microsoft Sans Serif" w:hAnsi="Microsoft Sans Serif" w:cs="Microsoft Sans Serif"/>
      <w:b/>
      <w:bCs/>
      <w:spacing w:val="-10"/>
      <w:sz w:val="46"/>
      <w:szCs w:val="46"/>
    </w:rPr>
  </w:style>
  <w:style w:type="character" w:customStyle="1" w:styleId="FontStyle269">
    <w:name w:val="Font Style269"/>
    <w:basedOn w:val="a0"/>
    <w:uiPriority w:val="99"/>
    <w:rsid w:val="00D82FB9"/>
    <w:rPr>
      <w:rFonts w:ascii="Century Schoolbook" w:hAnsi="Century Schoolbook" w:cs="Century Schoolbook"/>
      <w:i/>
      <w:iCs/>
      <w:spacing w:val="-10"/>
      <w:sz w:val="22"/>
      <w:szCs w:val="22"/>
    </w:rPr>
  </w:style>
  <w:style w:type="character" w:customStyle="1" w:styleId="FontStyle280">
    <w:name w:val="Font Style280"/>
    <w:basedOn w:val="a0"/>
    <w:uiPriority w:val="99"/>
    <w:rsid w:val="00D82FB9"/>
    <w:rPr>
      <w:rFonts w:ascii="Century Schoolbook" w:hAnsi="Century Schoolbook" w:cs="Century Schoolbook"/>
      <w:spacing w:val="-10"/>
      <w:sz w:val="22"/>
      <w:szCs w:val="22"/>
    </w:rPr>
  </w:style>
  <w:style w:type="character" w:customStyle="1" w:styleId="c1c17">
    <w:name w:val="c1 c17"/>
    <w:basedOn w:val="a0"/>
    <w:uiPriority w:val="99"/>
    <w:rsid w:val="00D82FB9"/>
  </w:style>
  <w:style w:type="character" w:customStyle="1" w:styleId="FontStyle152">
    <w:name w:val="Font Style152"/>
    <w:uiPriority w:val="99"/>
    <w:rsid w:val="00D82FB9"/>
    <w:rPr>
      <w:rFonts w:ascii="Times New Roman" w:hAnsi="Times New Roman" w:cs="Times New Roman"/>
      <w:sz w:val="22"/>
      <w:szCs w:val="22"/>
    </w:rPr>
  </w:style>
  <w:style w:type="character" w:customStyle="1" w:styleId="text1">
    <w:name w:val="text1"/>
    <w:basedOn w:val="a0"/>
    <w:rsid w:val="00D82FB9"/>
    <w:rPr>
      <w:rFonts w:ascii="Arial" w:hAnsi="Arial" w:cs="Arial"/>
      <w:sz w:val="20"/>
      <w:szCs w:val="20"/>
    </w:rPr>
  </w:style>
  <w:style w:type="character" w:customStyle="1" w:styleId="200">
    <w:name w:val="Знак Знак20"/>
    <w:basedOn w:val="a0"/>
    <w:uiPriority w:val="99"/>
    <w:rsid w:val="00D82FB9"/>
    <w:rPr>
      <w:sz w:val="36"/>
      <w:lang w:val="ru-RU" w:eastAsia="ru-RU" w:bidi="ar-SA"/>
    </w:rPr>
  </w:style>
  <w:style w:type="character" w:customStyle="1" w:styleId="190">
    <w:name w:val="Знак Знак19"/>
    <w:basedOn w:val="a0"/>
    <w:uiPriority w:val="99"/>
    <w:rsid w:val="00D82FB9"/>
    <w:rPr>
      <w:sz w:val="28"/>
      <w:lang w:val="ru-RU" w:eastAsia="ru-RU" w:bidi="ar-SA"/>
    </w:rPr>
  </w:style>
  <w:style w:type="character" w:customStyle="1" w:styleId="apple-style-span">
    <w:name w:val="apple-style-span"/>
    <w:basedOn w:val="a0"/>
    <w:uiPriority w:val="99"/>
    <w:rsid w:val="00D82FB9"/>
  </w:style>
  <w:style w:type="character" w:styleId="af3">
    <w:name w:val="footnote reference"/>
    <w:rsid w:val="00D82FB9"/>
    <w:rPr>
      <w:vertAlign w:val="superscript"/>
    </w:rPr>
  </w:style>
  <w:style w:type="character" w:customStyle="1" w:styleId="Italic">
    <w:name w:val="_Italic"/>
    <w:uiPriority w:val="99"/>
    <w:rsid w:val="00D82FB9"/>
    <w:rPr>
      <w:rFonts w:ascii="BalticaC" w:hAnsi="BalticaC" w:cs="BalticaC"/>
      <w:b/>
      <w:bCs/>
      <w:i/>
      <w:iCs/>
      <w:color w:val="000000"/>
      <w:w w:val="100"/>
    </w:rPr>
  </w:style>
  <w:style w:type="character" w:customStyle="1" w:styleId="5120pt">
    <w:name w:val="Заголовок №5 (12) + Интервал 0 pt"/>
    <w:uiPriority w:val="99"/>
    <w:rsid w:val="00D82FB9"/>
    <w:rPr>
      <w:rFonts w:ascii="Microsoft Sans Serif" w:hAnsi="Microsoft Sans Serif"/>
      <w:spacing w:val="-10"/>
      <w:sz w:val="17"/>
      <w:szCs w:val="17"/>
      <w:shd w:val="clear" w:color="auto" w:fill="FFFFFF"/>
      <w:lang w:bidi="ar-SA"/>
    </w:rPr>
  </w:style>
  <w:style w:type="character" w:customStyle="1" w:styleId="apple-converted-space">
    <w:name w:val="apple-converted-space"/>
    <w:basedOn w:val="a0"/>
    <w:rsid w:val="00D82FB9"/>
  </w:style>
  <w:style w:type="character" w:customStyle="1" w:styleId="c2">
    <w:name w:val="c2"/>
    <w:basedOn w:val="a0"/>
    <w:rsid w:val="00D82FB9"/>
  </w:style>
  <w:style w:type="character" w:customStyle="1" w:styleId="27">
    <w:name w:val="Основной текст (2)_"/>
    <w:basedOn w:val="a0"/>
    <w:uiPriority w:val="99"/>
    <w:rsid w:val="00D82FB9"/>
    <w:rPr>
      <w:rFonts w:ascii="Times New Roman" w:eastAsia="Times New Roman" w:hAnsi="Times New Roman"/>
      <w:b/>
      <w:bCs/>
      <w:spacing w:val="7"/>
      <w:shd w:val="clear" w:color="auto" w:fill="FFFFFF"/>
    </w:rPr>
  </w:style>
  <w:style w:type="character" w:customStyle="1" w:styleId="2pt">
    <w:name w:val="Основной текст + Интервал 2 pt"/>
    <w:basedOn w:val="aa"/>
    <w:uiPriority w:val="99"/>
    <w:rsid w:val="00D82FB9"/>
    <w:rPr>
      <w:rFonts w:ascii="Times New Roman" w:eastAsia="Times New Roman" w:hAnsi="Times New Roman" w:cs="Times New Roman"/>
      <w:b w:val="0"/>
      <w:bCs w:val="0"/>
      <w:i w:val="0"/>
      <w:iCs w:val="0"/>
      <w:caps w:val="0"/>
      <w:smallCaps w:val="0"/>
      <w:strike w:val="0"/>
      <w:dstrike w:val="0"/>
      <w:color w:val="000000"/>
      <w:spacing w:val="49"/>
      <w:w w:val="100"/>
      <w:sz w:val="19"/>
      <w:szCs w:val="19"/>
      <w:u w:val="none"/>
      <w:shd w:val="clear" w:color="auto" w:fill="FFFFFF"/>
      <w:lang w:val="ru-RU"/>
    </w:rPr>
  </w:style>
  <w:style w:type="character" w:customStyle="1" w:styleId="1a">
    <w:name w:val="Заголовок №1"/>
    <w:basedOn w:val="a0"/>
    <w:link w:val="110"/>
    <w:rsid w:val="00D82FB9"/>
    <w:rPr>
      <w:rFonts w:ascii="Times New Roman" w:eastAsia="Times New Roman" w:hAnsi="Times New Roman" w:cs="Times New Roman"/>
      <w:b/>
      <w:bCs/>
      <w:i w:val="0"/>
      <w:iCs w:val="0"/>
      <w:caps w:val="0"/>
      <w:smallCaps w:val="0"/>
      <w:strike w:val="0"/>
      <w:dstrike w:val="0"/>
      <w:color w:val="000000"/>
      <w:spacing w:val="7"/>
      <w:w w:val="100"/>
      <w:sz w:val="20"/>
      <w:szCs w:val="20"/>
      <w:u w:val="none"/>
      <w:lang w:val="ru-RU"/>
    </w:rPr>
  </w:style>
  <w:style w:type="character" w:customStyle="1" w:styleId="0pt">
    <w:name w:val="Основной текст + Полужирный;Курсив;Интервал 0 pt"/>
    <w:basedOn w:val="aa"/>
    <w:rsid w:val="00D82FB9"/>
    <w:rPr>
      <w:rFonts w:ascii="Times New Roman" w:eastAsia="Times New Roman" w:hAnsi="Times New Roman" w:cs="Times New Roman"/>
      <w:b/>
      <w:bCs/>
      <w:i/>
      <w:iCs/>
      <w:caps w:val="0"/>
      <w:smallCaps w:val="0"/>
      <w:strike w:val="0"/>
      <w:dstrike w:val="0"/>
      <w:color w:val="000000"/>
      <w:spacing w:val="5"/>
      <w:w w:val="100"/>
      <w:sz w:val="20"/>
      <w:szCs w:val="20"/>
      <w:u w:val="none"/>
      <w:shd w:val="clear" w:color="auto" w:fill="FFFFFF"/>
      <w:lang w:val="ru-RU"/>
    </w:rPr>
  </w:style>
  <w:style w:type="character" w:customStyle="1" w:styleId="Candara105pt0pt">
    <w:name w:val="Основной текст + Candara;10;5 pt;Курсив;Интервал 0 pt"/>
    <w:basedOn w:val="aa"/>
    <w:rsid w:val="00D82FB9"/>
    <w:rPr>
      <w:rFonts w:ascii="Candara" w:eastAsia="Candara" w:hAnsi="Candara" w:cs="Candara"/>
      <w:b w:val="0"/>
      <w:bCs w:val="0"/>
      <w:i/>
      <w:iCs/>
      <w:caps w:val="0"/>
      <w:smallCaps w:val="0"/>
      <w:strike w:val="0"/>
      <w:dstrike w:val="0"/>
      <w:color w:val="000000"/>
      <w:spacing w:val="0"/>
      <w:w w:val="100"/>
      <w:sz w:val="21"/>
      <w:szCs w:val="21"/>
      <w:u w:val="none"/>
      <w:shd w:val="clear" w:color="auto" w:fill="FFFFFF"/>
    </w:rPr>
  </w:style>
  <w:style w:type="character" w:customStyle="1" w:styleId="0pt0">
    <w:name w:val="Основной текст + Полужирный;Интервал 0 pt"/>
    <w:basedOn w:val="aa"/>
    <w:rsid w:val="00D82FB9"/>
    <w:rPr>
      <w:rFonts w:ascii="Times New Roman" w:eastAsia="Times New Roman" w:hAnsi="Times New Roman" w:cs="Times New Roman"/>
      <w:b/>
      <w:bCs/>
      <w:i w:val="0"/>
      <w:iCs w:val="0"/>
      <w:caps w:val="0"/>
      <w:smallCaps w:val="0"/>
      <w:strike w:val="0"/>
      <w:dstrike w:val="0"/>
      <w:color w:val="000000"/>
      <w:spacing w:val="7"/>
      <w:w w:val="100"/>
      <w:sz w:val="20"/>
      <w:szCs w:val="20"/>
      <w:u w:val="none"/>
      <w:shd w:val="clear" w:color="auto" w:fill="FFFFFF"/>
      <w:lang w:val="ru-RU"/>
    </w:rPr>
  </w:style>
  <w:style w:type="character" w:customStyle="1" w:styleId="28">
    <w:name w:val="Основной текст2"/>
    <w:basedOn w:val="a0"/>
    <w:uiPriority w:val="99"/>
    <w:rsid w:val="00D82FB9"/>
    <w:rPr>
      <w:rFonts w:ascii="Times New Roman" w:hAnsi="Times New Roman" w:cs="Times New Roman"/>
      <w:color w:val="000000"/>
      <w:spacing w:val="10"/>
      <w:w w:val="100"/>
      <w:sz w:val="19"/>
      <w:szCs w:val="19"/>
      <w:u w:val="none"/>
      <w:shd w:val="clear" w:color="auto" w:fill="FFFFFF"/>
      <w:lang w:val="ru-RU"/>
    </w:rPr>
  </w:style>
  <w:style w:type="character" w:customStyle="1" w:styleId="1b">
    <w:name w:val="Основной текст + Курсив1"/>
    <w:basedOn w:val="aa"/>
    <w:uiPriority w:val="99"/>
    <w:rsid w:val="00D82FB9"/>
    <w:rPr>
      <w:rFonts w:ascii="Times New Roman" w:hAnsi="Times New Roman" w:cs="Times New Roman"/>
      <w:i/>
      <w:iCs/>
      <w:spacing w:val="10"/>
      <w:sz w:val="21"/>
      <w:szCs w:val="21"/>
      <w:shd w:val="clear" w:color="auto" w:fill="FFFFFF"/>
    </w:rPr>
  </w:style>
  <w:style w:type="character" w:customStyle="1" w:styleId="0pt1">
    <w:name w:val="Основной текст + Курсив;Интервал 0 pt"/>
    <w:basedOn w:val="aa"/>
    <w:rsid w:val="00D82FB9"/>
    <w:rPr>
      <w:rFonts w:ascii="Times New Roman" w:eastAsia="Times New Roman" w:hAnsi="Times New Roman" w:cs="Times New Roman"/>
      <w:i/>
      <w:iCs/>
      <w:color w:val="000000"/>
      <w:spacing w:val="1"/>
      <w:w w:val="100"/>
      <w:sz w:val="19"/>
      <w:szCs w:val="19"/>
      <w:shd w:val="clear" w:color="auto" w:fill="FFFFFF"/>
      <w:lang w:val="ru-RU"/>
    </w:rPr>
  </w:style>
  <w:style w:type="character" w:customStyle="1" w:styleId="71">
    <w:name w:val="Основной текст (7)"/>
    <w:basedOn w:val="a0"/>
    <w:uiPriority w:val="99"/>
    <w:rsid w:val="00D82FB9"/>
    <w:rPr>
      <w:rFonts w:ascii="Times New Roman" w:eastAsia="Times New Roman" w:hAnsi="Times New Roman" w:cs="Times New Roman"/>
      <w:b w:val="0"/>
      <w:bCs w:val="0"/>
      <w:i/>
      <w:iCs/>
      <w:caps w:val="0"/>
      <w:smallCaps w:val="0"/>
      <w:strike w:val="0"/>
      <w:dstrike w:val="0"/>
      <w:color w:val="000000"/>
      <w:spacing w:val="1"/>
      <w:w w:val="100"/>
      <w:sz w:val="19"/>
      <w:szCs w:val="19"/>
      <w:u w:val="none"/>
      <w:lang w:val="ru-RU"/>
    </w:rPr>
  </w:style>
  <w:style w:type="character" w:customStyle="1" w:styleId="70pt">
    <w:name w:val="Основной текст (7) + Не курсив;Интервал 0 pt"/>
    <w:basedOn w:val="a0"/>
    <w:rsid w:val="00D82FB9"/>
    <w:rPr>
      <w:rFonts w:ascii="Times New Roman" w:eastAsia="Times New Roman" w:hAnsi="Times New Roman" w:cs="Times New Roman"/>
      <w:b w:val="0"/>
      <w:bCs w:val="0"/>
      <w:i/>
      <w:iCs/>
      <w:caps w:val="0"/>
      <w:smallCaps w:val="0"/>
      <w:strike w:val="0"/>
      <w:dstrike w:val="0"/>
      <w:color w:val="000000"/>
      <w:spacing w:val="10"/>
      <w:w w:val="100"/>
      <w:sz w:val="19"/>
      <w:szCs w:val="19"/>
      <w:u w:val="none"/>
      <w:lang w:val="ru-RU"/>
    </w:rPr>
  </w:style>
  <w:style w:type="character" w:customStyle="1" w:styleId="CenturyGothic8pt0pt">
    <w:name w:val="Основной текст + Century Gothic;8 pt;Полужирный;Интервал 0 pt"/>
    <w:basedOn w:val="aa"/>
    <w:rsid w:val="00D82FB9"/>
    <w:rPr>
      <w:rFonts w:ascii="Century Gothic" w:eastAsia="Century Gothic" w:hAnsi="Century Gothic" w:cs="Century Gothic"/>
      <w:b/>
      <w:bCs/>
      <w:i w:val="0"/>
      <w:iCs w:val="0"/>
      <w:caps w:val="0"/>
      <w:smallCaps w:val="0"/>
      <w:strike w:val="0"/>
      <w:dstrike w:val="0"/>
      <w:color w:val="000000"/>
      <w:spacing w:val="0"/>
      <w:w w:val="100"/>
      <w:sz w:val="16"/>
      <w:szCs w:val="16"/>
      <w:u w:val="none"/>
      <w:shd w:val="clear" w:color="auto" w:fill="FFFFFF"/>
      <w:lang w:val="ru-RU"/>
    </w:rPr>
  </w:style>
  <w:style w:type="character" w:customStyle="1" w:styleId="Corbel7pt1pt">
    <w:name w:val="Основной текст + Corbel;7 pt;Полужирный;Интервал 1 pt"/>
    <w:basedOn w:val="aa"/>
    <w:rsid w:val="00D82FB9"/>
    <w:rPr>
      <w:rFonts w:ascii="Corbel" w:eastAsia="Corbel" w:hAnsi="Corbel" w:cs="Corbel"/>
      <w:b/>
      <w:bCs/>
      <w:i w:val="0"/>
      <w:iCs w:val="0"/>
      <w:caps w:val="0"/>
      <w:smallCaps w:val="0"/>
      <w:strike w:val="0"/>
      <w:dstrike w:val="0"/>
      <w:color w:val="000000"/>
      <w:spacing w:val="33"/>
      <w:w w:val="100"/>
      <w:sz w:val="14"/>
      <w:szCs w:val="14"/>
      <w:u w:val="none"/>
      <w:shd w:val="clear" w:color="auto" w:fill="FFFFFF"/>
      <w:lang w:val="ru-RU"/>
    </w:rPr>
  </w:style>
  <w:style w:type="character" w:customStyle="1" w:styleId="72">
    <w:name w:val="Основной текст (7) + Не курсив"/>
    <w:aliases w:val="Интервал 0 pt7"/>
    <w:basedOn w:val="a0"/>
    <w:uiPriority w:val="99"/>
    <w:rsid w:val="00D82FB9"/>
    <w:rPr>
      <w:rFonts w:ascii="Times New Roman" w:hAnsi="Times New Roman" w:cs="Times New Roman"/>
      <w:i/>
      <w:iCs/>
      <w:color w:val="000000"/>
      <w:spacing w:val="10"/>
      <w:w w:val="100"/>
      <w:sz w:val="19"/>
      <w:szCs w:val="19"/>
      <w:u w:val="none"/>
      <w:lang w:val="ru-RU"/>
    </w:rPr>
  </w:style>
  <w:style w:type="character" w:customStyle="1" w:styleId="af4">
    <w:name w:val="Обычный (веб) Знак"/>
    <w:aliases w:val="Знак Знак1 Знак"/>
    <w:uiPriority w:val="99"/>
    <w:rsid w:val="00D82FB9"/>
    <w:rPr>
      <w:rFonts w:ascii="Times New Roman" w:eastAsia="Times New Roman" w:hAnsi="Times New Roman"/>
      <w:sz w:val="24"/>
      <w:szCs w:val="24"/>
    </w:rPr>
  </w:style>
  <w:style w:type="character" w:customStyle="1" w:styleId="s2">
    <w:name w:val="s2"/>
    <w:basedOn w:val="a0"/>
    <w:uiPriority w:val="99"/>
    <w:rsid w:val="00D82FB9"/>
    <w:rPr>
      <w:rFonts w:cs="Times New Roman"/>
    </w:rPr>
  </w:style>
  <w:style w:type="character" w:customStyle="1" w:styleId="s4">
    <w:name w:val="s4"/>
    <w:basedOn w:val="a0"/>
    <w:uiPriority w:val="99"/>
    <w:rsid w:val="00D82FB9"/>
    <w:rPr>
      <w:rFonts w:cs="Times New Roman"/>
    </w:rPr>
  </w:style>
  <w:style w:type="character" w:customStyle="1" w:styleId="s1">
    <w:name w:val="s1"/>
    <w:basedOn w:val="a0"/>
    <w:uiPriority w:val="99"/>
    <w:rsid w:val="00D82FB9"/>
    <w:rPr>
      <w:rFonts w:cs="Times New Roman"/>
    </w:rPr>
  </w:style>
  <w:style w:type="character" w:customStyle="1" w:styleId="42pt">
    <w:name w:val="Основной текст (4) + Интервал 2 pt"/>
    <w:basedOn w:val="a0"/>
    <w:uiPriority w:val="99"/>
    <w:rsid w:val="00D82FB9"/>
    <w:rPr>
      <w:rFonts w:ascii="Times New Roman" w:eastAsia="Times New Roman" w:hAnsi="Times New Roman" w:cs="Times New Roman"/>
      <w:b w:val="0"/>
      <w:bCs w:val="0"/>
      <w:i w:val="0"/>
      <w:iCs w:val="0"/>
      <w:caps w:val="0"/>
      <w:smallCaps w:val="0"/>
      <w:strike w:val="0"/>
      <w:dstrike w:val="0"/>
      <w:color w:val="000000"/>
      <w:spacing w:val="46"/>
      <w:w w:val="100"/>
      <w:sz w:val="17"/>
      <w:szCs w:val="17"/>
      <w:u w:val="none"/>
      <w:effect w:val="none"/>
      <w:shd w:val="clear" w:color="auto" w:fill="FFFFFF"/>
      <w:lang w:val="ru-RU"/>
    </w:rPr>
  </w:style>
  <w:style w:type="character" w:customStyle="1" w:styleId="85pt0pt">
    <w:name w:val="Основной текст + 8;5 pt;Интервал 0 pt"/>
    <w:basedOn w:val="aa"/>
    <w:rsid w:val="00D82FB9"/>
    <w:rPr>
      <w:rFonts w:ascii="Times New Roman" w:eastAsia="Times New Roman" w:hAnsi="Times New Roman" w:cs="Times New Roman"/>
      <w:b w:val="0"/>
      <w:bCs w:val="0"/>
      <w:i w:val="0"/>
      <w:iCs w:val="0"/>
      <w:caps w:val="0"/>
      <w:smallCaps w:val="0"/>
      <w:strike w:val="0"/>
      <w:dstrike w:val="0"/>
      <w:color w:val="000000"/>
      <w:spacing w:val="8"/>
      <w:w w:val="100"/>
      <w:sz w:val="17"/>
      <w:szCs w:val="17"/>
      <w:u w:val="none"/>
      <w:shd w:val="clear" w:color="auto" w:fill="FFFFFF"/>
      <w:lang w:val="ru-RU"/>
    </w:rPr>
  </w:style>
  <w:style w:type="character" w:customStyle="1" w:styleId="310pt0pt">
    <w:name w:val="Основной текст (3) + 10 pt;Интервал 0 pt"/>
    <w:basedOn w:val="a0"/>
    <w:rsid w:val="00D82FB9"/>
    <w:rPr>
      <w:rFonts w:ascii="Times New Roman" w:eastAsia="Times New Roman" w:hAnsi="Times New Roman" w:cs="Times New Roman"/>
      <w:b/>
      <w:bCs/>
      <w:i w:val="0"/>
      <w:iCs w:val="0"/>
      <w:caps w:val="0"/>
      <w:smallCaps w:val="0"/>
      <w:strike w:val="0"/>
      <w:dstrike w:val="0"/>
      <w:color w:val="000000"/>
      <w:spacing w:val="7"/>
      <w:w w:val="100"/>
      <w:sz w:val="20"/>
      <w:szCs w:val="20"/>
      <w:u w:val="none"/>
      <w:shd w:val="clear" w:color="auto" w:fill="FFFFFF"/>
      <w:lang w:val="ru-RU"/>
    </w:rPr>
  </w:style>
  <w:style w:type="character" w:customStyle="1" w:styleId="310pt">
    <w:name w:val="Основной текст (3) + 10 pt"/>
    <w:aliases w:val="Интервал 0 pt3"/>
    <w:basedOn w:val="36"/>
    <w:uiPriority w:val="99"/>
    <w:rsid w:val="00D82FB9"/>
    <w:rPr>
      <w:rFonts w:ascii="Times New Roman" w:hAnsi="Times New Roman" w:cs="Times New Roman"/>
      <w:b/>
      <w:bCs/>
      <w:color w:val="000000"/>
      <w:spacing w:val="7"/>
      <w:w w:val="100"/>
      <w:sz w:val="20"/>
      <w:szCs w:val="20"/>
      <w:u w:val="none"/>
      <w:shd w:val="clear" w:color="auto" w:fill="FFFFFF"/>
      <w:lang w:val="ru-RU"/>
    </w:rPr>
  </w:style>
  <w:style w:type="character" w:customStyle="1" w:styleId="ListLabel1">
    <w:name w:val="ListLabel 1"/>
    <w:rsid w:val="00D82FB9"/>
    <w:rPr>
      <w:rFonts w:cs="Courier New"/>
    </w:rPr>
  </w:style>
  <w:style w:type="character" w:customStyle="1" w:styleId="ListLabel2">
    <w:name w:val="ListLabel 2"/>
    <w:rsid w:val="00D82FB9"/>
    <w:rPr>
      <w:color w:val="00000A"/>
    </w:rPr>
  </w:style>
  <w:style w:type="character" w:customStyle="1" w:styleId="ListLabel3">
    <w:name w:val="ListLabel 3"/>
    <w:rsid w:val="00D82FB9"/>
    <w:rPr>
      <w:b/>
    </w:rPr>
  </w:style>
  <w:style w:type="character" w:customStyle="1" w:styleId="ListLabel4">
    <w:name w:val="ListLabel 4"/>
    <w:rsid w:val="00D82FB9"/>
    <w:rPr>
      <w:color w:val="000000"/>
      <w:sz w:val="28"/>
    </w:rPr>
  </w:style>
  <w:style w:type="character" w:customStyle="1" w:styleId="ListLabel5">
    <w:name w:val="ListLabel 5"/>
    <w:rsid w:val="00D82FB9"/>
    <w:rPr>
      <w:b w:val="0"/>
    </w:rPr>
  </w:style>
  <w:style w:type="character" w:customStyle="1" w:styleId="ListLabel6">
    <w:name w:val="ListLabel 6"/>
    <w:rsid w:val="00D82FB9"/>
    <w:rPr>
      <w:color w:val="00000A"/>
      <w:sz w:val="24"/>
      <w:szCs w:val="24"/>
    </w:rPr>
  </w:style>
  <w:style w:type="character" w:customStyle="1" w:styleId="ListLabel7">
    <w:name w:val="ListLabel 7"/>
    <w:rsid w:val="00D82FB9"/>
    <w:rPr>
      <w:color w:val="00000A"/>
      <w:sz w:val="22"/>
      <w:szCs w:val="22"/>
    </w:rPr>
  </w:style>
  <w:style w:type="character" w:customStyle="1" w:styleId="ListLabel8">
    <w:name w:val="ListLabel 8"/>
    <w:rsid w:val="00D82FB9"/>
    <w:rPr>
      <w:rFonts w:cs="Times New Roman"/>
    </w:rPr>
  </w:style>
  <w:style w:type="character" w:customStyle="1" w:styleId="ListLabel9">
    <w:name w:val="ListLabel 9"/>
    <w:rsid w:val="00D82FB9"/>
    <w:rPr>
      <w:rFonts w:cs="Wingdings"/>
    </w:rPr>
  </w:style>
  <w:style w:type="character" w:customStyle="1" w:styleId="ListLabel10">
    <w:name w:val="ListLabel 10"/>
    <w:rsid w:val="00D82FB9"/>
    <w:rPr>
      <w:rFonts w:cs="Symbol"/>
    </w:rPr>
  </w:style>
  <w:style w:type="character" w:customStyle="1" w:styleId="ListLabel11">
    <w:name w:val="ListLabel 11"/>
    <w:rsid w:val="00D82FB9"/>
    <w:rPr>
      <w:rFonts w:cs="Times New Roman"/>
      <w:sz w:val="24"/>
      <w:szCs w:val="24"/>
    </w:rPr>
  </w:style>
  <w:style w:type="character" w:customStyle="1" w:styleId="ListLabel12">
    <w:name w:val="ListLabel 12"/>
    <w:rsid w:val="00D82FB9"/>
    <w:rPr>
      <w:rFonts w:eastAsia="Times New Roman"/>
    </w:rPr>
  </w:style>
  <w:style w:type="character" w:customStyle="1" w:styleId="ListLabel13">
    <w:name w:val="ListLabel 13"/>
    <w:rsid w:val="00D82FB9"/>
    <w:rPr>
      <w:rFonts w:cs="Times New Roman"/>
      <w:b w:val="0"/>
      <w:bCs w:val="0"/>
      <w:sz w:val="24"/>
      <w:szCs w:val="24"/>
    </w:rPr>
  </w:style>
  <w:style w:type="character" w:customStyle="1" w:styleId="ListLabel14">
    <w:name w:val="ListLabel 14"/>
    <w:rsid w:val="00D82FB9"/>
    <w:rPr>
      <w:rFonts w:eastAsia="Times New Roman" w:cs="Times New Roman"/>
      <w:b w:val="0"/>
      <w:bCs w:val="0"/>
      <w:i w:val="0"/>
      <w:iCs w:val="0"/>
      <w:caps w:val="0"/>
      <w:smallCaps w:val="0"/>
      <w:strike w:val="0"/>
      <w:dstrike w:val="0"/>
      <w:color w:val="000000"/>
      <w:spacing w:val="10"/>
      <w:w w:val="100"/>
      <w:sz w:val="20"/>
      <w:szCs w:val="20"/>
      <w:u w:val="none"/>
      <w:lang w:val="ru-RU"/>
    </w:rPr>
  </w:style>
  <w:style w:type="character" w:customStyle="1" w:styleId="ListLabel15">
    <w:name w:val="ListLabel 15"/>
    <w:rsid w:val="00D82FB9"/>
    <w:rPr>
      <w:rFonts w:eastAsia="Times New Roman" w:cs="Times New Roman"/>
      <w:b/>
      <w:bCs/>
      <w:i w:val="0"/>
      <w:iCs w:val="0"/>
      <w:caps w:val="0"/>
      <w:smallCaps w:val="0"/>
      <w:strike w:val="0"/>
      <w:dstrike w:val="0"/>
      <w:color w:val="000000"/>
      <w:spacing w:val="0"/>
      <w:w w:val="100"/>
      <w:sz w:val="21"/>
      <w:szCs w:val="21"/>
      <w:u w:val="none"/>
      <w:lang w:val="ru-RU"/>
    </w:rPr>
  </w:style>
  <w:style w:type="character" w:customStyle="1" w:styleId="ListLabel16">
    <w:name w:val="ListLabel 16"/>
    <w:rsid w:val="00D82FB9"/>
    <w:rPr>
      <w:sz w:val="24"/>
      <w:szCs w:val="24"/>
    </w:rPr>
  </w:style>
  <w:style w:type="character" w:customStyle="1" w:styleId="ListLabel17">
    <w:name w:val="ListLabel 17"/>
    <w:rsid w:val="00D82FB9"/>
    <w:rPr>
      <w:rFonts w:eastAsia="Times New Roman" w:cs="Times New Roman"/>
      <w:b/>
      <w:bCs/>
      <w:i w:val="0"/>
      <w:iCs w:val="0"/>
      <w:caps w:val="0"/>
      <w:smallCaps w:val="0"/>
      <w:strike w:val="0"/>
      <w:dstrike w:val="0"/>
      <w:color w:val="000000"/>
      <w:spacing w:val="10"/>
      <w:w w:val="100"/>
      <w:sz w:val="24"/>
      <w:szCs w:val="24"/>
      <w:u w:val="none"/>
      <w:lang w:val="ru-RU"/>
    </w:rPr>
  </w:style>
  <w:style w:type="character" w:customStyle="1" w:styleId="ListLabel18">
    <w:name w:val="ListLabel 18"/>
    <w:rsid w:val="00D82FB9"/>
    <w:rPr>
      <w:rFonts w:cs="Symbol"/>
    </w:rPr>
  </w:style>
  <w:style w:type="character" w:customStyle="1" w:styleId="ListLabel19">
    <w:name w:val="ListLabel 19"/>
    <w:rsid w:val="00D82FB9"/>
    <w:rPr>
      <w:rFonts w:cs="Courier New"/>
    </w:rPr>
  </w:style>
  <w:style w:type="character" w:customStyle="1" w:styleId="ListLabel20">
    <w:name w:val="ListLabel 20"/>
    <w:rsid w:val="00D82FB9"/>
    <w:rPr>
      <w:rFonts w:cs="Wingdings"/>
    </w:rPr>
  </w:style>
  <w:style w:type="character" w:customStyle="1" w:styleId="ListLabel21">
    <w:name w:val="ListLabel 21"/>
    <w:rsid w:val="00D82FB9"/>
    <w:rPr>
      <w:rFonts w:cs="Arial"/>
    </w:rPr>
  </w:style>
  <w:style w:type="character" w:customStyle="1" w:styleId="ListLabel22">
    <w:name w:val="ListLabel 22"/>
    <w:rsid w:val="00D82FB9"/>
    <w:rPr>
      <w:rFonts w:cs="Times New Roman"/>
    </w:rPr>
  </w:style>
  <w:style w:type="character" w:customStyle="1" w:styleId="ListLabel23">
    <w:name w:val="ListLabel 23"/>
    <w:rsid w:val="00D82FB9"/>
    <w:rPr>
      <w:rFonts w:cs="Symbol"/>
      <w:b/>
    </w:rPr>
  </w:style>
  <w:style w:type="character" w:customStyle="1" w:styleId="ListLabel24">
    <w:name w:val="ListLabel 24"/>
    <w:rsid w:val="00D82FB9"/>
    <w:rPr>
      <w:color w:val="000000"/>
      <w:sz w:val="28"/>
    </w:rPr>
  </w:style>
  <w:style w:type="character" w:customStyle="1" w:styleId="ListLabel25">
    <w:name w:val="ListLabel 25"/>
    <w:rsid w:val="00D82FB9"/>
    <w:rPr>
      <w:rFonts w:cs="Symbol"/>
      <w:color w:val="000000"/>
      <w:sz w:val="28"/>
    </w:rPr>
  </w:style>
  <w:style w:type="character" w:customStyle="1" w:styleId="ListLabel26">
    <w:name w:val="ListLabel 26"/>
    <w:rsid w:val="00D82FB9"/>
    <w:rPr>
      <w:rFonts w:cs="Symbol"/>
      <w:color w:val="00000A"/>
      <w:sz w:val="24"/>
      <w:szCs w:val="24"/>
    </w:rPr>
  </w:style>
  <w:style w:type="character" w:customStyle="1" w:styleId="ListLabel27">
    <w:name w:val="ListLabel 27"/>
    <w:rsid w:val="00D82FB9"/>
    <w:rPr>
      <w:rFonts w:cs="Symbol"/>
      <w:color w:val="00000A"/>
      <w:sz w:val="22"/>
      <w:szCs w:val="22"/>
    </w:rPr>
  </w:style>
  <w:style w:type="character" w:customStyle="1" w:styleId="ListLabel28">
    <w:name w:val="ListLabel 28"/>
    <w:rsid w:val="00D82FB9"/>
    <w:rPr>
      <w:rFonts w:cs="Times New Roman"/>
      <w:sz w:val="24"/>
      <w:szCs w:val="24"/>
    </w:rPr>
  </w:style>
  <w:style w:type="character" w:customStyle="1" w:styleId="ListLabel29">
    <w:name w:val="ListLabel 29"/>
    <w:rsid w:val="00D82FB9"/>
    <w:rPr>
      <w:rFonts w:cs="Times New Roman"/>
      <w:b w:val="0"/>
      <w:bCs w:val="0"/>
      <w:sz w:val="24"/>
      <w:szCs w:val="24"/>
    </w:rPr>
  </w:style>
  <w:style w:type="character" w:customStyle="1" w:styleId="ListLabel30">
    <w:name w:val="ListLabel 30"/>
    <w:rsid w:val="00D82FB9"/>
    <w:rPr>
      <w:b w:val="0"/>
      <w:bCs w:val="0"/>
      <w:i w:val="0"/>
      <w:iCs w:val="0"/>
      <w:caps w:val="0"/>
      <w:smallCaps w:val="0"/>
      <w:strike w:val="0"/>
      <w:dstrike w:val="0"/>
      <w:color w:val="000000"/>
      <w:spacing w:val="10"/>
      <w:w w:val="100"/>
      <w:sz w:val="20"/>
      <w:szCs w:val="20"/>
      <w:u w:val="none"/>
    </w:rPr>
  </w:style>
  <w:style w:type="character" w:customStyle="1" w:styleId="ListLabel31">
    <w:name w:val="ListLabel 31"/>
    <w:rsid w:val="00D82FB9"/>
    <w:rPr>
      <w:rFonts w:cs="Times New Roman"/>
      <w:b w:val="0"/>
      <w:bCs w:val="0"/>
      <w:i w:val="0"/>
      <w:iCs w:val="0"/>
      <w:caps w:val="0"/>
      <w:smallCaps w:val="0"/>
      <w:strike w:val="0"/>
      <w:dstrike w:val="0"/>
      <w:color w:val="000000"/>
      <w:spacing w:val="10"/>
      <w:w w:val="100"/>
      <w:sz w:val="20"/>
      <w:szCs w:val="20"/>
      <w:u w:val="none"/>
    </w:rPr>
  </w:style>
  <w:style w:type="character" w:customStyle="1" w:styleId="ListLabel32">
    <w:name w:val="ListLabel 32"/>
    <w:rsid w:val="00D82FB9"/>
    <w:rPr>
      <w:b/>
      <w:bCs/>
      <w:i w:val="0"/>
      <w:iCs w:val="0"/>
      <w:caps w:val="0"/>
      <w:smallCaps w:val="0"/>
      <w:strike w:val="0"/>
      <w:dstrike w:val="0"/>
      <w:color w:val="000000"/>
      <w:spacing w:val="0"/>
      <w:w w:val="100"/>
      <w:sz w:val="21"/>
      <w:szCs w:val="21"/>
      <w:u w:val="none"/>
    </w:rPr>
  </w:style>
  <w:style w:type="character" w:customStyle="1" w:styleId="ListLabel33">
    <w:name w:val="ListLabel 33"/>
    <w:rsid w:val="00D82FB9"/>
    <w:rPr>
      <w:sz w:val="24"/>
      <w:szCs w:val="24"/>
    </w:rPr>
  </w:style>
  <w:style w:type="character" w:customStyle="1" w:styleId="ListLabel34">
    <w:name w:val="ListLabel 34"/>
    <w:rsid w:val="00D82FB9"/>
    <w:rPr>
      <w:b/>
      <w:bCs/>
      <w:i w:val="0"/>
      <w:iCs w:val="0"/>
      <w:caps w:val="0"/>
      <w:smallCaps w:val="0"/>
      <w:strike w:val="0"/>
      <w:dstrike w:val="0"/>
      <w:color w:val="000000"/>
      <w:spacing w:val="10"/>
      <w:w w:val="100"/>
      <w:sz w:val="24"/>
      <w:szCs w:val="24"/>
      <w:u w:val="none"/>
    </w:rPr>
  </w:style>
  <w:style w:type="character" w:customStyle="1" w:styleId="ListLabel35">
    <w:name w:val="ListLabel 35"/>
    <w:rsid w:val="00D82FB9"/>
    <w:rPr>
      <w:rFonts w:cs="Symbol"/>
    </w:rPr>
  </w:style>
  <w:style w:type="character" w:customStyle="1" w:styleId="ListLabel36">
    <w:name w:val="ListLabel 36"/>
    <w:rsid w:val="00D82FB9"/>
    <w:rPr>
      <w:rFonts w:cs="Courier New"/>
    </w:rPr>
  </w:style>
  <w:style w:type="character" w:customStyle="1" w:styleId="ListLabel37">
    <w:name w:val="ListLabel 37"/>
    <w:rsid w:val="00D82FB9"/>
    <w:rPr>
      <w:rFonts w:cs="Wingdings"/>
    </w:rPr>
  </w:style>
  <w:style w:type="character" w:customStyle="1" w:styleId="ListLabel38">
    <w:name w:val="ListLabel 38"/>
    <w:rsid w:val="00D82FB9"/>
    <w:rPr>
      <w:rFonts w:cs="Arial"/>
    </w:rPr>
  </w:style>
  <w:style w:type="character" w:customStyle="1" w:styleId="ListLabel39">
    <w:name w:val="ListLabel 39"/>
    <w:rsid w:val="00D82FB9"/>
    <w:rPr>
      <w:rFonts w:cs="Times New Roman"/>
    </w:rPr>
  </w:style>
  <w:style w:type="character" w:customStyle="1" w:styleId="ListLabel40">
    <w:name w:val="ListLabel 40"/>
    <w:rsid w:val="00D82FB9"/>
    <w:rPr>
      <w:rFonts w:cs="Symbol"/>
      <w:b/>
    </w:rPr>
  </w:style>
  <w:style w:type="character" w:customStyle="1" w:styleId="ListLabel41">
    <w:name w:val="ListLabel 41"/>
    <w:rsid w:val="00D82FB9"/>
    <w:rPr>
      <w:color w:val="000000"/>
      <w:sz w:val="28"/>
    </w:rPr>
  </w:style>
  <w:style w:type="character" w:customStyle="1" w:styleId="ListLabel42">
    <w:name w:val="ListLabel 42"/>
    <w:rsid w:val="00D82FB9"/>
    <w:rPr>
      <w:rFonts w:cs="Symbol"/>
      <w:color w:val="000000"/>
      <w:sz w:val="28"/>
    </w:rPr>
  </w:style>
  <w:style w:type="character" w:customStyle="1" w:styleId="ListLabel43">
    <w:name w:val="ListLabel 43"/>
    <w:rsid w:val="00D82FB9"/>
    <w:rPr>
      <w:rFonts w:cs="Symbol"/>
      <w:color w:val="00000A"/>
      <w:sz w:val="24"/>
      <w:szCs w:val="24"/>
    </w:rPr>
  </w:style>
  <w:style w:type="character" w:customStyle="1" w:styleId="ListLabel44">
    <w:name w:val="ListLabel 44"/>
    <w:rsid w:val="00D82FB9"/>
    <w:rPr>
      <w:rFonts w:cs="Symbol"/>
      <w:color w:val="00000A"/>
      <w:sz w:val="22"/>
      <w:szCs w:val="22"/>
    </w:rPr>
  </w:style>
  <w:style w:type="character" w:customStyle="1" w:styleId="ListLabel45">
    <w:name w:val="ListLabel 45"/>
    <w:rsid w:val="00D82FB9"/>
    <w:rPr>
      <w:rFonts w:cs="Times New Roman"/>
      <w:sz w:val="24"/>
      <w:szCs w:val="24"/>
    </w:rPr>
  </w:style>
  <w:style w:type="character" w:customStyle="1" w:styleId="ListLabel46">
    <w:name w:val="ListLabel 46"/>
    <w:rsid w:val="00D82FB9"/>
    <w:rPr>
      <w:rFonts w:cs="Times New Roman"/>
      <w:b w:val="0"/>
      <w:bCs w:val="0"/>
      <w:sz w:val="24"/>
      <w:szCs w:val="24"/>
    </w:rPr>
  </w:style>
  <w:style w:type="character" w:customStyle="1" w:styleId="ListLabel47">
    <w:name w:val="ListLabel 47"/>
    <w:rsid w:val="00D82FB9"/>
    <w:rPr>
      <w:b w:val="0"/>
      <w:bCs w:val="0"/>
      <w:i w:val="0"/>
      <w:iCs w:val="0"/>
      <w:caps w:val="0"/>
      <w:smallCaps w:val="0"/>
      <w:strike w:val="0"/>
      <w:dstrike w:val="0"/>
      <w:color w:val="000000"/>
      <w:spacing w:val="10"/>
      <w:w w:val="100"/>
      <w:sz w:val="20"/>
      <w:szCs w:val="20"/>
      <w:u w:val="none"/>
    </w:rPr>
  </w:style>
  <w:style w:type="character" w:customStyle="1" w:styleId="ListLabel48">
    <w:name w:val="ListLabel 48"/>
    <w:rsid w:val="00D82FB9"/>
    <w:rPr>
      <w:rFonts w:cs="Times New Roman"/>
      <w:b w:val="0"/>
      <w:bCs w:val="0"/>
      <w:i w:val="0"/>
      <w:iCs w:val="0"/>
      <w:caps w:val="0"/>
      <w:smallCaps w:val="0"/>
      <w:strike w:val="0"/>
      <w:dstrike w:val="0"/>
      <w:color w:val="000000"/>
      <w:spacing w:val="10"/>
      <w:w w:val="100"/>
      <w:sz w:val="20"/>
      <w:szCs w:val="20"/>
      <w:u w:val="none"/>
    </w:rPr>
  </w:style>
  <w:style w:type="character" w:customStyle="1" w:styleId="ListLabel49">
    <w:name w:val="ListLabel 49"/>
    <w:rsid w:val="00D82FB9"/>
    <w:rPr>
      <w:b/>
      <w:bCs/>
      <w:i w:val="0"/>
      <w:iCs w:val="0"/>
      <w:caps w:val="0"/>
      <w:smallCaps w:val="0"/>
      <w:strike w:val="0"/>
      <w:dstrike w:val="0"/>
      <w:color w:val="000000"/>
      <w:spacing w:val="0"/>
      <w:w w:val="100"/>
      <w:sz w:val="21"/>
      <w:szCs w:val="21"/>
      <w:u w:val="none"/>
    </w:rPr>
  </w:style>
  <w:style w:type="character" w:customStyle="1" w:styleId="ListLabel50">
    <w:name w:val="ListLabel 50"/>
    <w:rsid w:val="00D82FB9"/>
    <w:rPr>
      <w:sz w:val="24"/>
      <w:szCs w:val="24"/>
    </w:rPr>
  </w:style>
  <w:style w:type="character" w:customStyle="1" w:styleId="ListLabel51">
    <w:name w:val="ListLabel 51"/>
    <w:rsid w:val="00D82FB9"/>
    <w:rPr>
      <w:b/>
      <w:bCs/>
      <w:i w:val="0"/>
      <w:iCs w:val="0"/>
      <w:caps w:val="0"/>
      <w:smallCaps w:val="0"/>
      <w:strike w:val="0"/>
      <w:dstrike w:val="0"/>
      <w:color w:val="000000"/>
      <w:spacing w:val="10"/>
      <w:w w:val="100"/>
      <w:sz w:val="24"/>
      <w:szCs w:val="24"/>
      <w:u w:val="none"/>
    </w:rPr>
  </w:style>
  <w:style w:type="character" w:customStyle="1" w:styleId="ListLabel52">
    <w:name w:val="ListLabel 52"/>
    <w:rsid w:val="00D82FB9"/>
    <w:rPr>
      <w:rFonts w:cs="Symbol"/>
    </w:rPr>
  </w:style>
  <w:style w:type="character" w:customStyle="1" w:styleId="ListLabel53">
    <w:name w:val="ListLabel 53"/>
    <w:rsid w:val="00D82FB9"/>
    <w:rPr>
      <w:rFonts w:cs="Courier New"/>
    </w:rPr>
  </w:style>
  <w:style w:type="character" w:customStyle="1" w:styleId="ListLabel54">
    <w:name w:val="ListLabel 54"/>
    <w:rsid w:val="00D82FB9"/>
    <w:rPr>
      <w:rFonts w:cs="Wingdings"/>
    </w:rPr>
  </w:style>
  <w:style w:type="character" w:customStyle="1" w:styleId="ListLabel55">
    <w:name w:val="ListLabel 55"/>
    <w:rsid w:val="00D82FB9"/>
    <w:rPr>
      <w:rFonts w:cs="Arial"/>
    </w:rPr>
  </w:style>
  <w:style w:type="character" w:customStyle="1" w:styleId="ListLabel56">
    <w:name w:val="ListLabel 56"/>
    <w:rsid w:val="00D82FB9"/>
    <w:rPr>
      <w:rFonts w:cs="Times New Roman"/>
    </w:rPr>
  </w:style>
  <w:style w:type="character" w:customStyle="1" w:styleId="ListLabel57">
    <w:name w:val="ListLabel 57"/>
    <w:rsid w:val="00D82FB9"/>
    <w:rPr>
      <w:rFonts w:cs="Symbol"/>
      <w:b/>
    </w:rPr>
  </w:style>
  <w:style w:type="character" w:customStyle="1" w:styleId="ListLabel58">
    <w:name w:val="ListLabel 58"/>
    <w:rsid w:val="00D82FB9"/>
    <w:rPr>
      <w:color w:val="000000"/>
      <w:sz w:val="28"/>
    </w:rPr>
  </w:style>
  <w:style w:type="character" w:customStyle="1" w:styleId="ListLabel59">
    <w:name w:val="ListLabel 59"/>
    <w:rsid w:val="00D82FB9"/>
    <w:rPr>
      <w:rFonts w:cs="Symbol"/>
      <w:color w:val="000000"/>
      <w:sz w:val="28"/>
    </w:rPr>
  </w:style>
  <w:style w:type="character" w:customStyle="1" w:styleId="ListLabel60">
    <w:name w:val="ListLabel 60"/>
    <w:rsid w:val="00D82FB9"/>
    <w:rPr>
      <w:rFonts w:cs="Symbol"/>
      <w:color w:val="00000A"/>
      <w:sz w:val="24"/>
      <w:szCs w:val="24"/>
    </w:rPr>
  </w:style>
  <w:style w:type="character" w:customStyle="1" w:styleId="ListLabel61">
    <w:name w:val="ListLabel 61"/>
    <w:rsid w:val="00D82FB9"/>
    <w:rPr>
      <w:rFonts w:cs="Symbol"/>
      <w:color w:val="00000A"/>
      <w:sz w:val="22"/>
      <w:szCs w:val="22"/>
    </w:rPr>
  </w:style>
  <w:style w:type="character" w:customStyle="1" w:styleId="ListLabel62">
    <w:name w:val="ListLabel 62"/>
    <w:rsid w:val="00D82FB9"/>
    <w:rPr>
      <w:rFonts w:cs="Times New Roman"/>
      <w:sz w:val="24"/>
      <w:szCs w:val="24"/>
    </w:rPr>
  </w:style>
  <w:style w:type="character" w:customStyle="1" w:styleId="ListLabel63">
    <w:name w:val="ListLabel 63"/>
    <w:rsid w:val="00D82FB9"/>
    <w:rPr>
      <w:rFonts w:cs="Times New Roman"/>
      <w:b w:val="0"/>
      <w:bCs w:val="0"/>
      <w:sz w:val="24"/>
      <w:szCs w:val="24"/>
    </w:rPr>
  </w:style>
  <w:style w:type="character" w:customStyle="1" w:styleId="ListLabel64">
    <w:name w:val="ListLabel 64"/>
    <w:rsid w:val="00D82FB9"/>
    <w:rPr>
      <w:b w:val="0"/>
      <w:bCs w:val="0"/>
      <w:i w:val="0"/>
      <w:iCs w:val="0"/>
      <w:caps w:val="0"/>
      <w:smallCaps w:val="0"/>
      <w:strike w:val="0"/>
      <w:dstrike w:val="0"/>
      <w:color w:val="000000"/>
      <w:spacing w:val="10"/>
      <w:w w:val="100"/>
      <w:sz w:val="20"/>
      <w:szCs w:val="20"/>
      <w:u w:val="none"/>
    </w:rPr>
  </w:style>
  <w:style w:type="character" w:customStyle="1" w:styleId="ListLabel65">
    <w:name w:val="ListLabel 65"/>
    <w:rsid w:val="00D82FB9"/>
    <w:rPr>
      <w:rFonts w:cs="Times New Roman"/>
      <w:b w:val="0"/>
      <w:bCs w:val="0"/>
      <w:i w:val="0"/>
      <w:iCs w:val="0"/>
      <w:caps w:val="0"/>
      <w:smallCaps w:val="0"/>
      <w:strike w:val="0"/>
      <w:dstrike w:val="0"/>
      <w:color w:val="000000"/>
      <w:spacing w:val="10"/>
      <w:w w:val="100"/>
      <w:sz w:val="20"/>
      <w:szCs w:val="20"/>
      <w:u w:val="none"/>
    </w:rPr>
  </w:style>
  <w:style w:type="character" w:customStyle="1" w:styleId="ListLabel66">
    <w:name w:val="ListLabel 66"/>
    <w:rsid w:val="00D82FB9"/>
    <w:rPr>
      <w:b/>
      <w:bCs/>
      <w:i w:val="0"/>
      <w:iCs w:val="0"/>
      <w:caps w:val="0"/>
      <w:smallCaps w:val="0"/>
      <w:strike w:val="0"/>
      <w:dstrike w:val="0"/>
      <w:color w:val="000000"/>
      <w:spacing w:val="0"/>
      <w:w w:val="100"/>
      <w:sz w:val="21"/>
      <w:szCs w:val="21"/>
      <w:u w:val="none"/>
    </w:rPr>
  </w:style>
  <w:style w:type="character" w:customStyle="1" w:styleId="ListLabel67">
    <w:name w:val="ListLabel 67"/>
    <w:rsid w:val="00D82FB9"/>
    <w:rPr>
      <w:sz w:val="24"/>
      <w:szCs w:val="24"/>
    </w:rPr>
  </w:style>
  <w:style w:type="character" w:customStyle="1" w:styleId="ListLabel68">
    <w:name w:val="ListLabel 68"/>
    <w:rsid w:val="00D82FB9"/>
    <w:rPr>
      <w:b/>
      <w:bCs/>
      <w:i w:val="0"/>
      <w:iCs w:val="0"/>
      <w:caps w:val="0"/>
      <w:smallCaps w:val="0"/>
      <w:strike w:val="0"/>
      <w:dstrike w:val="0"/>
      <w:color w:val="000000"/>
      <w:spacing w:val="10"/>
      <w:w w:val="100"/>
      <w:sz w:val="24"/>
      <w:szCs w:val="24"/>
      <w:u w:val="none"/>
    </w:rPr>
  </w:style>
  <w:style w:type="paragraph" w:customStyle="1" w:styleId="af5">
    <w:name w:val="Заголовок"/>
    <w:basedOn w:val="a"/>
    <w:next w:val="af6"/>
    <w:rsid w:val="00D82FB9"/>
    <w:pPr>
      <w:keepNext/>
      <w:spacing w:before="240" w:after="120"/>
    </w:pPr>
    <w:rPr>
      <w:rFonts w:ascii="Arial" w:eastAsia="Microsoft YaHei" w:hAnsi="Arial" w:cs="Mangal"/>
      <w:sz w:val="28"/>
      <w:szCs w:val="28"/>
    </w:rPr>
  </w:style>
  <w:style w:type="paragraph" w:styleId="af6">
    <w:name w:val="Body Text"/>
    <w:basedOn w:val="a"/>
    <w:rsid w:val="00D82FB9"/>
    <w:pPr>
      <w:spacing w:after="120"/>
      <w:jc w:val="center"/>
    </w:pPr>
    <w:rPr>
      <w:b/>
      <w:bCs/>
      <w:sz w:val="32"/>
      <w:szCs w:val="32"/>
    </w:rPr>
  </w:style>
  <w:style w:type="paragraph" w:styleId="af7">
    <w:name w:val="List"/>
    <w:basedOn w:val="af6"/>
    <w:rsid w:val="00D82FB9"/>
    <w:rPr>
      <w:rFonts w:cs="Mangal"/>
    </w:rPr>
  </w:style>
  <w:style w:type="paragraph" w:styleId="af8">
    <w:name w:val="Title"/>
    <w:basedOn w:val="a"/>
    <w:uiPriority w:val="10"/>
    <w:qFormat/>
    <w:rsid w:val="00D82FB9"/>
    <w:pPr>
      <w:suppressLineNumbers/>
      <w:spacing w:before="120" w:after="120"/>
    </w:pPr>
    <w:rPr>
      <w:rFonts w:cs="Mangal"/>
      <w:i/>
      <w:iCs/>
    </w:rPr>
  </w:style>
  <w:style w:type="paragraph" w:styleId="af9">
    <w:name w:val="index heading"/>
    <w:basedOn w:val="a"/>
    <w:rsid w:val="00D82FB9"/>
    <w:pPr>
      <w:suppressLineNumbers/>
    </w:pPr>
    <w:rPr>
      <w:rFonts w:cs="Mangal"/>
    </w:rPr>
  </w:style>
  <w:style w:type="paragraph" w:styleId="38">
    <w:name w:val="Body Text 3"/>
    <w:basedOn w:val="a"/>
    <w:rsid w:val="00D82FB9"/>
    <w:pPr>
      <w:jc w:val="both"/>
    </w:pPr>
    <w:rPr>
      <w:sz w:val="28"/>
      <w:szCs w:val="28"/>
    </w:rPr>
  </w:style>
  <w:style w:type="paragraph" w:styleId="afa">
    <w:name w:val="List Paragraph"/>
    <w:basedOn w:val="a"/>
    <w:uiPriority w:val="34"/>
    <w:qFormat/>
    <w:rsid w:val="00D82FB9"/>
    <w:pPr>
      <w:ind w:left="720"/>
    </w:pPr>
  </w:style>
  <w:style w:type="paragraph" w:customStyle="1" w:styleId="Style4">
    <w:name w:val="Style4"/>
    <w:basedOn w:val="a"/>
    <w:uiPriority w:val="99"/>
    <w:rsid w:val="00D82FB9"/>
    <w:pPr>
      <w:widowControl w:val="0"/>
      <w:spacing w:line="269" w:lineRule="exact"/>
    </w:pPr>
  </w:style>
  <w:style w:type="paragraph" w:customStyle="1" w:styleId="text">
    <w:name w:val="text"/>
    <w:basedOn w:val="a"/>
    <w:uiPriority w:val="99"/>
    <w:rsid w:val="00D82FB9"/>
    <w:pPr>
      <w:spacing w:before="28" w:after="28"/>
      <w:ind w:firstLine="150"/>
      <w:jc w:val="both"/>
    </w:pPr>
  </w:style>
  <w:style w:type="paragraph" w:styleId="afb">
    <w:name w:val="Body Text Indent"/>
    <w:basedOn w:val="a"/>
    <w:rsid w:val="00D82FB9"/>
    <w:pPr>
      <w:spacing w:after="120"/>
      <w:ind w:left="283"/>
    </w:pPr>
  </w:style>
  <w:style w:type="paragraph" w:customStyle="1" w:styleId="ConsNormal">
    <w:name w:val="ConsNormal"/>
    <w:uiPriority w:val="99"/>
    <w:rsid w:val="00D82FB9"/>
    <w:pPr>
      <w:widowControl w:val="0"/>
      <w:suppressAutoHyphens/>
      <w:ind w:firstLine="720"/>
    </w:pPr>
    <w:rPr>
      <w:rFonts w:ascii="Arial" w:eastAsia="Times New Roman" w:hAnsi="Arial" w:cs="Arial"/>
      <w:color w:val="00000A"/>
      <w:sz w:val="20"/>
      <w:szCs w:val="20"/>
    </w:rPr>
  </w:style>
  <w:style w:type="paragraph" w:styleId="29">
    <w:name w:val="Body Text 2"/>
    <w:basedOn w:val="a"/>
    <w:rsid w:val="00D82FB9"/>
    <w:pPr>
      <w:spacing w:after="120" w:line="480" w:lineRule="auto"/>
    </w:pPr>
  </w:style>
  <w:style w:type="paragraph" w:styleId="2a">
    <w:name w:val="Body Text Indent 2"/>
    <w:basedOn w:val="a"/>
    <w:rsid w:val="00D82FB9"/>
    <w:pPr>
      <w:spacing w:after="120" w:line="480" w:lineRule="auto"/>
      <w:ind w:left="283"/>
    </w:pPr>
    <w:rPr>
      <w:b/>
      <w:bCs/>
    </w:rPr>
  </w:style>
  <w:style w:type="paragraph" w:styleId="afc">
    <w:name w:val="Balloon Text"/>
    <w:basedOn w:val="a"/>
    <w:uiPriority w:val="99"/>
    <w:rsid w:val="00D82FB9"/>
    <w:rPr>
      <w:rFonts w:ascii="Tahoma" w:hAnsi="Tahoma" w:cs="Tahoma"/>
      <w:sz w:val="16"/>
      <w:szCs w:val="16"/>
    </w:rPr>
  </w:style>
  <w:style w:type="paragraph" w:styleId="afd">
    <w:name w:val="header"/>
    <w:basedOn w:val="a"/>
    <w:uiPriority w:val="99"/>
    <w:rsid w:val="00D82FB9"/>
    <w:pPr>
      <w:tabs>
        <w:tab w:val="center" w:pos="4677"/>
        <w:tab w:val="right" w:pos="9355"/>
      </w:tabs>
    </w:pPr>
  </w:style>
  <w:style w:type="paragraph" w:styleId="afe">
    <w:name w:val="footer"/>
    <w:basedOn w:val="a"/>
    <w:uiPriority w:val="99"/>
    <w:rsid w:val="00D82FB9"/>
    <w:pPr>
      <w:tabs>
        <w:tab w:val="center" w:pos="4677"/>
        <w:tab w:val="right" w:pos="9355"/>
      </w:tabs>
    </w:pPr>
  </w:style>
  <w:style w:type="paragraph" w:customStyle="1" w:styleId="aff">
    <w:name w:val="Заглавие"/>
    <w:basedOn w:val="a"/>
    <w:rsid w:val="00D82FB9"/>
    <w:pPr>
      <w:jc w:val="center"/>
    </w:pPr>
    <w:rPr>
      <w:sz w:val="32"/>
      <w:szCs w:val="32"/>
    </w:rPr>
  </w:style>
  <w:style w:type="paragraph" w:customStyle="1" w:styleId="msonormalbullet1gif">
    <w:name w:val="msonormalbullet1.gif"/>
    <w:basedOn w:val="a"/>
    <w:uiPriority w:val="99"/>
    <w:rsid w:val="00D82FB9"/>
    <w:pPr>
      <w:spacing w:before="28" w:after="28"/>
    </w:pPr>
  </w:style>
  <w:style w:type="paragraph" w:customStyle="1" w:styleId="msonormalbullet2gif">
    <w:name w:val="msonormalbullet2.gif"/>
    <w:basedOn w:val="a"/>
    <w:uiPriority w:val="99"/>
    <w:rsid w:val="00D82FB9"/>
    <w:pPr>
      <w:spacing w:before="28" w:after="28"/>
    </w:pPr>
  </w:style>
  <w:style w:type="paragraph" w:customStyle="1" w:styleId="msonormalbullet3gif">
    <w:name w:val="msonormalbullet3.gif"/>
    <w:basedOn w:val="a"/>
    <w:uiPriority w:val="99"/>
    <w:rsid w:val="00D82FB9"/>
    <w:pPr>
      <w:spacing w:before="28" w:after="28"/>
    </w:pPr>
  </w:style>
  <w:style w:type="paragraph" w:customStyle="1" w:styleId="Style1">
    <w:name w:val="Style1"/>
    <w:basedOn w:val="a"/>
    <w:uiPriority w:val="99"/>
    <w:rsid w:val="00D82FB9"/>
    <w:pPr>
      <w:widowControl w:val="0"/>
    </w:pPr>
  </w:style>
  <w:style w:type="paragraph" w:customStyle="1" w:styleId="Style2">
    <w:name w:val="Style2"/>
    <w:basedOn w:val="a"/>
    <w:uiPriority w:val="99"/>
    <w:rsid w:val="00D82FB9"/>
    <w:pPr>
      <w:widowControl w:val="0"/>
    </w:pPr>
  </w:style>
  <w:style w:type="paragraph" w:customStyle="1" w:styleId="Style3">
    <w:name w:val="Style3"/>
    <w:basedOn w:val="a"/>
    <w:uiPriority w:val="99"/>
    <w:rsid w:val="00D82FB9"/>
    <w:pPr>
      <w:widowControl w:val="0"/>
    </w:pPr>
  </w:style>
  <w:style w:type="paragraph" w:customStyle="1" w:styleId="Style5">
    <w:name w:val="Style5"/>
    <w:basedOn w:val="a"/>
    <w:uiPriority w:val="99"/>
    <w:rsid w:val="00D82FB9"/>
    <w:pPr>
      <w:widowControl w:val="0"/>
    </w:pPr>
  </w:style>
  <w:style w:type="paragraph" w:customStyle="1" w:styleId="Style6">
    <w:name w:val="Style6"/>
    <w:basedOn w:val="a"/>
    <w:uiPriority w:val="99"/>
    <w:rsid w:val="00D82FB9"/>
    <w:pPr>
      <w:widowControl w:val="0"/>
    </w:pPr>
  </w:style>
  <w:style w:type="paragraph" w:customStyle="1" w:styleId="120">
    <w:name w:val="Основной текст12"/>
    <w:basedOn w:val="a"/>
    <w:uiPriority w:val="99"/>
    <w:rsid w:val="00D82FB9"/>
    <w:pPr>
      <w:shd w:val="clear" w:color="auto" w:fill="FFFFFF"/>
      <w:spacing w:before="600" w:after="2760" w:line="250" w:lineRule="exact"/>
      <w:ind w:hanging="340"/>
      <w:jc w:val="center"/>
    </w:pPr>
    <w:rPr>
      <w:rFonts w:eastAsia="Calibri"/>
      <w:sz w:val="21"/>
      <w:szCs w:val="21"/>
    </w:rPr>
  </w:style>
  <w:style w:type="paragraph" w:customStyle="1" w:styleId="64">
    <w:name w:val="Основной текст (6)"/>
    <w:basedOn w:val="a"/>
    <w:uiPriority w:val="99"/>
    <w:rsid w:val="00D82FB9"/>
    <w:pPr>
      <w:shd w:val="clear" w:color="auto" w:fill="FFFFFF"/>
      <w:spacing w:before="360" w:after="0" w:line="182" w:lineRule="exact"/>
    </w:pPr>
    <w:rPr>
      <w:rFonts w:eastAsia="Calibri"/>
      <w:sz w:val="16"/>
      <w:szCs w:val="16"/>
    </w:rPr>
  </w:style>
  <w:style w:type="paragraph" w:customStyle="1" w:styleId="420">
    <w:name w:val="Заголовок №4 (2)"/>
    <w:basedOn w:val="a"/>
    <w:uiPriority w:val="99"/>
    <w:rsid w:val="00D82FB9"/>
    <w:pPr>
      <w:shd w:val="clear" w:color="auto" w:fill="FFFFFF"/>
      <w:spacing w:before="60" w:after="0" w:line="226" w:lineRule="exact"/>
      <w:ind w:firstLine="320"/>
      <w:jc w:val="both"/>
    </w:pPr>
    <w:rPr>
      <w:rFonts w:eastAsia="Calibri"/>
      <w:sz w:val="21"/>
      <w:szCs w:val="21"/>
    </w:rPr>
  </w:style>
  <w:style w:type="paragraph" w:customStyle="1" w:styleId="230">
    <w:name w:val="Заголовок №2 (3)"/>
    <w:basedOn w:val="a"/>
    <w:uiPriority w:val="99"/>
    <w:rsid w:val="00D82FB9"/>
    <w:pPr>
      <w:shd w:val="clear" w:color="auto" w:fill="FFFFFF"/>
      <w:spacing w:line="250" w:lineRule="exact"/>
      <w:jc w:val="center"/>
    </w:pPr>
    <w:rPr>
      <w:rFonts w:eastAsia="Calibri"/>
      <w:sz w:val="20"/>
      <w:szCs w:val="20"/>
    </w:rPr>
  </w:style>
  <w:style w:type="paragraph" w:customStyle="1" w:styleId="ConsPlusNormal">
    <w:name w:val="ConsPlusNormal"/>
    <w:uiPriority w:val="99"/>
    <w:rsid w:val="00D82FB9"/>
    <w:pPr>
      <w:widowControl w:val="0"/>
      <w:suppressAutoHyphens/>
      <w:ind w:firstLine="720"/>
    </w:pPr>
    <w:rPr>
      <w:rFonts w:ascii="Arial" w:eastAsia="Times New Roman" w:hAnsi="Arial" w:cs="Arial"/>
      <w:color w:val="00000A"/>
      <w:sz w:val="20"/>
      <w:szCs w:val="20"/>
    </w:rPr>
  </w:style>
  <w:style w:type="paragraph" w:customStyle="1" w:styleId="Style7">
    <w:name w:val="Style7"/>
    <w:basedOn w:val="a"/>
    <w:uiPriority w:val="99"/>
    <w:rsid w:val="00D82FB9"/>
    <w:pPr>
      <w:widowControl w:val="0"/>
      <w:spacing w:line="220" w:lineRule="exact"/>
      <w:ind w:firstLine="230"/>
      <w:jc w:val="both"/>
    </w:pPr>
    <w:rPr>
      <w:rFonts w:ascii="Tahoma" w:hAnsi="Tahoma" w:cs="Tahoma"/>
    </w:rPr>
  </w:style>
  <w:style w:type="paragraph" w:styleId="aff0">
    <w:name w:val="caption"/>
    <w:basedOn w:val="a"/>
    <w:uiPriority w:val="99"/>
    <w:qFormat/>
    <w:rsid w:val="00D82FB9"/>
    <w:pPr>
      <w:jc w:val="right"/>
    </w:pPr>
    <w:rPr>
      <w:b/>
      <w:bCs/>
      <w:i/>
      <w:iCs/>
      <w:sz w:val="28"/>
      <w:szCs w:val="28"/>
    </w:rPr>
  </w:style>
  <w:style w:type="paragraph" w:styleId="39">
    <w:name w:val="Body Text Indent 3"/>
    <w:basedOn w:val="a"/>
    <w:rsid w:val="00D82FB9"/>
    <w:pPr>
      <w:overflowPunct w:val="0"/>
      <w:ind w:firstLine="851"/>
      <w:jc w:val="center"/>
    </w:pPr>
    <w:rPr>
      <w:rFonts w:eastAsia="Calibri"/>
      <w:b/>
      <w:bCs/>
    </w:rPr>
  </w:style>
  <w:style w:type="paragraph" w:styleId="aff1">
    <w:name w:val="Normal (Web)"/>
    <w:aliases w:val="Знак Знак1"/>
    <w:basedOn w:val="a"/>
    <w:uiPriority w:val="99"/>
    <w:rsid w:val="00D82FB9"/>
    <w:pPr>
      <w:spacing w:after="120" w:line="480" w:lineRule="auto"/>
      <w:ind w:left="283"/>
    </w:pPr>
  </w:style>
  <w:style w:type="paragraph" w:customStyle="1" w:styleId="6950">
    <w:name w:val="Основной текст (695)"/>
    <w:basedOn w:val="a"/>
    <w:uiPriority w:val="99"/>
    <w:rsid w:val="00D82FB9"/>
    <w:pPr>
      <w:shd w:val="clear" w:color="auto" w:fill="FFFFFF"/>
      <w:spacing w:line="250" w:lineRule="exact"/>
      <w:ind w:hanging="380"/>
      <w:jc w:val="both"/>
    </w:pPr>
    <w:rPr>
      <w:rFonts w:eastAsia="Calibri"/>
      <w:sz w:val="23"/>
      <w:szCs w:val="23"/>
    </w:rPr>
  </w:style>
  <w:style w:type="paragraph" w:customStyle="1" w:styleId="5120">
    <w:name w:val="Заголовок №5 (12)"/>
    <w:basedOn w:val="a"/>
    <w:uiPriority w:val="99"/>
    <w:rsid w:val="00D82FB9"/>
    <w:pPr>
      <w:shd w:val="clear" w:color="auto" w:fill="FFFFFF"/>
      <w:spacing w:after="1560" w:line="264" w:lineRule="exact"/>
      <w:jc w:val="center"/>
    </w:pPr>
    <w:rPr>
      <w:rFonts w:ascii="Microsoft Sans Serif" w:eastAsia="Calibri" w:hAnsi="Microsoft Sans Serif"/>
      <w:sz w:val="17"/>
      <w:szCs w:val="17"/>
    </w:rPr>
  </w:style>
  <w:style w:type="paragraph" w:customStyle="1" w:styleId="1140">
    <w:name w:val="Основной текст (114)"/>
    <w:basedOn w:val="a"/>
    <w:uiPriority w:val="99"/>
    <w:rsid w:val="00D82FB9"/>
    <w:pPr>
      <w:shd w:val="clear" w:color="auto" w:fill="FFFFFF"/>
      <w:spacing w:line="250" w:lineRule="exact"/>
      <w:jc w:val="both"/>
    </w:pPr>
    <w:rPr>
      <w:rFonts w:eastAsia="Calibri"/>
      <w:spacing w:val="-10"/>
      <w:sz w:val="23"/>
      <w:szCs w:val="23"/>
    </w:rPr>
  </w:style>
  <w:style w:type="paragraph" w:customStyle="1" w:styleId="3220">
    <w:name w:val="Заголовок №3 (22)"/>
    <w:basedOn w:val="a"/>
    <w:uiPriority w:val="99"/>
    <w:rsid w:val="00D82FB9"/>
    <w:pPr>
      <w:shd w:val="clear" w:color="auto" w:fill="FFFFFF"/>
      <w:spacing w:after="180" w:line="240" w:lineRule="atLeast"/>
    </w:pPr>
    <w:rPr>
      <w:rFonts w:eastAsia="Calibri"/>
      <w:sz w:val="23"/>
      <w:szCs w:val="23"/>
    </w:rPr>
  </w:style>
  <w:style w:type="paragraph" w:styleId="1c">
    <w:name w:val="toc 1"/>
    <w:basedOn w:val="a"/>
    <w:uiPriority w:val="99"/>
    <w:rsid w:val="00D82FB9"/>
    <w:pPr>
      <w:tabs>
        <w:tab w:val="right" w:leader="dot" w:pos="10466"/>
      </w:tabs>
    </w:pPr>
    <w:rPr>
      <w:b/>
      <w:bCs/>
      <w:sz w:val="28"/>
      <w:szCs w:val="28"/>
      <w:lang w:eastAsia="en-US"/>
    </w:rPr>
  </w:style>
  <w:style w:type="paragraph" w:styleId="3a">
    <w:name w:val="toc 3"/>
    <w:basedOn w:val="a"/>
    <w:rsid w:val="00D82FB9"/>
    <w:rPr>
      <w:lang w:eastAsia="en-US"/>
    </w:rPr>
  </w:style>
  <w:style w:type="paragraph" w:customStyle="1" w:styleId="2b">
    <w:name w:val="Заголовок №2"/>
    <w:basedOn w:val="a"/>
    <w:uiPriority w:val="99"/>
    <w:rsid w:val="00D82FB9"/>
    <w:pPr>
      <w:shd w:val="clear" w:color="auto" w:fill="FFFFFF"/>
      <w:spacing w:before="60" w:after="0" w:line="230" w:lineRule="exact"/>
    </w:pPr>
    <w:rPr>
      <w:rFonts w:eastAsia="Calibri"/>
      <w:sz w:val="20"/>
      <w:szCs w:val="20"/>
    </w:rPr>
  </w:style>
  <w:style w:type="paragraph" w:customStyle="1" w:styleId="aff2">
    <w:name w:val="Знак Знак Знак Знак Знак Знак Знак Знак Знак Знак Знак Знак Знак Знак Знак Знак"/>
    <w:basedOn w:val="a"/>
    <w:uiPriority w:val="99"/>
    <w:rsid w:val="00D82FB9"/>
    <w:pPr>
      <w:spacing w:after="160" w:line="240" w:lineRule="exact"/>
    </w:pPr>
    <w:rPr>
      <w:rFonts w:ascii="Verdana" w:hAnsi="Verdana" w:cs="Verdana"/>
      <w:sz w:val="20"/>
      <w:szCs w:val="20"/>
      <w:lang w:val="en-US" w:eastAsia="en-US"/>
    </w:rPr>
  </w:style>
  <w:style w:type="paragraph" w:customStyle="1" w:styleId="msonormalcxspmiddle">
    <w:name w:val="msonormalcxspmiddle"/>
    <w:basedOn w:val="a"/>
    <w:rsid w:val="00D82FB9"/>
    <w:pPr>
      <w:spacing w:before="28" w:after="28"/>
    </w:pPr>
  </w:style>
  <w:style w:type="paragraph" w:styleId="aff3">
    <w:name w:val="Plain Text"/>
    <w:basedOn w:val="a"/>
    <w:rsid w:val="00D82FB9"/>
    <w:rPr>
      <w:rFonts w:ascii="Courier New" w:hAnsi="Courier New" w:cs="Courier New"/>
      <w:sz w:val="20"/>
      <w:szCs w:val="20"/>
    </w:rPr>
  </w:style>
  <w:style w:type="paragraph" w:customStyle="1" w:styleId="1d">
    <w:name w:val="Абзац списка1"/>
    <w:aliases w:val="литература"/>
    <w:basedOn w:val="a"/>
    <w:link w:val="aff4"/>
    <w:uiPriority w:val="99"/>
    <w:qFormat/>
    <w:rsid w:val="00D82FB9"/>
    <w:pPr>
      <w:ind w:left="720"/>
    </w:pPr>
    <w:rPr>
      <w:rFonts w:ascii="Arial Unicode MS" w:eastAsia="Arial Unicode MS" w:hAnsi="Arial Unicode MS" w:cs="Arial Unicode MS"/>
      <w:color w:val="000000"/>
    </w:rPr>
  </w:style>
  <w:style w:type="paragraph" w:customStyle="1" w:styleId="1e">
    <w:name w:val="Без интервала1"/>
    <w:uiPriority w:val="99"/>
    <w:rsid w:val="00D82FB9"/>
    <w:pPr>
      <w:suppressAutoHyphens/>
    </w:pPr>
    <w:rPr>
      <w:rFonts w:ascii="Arial Unicode MS" w:eastAsia="Arial Unicode MS" w:hAnsi="Arial Unicode MS" w:cs="Arial Unicode MS"/>
      <w:color w:val="000000"/>
      <w:sz w:val="24"/>
      <w:szCs w:val="24"/>
    </w:rPr>
  </w:style>
  <w:style w:type="paragraph" w:styleId="aff5">
    <w:name w:val="No Spacing"/>
    <w:uiPriority w:val="1"/>
    <w:qFormat/>
    <w:rsid w:val="00D82FB9"/>
    <w:pPr>
      <w:suppressAutoHyphens/>
    </w:pPr>
    <w:rPr>
      <w:rFonts w:ascii="Times New Roman" w:eastAsia="Times New Roman" w:hAnsi="Times New Roman" w:cs="Times New Roman"/>
      <w:color w:val="00000A"/>
      <w:sz w:val="28"/>
      <w:lang w:eastAsia="en-US"/>
    </w:rPr>
  </w:style>
  <w:style w:type="paragraph" w:customStyle="1" w:styleId="BODY">
    <w:name w:val="BODY"/>
    <w:basedOn w:val="a"/>
    <w:uiPriority w:val="99"/>
    <w:rsid w:val="00D82FB9"/>
    <w:pPr>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Default0">
    <w:name w:val="Default"/>
    <w:rsid w:val="00D82FB9"/>
    <w:pPr>
      <w:suppressAutoHyphens/>
    </w:pPr>
    <w:rPr>
      <w:rFonts w:ascii="Calibri" w:eastAsia="Calibri" w:hAnsi="Calibri" w:cs="Times New Roman"/>
      <w:color w:val="000000"/>
      <w:sz w:val="24"/>
      <w:szCs w:val="24"/>
      <w:lang w:eastAsia="en-US"/>
    </w:rPr>
  </w:style>
  <w:style w:type="paragraph" w:customStyle="1" w:styleId="1f">
    <w:name w:val="Цитата1"/>
    <w:basedOn w:val="a"/>
    <w:uiPriority w:val="99"/>
    <w:rsid w:val="00D82FB9"/>
    <w:pPr>
      <w:ind w:left="-851" w:right="-1192" w:firstLine="851"/>
      <w:jc w:val="center"/>
    </w:pPr>
    <w:rPr>
      <w:b/>
      <w:sz w:val="28"/>
      <w:szCs w:val="20"/>
    </w:rPr>
  </w:style>
  <w:style w:type="paragraph" w:customStyle="1" w:styleId="aff6">
    <w:name w:val="Новый"/>
    <w:basedOn w:val="a"/>
    <w:uiPriority w:val="99"/>
    <w:rsid w:val="00D82FB9"/>
    <w:pPr>
      <w:spacing w:line="360" w:lineRule="auto"/>
      <w:ind w:firstLine="454"/>
      <w:jc w:val="both"/>
    </w:pPr>
    <w:rPr>
      <w:sz w:val="28"/>
    </w:rPr>
  </w:style>
  <w:style w:type="paragraph" w:customStyle="1" w:styleId="aff7">
    <w:name w:val="Текст в заданном формате"/>
    <w:basedOn w:val="a"/>
    <w:uiPriority w:val="99"/>
    <w:rsid w:val="00D82FB9"/>
    <w:pPr>
      <w:widowControl w:val="0"/>
    </w:pPr>
    <w:rPr>
      <w:rFonts w:ascii="Nimbus Roman No9 L" w:eastAsia="Nimbus Roman No9 L" w:hAnsi="Nimbus Roman No9 L" w:cs="Nimbus Roman No9 L"/>
      <w:sz w:val="20"/>
      <w:szCs w:val="20"/>
    </w:rPr>
  </w:style>
  <w:style w:type="paragraph" w:customStyle="1" w:styleId="Style11">
    <w:name w:val="Style11"/>
    <w:basedOn w:val="a"/>
    <w:rsid w:val="00D82FB9"/>
    <w:pPr>
      <w:widowControl w:val="0"/>
      <w:spacing w:line="259" w:lineRule="exact"/>
      <w:ind w:firstLine="384"/>
      <w:jc w:val="both"/>
    </w:pPr>
    <w:rPr>
      <w:rFonts w:ascii="Tahoma" w:hAnsi="Tahoma" w:cs="Tahoma"/>
    </w:rPr>
  </w:style>
  <w:style w:type="paragraph" w:customStyle="1" w:styleId="Style118">
    <w:name w:val="Style118"/>
    <w:basedOn w:val="a"/>
    <w:uiPriority w:val="99"/>
    <w:rsid w:val="00D82FB9"/>
    <w:pPr>
      <w:widowControl w:val="0"/>
      <w:spacing w:line="262" w:lineRule="exact"/>
      <w:ind w:firstLine="461"/>
      <w:jc w:val="both"/>
    </w:pPr>
    <w:rPr>
      <w:rFonts w:ascii="Tahoma" w:hAnsi="Tahoma" w:cs="Tahoma"/>
    </w:rPr>
  </w:style>
  <w:style w:type="paragraph" w:customStyle="1" w:styleId="Style24">
    <w:name w:val="Style24"/>
    <w:basedOn w:val="a"/>
    <w:uiPriority w:val="99"/>
    <w:rsid w:val="00D82FB9"/>
    <w:pPr>
      <w:widowControl w:val="0"/>
      <w:spacing w:line="262" w:lineRule="exact"/>
      <w:ind w:firstLine="355"/>
    </w:pPr>
    <w:rPr>
      <w:rFonts w:ascii="Tahoma" w:hAnsi="Tahoma" w:cs="Tahoma"/>
    </w:rPr>
  </w:style>
  <w:style w:type="paragraph" w:customStyle="1" w:styleId="Style52">
    <w:name w:val="Style52"/>
    <w:basedOn w:val="a"/>
    <w:rsid w:val="00D82FB9"/>
    <w:pPr>
      <w:widowControl w:val="0"/>
      <w:spacing w:line="262" w:lineRule="exact"/>
      <w:ind w:firstLine="173"/>
      <w:jc w:val="both"/>
    </w:pPr>
    <w:rPr>
      <w:rFonts w:ascii="Tahoma" w:hAnsi="Tahoma" w:cs="Tahoma"/>
    </w:rPr>
  </w:style>
  <w:style w:type="paragraph" w:customStyle="1" w:styleId="Style21">
    <w:name w:val="Style21"/>
    <w:basedOn w:val="a"/>
    <w:rsid w:val="00D82FB9"/>
    <w:pPr>
      <w:widowControl w:val="0"/>
      <w:spacing w:line="202" w:lineRule="exact"/>
      <w:jc w:val="both"/>
    </w:pPr>
    <w:rPr>
      <w:rFonts w:ascii="Tahoma" w:hAnsi="Tahoma" w:cs="Tahoma"/>
    </w:rPr>
  </w:style>
  <w:style w:type="paragraph" w:customStyle="1" w:styleId="Style25">
    <w:name w:val="Style25"/>
    <w:basedOn w:val="a"/>
    <w:rsid w:val="00D82FB9"/>
    <w:pPr>
      <w:widowControl w:val="0"/>
      <w:spacing w:line="202" w:lineRule="exact"/>
      <w:jc w:val="center"/>
    </w:pPr>
    <w:rPr>
      <w:rFonts w:ascii="Tahoma" w:hAnsi="Tahoma" w:cs="Tahoma"/>
    </w:rPr>
  </w:style>
  <w:style w:type="paragraph" w:customStyle="1" w:styleId="Style28">
    <w:name w:val="Style28"/>
    <w:basedOn w:val="a"/>
    <w:uiPriority w:val="99"/>
    <w:rsid w:val="00D82FB9"/>
    <w:pPr>
      <w:widowControl w:val="0"/>
    </w:pPr>
    <w:rPr>
      <w:rFonts w:ascii="Tahoma" w:hAnsi="Tahoma" w:cs="Tahoma"/>
    </w:rPr>
  </w:style>
  <w:style w:type="paragraph" w:customStyle="1" w:styleId="Style39">
    <w:name w:val="Style39"/>
    <w:basedOn w:val="a"/>
    <w:uiPriority w:val="99"/>
    <w:rsid w:val="00D82FB9"/>
    <w:pPr>
      <w:widowControl w:val="0"/>
      <w:spacing w:line="202" w:lineRule="exact"/>
      <w:jc w:val="both"/>
    </w:pPr>
    <w:rPr>
      <w:rFonts w:ascii="Tahoma" w:hAnsi="Tahoma" w:cs="Tahoma"/>
    </w:rPr>
  </w:style>
  <w:style w:type="paragraph" w:customStyle="1" w:styleId="Style47">
    <w:name w:val="Style47"/>
    <w:basedOn w:val="a"/>
    <w:rsid w:val="00D82FB9"/>
    <w:pPr>
      <w:widowControl w:val="0"/>
    </w:pPr>
    <w:rPr>
      <w:rFonts w:ascii="Tahoma" w:hAnsi="Tahoma" w:cs="Tahoma"/>
    </w:rPr>
  </w:style>
  <w:style w:type="paragraph" w:customStyle="1" w:styleId="Style61">
    <w:name w:val="Style61"/>
    <w:basedOn w:val="a"/>
    <w:uiPriority w:val="99"/>
    <w:rsid w:val="00D82FB9"/>
    <w:pPr>
      <w:widowControl w:val="0"/>
      <w:jc w:val="right"/>
    </w:pPr>
    <w:rPr>
      <w:rFonts w:ascii="Tahoma" w:hAnsi="Tahoma" w:cs="Tahoma"/>
    </w:rPr>
  </w:style>
  <w:style w:type="paragraph" w:customStyle="1" w:styleId="Style67">
    <w:name w:val="Style67"/>
    <w:basedOn w:val="a"/>
    <w:rsid w:val="00D82FB9"/>
    <w:pPr>
      <w:widowControl w:val="0"/>
      <w:spacing w:line="202" w:lineRule="exact"/>
      <w:jc w:val="center"/>
    </w:pPr>
    <w:rPr>
      <w:rFonts w:ascii="Tahoma" w:hAnsi="Tahoma" w:cs="Tahoma"/>
    </w:rPr>
  </w:style>
  <w:style w:type="paragraph" w:customStyle="1" w:styleId="Style72">
    <w:name w:val="Style72"/>
    <w:basedOn w:val="a"/>
    <w:uiPriority w:val="99"/>
    <w:rsid w:val="00D82FB9"/>
    <w:pPr>
      <w:widowControl w:val="0"/>
      <w:spacing w:line="202" w:lineRule="exact"/>
    </w:pPr>
    <w:rPr>
      <w:rFonts w:ascii="Tahoma" w:hAnsi="Tahoma" w:cs="Tahoma"/>
    </w:rPr>
  </w:style>
  <w:style w:type="paragraph" w:customStyle="1" w:styleId="Style83">
    <w:name w:val="Style83"/>
    <w:basedOn w:val="a"/>
    <w:rsid w:val="00D82FB9"/>
    <w:pPr>
      <w:widowControl w:val="0"/>
    </w:pPr>
    <w:rPr>
      <w:rFonts w:ascii="Tahoma" w:hAnsi="Tahoma" w:cs="Tahoma"/>
    </w:rPr>
  </w:style>
  <w:style w:type="paragraph" w:customStyle="1" w:styleId="Style91">
    <w:name w:val="Style91"/>
    <w:basedOn w:val="a"/>
    <w:rsid w:val="00D82FB9"/>
    <w:pPr>
      <w:widowControl w:val="0"/>
      <w:spacing w:line="259" w:lineRule="exact"/>
    </w:pPr>
    <w:rPr>
      <w:rFonts w:ascii="Tahoma" w:hAnsi="Tahoma" w:cs="Tahoma"/>
    </w:rPr>
  </w:style>
  <w:style w:type="paragraph" w:customStyle="1" w:styleId="Style95">
    <w:name w:val="Style95"/>
    <w:basedOn w:val="a"/>
    <w:rsid w:val="00D82FB9"/>
    <w:pPr>
      <w:widowControl w:val="0"/>
    </w:pPr>
    <w:rPr>
      <w:rFonts w:ascii="Tahoma" w:hAnsi="Tahoma" w:cs="Tahoma"/>
    </w:rPr>
  </w:style>
  <w:style w:type="paragraph" w:customStyle="1" w:styleId="Style124">
    <w:name w:val="Style124"/>
    <w:basedOn w:val="a"/>
    <w:uiPriority w:val="99"/>
    <w:rsid w:val="00D82FB9"/>
    <w:pPr>
      <w:widowControl w:val="0"/>
    </w:pPr>
    <w:rPr>
      <w:rFonts w:ascii="Tahoma" w:hAnsi="Tahoma" w:cs="Tahoma"/>
    </w:rPr>
  </w:style>
  <w:style w:type="paragraph" w:customStyle="1" w:styleId="Style135">
    <w:name w:val="Style135"/>
    <w:basedOn w:val="a"/>
    <w:uiPriority w:val="99"/>
    <w:rsid w:val="00D82FB9"/>
    <w:pPr>
      <w:widowControl w:val="0"/>
      <w:spacing w:line="202" w:lineRule="exact"/>
      <w:jc w:val="center"/>
    </w:pPr>
    <w:rPr>
      <w:rFonts w:ascii="Tahoma" w:hAnsi="Tahoma" w:cs="Tahoma"/>
    </w:rPr>
  </w:style>
  <w:style w:type="paragraph" w:customStyle="1" w:styleId="Style139">
    <w:name w:val="Style139"/>
    <w:basedOn w:val="a"/>
    <w:rsid w:val="00D82FB9"/>
    <w:pPr>
      <w:widowControl w:val="0"/>
      <w:spacing w:line="202" w:lineRule="exact"/>
    </w:pPr>
    <w:rPr>
      <w:rFonts w:ascii="Tahoma" w:hAnsi="Tahoma" w:cs="Tahoma"/>
    </w:rPr>
  </w:style>
  <w:style w:type="paragraph" w:customStyle="1" w:styleId="Style166">
    <w:name w:val="Style166"/>
    <w:basedOn w:val="a"/>
    <w:rsid w:val="00D82FB9"/>
    <w:pPr>
      <w:widowControl w:val="0"/>
    </w:pPr>
    <w:rPr>
      <w:rFonts w:ascii="Tahoma" w:hAnsi="Tahoma" w:cs="Tahoma"/>
    </w:rPr>
  </w:style>
  <w:style w:type="paragraph" w:customStyle="1" w:styleId="aff8">
    <w:name w:val="Знак"/>
    <w:basedOn w:val="a"/>
    <w:rsid w:val="00D82FB9"/>
    <w:pPr>
      <w:spacing w:after="160" w:line="240" w:lineRule="exact"/>
    </w:pPr>
    <w:rPr>
      <w:rFonts w:ascii="Verdana" w:hAnsi="Verdana" w:cs="Verdana"/>
      <w:sz w:val="20"/>
      <w:szCs w:val="20"/>
      <w:lang w:val="en-US" w:eastAsia="en-US"/>
    </w:rPr>
  </w:style>
  <w:style w:type="paragraph" w:styleId="aff9">
    <w:name w:val="footnote text"/>
    <w:basedOn w:val="a"/>
    <w:rsid w:val="00D82FB9"/>
    <w:rPr>
      <w:sz w:val="20"/>
      <w:szCs w:val="20"/>
    </w:rPr>
  </w:style>
  <w:style w:type="paragraph" w:customStyle="1" w:styleId="ConsPlusTitle">
    <w:name w:val="ConsPlusTitle"/>
    <w:uiPriority w:val="99"/>
    <w:rsid w:val="00D82FB9"/>
    <w:pPr>
      <w:widowControl w:val="0"/>
      <w:suppressAutoHyphens/>
    </w:pPr>
    <w:rPr>
      <w:rFonts w:ascii="Arial" w:eastAsia="Times New Roman" w:hAnsi="Arial" w:cs="Arial"/>
      <w:b/>
      <w:bCs/>
      <w:color w:val="00000A"/>
      <w:sz w:val="20"/>
      <w:szCs w:val="20"/>
    </w:rPr>
  </w:style>
  <w:style w:type="paragraph" w:customStyle="1" w:styleId="msolistparagraphcxsplast">
    <w:name w:val="msolistparagraphcxsplast"/>
    <w:basedOn w:val="a"/>
    <w:uiPriority w:val="99"/>
    <w:rsid w:val="00D82FB9"/>
    <w:pPr>
      <w:spacing w:before="30" w:after="30"/>
    </w:pPr>
    <w:rPr>
      <w:sz w:val="20"/>
      <w:szCs w:val="20"/>
    </w:rPr>
  </w:style>
  <w:style w:type="paragraph" w:customStyle="1" w:styleId="msolistparagraph0">
    <w:name w:val="msolistparagraph"/>
    <w:basedOn w:val="a"/>
    <w:uiPriority w:val="99"/>
    <w:rsid w:val="00D82FB9"/>
    <w:pPr>
      <w:spacing w:before="30" w:after="30"/>
    </w:pPr>
    <w:rPr>
      <w:sz w:val="20"/>
      <w:szCs w:val="20"/>
    </w:rPr>
  </w:style>
  <w:style w:type="paragraph" w:styleId="HTML0">
    <w:name w:val="HTML Preformatted"/>
    <w:basedOn w:val="a"/>
    <w:uiPriority w:val="99"/>
    <w:rsid w:val="00D82F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6"/>
      <w:szCs w:val="26"/>
    </w:rPr>
  </w:style>
  <w:style w:type="paragraph" w:customStyle="1" w:styleId="1f0">
    <w:name w:val="Обычный1"/>
    <w:uiPriority w:val="99"/>
    <w:rsid w:val="00D82FB9"/>
    <w:pPr>
      <w:widowControl w:val="0"/>
      <w:suppressAutoHyphens/>
    </w:pPr>
    <w:rPr>
      <w:rFonts w:ascii="Times New Roman" w:eastAsia="Times New Roman" w:hAnsi="Times New Roman" w:cs="Times New Roman"/>
      <w:color w:val="00000A"/>
      <w:sz w:val="20"/>
      <w:szCs w:val="20"/>
    </w:rPr>
  </w:style>
  <w:style w:type="paragraph" w:customStyle="1" w:styleId="Style37">
    <w:name w:val="Style37"/>
    <w:basedOn w:val="a"/>
    <w:rsid w:val="00D82FB9"/>
    <w:pPr>
      <w:widowControl w:val="0"/>
      <w:spacing w:line="403" w:lineRule="exact"/>
      <w:jc w:val="both"/>
    </w:pPr>
    <w:rPr>
      <w:rFonts w:ascii="Tahoma" w:hAnsi="Tahoma" w:cs="Tahoma"/>
    </w:rPr>
  </w:style>
  <w:style w:type="paragraph" w:customStyle="1" w:styleId="Style14">
    <w:name w:val="Style14"/>
    <w:basedOn w:val="a"/>
    <w:uiPriority w:val="99"/>
    <w:rsid w:val="00D82FB9"/>
    <w:pPr>
      <w:widowControl w:val="0"/>
    </w:pPr>
    <w:rPr>
      <w:rFonts w:ascii="Tahoma" w:hAnsi="Tahoma" w:cs="Tahoma"/>
    </w:rPr>
  </w:style>
  <w:style w:type="paragraph" w:customStyle="1" w:styleId="Style128">
    <w:name w:val="Style128"/>
    <w:basedOn w:val="a"/>
    <w:uiPriority w:val="99"/>
    <w:rsid w:val="00D82FB9"/>
    <w:pPr>
      <w:widowControl w:val="0"/>
      <w:spacing w:line="264" w:lineRule="exact"/>
    </w:pPr>
    <w:rPr>
      <w:rFonts w:ascii="Tahoma" w:hAnsi="Tahoma" w:cs="Tahoma"/>
    </w:rPr>
  </w:style>
  <w:style w:type="paragraph" w:customStyle="1" w:styleId="Style94">
    <w:name w:val="Style94"/>
    <w:basedOn w:val="a"/>
    <w:uiPriority w:val="99"/>
    <w:rsid w:val="00D82FB9"/>
    <w:pPr>
      <w:widowControl w:val="0"/>
      <w:spacing w:line="259" w:lineRule="exact"/>
    </w:pPr>
    <w:rPr>
      <w:rFonts w:ascii="Tahoma" w:hAnsi="Tahoma" w:cs="Tahoma"/>
    </w:rPr>
  </w:style>
  <w:style w:type="paragraph" w:customStyle="1" w:styleId="Style18">
    <w:name w:val="Style18"/>
    <w:basedOn w:val="a"/>
    <w:uiPriority w:val="99"/>
    <w:rsid w:val="00D82FB9"/>
    <w:pPr>
      <w:widowControl w:val="0"/>
    </w:pPr>
    <w:rPr>
      <w:rFonts w:ascii="Tahoma" w:hAnsi="Tahoma" w:cs="Tahoma"/>
    </w:rPr>
  </w:style>
  <w:style w:type="paragraph" w:customStyle="1" w:styleId="Style86">
    <w:name w:val="Style86"/>
    <w:basedOn w:val="a"/>
    <w:uiPriority w:val="99"/>
    <w:rsid w:val="00D82FB9"/>
    <w:pPr>
      <w:widowControl w:val="0"/>
      <w:jc w:val="both"/>
    </w:pPr>
    <w:rPr>
      <w:rFonts w:ascii="Tahoma" w:hAnsi="Tahoma" w:cs="Tahoma"/>
    </w:rPr>
  </w:style>
  <w:style w:type="paragraph" w:customStyle="1" w:styleId="Style93">
    <w:name w:val="Style93"/>
    <w:basedOn w:val="a"/>
    <w:uiPriority w:val="99"/>
    <w:rsid w:val="00D82FB9"/>
    <w:pPr>
      <w:widowControl w:val="0"/>
      <w:spacing w:line="317" w:lineRule="exact"/>
    </w:pPr>
    <w:rPr>
      <w:rFonts w:ascii="Tahoma" w:hAnsi="Tahoma" w:cs="Tahoma"/>
    </w:rPr>
  </w:style>
  <w:style w:type="paragraph" w:customStyle="1" w:styleId="Style99">
    <w:name w:val="Style99"/>
    <w:basedOn w:val="a"/>
    <w:uiPriority w:val="99"/>
    <w:rsid w:val="00D82FB9"/>
    <w:pPr>
      <w:widowControl w:val="0"/>
    </w:pPr>
    <w:rPr>
      <w:rFonts w:ascii="Tahoma" w:hAnsi="Tahoma" w:cs="Tahoma"/>
    </w:rPr>
  </w:style>
  <w:style w:type="paragraph" w:customStyle="1" w:styleId="Style102">
    <w:name w:val="Style102"/>
    <w:basedOn w:val="a"/>
    <w:rsid w:val="00D82FB9"/>
    <w:pPr>
      <w:widowControl w:val="0"/>
      <w:spacing w:line="259" w:lineRule="exact"/>
      <w:ind w:firstLine="192"/>
    </w:pPr>
    <w:rPr>
      <w:rFonts w:ascii="Tahoma" w:hAnsi="Tahoma" w:cs="Tahoma"/>
    </w:rPr>
  </w:style>
  <w:style w:type="paragraph" w:customStyle="1" w:styleId="Style117">
    <w:name w:val="Style117"/>
    <w:basedOn w:val="a"/>
    <w:uiPriority w:val="99"/>
    <w:rsid w:val="00D82FB9"/>
    <w:pPr>
      <w:widowControl w:val="0"/>
      <w:spacing w:line="262" w:lineRule="exact"/>
      <w:jc w:val="both"/>
    </w:pPr>
    <w:rPr>
      <w:rFonts w:ascii="Tahoma" w:hAnsi="Tahoma" w:cs="Tahoma"/>
    </w:rPr>
  </w:style>
  <w:style w:type="paragraph" w:customStyle="1" w:styleId="Style184">
    <w:name w:val="Style184"/>
    <w:basedOn w:val="a"/>
    <w:uiPriority w:val="99"/>
    <w:rsid w:val="00D82FB9"/>
    <w:pPr>
      <w:widowControl w:val="0"/>
    </w:pPr>
    <w:rPr>
      <w:rFonts w:ascii="Tahoma" w:hAnsi="Tahoma" w:cs="Tahoma"/>
    </w:rPr>
  </w:style>
  <w:style w:type="paragraph" w:customStyle="1" w:styleId="Style17">
    <w:name w:val="Style17"/>
    <w:basedOn w:val="a"/>
    <w:uiPriority w:val="99"/>
    <w:rsid w:val="00D82FB9"/>
    <w:pPr>
      <w:widowControl w:val="0"/>
    </w:pPr>
    <w:rPr>
      <w:rFonts w:ascii="Tahoma" w:hAnsi="Tahoma" w:cs="Tahoma"/>
    </w:rPr>
  </w:style>
  <w:style w:type="paragraph" w:customStyle="1" w:styleId="Style152">
    <w:name w:val="Style152"/>
    <w:basedOn w:val="a"/>
    <w:uiPriority w:val="99"/>
    <w:rsid w:val="00D82FB9"/>
    <w:pPr>
      <w:widowControl w:val="0"/>
    </w:pPr>
    <w:rPr>
      <w:rFonts w:ascii="Tahoma" w:hAnsi="Tahoma" w:cs="Tahoma"/>
    </w:rPr>
  </w:style>
  <w:style w:type="paragraph" w:customStyle="1" w:styleId="Style156">
    <w:name w:val="Style156"/>
    <w:basedOn w:val="a"/>
    <w:uiPriority w:val="99"/>
    <w:rsid w:val="00D82FB9"/>
    <w:pPr>
      <w:widowControl w:val="0"/>
      <w:spacing w:line="262" w:lineRule="exact"/>
      <w:jc w:val="center"/>
    </w:pPr>
    <w:rPr>
      <w:rFonts w:ascii="Tahoma" w:hAnsi="Tahoma" w:cs="Tahoma"/>
    </w:rPr>
  </w:style>
  <w:style w:type="paragraph" w:customStyle="1" w:styleId="Style79">
    <w:name w:val="Style79"/>
    <w:basedOn w:val="a"/>
    <w:uiPriority w:val="99"/>
    <w:rsid w:val="00D82FB9"/>
    <w:pPr>
      <w:widowControl w:val="0"/>
      <w:spacing w:line="263" w:lineRule="exact"/>
      <w:jc w:val="right"/>
    </w:pPr>
    <w:rPr>
      <w:rFonts w:ascii="Tahoma" w:hAnsi="Tahoma" w:cs="Tahoma"/>
    </w:rPr>
  </w:style>
  <w:style w:type="paragraph" w:customStyle="1" w:styleId="Style66">
    <w:name w:val="Style66"/>
    <w:basedOn w:val="a"/>
    <w:uiPriority w:val="99"/>
    <w:rsid w:val="00D82FB9"/>
    <w:pPr>
      <w:widowControl w:val="0"/>
      <w:spacing w:line="240" w:lineRule="exact"/>
    </w:pPr>
    <w:rPr>
      <w:rFonts w:ascii="Tahoma" w:hAnsi="Tahoma" w:cs="Tahoma"/>
    </w:rPr>
  </w:style>
  <w:style w:type="paragraph" w:customStyle="1" w:styleId="Style164">
    <w:name w:val="Style164"/>
    <w:basedOn w:val="a"/>
    <w:uiPriority w:val="99"/>
    <w:rsid w:val="00D82FB9"/>
    <w:pPr>
      <w:widowControl w:val="0"/>
      <w:spacing w:line="269" w:lineRule="exact"/>
      <w:jc w:val="both"/>
    </w:pPr>
    <w:rPr>
      <w:rFonts w:ascii="Tahoma" w:hAnsi="Tahoma" w:cs="Tahoma"/>
    </w:rPr>
  </w:style>
  <w:style w:type="paragraph" w:customStyle="1" w:styleId="Style89">
    <w:name w:val="Style89"/>
    <w:basedOn w:val="a"/>
    <w:uiPriority w:val="99"/>
    <w:rsid w:val="00D82FB9"/>
    <w:pPr>
      <w:widowControl w:val="0"/>
      <w:spacing w:line="261" w:lineRule="exact"/>
      <w:ind w:hanging="144"/>
      <w:jc w:val="both"/>
    </w:pPr>
    <w:rPr>
      <w:rFonts w:ascii="Tahoma" w:hAnsi="Tahoma" w:cs="Tahoma"/>
    </w:rPr>
  </w:style>
  <w:style w:type="paragraph" w:customStyle="1" w:styleId="Style142">
    <w:name w:val="Style142"/>
    <w:basedOn w:val="a"/>
    <w:uiPriority w:val="99"/>
    <w:rsid w:val="00D82FB9"/>
    <w:pPr>
      <w:widowControl w:val="0"/>
      <w:spacing w:line="192" w:lineRule="exact"/>
      <w:ind w:firstLine="7277"/>
    </w:pPr>
    <w:rPr>
      <w:rFonts w:ascii="Tahoma" w:hAnsi="Tahoma" w:cs="Tahoma"/>
    </w:rPr>
  </w:style>
  <w:style w:type="paragraph" w:customStyle="1" w:styleId="Style145">
    <w:name w:val="Style145"/>
    <w:basedOn w:val="a"/>
    <w:uiPriority w:val="99"/>
    <w:rsid w:val="00D82FB9"/>
    <w:pPr>
      <w:widowControl w:val="0"/>
      <w:jc w:val="both"/>
    </w:pPr>
    <w:rPr>
      <w:rFonts w:ascii="Tahoma" w:hAnsi="Tahoma" w:cs="Tahoma"/>
    </w:rPr>
  </w:style>
  <w:style w:type="paragraph" w:customStyle="1" w:styleId="Style146">
    <w:name w:val="Style146"/>
    <w:basedOn w:val="a"/>
    <w:uiPriority w:val="99"/>
    <w:rsid w:val="00D82FB9"/>
    <w:pPr>
      <w:widowControl w:val="0"/>
      <w:jc w:val="right"/>
    </w:pPr>
    <w:rPr>
      <w:rFonts w:ascii="Tahoma" w:hAnsi="Tahoma" w:cs="Tahoma"/>
    </w:rPr>
  </w:style>
  <w:style w:type="paragraph" w:customStyle="1" w:styleId="Style147">
    <w:name w:val="Style147"/>
    <w:basedOn w:val="a"/>
    <w:uiPriority w:val="99"/>
    <w:rsid w:val="00D82FB9"/>
    <w:pPr>
      <w:widowControl w:val="0"/>
      <w:spacing w:line="265" w:lineRule="exact"/>
      <w:ind w:firstLine="250"/>
      <w:jc w:val="both"/>
    </w:pPr>
    <w:rPr>
      <w:rFonts w:ascii="Tahoma" w:hAnsi="Tahoma" w:cs="Tahoma"/>
    </w:rPr>
  </w:style>
  <w:style w:type="paragraph" w:customStyle="1" w:styleId="Style173">
    <w:name w:val="Style173"/>
    <w:basedOn w:val="a"/>
    <w:uiPriority w:val="99"/>
    <w:rsid w:val="00D82FB9"/>
    <w:pPr>
      <w:widowControl w:val="0"/>
      <w:spacing w:line="230" w:lineRule="exact"/>
      <w:ind w:hanging="144"/>
      <w:jc w:val="both"/>
    </w:pPr>
    <w:rPr>
      <w:rFonts w:ascii="Tahoma" w:hAnsi="Tahoma" w:cs="Tahoma"/>
    </w:rPr>
  </w:style>
  <w:style w:type="paragraph" w:customStyle="1" w:styleId="Style57">
    <w:name w:val="Style57"/>
    <w:basedOn w:val="a"/>
    <w:uiPriority w:val="99"/>
    <w:rsid w:val="00D82FB9"/>
    <w:pPr>
      <w:widowControl w:val="0"/>
    </w:pPr>
    <w:rPr>
      <w:rFonts w:ascii="Tahoma" w:hAnsi="Tahoma" w:cs="Tahoma"/>
    </w:rPr>
  </w:style>
  <w:style w:type="paragraph" w:customStyle="1" w:styleId="Style46">
    <w:name w:val="Style46"/>
    <w:basedOn w:val="a"/>
    <w:rsid w:val="00D82FB9"/>
    <w:pPr>
      <w:widowControl w:val="0"/>
      <w:spacing w:line="264" w:lineRule="exact"/>
    </w:pPr>
    <w:rPr>
      <w:rFonts w:ascii="Tahoma" w:hAnsi="Tahoma" w:cs="Tahoma"/>
    </w:rPr>
  </w:style>
  <w:style w:type="paragraph" w:customStyle="1" w:styleId="Style105">
    <w:name w:val="Style105"/>
    <w:basedOn w:val="a"/>
    <w:rsid w:val="00D82FB9"/>
    <w:pPr>
      <w:widowControl w:val="0"/>
    </w:pPr>
    <w:rPr>
      <w:rFonts w:ascii="Tahoma" w:hAnsi="Tahoma" w:cs="Tahoma"/>
    </w:rPr>
  </w:style>
  <w:style w:type="paragraph" w:customStyle="1" w:styleId="Style189">
    <w:name w:val="Style189"/>
    <w:basedOn w:val="a"/>
    <w:uiPriority w:val="99"/>
    <w:rsid w:val="00D82FB9"/>
    <w:pPr>
      <w:widowControl w:val="0"/>
    </w:pPr>
    <w:rPr>
      <w:rFonts w:ascii="Tahoma" w:hAnsi="Tahoma" w:cs="Tahoma"/>
    </w:rPr>
  </w:style>
  <w:style w:type="paragraph" w:styleId="affa">
    <w:name w:val="endnote text"/>
    <w:basedOn w:val="a"/>
    <w:rsid w:val="00D82FB9"/>
    <w:rPr>
      <w:b/>
      <w:sz w:val="20"/>
      <w:szCs w:val="20"/>
    </w:rPr>
  </w:style>
  <w:style w:type="paragraph" w:customStyle="1" w:styleId="Style8">
    <w:name w:val="Style8"/>
    <w:basedOn w:val="a"/>
    <w:uiPriority w:val="99"/>
    <w:rsid w:val="00D82FB9"/>
    <w:pPr>
      <w:widowControl w:val="0"/>
      <w:spacing w:line="221" w:lineRule="exact"/>
      <w:ind w:firstLine="298"/>
      <w:jc w:val="both"/>
    </w:pPr>
    <w:rPr>
      <w:rFonts w:ascii="Tahoma" w:hAnsi="Tahoma" w:cs="Tahoma"/>
    </w:rPr>
  </w:style>
  <w:style w:type="paragraph" w:customStyle="1" w:styleId="2c">
    <w:name w:val="Обычный2"/>
    <w:uiPriority w:val="99"/>
    <w:rsid w:val="00D82FB9"/>
    <w:pPr>
      <w:widowControl w:val="0"/>
      <w:suppressAutoHyphens/>
    </w:pPr>
    <w:rPr>
      <w:rFonts w:ascii="Times New Roman" w:eastAsia="Times New Roman" w:hAnsi="Times New Roman" w:cs="Times New Roman"/>
      <w:color w:val="00000A"/>
      <w:sz w:val="20"/>
      <w:szCs w:val="20"/>
    </w:rPr>
  </w:style>
  <w:style w:type="paragraph" w:customStyle="1" w:styleId="body0">
    <w:name w:val="body"/>
    <w:basedOn w:val="a"/>
    <w:uiPriority w:val="99"/>
    <w:rsid w:val="00D82FB9"/>
    <w:pPr>
      <w:spacing w:before="28" w:after="28"/>
    </w:pPr>
  </w:style>
  <w:style w:type="paragraph" w:styleId="2d">
    <w:name w:val="List Bullet 2"/>
    <w:basedOn w:val="a"/>
    <w:uiPriority w:val="99"/>
    <w:rsid w:val="00D82FB9"/>
    <w:pPr>
      <w:ind w:firstLine="567"/>
      <w:jc w:val="both"/>
    </w:pPr>
    <w:rPr>
      <w:sz w:val="28"/>
      <w:szCs w:val="28"/>
    </w:rPr>
  </w:style>
  <w:style w:type="paragraph" w:customStyle="1" w:styleId="affb">
    <w:name w:val="Знак Знак Знак Знак"/>
    <w:basedOn w:val="a"/>
    <w:rsid w:val="00D82FB9"/>
    <w:pPr>
      <w:spacing w:after="160" w:line="240" w:lineRule="exact"/>
    </w:pPr>
    <w:rPr>
      <w:rFonts w:ascii="Verdana" w:hAnsi="Verdana"/>
      <w:sz w:val="20"/>
      <w:szCs w:val="20"/>
      <w:lang w:val="en-US" w:eastAsia="en-US"/>
    </w:rPr>
  </w:style>
  <w:style w:type="paragraph" w:customStyle="1" w:styleId="affc">
    <w:name w:val="Знак Знак Знак Знак Знак Знак Знак Знак Знак"/>
    <w:basedOn w:val="a"/>
    <w:uiPriority w:val="99"/>
    <w:rsid w:val="00D82FB9"/>
    <w:pPr>
      <w:spacing w:after="160" w:line="240" w:lineRule="exact"/>
    </w:pPr>
    <w:rPr>
      <w:rFonts w:ascii="Verdana" w:hAnsi="Verdana"/>
      <w:sz w:val="20"/>
      <w:szCs w:val="20"/>
      <w:lang w:val="en-US" w:eastAsia="en-US"/>
    </w:rPr>
  </w:style>
  <w:style w:type="paragraph" w:customStyle="1" w:styleId="affd">
    <w:name w:val="Знак Знак"/>
    <w:basedOn w:val="a"/>
    <w:rsid w:val="00D82FB9"/>
    <w:pPr>
      <w:spacing w:after="160" w:line="240" w:lineRule="exact"/>
    </w:pPr>
    <w:rPr>
      <w:rFonts w:ascii="Verdana" w:hAnsi="Verdana"/>
      <w:sz w:val="20"/>
      <w:lang w:val="en-US" w:eastAsia="en-US"/>
    </w:rPr>
  </w:style>
  <w:style w:type="paragraph" w:customStyle="1" w:styleId="LISTBodyBULL1">
    <w:name w:val="LIST_Body_BULL_1"/>
    <w:basedOn w:val="BODY"/>
    <w:uiPriority w:val="99"/>
    <w:rsid w:val="00D82FB9"/>
    <w:pPr>
      <w:ind w:left="737" w:hanging="283"/>
    </w:pPr>
  </w:style>
  <w:style w:type="paragraph" w:customStyle="1" w:styleId="affe">
    <w:name w:val="[Без стиля]"/>
    <w:uiPriority w:val="99"/>
    <w:rsid w:val="00D82FB9"/>
    <w:pPr>
      <w:suppressAutoHyphens/>
      <w:spacing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
    <w:uiPriority w:val="99"/>
    <w:rsid w:val="00D82FB9"/>
    <w:pPr>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uiPriority w:val="99"/>
    <w:rsid w:val="00D82FB9"/>
    <w:pPr>
      <w:jc w:val="center"/>
    </w:pPr>
    <w:rPr>
      <w:b/>
      <w:bCs/>
    </w:rPr>
  </w:style>
  <w:style w:type="paragraph" w:customStyle="1" w:styleId="u3">
    <w:name w:val="u3"/>
    <w:basedOn w:val="a"/>
    <w:uiPriority w:val="99"/>
    <w:rsid w:val="00D82FB9"/>
    <w:pPr>
      <w:spacing w:before="28" w:after="28"/>
    </w:pPr>
  </w:style>
  <w:style w:type="paragraph" w:styleId="afff">
    <w:name w:val="Block Text"/>
    <w:basedOn w:val="a"/>
    <w:uiPriority w:val="99"/>
    <w:rsid w:val="00D82FB9"/>
    <w:pPr>
      <w:ind w:left="-851" w:right="-1192" w:firstLine="851"/>
      <w:jc w:val="center"/>
    </w:pPr>
    <w:rPr>
      <w:b/>
      <w:sz w:val="28"/>
      <w:szCs w:val="20"/>
    </w:rPr>
  </w:style>
  <w:style w:type="paragraph" w:customStyle="1" w:styleId="c4">
    <w:name w:val="c4"/>
    <w:basedOn w:val="a"/>
    <w:rsid w:val="00D82FB9"/>
    <w:pPr>
      <w:spacing w:before="28" w:after="28"/>
    </w:pPr>
  </w:style>
  <w:style w:type="paragraph" w:customStyle="1" w:styleId="2e">
    <w:name w:val="Основной текст (2)"/>
    <w:basedOn w:val="a"/>
    <w:uiPriority w:val="99"/>
    <w:rsid w:val="00D82FB9"/>
    <w:pPr>
      <w:widowControl w:val="0"/>
      <w:shd w:val="clear" w:color="auto" w:fill="FFFFFF"/>
      <w:spacing w:after="60" w:line="100" w:lineRule="atLeast"/>
      <w:jc w:val="both"/>
    </w:pPr>
    <w:rPr>
      <w:b/>
      <w:bCs/>
      <w:spacing w:val="7"/>
      <w:sz w:val="20"/>
      <w:szCs w:val="20"/>
    </w:rPr>
  </w:style>
  <w:style w:type="paragraph" w:customStyle="1" w:styleId="p19">
    <w:name w:val="p19"/>
    <w:basedOn w:val="a"/>
    <w:uiPriority w:val="99"/>
    <w:rsid w:val="00D82FB9"/>
    <w:pPr>
      <w:spacing w:before="28" w:after="28"/>
    </w:pPr>
  </w:style>
  <w:style w:type="paragraph" w:customStyle="1" w:styleId="p9">
    <w:name w:val="p9"/>
    <w:basedOn w:val="a"/>
    <w:uiPriority w:val="99"/>
    <w:rsid w:val="00D82FB9"/>
    <w:pPr>
      <w:spacing w:before="28" w:after="28"/>
    </w:pPr>
  </w:style>
  <w:style w:type="paragraph" w:customStyle="1" w:styleId="afff0">
    <w:name w:val="Содержимое врезки"/>
    <w:basedOn w:val="a"/>
    <w:rsid w:val="00D82FB9"/>
  </w:style>
  <w:style w:type="paragraph" w:customStyle="1" w:styleId="630">
    <w:name w:val="Основной текст63"/>
    <w:basedOn w:val="a"/>
    <w:uiPriority w:val="99"/>
    <w:rsid w:val="00CB6A92"/>
    <w:pPr>
      <w:shd w:val="clear" w:color="auto" w:fill="FFFFFF"/>
      <w:suppressAutoHyphens w:val="0"/>
      <w:spacing w:after="300" w:line="221" w:lineRule="exact"/>
    </w:pPr>
    <w:rPr>
      <w:color w:val="000000"/>
      <w:sz w:val="22"/>
      <w:szCs w:val="22"/>
    </w:rPr>
  </w:style>
  <w:style w:type="character" w:customStyle="1" w:styleId="73">
    <w:name w:val="Заголовок №7"/>
    <w:uiPriority w:val="99"/>
    <w:rsid w:val="00CB6A92"/>
    <w:rPr>
      <w:rFonts w:ascii="Microsoft Sans Serif" w:eastAsia="Times New Roman" w:hAnsi="Microsoft Sans Serif" w:cs="Microsoft Sans Serif"/>
      <w:spacing w:val="0"/>
      <w:sz w:val="22"/>
      <w:szCs w:val="22"/>
    </w:rPr>
  </w:style>
  <w:style w:type="character" w:customStyle="1" w:styleId="46">
    <w:name w:val="Основной текст46"/>
    <w:uiPriority w:val="99"/>
    <w:rsid w:val="00CB6A92"/>
    <w:rPr>
      <w:rFonts w:ascii="Times New Roman" w:hAnsi="Times New Roman" w:cs="Times New Roman"/>
      <w:sz w:val="27"/>
      <w:szCs w:val="27"/>
      <w:shd w:val="clear" w:color="auto" w:fill="FFFFFF"/>
    </w:rPr>
  </w:style>
  <w:style w:type="character" w:customStyle="1" w:styleId="47">
    <w:name w:val="Основной текст47"/>
    <w:uiPriority w:val="99"/>
    <w:rsid w:val="00CB6A92"/>
    <w:rPr>
      <w:rFonts w:ascii="Times New Roman" w:hAnsi="Times New Roman" w:cs="Times New Roman"/>
      <w:sz w:val="27"/>
      <w:szCs w:val="27"/>
      <w:shd w:val="clear" w:color="auto" w:fill="FFFFFF"/>
    </w:rPr>
  </w:style>
  <w:style w:type="character" w:customStyle="1" w:styleId="48">
    <w:name w:val="Основной текст48"/>
    <w:uiPriority w:val="99"/>
    <w:rsid w:val="00F20668"/>
    <w:rPr>
      <w:rFonts w:ascii="Times New Roman" w:hAnsi="Times New Roman" w:cs="Times New Roman"/>
      <w:sz w:val="27"/>
      <w:szCs w:val="27"/>
      <w:shd w:val="clear" w:color="auto" w:fill="FFFFFF"/>
    </w:rPr>
  </w:style>
  <w:style w:type="character" w:customStyle="1" w:styleId="49">
    <w:name w:val="Основной текст49"/>
    <w:uiPriority w:val="99"/>
    <w:rsid w:val="00F20668"/>
    <w:rPr>
      <w:rFonts w:ascii="Times New Roman" w:hAnsi="Times New Roman" w:cs="Times New Roman"/>
      <w:sz w:val="27"/>
      <w:szCs w:val="27"/>
      <w:shd w:val="clear" w:color="auto" w:fill="FFFFFF"/>
    </w:rPr>
  </w:style>
  <w:style w:type="character" w:customStyle="1" w:styleId="500">
    <w:name w:val="Основной текст50"/>
    <w:uiPriority w:val="99"/>
    <w:rsid w:val="00F20668"/>
    <w:rPr>
      <w:rFonts w:ascii="Times New Roman" w:hAnsi="Times New Roman" w:cs="Times New Roman"/>
      <w:sz w:val="27"/>
      <w:szCs w:val="27"/>
      <w:shd w:val="clear" w:color="auto" w:fill="FFFFFF"/>
    </w:rPr>
  </w:style>
  <w:style w:type="character" w:customStyle="1" w:styleId="540">
    <w:name w:val="Основной текст54"/>
    <w:uiPriority w:val="99"/>
    <w:rsid w:val="00A27DDA"/>
    <w:rPr>
      <w:rFonts w:ascii="Times New Roman" w:hAnsi="Times New Roman" w:cs="Times New Roman"/>
      <w:sz w:val="27"/>
      <w:szCs w:val="27"/>
      <w:shd w:val="clear" w:color="auto" w:fill="FFFFFF"/>
    </w:rPr>
  </w:style>
  <w:style w:type="character" w:customStyle="1" w:styleId="550">
    <w:name w:val="Основной текст55"/>
    <w:uiPriority w:val="99"/>
    <w:rsid w:val="00073BD1"/>
    <w:rPr>
      <w:rFonts w:ascii="Times New Roman" w:hAnsi="Times New Roman" w:cs="Times New Roman"/>
      <w:sz w:val="27"/>
      <w:szCs w:val="27"/>
      <w:shd w:val="clear" w:color="auto" w:fill="FFFFFF"/>
    </w:rPr>
  </w:style>
  <w:style w:type="character" w:customStyle="1" w:styleId="56">
    <w:name w:val="Основной текст56"/>
    <w:uiPriority w:val="99"/>
    <w:rsid w:val="00073BD1"/>
    <w:rPr>
      <w:rFonts w:ascii="Times New Roman" w:hAnsi="Times New Roman" w:cs="Times New Roman"/>
      <w:sz w:val="27"/>
      <w:szCs w:val="27"/>
      <w:shd w:val="clear" w:color="auto" w:fill="FFFFFF"/>
    </w:rPr>
  </w:style>
  <w:style w:type="character" w:customStyle="1" w:styleId="530">
    <w:name w:val="Основной текст53"/>
    <w:uiPriority w:val="99"/>
    <w:rsid w:val="00B56BE6"/>
    <w:rPr>
      <w:rFonts w:ascii="Times New Roman" w:hAnsi="Times New Roman" w:cs="Times New Roman"/>
      <w:sz w:val="27"/>
      <w:szCs w:val="27"/>
      <w:shd w:val="clear" w:color="auto" w:fill="FFFFFF"/>
    </w:rPr>
  </w:style>
  <w:style w:type="character" w:customStyle="1" w:styleId="57">
    <w:name w:val="Основной текст57"/>
    <w:uiPriority w:val="99"/>
    <w:rsid w:val="009C17BD"/>
    <w:rPr>
      <w:rFonts w:ascii="Times New Roman" w:hAnsi="Times New Roman" w:cs="Times New Roman"/>
      <w:sz w:val="27"/>
      <w:szCs w:val="27"/>
      <w:shd w:val="clear" w:color="auto" w:fill="FFFFFF"/>
    </w:rPr>
  </w:style>
  <w:style w:type="character" w:customStyle="1" w:styleId="58">
    <w:name w:val="Основной текст58"/>
    <w:uiPriority w:val="99"/>
    <w:rsid w:val="009C17BD"/>
    <w:rPr>
      <w:rFonts w:ascii="Times New Roman" w:hAnsi="Times New Roman" w:cs="Times New Roman"/>
      <w:sz w:val="27"/>
      <w:szCs w:val="27"/>
      <w:shd w:val="clear" w:color="auto" w:fill="FFFFFF"/>
    </w:rPr>
  </w:style>
  <w:style w:type="character" w:customStyle="1" w:styleId="59">
    <w:name w:val="Основной текст59"/>
    <w:uiPriority w:val="99"/>
    <w:rsid w:val="009C17BD"/>
    <w:rPr>
      <w:rFonts w:ascii="Times New Roman" w:hAnsi="Times New Roman" w:cs="Times New Roman"/>
      <w:sz w:val="27"/>
      <w:szCs w:val="27"/>
      <w:shd w:val="clear" w:color="auto" w:fill="FFFFFF"/>
    </w:rPr>
  </w:style>
  <w:style w:type="paragraph" w:styleId="2f">
    <w:name w:val="List 2"/>
    <w:basedOn w:val="a"/>
    <w:uiPriority w:val="99"/>
    <w:unhideWhenUsed/>
    <w:rsid w:val="00116D3B"/>
    <w:pPr>
      <w:ind w:left="566" w:hanging="283"/>
      <w:contextualSpacing/>
    </w:pPr>
  </w:style>
  <w:style w:type="character" w:customStyle="1" w:styleId="520">
    <w:name w:val="Заголовок №5 (2)"/>
    <w:uiPriority w:val="99"/>
    <w:rsid w:val="008713FD"/>
    <w:rPr>
      <w:rFonts w:ascii="Microsoft Sans Serif" w:eastAsia="Times New Roman" w:hAnsi="Microsoft Sans Serif" w:cs="Microsoft Sans Serif"/>
      <w:spacing w:val="0"/>
      <w:sz w:val="22"/>
      <w:szCs w:val="22"/>
    </w:rPr>
  </w:style>
  <w:style w:type="character" w:customStyle="1" w:styleId="600">
    <w:name w:val="Основной текст60"/>
    <w:uiPriority w:val="99"/>
    <w:rsid w:val="00BE3B89"/>
    <w:rPr>
      <w:rFonts w:ascii="Times New Roman" w:hAnsi="Times New Roman" w:cs="Times New Roman"/>
      <w:spacing w:val="0"/>
      <w:sz w:val="22"/>
      <w:szCs w:val="22"/>
      <w:shd w:val="clear" w:color="auto" w:fill="FFFFFF"/>
    </w:rPr>
  </w:style>
  <w:style w:type="character" w:customStyle="1" w:styleId="3b">
    <w:name w:val="Заголовок №3 Знак"/>
    <w:link w:val="3c"/>
    <w:uiPriority w:val="99"/>
    <w:rsid w:val="00364B19"/>
    <w:rPr>
      <w:rFonts w:ascii="Times New Roman" w:hAnsi="Times New Roman" w:cs="Times New Roman"/>
      <w:sz w:val="32"/>
      <w:szCs w:val="32"/>
      <w:shd w:val="clear" w:color="auto" w:fill="FFFFFF"/>
    </w:rPr>
  </w:style>
  <w:style w:type="paragraph" w:customStyle="1" w:styleId="3c">
    <w:name w:val="Заголовок №3"/>
    <w:basedOn w:val="a"/>
    <w:link w:val="3b"/>
    <w:uiPriority w:val="99"/>
    <w:rsid w:val="00364B19"/>
    <w:pPr>
      <w:shd w:val="clear" w:color="auto" w:fill="FFFFFF"/>
      <w:suppressAutoHyphens w:val="0"/>
      <w:spacing w:before="840" w:after="420" w:line="240" w:lineRule="atLeast"/>
      <w:ind w:left="-2268" w:right="-2427" w:firstLine="2262"/>
      <w:jc w:val="both"/>
      <w:outlineLvl w:val="2"/>
    </w:pPr>
    <w:rPr>
      <w:rFonts w:eastAsiaTheme="minorEastAsia"/>
      <w:color w:val="auto"/>
      <w:sz w:val="32"/>
      <w:szCs w:val="32"/>
    </w:rPr>
  </w:style>
  <w:style w:type="character" w:styleId="afff1">
    <w:name w:val="Strong"/>
    <w:basedOn w:val="a0"/>
    <w:uiPriority w:val="22"/>
    <w:qFormat/>
    <w:rsid w:val="00B84529"/>
    <w:rPr>
      <w:rFonts w:cs="Times New Roman"/>
      <w:b/>
      <w:bCs/>
    </w:rPr>
  </w:style>
  <w:style w:type="table" w:styleId="afff2">
    <w:name w:val="Table Grid"/>
    <w:basedOn w:val="a1"/>
    <w:rsid w:val="00B84529"/>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3">
    <w:name w:val="Hyperlink"/>
    <w:basedOn w:val="a0"/>
    <w:rsid w:val="00B84529"/>
    <w:rPr>
      <w:rFonts w:cs="Times New Roman"/>
      <w:color w:val="0000FF"/>
      <w:u w:val="single"/>
    </w:rPr>
  </w:style>
  <w:style w:type="table" w:customStyle="1" w:styleId="1f1">
    <w:name w:val="Сетка таблицы1"/>
    <w:rsid w:val="00B84529"/>
    <w:pPr>
      <w:spacing w:after="0" w:line="240" w:lineRule="auto"/>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B84529"/>
    <w:pPr>
      <w:spacing w:after="0" w:line="240" w:lineRule="auto"/>
    </w:pPr>
    <w:rPr>
      <w:rFonts w:ascii="Calibri" w:eastAsia="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uiPriority w:val="99"/>
    <w:rsid w:val="00B84529"/>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
    <w:uiPriority w:val="99"/>
    <w:rsid w:val="00B845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4">
    <w:name w:val="Основной текст + Полужирный7"/>
    <w:aliases w:val="Курсив3,Интервал 0 pt12"/>
    <w:basedOn w:val="aa"/>
    <w:uiPriority w:val="99"/>
    <w:rsid w:val="00B84529"/>
    <w:rPr>
      <w:rFonts w:ascii="Times New Roman" w:hAnsi="Times New Roman" w:cs="Times New Roman"/>
      <w:b/>
      <w:bCs/>
      <w:i/>
      <w:iCs/>
      <w:color w:val="000000"/>
      <w:spacing w:val="5"/>
      <w:w w:val="100"/>
      <w:position w:val="0"/>
      <w:sz w:val="20"/>
      <w:szCs w:val="20"/>
      <w:u w:val="none"/>
      <w:shd w:val="clear" w:color="auto" w:fill="FFFFFF"/>
      <w:lang w:val="ru-RU"/>
    </w:rPr>
  </w:style>
  <w:style w:type="character" w:customStyle="1" w:styleId="Candara">
    <w:name w:val="Основной текст + Candara"/>
    <w:aliases w:val="10,5 pt5,Курсив2,Интервал 0 pt11"/>
    <w:basedOn w:val="aa"/>
    <w:uiPriority w:val="99"/>
    <w:rsid w:val="00B84529"/>
    <w:rPr>
      <w:rFonts w:ascii="Candara" w:hAnsi="Candara" w:cs="Candara"/>
      <w:i/>
      <w:iCs/>
      <w:color w:val="000000"/>
      <w:spacing w:val="0"/>
      <w:w w:val="100"/>
      <w:position w:val="0"/>
      <w:sz w:val="21"/>
      <w:szCs w:val="21"/>
      <w:u w:val="none"/>
      <w:shd w:val="clear" w:color="auto" w:fill="FFFFFF"/>
    </w:rPr>
  </w:style>
  <w:style w:type="character" w:customStyle="1" w:styleId="45">
    <w:name w:val="Основной текст + Полужирный4"/>
    <w:aliases w:val="Интервал 0 pt10"/>
    <w:basedOn w:val="aa"/>
    <w:uiPriority w:val="99"/>
    <w:rsid w:val="00B84529"/>
    <w:rPr>
      <w:rFonts w:ascii="Times New Roman" w:hAnsi="Times New Roman" w:cs="Times New Roman"/>
      <w:b/>
      <w:bCs/>
      <w:color w:val="000000"/>
      <w:spacing w:val="7"/>
      <w:w w:val="100"/>
      <w:position w:val="0"/>
      <w:sz w:val="20"/>
      <w:szCs w:val="20"/>
      <w:u w:val="none"/>
      <w:shd w:val="clear" w:color="auto" w:fill="FFFFFF"/>
      <w:lang w:val="ru-RU"/>
    </w:rPr>
  </w:style>
  <w:style w:type="character" w:customStyle="1" w:styleId="2f1">
    <w:name w:val="Основной текст + Курсив2"/>
    <w:aliases w:val="Интервал 0 pt8"/>
    <w:basedOn w:val="aa"/>
    <w:uiPriority w:val="99"/>
    <w:rsid w:val="00B84529"/>
    <w:rPr>
      <w:rFonts w:ascii="Times New Roman" w:hAnsi="Times New Roman" w:cs="Times New Roman"/>
      <w:i/>
      <w:iCs/>
      <w:color w:val="000000"/>
      <w:spacing w:val="1"/>
      <w:w w:val="100"/>
      <w:position w:val="0"/>
      <w:sz w:val="19"/>
      <w:szCs w:val="19"/>
      <w:shd w:val="clear" w:color="auto" w:fill="FFFFFF"/>
      <w:lang w:val="ru-RU"/>
    </w:rPr>
  </w:style>
  <w:style w:type="character" w:customStyle="1" w:styleId="CenturyGothic">
    <w:name w:val="Основной текст + Century Gothic"/>
    <w:aliases w:val="8 pt,Полужирный4,Интервал 0 pt6"/>
    <w:basedOn w:val="aa"/>
    <w:uiPriority w:val="99"/>
    <w:rsid w:val="00B84529"/>
    <w:rPr>
      <w:rFonts w:ascii="Century Gothic" w:hAnsi="Century Gothic" w:cs="Century Gothic"/>
      <w:b/>
      <w:bCs/>
      <w:color w:val="000000"/>
      <w:spacing w:val="0"/>
      <w:w w:val="100"/>
      <w:position w:val="0"/>
      <w:sz w:val="16"/>
      <w:szCs w:val="16"/>
      <w:u w:val="none"/>
      <w:shd w:val="clear" w:color="auto" w:fill="FFFFFF"/>
      <w:lang w:val="ru-RU"/>
    </w:rPr>
  </w:style>
  <w:style w:type="character" w:customStyle="1" w:styleId="Corbel">
    <w:name w:val="Основной текст + Corbel"/>
    <w:aliases w:val="7 pt,Полужирный2,Интервал 1 pt1"/>
    <w:basedOn w:val="aa"/>
    <w:uiPriority w:val="99"/>
    <w:rsid w:val="00B84529"/>
    <w:rPr>
      <w:rFonts w:ascii="Corbel" w:hAnsi="Corbel" w:cs="Corbel"/>
      <w:b/>
      <w:bCs/>
      <w:color w:val="000000"/>
      <w:spacing w:val="33"/>
      <w:w w:val="100"/>
      <w:position w:val="0"/>
      <w:sz w:val="14"/>
      <w:szCs w:val="14"/>
      <w:u w:val="none"/>
      <w:shd w:val="clear" w:color="auto" w:fill="FFFFFF"/>
      <w:lang w:val="ru-RU"/>
    </w:rPr>
  </w:style>
  <w:style w:type="character" w:customStyle="1" w:styleId="710">
    <w:name w:val="Основной текст (7) + Не курсив1"/>
    <w:aliases w:val="Интервал 0 pt5"/>
    <w:basedOn w:val="a0"/>
    <w:uiPriority w:val="99"/>
    <w:rsid w:val="00B84529"/>
    <w:rPr>
      <w:rFonts w:ascii="Times New Roman" w:hAnsi="Times New Roman" w:cs="Times New Roman"/>
      <w:i/>
      <w:iCs/>
      <w:color w:val="000000"/>
      <w:spacing w:val="10"/>
      <w:w w:val="100"/>
      <w:position w:val="0"/>
      <w:sz w:val="19"/>
      <w:szCs w:val="19"/>
      <w:u w:val="none"/>
      <w:lang w:val="ru-RU"/>
    </w:rPr>
  </w:style>
  <w:style w:type="character" w:customStyle="1" w:styleId="83">
    <w:name w:val="Основной текст + 8"/>
    <w:aliases w:val="5 pt4,Интервал 0 pt4"/>
    <w:basedOn w:val="aa"/>
    <w:uiPriority w:val="99"/>
    <w:rsid w:val="00B84529"/>
    <w:rPr>
      <w:rFonts w:ascii="Times New Roman" w:hAnsi="Times New Roman" w:cs="Times New Roman"/>
      <w:color w:val="000000"/>
      <w:spacing w:val="8"/>
      <w:w w:val="100"/>
      <w:position w:val="0"/>
      <w:sz w:val="17"/>
      <w:szCs w:val="17"/>
      <w:u w:val="none"/>
      <w:shd w:val="clear" w:color="auto" w:fill="FFFFFF"/>
      <w:lang w:val="ru-RU"/>
    </w:rPr>
  </w:style>
  <w:style w:type="character" w:customStyle="1" w:styleId="310pt1">
    <w:name w:val="Основной текст (3) + 10 pt1"/>
    <w:aliases w:val="Интервал 0 pt9"/>
    <w:basedOn w:val="36"/>
    <w:uiPriority w:val="99"/>
    <w:rsid w:val="00B84529"/>
    <w:rPr>
      <w:rFonts w:ascii="Times New Roman" w:hAnsi="Times New Roman" w:cs="Times New Roman"/>
      <w:b/>
      <w:bCs/>
      <w:color w:val="000000"/>
      <w:spacing w:val="7"/>
      <w:w w:val="100"/>
      <w:position w:val="0"/>
      <w:sz w:val="20"/>
      <w:szCs w:val="20"/>
      <w:u w:val="none"/>
      <w:shd w:val="clear" w:color="auto" w:fill="FFFFFF"/>
      <w:lang w:val="ru-RU"/>
    </w:rPr>
  </w:style>
  <w:style w:type="paragraph" w:customStyle="1" w:styleId="western">
    <w:name w:val="western"/>
    <w:basedOn w:val="a"/>
    <w:rsid w:val="00B84529"/>
    <w:pPr>
      <w:suppressAutoHyphens w:val="0"/>
      <w:spacing w:before="100" w:beforeAutospacing="1" w:after="100" w:afterAutospacing="1" w:line="240" w:lineRule="auto"/>
    </w:pPr>
    <w:rPr>
      <w:color w:val="auto"/>
    </w:rPr>
  </w:style>
  <w:style w:type="paragraph" w:customStyle="1" w:styleId="Style19">
    <w:name w:val="Style19"/>
    <w:basedOn w:val="a"/>
    <w:uiPriority w:val="99"/>
    <w:rsid w:val="00B84529"/>
    <w:pPr>
      <w:widowControl w:val="0"/>
      <w:suppressAutoHyphens w:val="0"/>
      <w:autoSpaceDE w:val="0"/>
      <w:autoSpaceDN w:val="0"/>
      <w:adjustRightInd w:val="0"/>
      <w:spacing w:after="0" w:line="480" w:lineRule="exact"/>
      <w:ind w:firstLine="686"/>
      <w:jc w:val="both"/>
    </w:pPr>
    <w:rPr>
      <w:color w:val="auto"/>
    </w:rPr>
  </w:style>
  <w:style w:type="paragraph" w:customStyle="1" w:styleId="CM62">
    <w:name w:val="CM62"/>
    <w:basedOn w:val="Default0"/>
    <w:next w:val="Default0"/>
    <w:uiPriority w:val="99"/>
    <w:rsid w:val="00B84529"/>
    <w:pPr>
      <w:widowControl w:val="0"/>
      <w:suppressAutoHyphens w:val="0"/>
      <w:autoSpaceDE w:val="0"/>
      <w:autoSpaceDN w:val="0"/>
      <w:adjustRightInd w:val="0"/>
      <w:spacing w:after="0" w:line="480" w:lineRule="atLeast"/>
    </w:pPr>
    <w:rPr>
      <w:rFonts w:ascii="Rotonda C" w:eastAsia="Times New Roman" w:hAnsi="Rotonda C"/>
      <w:color w:val="auto"/>
      <w:lang w:eastAsia="ru-RU"/>
    </w:rPr>
  </w:style>
  <w:style w:type="character" w:customStyle="1" w:styleId="aff4">
    <w:name w:val="Абзац списка Знак"/>
    <w:aliases w:val="литература Знак,Абзац списка1 Знак"/>
    <w:link w:val="1d"/>
    <w:uiPriority w:val="99"/>
    <w:locked/>
    <w:rsid w:val="00B84529"/>
    <w:rPr>
      <w:rFonts w:ascii="Arial Unicode MS" w:eastAsia="Arial Unicode MS" w:hAnsi="Arial Unicode MS" w:cs="Arial Unicode MS"/>
      <w:color w:val="000000"/>
      <w:sz w:val="24"/>
      <w:szCs w:val="24"/>
    </w:rPr>
  </w:style>
  <w:style w:type="paragraph" w:customStyle="1" w:styleId="2NEw">
    <w:name w:val="Заголовок 2NEw"/>
    <w:basedOn w:val="2"/>
    <w:link w:val="2NEw0"/>
    <w:autoRedefine/>
    <w:uiPriority w:val="99"/>
    <w:rsid w:val="00B84529"/>
    <w:pPr>
      <w:widowControl w:val="0"/>
      <w:spacing w:before="240" w:after="0" w:line="240" w:lineRule="auto"/>
      <w:jc w:val="left"/>
    </w:pPr>
    <w:rPr>
      <w:rFonts w:eastAsia="SimSun"/>
      <w:b/>
      <w:color w:val="auto"/>
      <w:kern w:val="28"/>
      <w:sz w:val="24"/>
      <w:szCs w:val="20"/>
      <w:lang w:eastAsia="hi-IN" w:bidi="hi-IN"/>
    </w:rPr>
  </w:style>
  <w:style w:type="character" w:customStyle="1" w:styleId="2NEw0">
    <w:name w:val="Заголовок 2NEw Знак"/>
    <w:link w:val="2NEw"/>
    <w:uiPriority w:val="99"/>
    <w:locked/>
    <w:rsid w:val="00B84529"/>
    <w:rPr>
      <w:rFonts w:ascii="Times New Roman" w:eastAsia="SimSun" w:hAnsi="Times New Roman" w:cs="Times New Roman"/>
      <w:b/>
      <w:kern w:val="28"/>
      <w:sz w:val="24"/>
      <w:szCs w:val="20"/>
      <w:lang w:eastAsia="hi-IN" w:bidi="hi-IN"/>
    </w:rPr>
  </w:style>
  <w:style w:type="character" w:customStyle="1" w:styleId="FontStyle36">
    <w:name w:val="Font Style36"/>
    <w:uiPriority w:val="99"/>
    <w:rsid w:val="00B84529"/>
    <w:rPr>
      <w:rFonts w:ascii="Times New Roman" w:hAnsi="Times New Roman"/>
      <w:sz w:val="28"/>
    </w:rPr>
  </w:style>
  <w:style w:type="paragraph" w:customStyle="1" w:styleId="5NEW">
    <w:name w:val="Заголовок 5NEW"/>
    <w:basedOn w:val="1d"/>
    <w:link w:val="5NEW0"/>
    <w:autoRedefine/>
    <w:uiPriority w:val="99"/>
    <w:rsid w:val="00B84529"/>
    <w:pPr>
      <w:tabs>
        <w:tab w:val="left" w:pos="567"/>
      </w:tabs>
      <w:suppressAutoHyphens w:val="0"/>
      <w:spacing w:after="0" w:line="240" w:lineRule="auto"/>
      <w:ind w:left="0" w:firstLine="567"/>
      <w:contextualSpacing/>
    </w:pPr>
    <w:rPr>
      <w:rFonts w:ascii="Times New Roman" w:eastAsia="Calibri" w:hAnsi="Times New Roman" w:cs="Times New Roman"/>
      <w:b/>
      <w:color w:val="auto"/>
      <w:szCs w:val="20"/>
      <w:u w:val="single"/>
      <w:lang w:eastAsia="en-US"/>
    </w:rPr>
  </w:style>
  <w:style w:type="character" w:customStyle="1" w:styleId="5NEW0">
    <w:name w:val="Заголовок 5NEW Знак"/>
    <w:link w:val="5NEW"/>
    <w:uiPriority w:val="99"/>
    <w:locked/>
    <w:rsid w:val="00B84529"/>
    <w:rPr>
      <w:rFonts w:ascii="Times New Roman" w:eastAsia="Calibri" w:hAnsi="Times New Roman" w:cs="Times New Roman"/>
      <w:b/>
      <w:sz w:val="24"/>
      <w:szCs w:val="20"/>
      <w:u w:val="single"/>
      <w:lang w:eastAsia="en-US"/>
    </w:rPr>
  </w:style>
  <w:style w:type="paragraph" w:customStyle="1" w:styleId="3New">
    <w:name w:val="Заголовок 3New"/>
    <w:basedOn w:val="3"/>
    <w:link w:val="3New0"/>
    <w:autoRedefine/>
    <w:uiPriority w:val="99"/>
    <w:rsid w:val="00B84529"/>
    <w:pPr>
      <w:keepLines w:val="0"/>
      <w:widowControl w:val="0"/>
      <w:tabs>
        <w:tab w:val="left" w:pos="567"/>
      </w:tabs>
      <w:spacing w:before="0" w:line="240" w:lineRule="auto"/>
      <w:ind w:firstLine="567"/>
    </w:pPr>
    <w:rPr>
      <w:rFonts w:ascii="Times New Roman" w:eastAsia="Calibri" w:hAnsi="Times New Roman" w:cs="Times New Roman"/>
      <w:bCs w:val="0"/>
      <w:color w:val="auto"/>
      <w:szCs w:val="20"/>
      <w:u w:val="single"/>
    </w:rPr>
  </w:style>
  <w:style w:type="character" w:customStyle="1" w:styleId="3New0">
    <w:name w:val="Заголовок 3New Знак"/>
    <w:link w:val="3New"/>
    <w:uiPriority w:val="99"/>
    <w:locked/>
    <w:rsid w:val="00B84529"/>
    <w:rPr>
      <w:rFonts w:ascii="Times New Roman" w:eastAsia="Calibri" w:hAnsi="Times New Roman" w:cs="Times New Roman"/>
      <w:b/>
      <w:sz w:val="24"/>
      <w:szCs w:val="20"/>
      <w:u w:val="single"/>
    </w:rPr>
  </w:style>
  <w:style w:type="character" w:customStyle="1" w:styleId="1-2">
    <w:name w:val="Средняя сетка 1 - Акцент 2 Знак"/>
    <w:link w:val="1-21"/>
    <w:uiPriority w:val="99"/>
    <w:locked/>
    <w:rsid w:val="00B84529"/>
    <w:rPr>
      <w:sz w:val="24"/>
    </w:rPr>
  </w:style>
  <w:style w:type="paragraph" w:customStyle="1" w:styleId="1-21">
    <w:name w:val="Средняя сетка 1 - Акцент 21"/>
    <w:basedOn w:val="a"/>
    <w:link w:val="1-2"/>
    <w:uiPriority w:val="99"/>
    <w:rsid w:val="00B84529"/>
    <w:pPr>
      <w:suppressAutoHyphens w:val="0"/>
      <w:spacing w:after="0" w:line="240" w:lineRule="auto"/>
      <w:ind w:left="720"/>
      <w:contextualSpacing/>
    </w:pPr>
    <w:rPr>
      <w:rFonts w:asciiTheme="minorHAnsi" w:eastAsiaTheme="minorEastAsia" w:hAnsiTheme="minorHAnsi" w:cstheme="minorBidi"/>
      <w:color w:val="auto"/>
      <w:szCs w:val="22"/>
    </w:rPr>
  </w:style>
  <w:style w:type="paragraph" w:customStyle="1" w:styleId="2f2">
    <w:name w:val="Без интервала2"/>
    <w:link w:val="NoSpacingChar"/>
    <w:uiPriority w:val="99"/>
    <w:rsid w:val="00B84529"/>
    <w:pPr>
      <w:spacing w:after="0" w:line="240" w:lineRule="auto"/>
    </w:pPr>
    <w:rPr>
      <w:rFonts w:ascii="Calibri" w:eastAsia="Times New Roman" w:hAnsi="Calibri" w:cs="Times New Roman"/>
    </w:rPr>
  </w:style>
  <w:style w:type="character" w:customStyle="1" w:styleId="NoSpacingChar">
    <w:name w:val="No Spacing Char"/>
    <w:link w:val="2f2"/>
    <w:uiPriority w:val="99"/>
    <w:locked/>
    <w:rsid w:val="00B84529"/>
    <w:rPr>
      <w:rFonts w:ascii="Calibri" w:eastAsia="Times New Roman" w:hAnsi="Calibri" w:cs="Times New Roman"/>
    </w:rPr>
  </w:style>
  <w:style w:type="character" w:customStyle="1" w:styleId="611">
    <w:name w:val="Основной текст (61) + Курсив"/>
    <w:uiPriority w:val="99"/>
    <w:rsid w:val="00B84529"/>
    <w:rPr>
      <w:rFonts w:ascii="Times New Roman" w:hAnsi="Times New Roman"/>
      <w:i/>
      <w:spacing w:val="0"/>
      <w:sz w:val="23"/>
      <w:u w:val="none"/>
      <w:effect w:val="none"/>
    </w:rPr>
  </w:style>
  <w:style w:type="paragraph" w:customStyle="1" w:styleId="p2">
    <w:name w:val="p2"/>
    <w:basedOn w:val="a"/>
    <w:uiPriority w:val="99"/>
    <w:rsid w:val="00B84529"/>
    <w:pPr>
      <w:suppressAutoHyphens w:val="0"/>
      <w:spacing w:before="100" w:beforeAutospacing="1" w:after="100" w:afterAutospacing="1" w:line="240" w:lineRule="auto"/>
    </w:pPr>
    <w:rPr>
      <w:color w:val="auto"/>
    </w:rPr>
  </w:style>
  <w:style w:type="paragraph" w:customStyle="1" w:styleId="p5">
    <w:name w:val="p5"/>
    <w:basedOn w:val="a"/>
    <w:uiPriority w:val="99"/>
    <w:rsid w:val="00B84529"/>
    <w:pPr>
      <w:suppressAutoHyphens w:val="0"/>
      <w:spacing w:before="100" w:beforeAutospacing="1" w:after="100" w:afterAutospacing="1" w:line="240" w:lineRule="auto"/>
    </w:pPr>
    <w:rPr>
      <w:color w:val="auto"/>
    </w:rPr>
  </w:style>
  <w:style w:type="character" w:customStyle="1" w:styleId="s3">
    <w:name w:val="s3"/>
    <w:basedOn w:val="a0"/>
    <w:uiPriority w:val="99"/>
    <w:rsid w:val="00B84529"/>
    <w:rPr>
      <w:rFonts w:cs="Times New Roman"/>
    </w:rPr>
  </w:style>
  <w:style w:type="character" w:customStyle="1" w:styleId="3270pt">
    <w:name w:val="Заголовок №3 (27) + Интервал 0 pt"/>
    <w:uiPriority w:val="99"/>
    <w:rsid w:val="00B84529"/>
    <w:rPr>
      <w:rFonts w:ascii="Microsoft Sans Serif" w:hAnsi="Microsoft Sans Serif"/>
      <w:spacing w:val="-10"/>
      <w:sz w:val="17"/>
      <w:shd w:val="clear" w:color="auto" w:fill="FFFFFF"/>
    </w:rPr>
  </w:style>
  <w:style w:type="paragraph" w:customStyle="1" w:styleId="style20">
    <w:name w:val="style2"/>
    <w:basedOn w:val="a"/>
    <w:uiPriority w:val="99"/>
    <w:rsid w:val="00B84529"/>
    <w:pPr>
      <w:suppressAutoHyphens w:val="0"/>
      <w:spacing w:before="150" w:after="150" w:line="240" w:lineRule="auto"/>
      <w:ind w:left="150" w:right="150"/>
    </w:pPr>
    <w:rPr>
      <w:color w:val="auto"/>
    </w:rPr>
  </w:style>
  <w:style w:type="paragraph" w:customStyle="1" w:styleId="msolistparagraphcxspmiddle">
    <w:name w:val="msolistparagraphcxspmiddle"/>
    <w:basedOn w:val="a"/>
    <w:uiPriority w:val="99"/>
    <w:rsid w:val="00B84529"/>
    <w:pPr>
      <w:suppressAutoHyphens w:val="0"/>
      <w:spacing w:before="40" w:after="40" w:line="240" w:lineRule="auto"/>
    </w:pPr>
    <w:rPr>
      <w:rFonts w:eastAsia="Calibri"/>
      <w:color w:val="auto"/>
      <w:sz w:val="20"/>
      <w:szCs w:val="20"/>
    </w:rPr>
  </w:style>
  <w:style w:type="character" w:customStyle="1" w:styleId="blk">
    <w:name w:val="blk"/>
    <w:uiPriority w:val="99"/>
    <w:rsid w:val="00B84529"/>
  </w:style>
  <w:style w:type="paragraph" w:customStyle="1" w:styleId="2f3">
    <w:name w:val="Заг 2"/>
    <w:basedOn w:val="a"/>
    <w:uiPriority w:val="99"/>
    <w:rsid w:val="00B84529"/>
    <w:pPr>
      <w:keepNext/>
      <w:suppressAutoHyphens w:val="0"/>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
    <w:uiPriority w:val="99"/>
    <w:rsid w:val="00B84529"/>
    <w:pPr>
      <w:suppressAutoHyphens w:val="0"/>
      <w:spacing w:after="0" w:line="240" w:lineRule="auto"/>
    </w:pPr>
    <w:rPr>
      <w:color w:val="auto"/>
    </w:rPr>
  </w:style>
  <w:style w:type="table" w:customStyle="1" w:styleId="5a">
    <w:name w:val="Сетка таблицы5"/>
    <w:uiPriority w:val="99"/>
    <w:rsid w:val="00B8452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uiPriority w:val="99"/>
    <w:rsid w:val="00B8452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uiPriority w:val="99"/>
    <w:rsid w:val="00B8452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uiPriority w:val="99"/>
    <w:rsid w:val="00B8452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3c28">
    <w:name w:val="c3 c28"/>
    <w:uiPriority w:val="99"/>
    <w:rsid w:val="00B84529"/>
  </w:style>
  <w:style w:type="character" w:customStyle="1" w:styleId="b-share">
    <w:name w:val="b-share"/>
    <w:uiPriority w:val="99"/>
    <w:rsid w:val="00B84529"/>
  </w:style>
  <w:style w:type="table" w:customStyle="1" w:styleId="90">
    <w:name w:val="Сетка таблицы9"/>
    <w:uiPriority w:val="99"/>
    <w:rsid w:val="00B8452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2">
    <w:name w:val="Style12"/>
    <w:basedOn w:val="a"/>
    <w:uiPriority w:val="99"/>
    <w:rsid w:val="00B84529"/>
    <w:pPr>
      <w:widowControl w:val="0"/>
      <w:suppressAutoHyphens w:val="0"/>
      <w:autoSpaceDE w:val="0"/>
      <w:autoSpaceDN w:val="0"/>
      <w:adjustRightInd w:val="0"/>
      <w:spacing w:after="0" w:line="240" w:lineRule="exact"/>
      <w:ind w:left="567" w:right="1134" w:firstLine="250"/>
      <w:jc w:val="both"/>
    </w:pPr>
    <w:rPr>
      <w:rFonts w:ascii="Century Gothic" w:hAnsi="Century Gothic"/>
      <w:color w:val="auto"/>
    </w:rPr>
  </w:style>
  <w:style w:type="paragraph" w:customStyle="1" w:styleId="Style13">
    <w:name w:val="Style13"/>
    <w:basedOn w:val="a"/>
    <w:uiPriority w:val="99"/>
    <w:rsid w:val="00B84529"/>
    <w:pPr>
      <w:widowControl w:val="0"/>
      <w:suppressAutoHyphens w:val="0"/>
      <w:autoSpaceDE w:val="0"/>
      <w:autoSpaceDN w:val="0"/>
      <w:adjustRightInd w:val="0"/>
      <w:spacing w:after="0" w:line="240" w:lineRule="auto"/>
      <w:ind w:left="567" w:right="1134" w:firstLine="709"/>
      <w:jc w:val="both"/>
    </w:pPr>
    <w:rPr>
      <w:rFonts w:ascii="Century Gothic" w:hAnsi="Century Gothic"/>
      <w:color w:val="auto"/>
    </w:rPr>
  </w:style>
  <w:style w:type="paragraph" w:customStyle="1" w:styleId="Style15">
    <w:name w:val="Style15"/>
    <w:basedOn w:val="a"/>
    <w:uiPriority w:val="99"/>
    <w:rsid w:val="00B84529"/>
    <w:pPr>
      <w:widowControl w:val="0"/>
      <w:suppressAutoHyphens w:val="0"/>
      <w:autoSpaceDE w:val="0"/>
      <w:autoSpaceDN w:val="0"/>
      <w:adjustRightInd w:val="0"/>
      <w:spacing w:after="0" w:line="250" w:lineRule="exact"/>
      <w:ind w:left="567" w:right="1134" w:firstLine="709"/>
      <w:jc w:val="both"/>
    </w:pPr>
    <w:rPr>
      <w:rFonts w:ascii="Century Gothic" w:hAnsi="Century Gothic"/>
      <w:color w:val="auto"/>
    </w:rPr>
  </w:style>
  <w:style w:type="paragraph" w:customStyle="1" w:styleId="Style26">
    <w:name w:val="Style26"/>
    <w:basedOn w:val="a"/>
    <w:uiPriority w:val="99"/>
    <w:rsid w:val="00B84529"/>
    <w:pPr>
      <w:widowControl w:val="0"/>
      <w:suppressAutoHyphens w:val="0"/>
      <w:autoSpaceDE w:val="0"/>
      <w:autoSpaceDN w:val="0"/>
      <w:adjustRightInd w:val="0"/>
      <w:spacing w:after="0" w:line="250" w:lineRule="exact"/>
      <w:ind w:left="567" w:right="1134" w:firstLine="709"/>
    </w:pPr>
    <w:rPr>
      <w:rFonts w:ascii="Century Gothic" w:hAnsi="Century Gothic"/>
      <w:color w:val="auto"/>
    </w:rPr>
  </w:style>
  <w:style w:type="paragraph" w:customStyle="1" w:styleId="Style29">
    <w:name w:val="Style29"/>
    <w:basedOn w:val="a"/>
    <w:rsid w:val="00B84529"/>
    <w:pPr>
      <w:widowControl w:val="0"/>
      <w:suppressAutoHyphens w:val="0"/>
      <w:autoSpaceDE w:val="0"/>
      <w:autoSpaceDN w:val="0"/>
      <w:adjustRightInd w:val="0"/>
      <w:spacing w:after="0" w:line="239" w:lineRule="exact"/>
      <w:ind w:left="567" w:right="1134" w:firstLine="221"/>
      <w:jc w:val="both"/>
    </w:pPr>
    <w:rPr>
      <w:rFonts w:ascii="Century Gothic" w:hAnsi="Century Gothic"/>
      <w:color w:val="auto"/>
    </w:rPr>
  </w:style>
  <w:style w:type="paragraph" w:customStyle="1" w:styleId="Style30">
    <w:name w:val="Style30"/>
    <w:basedOn w:val="a"/>
    <w:uiPriority w:val="99"/>
    <w:rsid w:val="00B84529"/>
    <w:pPr>
      <w:widowControl w:val="0"/>
      <w:suppressAutoHyphens w:val="0"/>
      <w:autoSpaceDE w:val="0"/>
      <w:autoSpaceDN w:val="0"/>
      <w:adjustRightInd w:val="0"/>
      <w:spacing w:after="0" w:line="254" w:lineRule="exact"/>
      <w:ind w:left="567" w:right="1134" w:firstLine="230"/>
      <w:jc w:val="both"/>
    </w:pPr>
    <w:rPr>
      <w:rFonts w:ascii="Century Gothic" w:hAnsi="Century Gothic"/>
      <w:color w:val="auto"/>
    </w:rPr>
  </w:style>
  <w:style w:type="paragraph" w:customStyle="1" w:styleId="Style31">
    <w:name w:val="Style31"/>
    <w:basedOn w:val="a"/>
    <w:uiPriority w:val="99"/>
    <w:rsid w:val="00B84529"/>
    <w:pPr>
      <w:widowControl w:val="0"/>
      <w:suppressAutoHyphens w:val="0"/>
      <w:autoSpaceDE w:val="0"/>
      <w:autoSpaceDN w:val="0"/>
      <w:adjustRightInd w:val="0"/>
      <w:spacing w:after="0" w:line="240" w:lineRule="exact"/>
      <w:ind w:left="567" w:right="1134" w:firstLine="226"/>
      <w:jc w:val="both"/>
    </w:pPr>
    <w:rPr>
      <w:rFonts w:ascii="Century Gothic" w:hAnsi="Century Gothic"/>
      <w:color w:val="auto"/>
    </w:rPr>
  </w:style>
  <w:style w:type="paragraph" w:customStyle="1" w:styleId="Style54">
    <w:name w:val="Style54"/>
    <w:basedOn w:val="a"/>
    <w:uiPriority w:val="99"/>
    <w:rsid w:val="00B84529"/>
    <w:pPr>
      <w:widowControl w:val="0"/>
      <w:suppressAutoHyphens w:val="0"/>
      <w:autoSpaceDE w:val="0"/>
      <w:autoSpaceDN w:val="0"/>
      <w:adjustRightInd w:val="0"/>
      <w:spacing w:after="0" w:line="240" w:lineRule="auto"/>
      <w:ind w:left="567" w:right="1134" w:firstLine="709"/>
    </w:pPr>
    <w:rPr>
      <w:rFonts w:ascii="Century Gothic" w:hAnsi="Century Gothic"/>
      <w:color w:val="auto"/>
    </w:rPr>
  </w:style>
  <w:style w:type="paragraph" w:customStyle="1" w:styleId="Style56">
    <w:name w:val="Style56"/>
    <w:basedOn w:val="a"/>
    <w:uiPriority w:val="99"/>
    <w:rsid w:val="00B84529"/>
    <w:pPr>
      <w:widowControl w:val="0"/>
      <w:suppressAutoHyphens w:val="0"/>
      <w:autoSpaceDE w:val="0"/>
      <w:autoSpaceDN w:val="0"/>
      <w:adjustRightInd w:val="0"/>
      <w:spacing w:after="0" w:line="238" w:lineRule="exact"/>
      <w:ind w:left="567" w:right="1134" w:firstLine="709"/>
      <w:jc w:val="both"/>
    </w:pPr>
    <w:rPr>
      <w:rFonts w:ascii="Century Gothic" w:hAnsi="Century Gothic"/>
      <w:color w:val="auto"/>
    </w:rPr>
  </w:style>
  <w:style w:type="paragraph" w:customStyle="1" w:styleId="Style22">
    <w:name w:val="Style22"/>
    <w:basedOn w:val="a"/>
    <w:uiPriority w:val="99"/>
    <w:rsid w:val="00B84529"/>
    <w:pPr>
      <w:widowControl w:val="0"/>
      <w:suppressAutoHyphens w:val="0"/>
      <w:autoSpaceDE w:val="0"/>
      <w:autoSpaceDN w:val="0"/>
      <w:adjustRightInd w:val="0"/>
      <w:spacing w:after="0" w:line="240" w:lineRule="exact"/>
    </w:pPr>
    <w:rPr>
      <w:rFonts w:ascii="Century Gothic" w:hAnsi="Century Gothic"/>
      <w:color w:val="auto"/>
    </w:rPr>
  </w:style>
  <w:style w:type="paragraph" w:customStyle="1" w:styleId="Style41">
    <w:name w:val="Style41"/>
    <w:basedOn w:val="a"/>
    <w:uiPriority w:val="99"/>
    <w:rsid w:val="00B84529"/>
    <w:pPr>
      <w:widowControl w:val="0"/>
      <w:suppressAutoHyphens w:val="0"/>
      <w:autoSpaceDE w:val="0"/>
      <w:autoSpaceDN w:val="0"/>
      <w:adjustRightInd w:val="0"/>
      <w:spacing w:after="0" w:line="240" w:lineRule="auto"/>
    </w:pPr>
    <w:rPr>
      <w:rFonts w:ascii="Century Gothic" w:hAnsi="Century Gothic"/>
      <w:color w:val="auto"/>
    </w:rPr>
  </w:style>
  <w:style w:type="paragraph" w:customStyle="1" w:styleId="Style51">
    <w:name w:val="Style51"/>
    <w:basedOn w:val="a"/>
    <w:uiPriority w:val="99"/>
    <w:rsid w:val="00B84529"/>
    <w:pPr>
      <w:widowControl w:val="0"/>
      <w:suppressAutoHyphens w:val="0"/>
      <w:autoSpaceDE w:val="0"/>
      <w:autoSpaceDN w:val="0"/>
      <w:adjustRightInd w:val="0"/>
      <w:spacing w:after="0" w:line="240" w:lineRule="auto"/>
    </w:pPr>
    <w:rPr>
      <w:rFonts w:ascii="Century Gothic" w:hAnsi="Century Gothic"/>
      <w:color w:val="auto"/>
    </w:rPr>
  </w:style>
  <w:style w:type="paragraph" w:customStyle="1" w:styleId="Style42">
    <w:name w:val="Style42"/>
    <w:basedOn w:val="a"/>
    <w:uiPriority w:val="99"/>
    <w:rsid w:val="00B84529"/>
    <w:pPr>
      <w:widowControl w:val="0"/>
      <w:suppressAutoHyphens w:val="0"/>
      <w:autoSpaceDE w:val="0"/>
      <w:autoSpaceDN w:val="0"/>
      <w:adjustRightInd w:val="0"/>
      <w:spacing w:after="0" w:line="240" w:lineRule="exact"/>
      <w:ind w:firstLine="250"/>
      <w:jc w:val="both"/>
    </w:pPr>
    <w:rPr>
      <w:rFonts w:ascii="Century Gothic" w:hAnsi="Century Gothic"/>
      <w:color w:val="auto"/>
    </w:rPr>
  </w:style>
  <w:style w:type="paragraph" w:customStyle="1" w:styleId="Style48">
    <w:name w:val="Style48"/>
    <w:basedOn w:val="a"/>
    <w:uiPriority w:val="99"/>
    <w:rsid w:val="00B84529"/>
    <w:pPr>
      <w:widowControl w:val="0"/>
      <w:suppressAutoHyphens w:val="0"/>
      <w:autoSpaceDE w:val="0"/>
      <w:autoSpaceDN w:val="0"/>
      <w:adjustRightInd w:val="0"/>
      <w:spacing w:after="0" w:line="245" w:lineRule="exact"/>
      <w:ind w:hanging="250"/>
      <w:jc w:val="both"/>
    </w:pPr>
    <w:rPr>
      <w:rFonts w:ascii="Century Gothic" w:hAnsi="Century Gothic"/>
      <w:color w:val="auto"/>
    </w:rPr>
  </w:style>
  <w:style w:type="paragraph" w:customStyle="1" w:styleId="Style53">
    <w:name w:val="Style53"/>
    <w:basedOn w:val="a"/>
    <w:uiPriority w:val="99"/>
    <w:rsid w:val="00B84529"/>
    <w:pPr>
      <w:widowControl w:val="0"/>
      <w:suppressAutoHyphens w:val="0"/>
      <w:autoSpaceDE w:val="0"/>
      <w:autoSpaceDN w:val="0"/>
      <w:adjustRightInd w:val="0"/>
      <w:spacing w:after="0" w:line="245" w:lineRule="exact"/>
      <w:ind w:hanging="86"/>
    </w:pPr>
    <w:rPr>
      <w:rFonts w:ascii="Century Gothic" w:hAnsi="Century Gothic"/>
      <w:color w:val="auto"/>
    </w:rPr>
  </w:style>
  <w:style w:type="paragraph" w:customStyle="1" w:styleId="Style34">
    <w:name w:val="Style34"/>
    <w:basedOn w:val="a"/>
    <w:uiPriority w:val="99"/>
    <w:rsid w:val="00B84529"/>
    <w:pPr>
      <w:widowControl w:val="0"/>
      <w:suppressAutoHyphens w:val="0"/>
      <w:autoSpaceDE w:val="0"/>
      <w:autoSpaceDN w:val="0"/>
      <w:adjustRightInd w:val="0"/>
      <w:spacing w:after="0" w:line="238" w:lineRule="exact"/>
      <w:ind w:hanging="235"/>
      <w:jc w:val="both"/>
    </w:pPr>
    <w:rPr>
      <w:rFonts w:ascii="Century Gothic" w:hAnsi="Century Gothic"/>
      <w:color w:val="auto"/>
    </w:rPr>
  </w:style>
  <w:style w:type="paragraph" w:customStyle="1" w:styleId="Style16">
    <w:name w:val="Style16"/>
    <w:basedOn w:val="a"/>
    <w:uiPriority w:val="99"/>
    <w:rsid w:val="00B84529"/>
    <w:pPr>
      <w:widowControl w:val="0"/>
      <w:suppressAutoHyphens w:val="0"/>
      <w:autoSpaceDE w:val="0"/>
      <w:autoSpaceDN w:val="0"/>
      <w:adjustRightInd w:val="0"/>
      <w:spacing w:after="0" w:line="240" w:lineRule="auto"/>
    </w:pPr>
    <w:rPr>
      <w:rFonts w:ascii="Century Gothic" w:hAnsi="Century Gothic"/>
      <w:color w:val="auto"/>
    </w:rPr>
  </w:style>
  <w:style w:type="paragraph" w:customStyle="1" w:styleId="Style27">
    <w:name w:val="Style27"/>
    <w:basedOn w:val="a"/>
    <w:uiPriority w:val="99"/>
    <w:rsid w:val="00B84529"/>
    <w:pPr>
      <w:widowControl w:val="0"/>
      <w:suppressAutoHyphens w:val="0"/>
      <w:autoSpaceDE w:val="0"/>
      <w:autoSpaceDN w:val="0"/>
      <w:adjustRightInd w:val="0"/>
      <w:spacing w:after="0" w:line="240" w:lineRule="exact"/>
      <w:ind w:firstLine="230"/>
      <w:jc w:val="both"/>
    </w:pPr>
    <w:rPr>
      <w:rFonts w:ascii="Century Gothic" w:hAnsi="Century Gothic"/>
      <w:color w:val="auto"/>
    </w:rPr>
  </w:style>
  <w:style w:type="paragraph" w:customStyle="1" w:styleId="Style49">
    <w:name w:val="Style49"/>
    <w:basedOn w:val="a"/>
    <w:uiPriority w:val="99"/>
    <w:rsid w:val="00B84529"/>
    <w:pPr>
      <w:widowControl w:val="0"/>
      <w:suppressAutoHyphens w:val="0"/>
      <w:autoSpaceDE w:val="0"/>
      <w:autoSpaceDN w:val="0"/>
      <w:adjustRightInd w:val="0"/>
      <w:spacing w:after="0" w:line="240" w:lineRule="auto"/>
    </w:pPr>
    <w:rPr>
      <w:rFonts w:ascii="Century Gothic" w:hAnsi="Century Gothic"/>
      <w:color w:val="auto"/>
    </w:rPr>
  </w:style>
  <w:style w:type="paragraph" w:customStyle="1" w:styleId="Style23">
    <w:name w:val="Style23"/>
    <w:basedOn w:val="a"/>
    <w:uiPriority w:val="99"/>
    <w:rsid w:val="00B84529"/>
    <w:pPr>
      <w:widowControl w:val="0"/>
      <w:suppressAutoHyphens w:val="0"/>
      <w:autoSpaceDE w:val="0"/>
      <w:autoSpaceDN w:val="0"/>
      <w:adjustRightInd w:val="0"/>
      <w:spacing w:after="0" w:line="221" w:lineRule="exact"/>
      <w:ind w:firstLine="240"/>
      <w:jc w:val="both"/>
    </w:pPr>
    <w:rPr>
      <w:rFonts w:ascii="Century Gothic" w:hAnsi="Century Gothic"/>
      <w:color w:val="auto"/>
    </w:rPr>
  </w:style>
  <w:style w:type="character" w:styleId="afff4">
    <w:name w:val="line number"/>
    <w:basedOn w:val="a0"/>
    <w:uiPriority w:val="99"/>
    <w:semiHidden/>
    <w:rsid w:val="00B84529"/>
    <w:rPr>
      <w:rFonts w:ascii="Times New Roman" w:hAnsi="Times New Roman" w:cs="Times New Roman"/>
    </w:rPr>
  </w:style>
  <w:style w:type="character" w:customStyle="1" w:styleId="FontStyle68">
    <w:name w:val="Font Style68"/>
    <w:uiPriority w:val="99"/>
    <w:rsid w:val="00B84529"/>
    <w:rPr>
      <w:rFonts w:ascii="Times New Roman" w:hAnsi="Times New Roman"/>
      <w:sz w:val="22"/>
    </w:rPr>
  </w:style>
  <w:style w:type="character" w:customStyle="1" w:styleId="FontStyle72">
    <w:name w:val="Font Style72"/>
    <w:uiPriority w:val="99"/>
    <w:rsid w:val="00B84529"/>
    <w:rPr>
      <w:rFonts w:ascii="Times New Roman" w:hAnsi="Times New Roman"/>
      <w:b/>
      <w:i/>
      <w:sz w:val="22"/>
    </w:rPr>
  </w:style>
  <w:style w:type="character" w:customStyle="1" w:styleId="FontStyle79">
    <w:name w:val="Font Style79"/>
    <w:uiPriority w:val="99"/>
    <w:rsid w:val="00B84529"/>
    <w:rPr>
      <w:rFonts w:ascii="Franklin Gothic Medium" w:hAnsi="Franklin Gothic Medium"/>
      <w:sz w:val="26"/>
    </w:rPr>
  </w:style>
  <w:style w:type="character" w:customStyle="1" w:styleId="FontStyle80">
    <w:name w:val="Font Style80"/>
    <w:uiPriority w:val="99"/>
    <w:rsid w:val="00B84529"/>
    <w:rPr>
      <w:rFonts w:ascii="Verdana" w:hAnsi="Verdana"/>
      <w:b/>
      <w:sz w:val="16"/>
    </w:rPr>
  </w:style>
  <w:style w:type="character" w:customStyle="1" w:styleId="FontStyle81">
    <w:name w:val="Font Style81"/>
    <w:uiPriority w:val="99"/>
    <w:rsid w:val="00B84529"/>
    <w:rPr>
      <w:rFonts w:ascii="Times New Roman" w:hAnsi="Times New Roman"/>
      <w:i/>
      <w:sz w:val="22"/>
    </w:rPr>
  </w:style>
  <w:style w:type="character" w:customStyle="1" w:styleId="FontStyle82">
    <w:name w:val="Font Style82"/>
    <w:uiPriority w:val="99"/>
    <w:rsid w:val="00B84529"/>
    <w:rPr>
      <w:rFonts w:ascii="Times New Roman" w:hAnsi="Times New Roman"/>
      <w:b/>
      <w:sz w:val="22"/>
    </w:rPr>
  </w:style>
  <w:style w:type="character" w:customStyle="1" w:styleId="FontStyle70">
    <w:name w:val="Font Style70"/>
    <w:uiPriority w:val="99"/>
    <w:rsid w:val="00B84529"/>
    <w:rPr>
      <w:rFonts w:ascii="Franklin Gothic Medium" w:hAnsi="Franklin Gothic Medium"/>
      <w:b/>
      <w:smallCaps/>
      <w:sz w:val="26"/>
    </w:rPr>
  </w:style>
  <w:style w:type="character" w:customStyle="1" w:styleId="FontStyle89">
    <w:name w:val="Font Style89"/>
    <w:uiPriority w:val="99"/>
    <w:rsid w:val="00B84529"/>
    <w:rPr>
      <w:rFonts w:ascii="Franklin Gothic Medium" w:hAnsi="Franklin Gothic Medium"/>
      <w:b/>
      <w:sz w:val="20"/>
    </w:rPr>
  </w:style>
  <w:style w:type="character" w:customStyle="1" w:styleId="FontStyle76">
    <w:name w:val="Font Style76"/>
    <w:uiPriority w:val="99"/>
    <w:rsid w:val="00B84529"/>
    <w:rPr>
      <w:rFonts w:ascii="Franklin Gothic Medium" w:hAnsi="Franklin Gothic Medium"/>
      <w:b/>
      <w:sz w:val="18"/>
    </w:rPr>
  </w:style>
  <w:style w:type="character" w:customStyle="1" w:styleId="FontStyle94">
    <w:name w:val="Font Style94"/>
    <w:uiPriority w:val="99"/>
    <w:rsid w:val="00B84529"/>
    <w:rPr>
      <w:rFonts w:ascii="Times New Roman" w:hAnsi="Times New Roman"/>
      <w:b/>
      <w:sz w:val="18"/>
    </w:rPr>
  </w:style>
  <w:style w:type="character" w:customStyle="1" w:styleId="FontStyle65">
    <w:name w:val="Font Style65"/>
    <w:uiPriority w:val="99"/>
    <w:rsid w:val="00B84529"/>
    <w:rPr>
      <w:rFonts w:ascii="Times New Roman" w:hAnsi="Times New Roman"/>
      <w:sz w:val="18"/>
    </w:rPr>
  </w:style>
  <w:style w:type="character" w:customStyle="1" w:styleId="FontStyle91">
    <w:name w:val="Font Style91"/>
    <w:uiPriority w:val="99"/>
    <w:rsid w:val="00B84529"/>
    <w:rPr>
      <w:rFonts w:ascii="Garamond" w:hAnsi="Garamond"/>
      <w:b/>
      <w:sz w:val="14"/>
    </w:rPr>
  </w:style>
  <w:style w:type="character" w:customStyle="1" w:styleId="FontStyle92">
    <w:name w:val="Font Style92"/>
    <w:uiPriority w:val="99"/>
    <w:rsid w:val="00B84529"/>
    <w:rPr>
      <w:rFonts w:ascii="Garamond" w:hAnsi="Garamond"/>
      <w:b/>
      <w:sz w:val="14"/>
    </w:rPr>
  </w:style>
  <w:style w:type="character" w:customStyle="1" w:styleId="FontStyle93">
    <w:name w:val="Font Style93"/>
    <w:uiPriority w:val="99"/>
    <w:rsid w:val="00B84529"/>
    <w:rPr>
      <w:rFonts w:ascii="Garamond" w:hAnsi="Garamond"/>
      <w:b/>
      <w:sz w:val="14"/>
    </w:rPr>
  </w:style>
  <w:style w:type="table" w:customStyle="1" w:styleId="102">
    <w:name w:val="Сетка таблицы10"/>
    <w:uiPriority w:val="99"/>
    <w:rsid w:val="00B8452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3">
    <w:name w:val="c3"/>
    <w:rsid w:val="00B84529"/>
  </w:style>
  <w:style w:type="paragraph" w:customStyle="1" w:styleId="p3">
    <w:name w:val="p3"/>
    <w:basedOn w:val="a"/>
    <w:uiPriority w:val="99"/>
    <w:rsid w:val="00B84529"/>
    <w:pPr>
      <w:suppressAutoHyphens w:val="0"/>
      <w:spacing w:before="100" w:beforeAutospacing="1" w:after="100" w:afterAutospacing="1" w:line="240" w:lineRule="auto"/>
    </w:pPr>
    <w:rPr>
      <w:color w:val="auto"/>
    </w:rPr>
  </w:style>
  <w:style w:type="paragraph" w:customStyle="1" w:styleId="p7">
    <w:name w:val="p7"/>
    <w:basedOn w:val="a"/>
    <w:uiPriority w:val="99"/>
    <w:rsid w:val="00B84529"/>
    <w:pPr>
      <w:suppressAutoHyphens w:val="0"/>
      <w:spacing w:before="100" w:beforeAutospacing="1" w:after="100" w:afterAutospacing="1" w:line="240" w:lineRule="auto"/>
    </w:pPr>
    <w:rPr>
      <w:color w:val="auto"/>
    </w:rPr>
  </w:style>
  <w:style w:type="character" w:customStyle="1" w:styleId="c9">
    <w:name w:val="c9"/>
    <w:uiPriority w:val="99"/>
    <w:rsid w:val="00B84529"/>
  </w:style>
  <w:style w:type="character" w:customStyle="1" w:styleId="c17">
    <w:name w:val="c17"/>
    <w:uiPriority w:val="99"/>
    <w:rsid w:val="00B84529"/>
  </w:style>
  <w:style w:type="character" w:customStyle="1" w:styleId="c5c26">
    <w:name w:val="c5 c26"/>
    <w:uiPriority w:val="99"/>
    <w:rsid w:val="00B84529"/>
  </w:style>
  <w:style w:type="paragraph" w:customStyle="1" w:styleId="c7">
    <w:name w:val="c7"/>
    <w:basedOn w:val="a"/>
    <w:rsid w:val="00B84529"/>
    <w:pPr>
      <w:suppressAutoHyphens w:val="0"/>
      <w:spacing w:before="100" w:beforeAutospacing="1" w:after="100" w:afterAutospacing="1" w:line="240" w:lineRule="auto"/>
    </w:pPr>
    <w:rPr>
      <w:rFonts w:eastAsia="Calibri"/>
      <w:color w:val="auto"/>
    </w:rPr>
  </w:style>
  <w:style w:type="character" w:customStyle="1" w:styleId="c5">
    <w:name w:val="c5"/>
    <w:uiPriority w:val="99"/>
    <w:rsid w:val="00B84529"/>
  </w:style>
  <w:style w:type="character" w:customStyle="1" w:styleId="c0c7">
    <w:name w:val="c0 c7"/>
    <w:uiPriority w:val="99"/>
    <w:rsid w:val="00B84529"/>
  </w:style>
  <w:style w:type="character" w:customStyle="1" w:styleId="c0">
    <w:name w:val="c0"/>
    <w:rsid w:val="00B84529"/>
  </w:style>
  <w:style w:type="numbering" w:customStyle="1" w:styleId="1">
    <w:name w:val="Стиль1"/>
    <w:rsid w:val="00B84529"/>
    <w:pPr>
      <w:numPr>
        <w:numId w:val="78"/>
      </w:numPr>
    </w:pPr>
  </w:style>
  <w:style w:type="paragraph" w:customStyle="1" w:styleId="4a">
    <w:name w:val="Основной текст4"/>
    <w:basedOn w:val="a"/>
    <w:uiPriority w:val="99"/>
    <w:rsid w:val="00490333"/>
    <w:pPr>
      <w:shd w:val="clear" w:color="auto" w:fill="FFFFFF"/>
      <w:suppressAutoHyphens w:val="0"/>
      <w:spacing w:before="1140" w:after="0" w:line="322" w:lineRule="exact"/>
      <w:ind w:left="-2268" w:right="-2427" w:hanging="720"/>
      <w:jc w:val="center"/>
    </w:pPr>
    <w:rPr>
      <w:color w:val="auto"/>
      <w:sz w:val="27"/>
      <w:szCs w:val="27"/>
    </w:rPr>
  </w:style>
  <w:style w:type="paragraph" w:customStyle="1" w:styleId="cjk">
    <w:name w:val="cjk"/>
    <w:basedOn w:val="a"/>
    <w:rsid w:val="008F5558"/>
    <w:pPr>
      <w:suppressAutoHyphens w:val="0"/>
      <w:spacing w:before="100" w:beforeAutospacing="1" w:after="115" w:line="240" w:lineRule="auto"/>
    </w:pPr>
    <w:rPr>
      <w:color w:val="000000"/>
    </w:rPr>
  </w:style>
  <w:style w:type="paragraph" w:customStyle="1" w:styleId="ctl">
    <w:name w:val="ctl"/>
    <w:basedOn w:val="a"/>
    <w:rsid w:val="008F5558"/>
    <w:pPr>
      <w:suppressAutoHyphens w:val="0"/>
      <w:spacing w:before="100" w:beforeAutospacing="1" w:after="115" w:line="240" w:lineRule="auto"/>
    </w:pPr>
    <w:rPr>
      <w:color w:val="000000"/>
    </w:rPr>
  </w:style>
  <w:style w:type="character" w:customStyle="1" w:styleId="1f2">
    <w:name w:val="Текст концевой сноски Знак1"/>
    <w:basedOn w:val="a0"/>
    <w:uiPriority w:val="99"/>
    <w:semiHidden/>
    <w:rsid w:val="008F5558"/>
    <w:rPr>
      <w:rFonts w:ascii="Times New Roman" w:eastAsia="Times New Roman" w:hAnsi="Times New Roman"/>
    </w:rPr>
  </w:style>
  <w:style w:type="paragraph" w:customStyle="1" w:styleId="Style90">
    <w:name w:val="Style90"/>
    <w:basedOn w:val="a"/>
    <w:rsid w:val="008F5558"/>
    <w:pPr>
      <w:widowControl w:val="0"/>
      <w:suppressAutoHyphens w:val="0"/>
      <w:autoSpaceDE w:val="0"/>
      <w:autoSpaceDN w:val="0"/>
      <w:adjustRightInd w:val="0"/>
      <w:spacing w:after="0" w:line="262" w:lineRule="exact"/>
      <w:jc w:val="both"/>
    </w:pPr>
    <w:rPr>
      <w:rFonts w:ascii="Tahoma" w:hAnsi="Tahoma" w:cs="Tahoma"/>
      <w:color w:val="auto"/>
    </w:rPr>
  </w:style>
  <w:style w:type="character" w:customStyle="1" w:styleId="FontStyle263">
    <w:name w:val="Font Style263"/>
    <w:rsid w:val="008F5558"/>
    <w:rPr>
      <w:rFonts w:ascii="Century Schoolbook" w:hAnsi="Century Schoolbook" w:cs="Century Schoolbook"/>
      <w:sz w:val="20"/>
      <w:szCs w:val="20"/>
    </w:rPr>
  </w:style>
  <w:style w:type="paragraph" w:customStyle="1" w:styleId="2f4">
    <w:name w:val="Стиль2"/>
    <w:basedOn w:val="a"/>
    <w:rsid w:val="008F5558"/>
    <w:pPr>
      <w:tabs>
        <w:tab w:val="num" w:pos="537"/>
        <w:tab w:val="num" w:pos="1080"/>
      </w:tabs>
      <w:suppressAutoHyphens w:val="0"/>
      <w:spacing w:after="0" w:line="360" w:lineRule="auto"/>
      <w:ind w:left="1080" w:hanging="371"/>
    </w:pPr>
    <w:rPr>
      <w:color w:val="auto"/>
    </w:rPr>
  </w:style>
  <w:style w:type="paragraph" w:customStyle="1" w:styleId="Style103">
    <w:name w:val="Style103"/>
    <w:basedOn w:val="a"/>
    <w:rsid w:val="008F5558"/>
    <w:pPr>
      <w:widowControl w:val="0"/>
      <w:suppressAutoHyphens w:val="0"/>
      <w:autoSpaceDE w:val="0"/>
      <w:autoSpaceDN w:val="0"/>
      <w:adjustRightInd w:val="0"/>
      <w:spacing w:after="0" w:line="259" w:lineRule="exact"/>
    </w:pPr>
    <w:rPr>
      <w:rFonts w:ascii="Tahoma" w:hAnsi="Tahoma" w:cs="Tahoma"/>
      <w:color w:val="auto"/>
    </w:rPr>
  </w:style>
  <w:style w:type="character" w:styleId="afff5">
    <w:name w:val="annotation reference"/>
    <w:rsid w:val="008F5558"/>
    <w:rPr>
      <w:sz w:val="16"/>
      <w:szCs w:val="16"/>
    </w:rPr>
  </w:style>
  <w:style w:type="paragraph" w:customStyle="1" w:styleId="msonormalcxspmiddlecxspmiddle">
    <w:name w:val="msonormalcxspmiddlecxspmiddle"/>
    <w:basedOn w:val="a"/>
    <w:rsid w:val="008F5558"/>
    <w:pPr>
      <w:suppressAutoHyphens w:val="0"/>
      <w:spacing w:before="100" w:beforeAutospacing="1" w:after="100" w:afterAutospacing="1" w:line="240" w:lineRule="auto"/>
    </w:pPr>
    <w:rPr>
      <w:color w:val="auto"/>
    </w:rPr>
  </w:style>
  <w:style w:type="paragraph" w:customStyle="1" w:styleId="msonormalcxspmiddlecxsplast">
    <w:name w:val="msonormalcxspmiddlecxsplast"/>
    <w:basedOn w:val="a"/>
    <w:rsid w:val="008F5558"/>
    <w:pPr>
      <w:suppressAutoHyphens w:val="0"/>
      <w:spacing w:before="100" w:beforeAutospacing="1" w:after="100" w:afterAutospacing="1" w:line="240" w:lineRule="auto"/>
    </w:pPr>
    <w:rPr>
      <w:color w:val="auto"/>
    </w:rPr>
  </w:style>
  <w:style w:type="paragraph" w:customStyle="1" w:styleId="101">
    <w:name w:val="Основной текст (10)1"/>
    <w:basedOn w:val="a"/>
    <w:link w:val="100"/>
    <w:rsid w:val="008F5558"/>
    <w:pPr>
      <w:shd w:val="clear" w:color="auto" w:fill="FFFFFF"/>
      <w:suppressAutoHyphens w:val="0"/>
      <w:spacing w:after="0" w:line="274" w:lineRule="exact"/>
    </w:pPr>
    <w:rPr>
      <w:rFonts w:eastAsiaTheme="minorEastAsia"/>
      <w:color w:val="auto"/>
      <w:sz w:val="19"/>
      <w:szCs w:val="19"/>
      <w:shd w:val="clear" w:color="auto" w:fill="FFFFFF"/>
    </w:rPr>
  </w:style>
  <w:style w:type="paragraph" w:customStyle="1" w:styleId="410">
    <w:name w:val="Основной текст (4)1"/>
    <w:basedOn w:val="a"/>
    <w:link w:val="41"/>
    <w:rsid w:val="008F5558"/>
    <w:pPr>
      <w:shd w:val="clear" w:color="auto" w:fill="FFFFFF"/>
      <w:suppressAutoHyphens w:val="0"/>
      <w:spacing w:after="0" w:line="288" w:lineRule="exact"/>
    </w:pPr>
    <w:rPr>
      <w:rFonts w:eastAsiaTheme="minorEastAsia"/>
      <w:color w:val="auto"/>
      <w:sz w:val="19"/>
      <w:szCs w:val="19"/>
      <w:shd w:val="clear" w:color="auto" w:fill="FFFFFF"/>
    </w:rPr>
  </w:style>
  <w:style w:type="paragraph" w:customStyle="1" w:styleId="510">
    <w:name w:val="Основной текст (5)1"/>
    <w:basedOn w:val="a"/>
    <w:link w:val="51"/>
    <w:rsid w:val="008F5558"/>
    <w:pPr>
      <w:shd w:val="clear" w:color="auto" w:fill="FFFFFF"/>
      <w:suppressAutoHyphens w:val="0"/>
      <w:spacing w:after="0" w:line="274" w:lineRule="exact"/>
    </w:pPr>
    <w:rPr>
      <w:rFonts w:eastAsiaTheme="minorEastAsia"/>
      <w:color w:val="auto"/>
      <w:sz w:val="21"/>
      <w:szCs w:val="21"/>
      <w:shd w:val="clear" w:color="auto" w:fill="FFFFFF"/>
    </w:rPr>
  </w:style>
  <w:style w:type="paragraph" w:customStyle="1" w:styleId="310">
    <w:name w:val="Основной текст (3)1"/>
    <w:basedOn w:val="a"/>
    <w:link w:val="34"/>
    <w:rsid w:val="008F5558"/>
    <w:pPr>
      <w:shd w:val="clear" w:color="auto" w:fill="FFFFFF"/>
      <w:suppressAutoHyphens w:val="0"/>
      <w:spacing w:before="120" w:after="120" w:line="240" w:lineRule="atLeast"/>
    </w:pPr>
    <w:rPr>
      <w:rFonts w:eastAsiaTheme="minorEastAsia"/>
      <w:color w:val="auto"/>
      <w:sz w:val="21"/>
      <w:szCs w:val="21"/>
      <w:shd w:val="clear" w:color="auto" w:fill="FFFFFF"/>
    </w:rPr>
  </w:style>
  <w:style w:type="paragraph" w:customStyle="1" w:styleId="110">
    <w:name w:val="Заголовок №11"/>
    <w:basedOn w:val="a"/>
    <w:link w:val="1a"/>
    <w:rsid w:val="008F5558"/>
    <w:pPr>
      <w:shd w:val="clear" w:color="auto" w:fill="FFFFFF"/>
      <w:suppressAutoHyphens w:val="0"/>
      <w:spacing w:after="0" w:line="278" w:lineRule="exact"/>
      <w:ind w:firstLine="360"/>
      <w:jc w:val="both"/>
      <w:outlineLvl w:val="0"/>
    </w:pPr>
    <w:rPr>
      <w:b/>
      <w:bCs/>
      <w:color w:val="000000"/>
      <w:spacing w:val="7"/>
      <w:sz w:val="20"/>
      <w:szCs w:val="20"/>
      <w:shd w:val="clear" w:color="auto" w:fill="FFFFFF"/>
    </w:rPr>
  </w:style>
  <w:style w:type="character" w:customStyle="1" w:styleId="4b">
    <w:name w:val="Подпись к таблице (4)"/>
    <w:link w:val="411"/>
    <w:rsid w:val="008F5558"/>
    <w:rPr>
      <w:b/>
      <w:bCs/>
      <w:sz w:val="24"/>
      <w:szCs w:val="24"/>
      <w:shd w:val="clear" w:color="auto" w:fill="FFFFFF"/>
    </w:rPr>
  </w:style>
  <w:style w:type="paragraph" w:customStyle="1" w:styleId="411">
    <w:name w:val="Подпись к таблице (4)1"/>
    <w:basedOn w:val="a"/>
    <w:link w:val="4b"/>
    <w:rsid w:val="008F5558"/>
    <w:pPr>
      <w:shd w:val="clear" w:color="auto" w:fill="FFFFFF"/>
      <w:suppressAutoHyphens w:val="0"/>
      <w:spacing w:before="120" w:after="0" w:line="240" w:lineRule="atLeast"/>
    </w:pPr>
    <w:rPr>
      <w:rFonts w:asciiTheme="minorHAnsi" w:eastAsiaTheme="minorEastAsia" w:hAnsiTheme="minorHAnsi" w:cstheme="minorBidi"/>
      <w:b/>
      <w:bCs/>
      <w:color w:val="auto"/>
      <w:shd w:val="clear" w:color="auto" w:fill="FFFFFF"/>
    </w:rPr>
  </w:style>
  <w:style w:type="character" w:customStyle="1" w:styleId="130">
    <w:name w:val="Заголовок №1 (3)"/>
    <w:link w:val="131"/>
    <w:rsid w:val="008F5558"/>
    <w:rPr>
      <w:b/>
      <w:bCs/>
      <w:i/>
      <w:iCs/>
      <w:sz w:val="24"/>
      <w:szCs w:val="24"/>
      <w:shd w:val="clear" w:color="auto" w:fill="FFFFFF"/>
    </w:rPr>
  </w:style>
  <w:style w:type="paragraph" w:customStyle="1" w:styleId="131">
    <w:name w:val="Заголовок №1 (3)1"/>
    <w:basedOn w:val="a"/>
    <w:link w:val="130"/>
    <w:rsid w:val="008F5558"/>
    <w:pPr>
      <w:shd w:val="clear" w:color="auto" w:fill="FFFFFF"/>
      <w:suppressAutoHyphens w:val="0"/>
      <w:spacing w:after="120" w:line="240" w:lineRule="atLeast"/>
      <w:outlineLvl w:val="0"/>
    </w:pPr>
    <w:rPr>
      <w:rFonts w:asciiTheme="minorHAnsi" w:eastAsiaTheme="minorEastAsia" w:hAnsiTheme="minorHAnsi" w:cstheme="minorBidi"/>
      <w:b/>
      <w:bCs/>
      <w:i/>
      <w:iCs/>
      <w:color w:val="auto"/>
      <w:shd w:val="clear" w:color="auto" w:fill="FFFFFF"/>
    </w:rPr>
  </w:style>
  <w:style w:type="paragraph" w:customStyle="1" w:styleId="213">
    <w:name w:val="Основной текст (2)1"/>
    <w:basedOn w:val="a"/>
    <w:rsid w:val="008F5558"/>
    <w:pPr>
      <w:shd w:val="clear" w:color="auto" w:fill="FFFFFF"/>
      <w:suppressAutoHyphens w:val="0"/>
      <w:spacing w:after="0" w:line="288" w:lineRule="exact"/>
    </w:pPr>
    <w:rPr>
      <w:rFonts w:ascii="Calibri" w:eastAsia="Calibri" w:hAnsi="Calibri"/>
      <w:i/>
      <w:iCs/>
      <w:color w:val="auto"/>
      <w:shd w:val="clear" w:color="auto" w:fill="FFFFFF"/>
    </w:rPr>
  </w:style>
  <w:style w:type="paragraph" w:customStyle="1" w:styleId="612">
    <w:name w:val="Основной текст (6)1"/>
    <w:basedOn w:val="a"/>
    <w:rsid w:val="008F5558"/>
    <w:pPr>
      <w:shd w:val="clear" w:color="auto" w:fill="FFFFFF"/>
      <w:suppressAutoHyphens w:val="0"/>
      <w:spacing w:after="0" w:line="302" w:lineRule="exact"/>
    </w:pPr>
    <w:rPr>
      <w:rFonts w:ascii="Calibri" w:eastAsia="Calibri" w:hAnsi="Calibri"/>
      <w:b/>
      <w:bCs/>
      <w:color w:val="auto"/>
      <w:shd w:val="clear" w:color="auto" w:fill="FFFFFF"/>
    </w:rPr>
  </w:style>
  <w:style w:type="character" w:customStyle="1" w:styleId="121">
    <w:name w:val="Заголовок №1 (2)"/>
    <w:link w:val="1210"/>
    <w:rsid w:val="008F5558"/>
    <w:rPr>
      <w:b/>
      <w:bCs/>
      <w:sz w:val="24"/>
      <w:szCs w:val="24"/>
      <w:shd w:val="clear" w:color="auto" w:fill="FFFFFF"/>
    </w:rPr>
  </w:style>
  <w:style w:type="paragraph" w:customStyle="1" w:styleId="1210">
    <w:name w:val="Заголовок №1 (2)1"/>
    <w:basedOn w:val="a"/>
    <w:link w:val="121"/>
    <w:rsid w:val="008F5558"/>
    <w:pPr>
      <w:shd w:val="clear" w:color="auto" w:fill="FFFFFF"/>
      <w:suppressAutoHyphens w:val="0"/>
      <w:spacing w:after="120" w:line="307" w:lineRule="exact"/>
      <w:ind w:firstLine="360"/>
      <w:jc w:val="both"/>
      <w:outlineLvl w:val="0"/>
    </w:pPr>
    <w:rPr>
      <w:rFonts w:asciiTheme="minorHAnsi" w:eastAsiaTheme="minorEastAsia" w:hAnsiTheme="minorHAnsi" w:cstheme="minorBidi"/>
      <w:b/>
      <w:bCs/>
      <w:color w:val="auto"/>
      <w:shd w:val="clear" w:color="auto" w:fill="FFFFFF"/>
    </w:rPr>
  </w:style>
  <w:style w:type="character" w:customStyle="1" w:styleId="140">
    <w:name w:val="Заголовок №1 (4)"/>
    <w:link w:val="141"/>
    <w:rsid w:val="008F5558"/>
    <w:rPr>
      <w:b/>
      <w:bCs/>
      <w:i/>
      <w:iCs/>
      <w:sz w:val="24"/>
      <w:szCs w:val="24"/>
      <w:shd w:val="clear" w:color="auto" w:fill="FFFFFF"/>
    </w:rPr>
  </w:style>
  <w:style w:type="paragraph" w:customStyle="1" w:styleId="141">
    <w:name w:val="Заголовок №1 (4)1"/>
    <w:basedOn w:val="a"/>
    <w:link w:val="140"/>
    <w:rsid w:val="008F5558"/>
    <w:pPr>
      <w:shd w:val="clear" w:color="auto" w:fill="FFFFFF"/>
      <w:suppressAutoHyphens w:val="0"/>
      <w:spacing w:before="180" w:after="180" w:line="240" w:lineRule="atLeast"/>
      <w:jc w:val="center"/>
      <w:outlineLvl w:val="0"/>
    </w:pPr>
    <w:rPr>
      <w:rFonts w:asciiTheme="minorHAnsi" w:eastAsiaTheme="minorEastAsia" w:hAnsiTheme="minorHAnsi" w:cstheme="minorBidi"/>
      <w:b/>
      <w:bCs/>
      <w:i/>
      <w:iCs/>
      <w:color w:val="auto"/>
      <w:shd w:val="clear" w:color="auto" w:fill="FFFFFF"/>
    </w:rPr>
  </w:style>
  <w:style w:type="character" w:customStyle="1" w:styleId="580">
    <w:name w:val="Основной текст (5)8"/>
    <w:rsid w:val="008F5558"/>
    <w:rPr>
      <w:sz w:val="24"/>
      <w:szCs w:val="24"/>
      <w:u w:val="single"/>
      <w:shd w:val="clear" w:color="auto" w:fill="FFFFFF"/>
    </w:rPr>
  </w:style>
  <w:style w:type="character" w:customStyle="1" w:styleId="150">
    <w:name w:val="Заголовок №1 (5)"/>
    <w:link w:val="151"/>
    <w:rsid w:val="008F5558"/>
    <w:rPr>
      <w:sz w:val="24"/>
      <w:szCs w:val="24"/>
      <w:shd w:val="clear" w:color="auto" w:fill="FFFFFF"/>
    </w:rPr>
  </w:style>
  <w:style w:type="paragraph" w:customStyle="1" w:styleId="151">
    <w:name w:val="Заголовок №1 (5)1"/>
    <w:basedOn w:val="a"/>
    <w:link w:val="150"/>
    <w:rsid w:val="008F5558"/>
    <w:pPr>
      <w:shd w:val="clear" w:color="auto" w:fill="FFFFFF"/>
      <w:suppressAutoHyphens w:val="0"/>
      <w:spacing w:after="120" w:line="240" w:lineRule="atLeast"/>
      <w:outlineLvl w:val="0"/>
    </w:pPr>
    <w:rPr>
      <w:rFonts w:asciiTheme="minorHAnsi" w:eastAsiaTheme="minorEastAsia" w:hAnsiTheme="minorHAnsi" w:cstheme="minorBidi"/>
      <w:color w:val="auto"/>
      <w:shd w:val="clear" w:color="auto" w:fill="FFFFFF"/>
    </w:rPr>
  </w:style>
  <w:style w:type="character" w:customStyle="1" w:styleId="570">
    <w:name w:val="Основной текст (5)7"/>
    <w:rsid w:val="008F5558"/>
    <w:rPr>
      <w:sz w:val="24"/>
      <w:szCs w:val="24"/>
      <w:u w:val="single"/>
      <w:shd w:val="clear" w:color="auto" w:fill="FFFFFF"/>
    </w:rPr>
  </w:style>
  <w:style w:type="character" w:customStyle="1" w:styleId="560">
    <w:name w:val="Основной текст (5) + Курсив6"/>
    <w:rsid w:val="008F5558"/>
    <w:rPr>
      <w:i/>
      <w:iCs/>
      <w:sz w:val="24"/>
      <w:szCs w:val="24"/>
      <w:shd w:val="clear" w:color="auto" w:fill="FFFFFF"/>
    </w:rPr>
  </w:style>
  <w:style w:type="character" w:customStyle="1" w:styleId="631">
    <w:name w:val="Основной текст (6) + Не полужирный3"/>
    <w:basedOn w:val="64"/>
    <w:rsid w:val="008F5558"/>
    <w:rPr>
      <w:b/>
      <w:bCs/>
      <w:sz w:val="24"/>
      <w:szCs w:val="24"/>
      <w:shd w:val="clear" w:color="auto" w:fill="FFFFFF"/>
    </w:rPr>
  </w:style>
  <w:style w:type="character" w:customStyle="1" w:styleId="541">
    <w:name w:val="Основной текст (5) + Полужирный4"/>
    <w:rsid w:val="008F5558"/>
    <w:rPr>
      <w:b/>
      <w:bCs/>
      <w:sz w:val="24"/>
      <w:szCs w:val="24"/>
      <w:shd w:val="clear" w:color="auto" w:fill="FFFFFF"/>
    </w:rPr>
  </w:style>
  <w:style w:type="character" w:customStyle="1" w:styleId="531">
    <w:name w:val="Основной текст (5) + Полужирный3"/>
    <w:rsid w:val="008F5558"/>
    <w:rPr>
      <w:b/>
      <w:bCs/>
      <w:sz w:val="24"/>
      <w:szCs w:val="24"/>
      <w:shd w:val="clear" w:color="auto" w:fill="FFFFFF"/>
    </w:rPr>
  </w:style>
  <w:style w:type="character" w:customStyle="1" w:styleId="620">
    <w:name w:val="Основной текст (6) + Не полужирный2"/>
    <w:basedOn w:val="64"/>
    <w:rsid w:val="008F5558"/>
    <w:rPr>
      <w:b/>
      <w:bCs/>
      <w:sz w:val="24"/>
      <w:szCs w:val="24"/>
      <w:shd w:val="clear" w:color="auto" w:fill="FFFFFF"/>
    </w:rPr>
  </w:style>
  <w:style w:type="character" w:customStyle="1" w:styleId="561">
    <w:name w:val="Основной текст (5)6"/>
    <w:rsid w:val="008F5558"/>
    <w:rPr>
      <w:sz w:val="24"/>
      <w:szCs w:val="24"/>
      <w:u w:val="single"/>
      <w:shd w:val="clear" w:color="auto" w:fill="FFFFFF"/>
    </w:rPr>
  </w:style>
  <w:style w:type="character" w:customStyle="1" w:styleId="551">
    <w:name w:val="Основной текст (5) + Курсив5"/>
    <w:rsid w:val="008F5558"/>
    <w:rPr>
      <w:i/>
      <w:iCs/>
      <w:sz w:val="24"/>
      <w:szCs w:val="24"/>
      <w:shd w:val="clear" w:color="auto" w:fill="FFFFFF"/>
    </w:rPr>
  </w:style>
  <w:style w:type="character" w:customStyle="1" w:styleId="214">
    <w:name w:val="Основной текст (2) + Не курсив1"/>
    <w:basedOn w:val="2e"/>
    <w:rsid w:val="008F5558"/>
    <w:rPr>
      <w:i/>
      <w:iCs/>
      <w:sz w:val="24"/>
      <w:szCs w:val="24"/>
      <w:shd w:val="clear" w:color="auto" w:fill="FFFFFF"/>
    </w:rPr>
  </w:style>
  <w:style w:type="character" w:customStyle="1" w:styleId="231">
    <w:name w:val="Основной текст (23)"/>
    <w:link w:val="2310"/>
    <w:rsid w:val="008F5558"/>
    <w:rPr>
      <w:i/>
      <w:iCs/>
      <w:sz w:val="24"/>
      <w:szCs w:val="24"/>
      <w:shd w:val="clear" w:color="auto" w:fill="FFFFFF"/>
    </w:rPr>
  </w:style>
  <w:style w:type="paragraph" w:customStyle="1" w:styleId="2310">
    <w:name w:val="Основной текст (23)1"/>
    <w:basedOn w:val="a"/>
    <w:link w:val="231"/>
    <w:rsid w:val="008F5558"/>
    <w:pPr>
      <w:shd w:val="clear" w:color="auto" w:fill="FFFFFF"/>
      <w:suppressAutoHyphens w:val="0"/>
      <w:spacing w:after="60" w:line="278" w:lineRule="exact"/>
      <w:ind w:firstLine="360"/>
      <w:jc w:val="both"/>
    </w:pPr>
    <w:rPr>
      <w:rFonts w:asciiTheme="minorHAnsi" w:eastAsiaTheme="minorEastAsia" w:hAnsiTheme="minorHAnsi" w:cstheme="minorBidi"/>
      <w:i/>
      <w:iCs/>
      <w:color w:val="auto"/>
      <w:shd w:val="clear" w:color="auto" w:fill="FFFFFF"/>
    </w:rPr>
  </w:style>
  <w:style w:type="character" w:customStyle="1" w:styleId="232">
    <w:name w:val="Основной текст (23) + Не курсив"/>
    <w:basedOn w:val="231"/>
    <w:rsid w:val="008F5558"/>
    <w:rPr>
      <w:i/>
      <w:iCs/>
      <w:sz w:val="24"/>
      <w:szCs w:val="24"/>
      <w:shd w:val="clear" w:color="auto" w:fill="FFFFFF"/>
    </w:rPr>
  </w:style>
  <w:style w:type="character" w:customStyle="1" w:styleId="542">
    <w:name w:val="Основной текст (5) + Курсив4"/>
    <w:rsid w:val="008F5558"/>
    <w:rPr>
      <w:i/>
      <w:iCs/>
      <w:sz w:val="24"/>
      <w:szCs w:val="24"/>
      <w:shd w:val="clear" w:color="auto" w:fill="FFFFFF"/>
    </w:rPr>
  </w:style>
  <w:style w:type="character" w:customStyle="1" w:styleId="552">
    <w:name w:val="Основной текст (5)5"/>
    <w:rsid w:val="008F5558"/>
    <w:rPr>
      <w:sz w:val="24"/>
      <w:szCs w:val="24"/>
      <w:u w:val="single"/>
      <w:shd w:val="clear" w:color="auto" w:fill="FFFFFF"/>
    </w:rPr>
  </w:style>
  <w:style w:type="character" w:customStyle="1" w:styleId="532">
    <w:name w:val="Основной текст (5) + Курсив3"/>
    <w:rsid w:val="008F5558"/>
    <w:rPr>
      <w:i/>
      <w:iCs/>
      <w:sz w:val="24"/>
      <w:szCs w:val="24"/>
      <w:shd w:val="clear" w:color="auto" w:fill="FFFFFF"/>
    </w:rPr>
  </w:style>
  <w:style w:type="character" w:customStyle="1" w:styleId="2311">
    <w:name w:val="Основной текст (23) + Не курсив1"/>
    <w:rsid w:val="008F5558"/>
    <w:rPr>
      <w:rFonts w:cs="Times New Roman"/>
      <w:i/>
      <w:iCs/>
      <w:sz w:val="24"/>
      <w:szCs w:val="24"/>
      <w:shd w:val="clear" w:color="auto" w:fill="FFFFFF"/>
    </w:rPr>
  </w:style>
  <w:style w:type="character" w:customStyle="1" w:styleId="521">
    <w:name w:val="Основной текст (5) + Полужирный2"/>
    <w:rsid w:val="008F5558"/>
    <w:rPr>
      <w:b/>
      <w:bCs/>
      <w:sz w:val="24"/>
      <w:szCs w:val="24"/>
      <w:shd w:val="clear" w:color="auto" w:fill="FFFFFF"/>
    </w:rPr>
  </w:style>
  <w:style w:type="character" w:customStyle="1" w:styleId="543">
    <w:name w:val="Основной текст (5)4"/>
    <w:rsid w:val="008F5558"/>
    <w:rPr>
      <w:sz w:val="24"/>
      <w:szCs w:val="24"/>
      <w:u w:val="single"/>
      <w:shd w:val="clear" w:color="auto" w:fill="FFFFFF"/>
    </w:rPr>
  </w:style>
  <w:style w:type="character" w:customStyle="1" w:styleId="533">
    <w:name w:val="Основной текст (5)3"/>
    <w:rsid w:val="008F5558"/>
    <w:rPr>
      <w:sz w:val="24"/>
      <w:szCs w:val="24"/>
      <w:u w:val="single"/>
      <w:shd w:val="clear" w:color="auto" w:fill="FFFFFF"/>
    </w:rPr>
  </w:style>
  <w:style w:type="character" w:customStyle="1" w:styleId="522">
    <w:name w:val="Основной текст (5) + Курсив2"/>
    <w:rsid w:val="008F5558"/>
    <w:rPr>
      <w:i/>
      <w:iCs/>
      <w:sz w:val="24"/>
      <w:szCs w:val="24"/>
      <w:shd w:val="clear" w:color="auto" w:fill="FFFFFF"/>
    </w:rPr>
  </w:style>
  <w:style w:type="character" w:customStyle="1" w:styleId="523">
    <w:name w:val="Основной текст (5)2"/>
    <w:rsid w:val="008F5558"/>
    <w:rPr>
      <w:sz w:val="24"/>
      <w:szCs w:val="24"/>
      <w:u w:val="single"/>
      <w:shd w:val="clear" w:color="auto" w:fill="FFFFFF"/>
    </w:rPr>
  </w:style>
  <w:style w:type="character" w:customStyle="1" w:styleId="513">
    <w:name w:val="Основной текст (5) + Курсив1"/>
    <w:rsid w:val="008F5558"/>
    <w:rPr>
      <w:i/>
      <w:iCs/>
      <w:sz w:val="24"/>
      <w:szCs w:val="24"/>
      <w:shd w:val="clear" w:color="auto" w:fill="FFFFFF"/>
    </w:rPr>
  </w:style>
  <w:style w:type="character" w:customStyle="1" w:styleId="613">
    <w:name w:val="Основной текст (6) + Не полужирный1"/>
    <w:basedOn w:val="64"/>
    <w:rsid w:val="008F5558"/>
    <w:rPr>
      <w:b/>
      <w:bCs/>
      <w:sz w:val="24"/>
      <w:szCs w:val="24"/>
      <w:shd w:val="clear" w:color="auto" w:fill="FFFFFF"/>
    </w:rPr>
  </w:style>
  <w:style w:type="character" w:customStyle="1" w:styleId="c12">
    <w:name w:val="c12"/>
    <w:basedOn w:val="a0"/>
    <w:rsid w:val="008F5558"/>
  </w:style>
  <w:style w:type="paragraph" w:customStyle="1" w:styleId="ParagraphStyle">
    <w:name w:val="Paragraph Style"/>
    <w:rsid w:val="008F5558"/>
    <w:pPr>
      <w:autoSpaceDE w:val="0"/>
      <w:autoSpaceDN w:val="0"/>
      <w:adjustRightInd w:val="0"/>
      <w:spacing w:after="0" w:line="240" w:lineRule="auto"/>
    </w:pPr>
    <w:rPr>
      <w:rFonts w:ascii="Arial" w:eastAsia="Calibri" w:hAnsi="Arial" w:cs="Arial"/>
      <w:sz w:val="24"/>
      <w:szCs w:val="24"/>
    </w:rPr>
  </w:style>
  <w:style w:type="paragraph" w:customStyle="1" w:styleId="Style77">
    <w:name w:val="Style77"/>
    <w:basedOn w:val="a"/>
    <w:uiPriority w:val="99"/>
    <w:rsid w:val="008F5558"/>
    <w:pPr>
      <w:widowControl w:val="0"/>
      <w:suppressAutoHyphens w:val="0"/>
      <w:autoSpaceDE w:val="0"/>
      <w:autoSpaceDN w:val="0"/>
      <w:adjustRightInd w:val="0"/>
      <w:spacing w:after="0" w:line="240" w:lineRule="auto"/>
    </w:pPr>
    <w:rPr>
      <w:rFonts w:ascii="Tahoma" w:hAnsi="Tahoma" w:cs="Tahoma"/>
      <w:color w:val="auto"/>
    </w:rPr>
  </w:style>
  <w:style w:type="character" w:customStyle="1" w:styleId="FontStyle223">
    <w:name w:val="Font Style223"/>
    <w:uiPriority w:val="99"/>
    <w:rsid w:val="008F5558"/>
    <w:rPr>
      <w:rFonts w:ascii="Microsoft Sans Serif" w:hAnsi="Microsoft Sans Serif" w:cs="Microsoft Sans Serif" w:hint="default"/>
      <w:b/>
      <w:bCs/>
      <w:sz w:val="32"/>
      <w:szCs w:val="32"/>
    </w:rPr>
  </w:style>
  <w:style w:type="paragraph" w:customStyle="1" w:styleId="Centered">
    <w:name w:val="Centered"/>
    <w:uiPriority w:val="99"/>
    <w:rsid w:val="008F5558"/>
    <w:pPr>
      <w:autoSpaceDE w:val="0"/>
      <w:autoSpaceDN w:val="0"/>
      <w:adjustRightInd w:val="0"/>
      <w:spacing w:after="0" w:line="240" w:lineRule="auto"/>
      <w:jc w:val="center"/>
    </w:pPr>
    <w:rPr>
      <w:rFonts w:ascii="Arial" w:eastAsia="Calibri" w:hAnsi="Arial" w:cs="Arial"/>
      <w:sz w:val="24"/>
      <w:szCs w:val="24"/>
      <w:lang w:eastAsia="en-US"/>
    </w:rPr>
  </w:style>
  <w:style w:type="character" w:customStyle="1" w:styleId="Normaltext">
    <w:name w:val="Normal text"/>
    <w:uiPriority w:val="99"/>
    <w:rsid w:val="008F5558"/>
    <w:rPr>
      <w:color w:val="000000"/>
      <w:sz w:val="20"/>
      <w:szCs w:val="20"/>
    </w:rPr>
  </w:style>
  <w:style w:type="character" w:customStyle="1" w:styleId="bodytext1">
    <w:name w:val="bodytext1"/>
    <w:rsid w:val="008F5558"/>
    <w:rPr>
      <w:rFonts w:ascii="Arial" w:hAnsi="Arial" w:cs="Arial" w:hint="default"/>
      <w:color w:val="26354A"/>
      <w:spacing w:val="24"/>
      <w:sz w:val="11"/>
      <w:szCs w:val="11"/>
    </w:rPr>
  </w:style>
  <w:style w:type="character" w:customStyle="1" w:styleId="FontStyle252">
    <w:name w:val="Font Style252"/>
    <w:uiPriority w:val="99"/>
    <w:rsid w:val="008F5558"/>
    <w:rPr>
      <w:rFonts w:ascii="Century Schoolbook" w:hAnsi="Century Schoolbook" w:cs="Century Schoolbook"/>
      <w:b/>
      <w:bCs/>
      <w:sz w:val="14"/>
      <w:szCs w:val="14"/>
    </w:rPr>
  </w:style>
  <w:style w:type="character" w:customStyle="1" w:styleId="FontStyle245">
    <w:name w:val="Font Style245"/>
    <w:rsid w:val="008F5558"/>
    <w:rPr>
      <w:rFonts w:ascii="Microsoft Sans Serif" w:hAnsi="Microsoft Sans Serif" w:cs="Microsoft Sans Serif"/>
      <w:i/>
      <w:iCs/>
      <w:spacing w:val="10"/>
      <w:sz w:val="14"/>
      <w:szCs w:val="14"/>
    </w:rPr>
  </w:style>
  <w:style w:type="paragraph" w:customStyle="1" w:styleId="Style80">
    <w:name w:val="Style80"/>
    <w:basedOn w:val="a"/>
    <w:rsid w:val="008F5558"/>
    <w:pPr>
      <w:widowControl w:val="0"/>
      <w:suppressAutoHyphens w:val="0"/>
      <w:autoSpaceDE w:val="0"/>
      <w:spacing w:after="0" w:line="240" w:lineRule="auto"/>
    </w:pPr>
    <w:rPr>
      <w:rFonts w:ascii="Tahoma" w:hAnsi="Tahoma" w:cs="Tahoma"/>
      <w:color w:val="auto"/>
      <w:kern w:val="1"/>
      <w:lang w:eastAsia="ar-SA"/>
    </w:rPr>
  </w:style>
  <w:style w:type="character" w:customStyle="1" w:styleId="FontStyle49">
    <w:name w:val="Font Style49"/>
    <w:rsid w:val="008F5558"/>
    <w:rPr>
      <w:rFonts w:ascii="Times New Roman" w:hAnsi="Times New Roman" w:cs="Times New Roman"/>
      <w:sz w:val="20"/>
      <w:szCs w:val="20"/>
    </w:rPr>
  </w:style>
  <w:style w:type="character" w:customStyle="1" w:styleId="FontStyle53">
    <w:name w:val="Font Style53"/>
    <w:rsid w:val="008F5558"/>
    <w:rPr>
      <w:rFonts w:ascii="Times New Roman" w:hAnsi="Times New Roman" w:cs="Times New Roman"/>
      <w:b/>
      <w:bCs/>
      <w:sz w:val="18"/>
      <w:szCs w:val="18"/>
    </w:rPr>
  </w:style>
  <w:style w:type="character" w:customStyle="1" w:styleId="FontStyle43">
    <w:name w:val="Font Style43"/>
    <w:rsid w:val="008F5558"/>
    <w:rPr>
      <w:rFonts w:ascii="Times New Roman" w:hAnsi="Times New Roman" w:cs="Times New Roman"/>
      <w:b/>
      <w:bCs/>
      <w:sz w:val="20"/>
      <w:szCs w:val="20"/>
    </w:rPr>
  </w:style>
  <w:style w:type="paragraph" w:customStyle="1" w:styleId="215">
    <w:name w:val="Основной текст 21"/>
    <w:basedOn w:val="a"/>
    <w:rsid w:val="008F5558"/>
    <w:pPr>
      <w:widowControl w:val="0"/>
      <w:spacing w:after="120" w:line="480" w:lineRule="auto"/>
    </w:pPr>
    <w:rPr>
      <w:rFonts w:eastAsia="Lucida Sans Unicode"/>
      <w:color w:val="auto"/>
      <w:kern w:val="1"/>
      <w:lang/>
    </w:rPr>
  </w:style>
  <w:style w:type="paragraph" w:customStyle="1" w:styleId="msobodytext3cxspmiddle">
    <w:name w:val="msobodytext3cxspmiddle"/>
    <w:basedOn w:val="a"/>
    <w:rsid w:val="008F5558"/>
    <w:pPr>
      <w:suppressAutoHyphens w:val="0"/>
      <w:spacing w:before="100" w:beforeAutospacing="1" w:after="100" w:afterAutospacing="1" w:line="240" w:lineRule="auto"/>
    </w:pPr>
    <w:rPr>
      <w:color w:val="auto"/>
    </w:rPr>
  </w:style>
  <w:style w:type="paragraph" w:customStyle="1" w:styleId="msobodytext3cxspmiddlecxsplast">
    <w:name w:val="msobodytext3cxspmiddlecxsplast"/>
    <w:basedOn w:val="a"/>
    <w:rsid w:val="008F5558"/>
    <w:pPr>
      <w:suppressAutoHyphens w:val="0"/>
      <w:spacing w:before="100" w:beforeAutospacing="1" w:after="100" w:afterAutospacing="1" w:line="240" w:lineRule="auto"/>
    </w:pPr>
    <w:rPr>
      <w:color w:val="auto"/>
    </w:rPr>
  </w:style>
  <w:style w:type="paragraph" w:customStyle="1" w:styleId="msobodytext3cxsplast">
    <w:name w:val="msobodytext3cxsplast"/>
    <w:basedOn w:val="a"/>
    <w:rsid w:val="008F5558"/>
    <w:pPr>
      <w:suppressAutoHyphens w:val="0"/>
      <w:spacing w:before="100" w:beforeAutospacing="1" w:after="100" w:afterAutospacing="1" w:line="240" w:lineRule="auto"/>
    </w:pPr>
    <w:rPr>
      <w:color w:val="auto"/>
    </w:rPr>
  </w:style>
  <w:style w:type="paragraph" w:customStyle="1" w:styleId="msobodytext3cxspmiddlecxspmiddle">
    <w:name w:val="msobodytext3cxspmiddlecxspmiddle"/>
    <w:basedOn w:val="a"/>
    <w:rsid w:val="008F5558"/>
    <w:pPr>
      <w:suppressAutoHyphens w:val="0"/>
      <w:spacing w:before="100" w:beforeAutospacing="1" w:after="100" w:afterAutospacing="1" w:line="240" w:lineRule="auto"/>
    </w:pPr>
    <w:rPr>
      <w:color w:val="auto"/>
    </w:rPr>
  </w:style>
  <w:style w:type="character" w:customStyle="1" w:styleId="FontStyle24">
    <w:name w:val="Font Style24"/>
    <w:rsid w:val="008F5558"/>
    <w:rPr>
      <w:rFonts w:ascii="Microsoft Sans Serif" w:hAnsi="Microsoft Sans Serif" w:cs="Microsoft Sans Serif"/>
      <w:sz w:val="18"/>
      <w:szCs w:val="18"/>
    </w:rPr>
  </w:style>
  <w:style w:type="paragraph" w:customStyle="1" w:styleId="Style10">
    <w:name w:val="Style10"/>
    <w:basedOn w:val="a"/>
    <w:uiPriority w:val="99"/>
    <w:rsid w:val="008F5558"/>
    <w:pPr>
      <w:widowControl w:val="0"/>
      <w:suppressAutoHyphens w:val="0"/>
      <w:autoSpaceDE w:val="0"/>
      <w:autoSpaceDN w:val="0"/>
      <w:adjustRightInd w:val="0"/>
      <w:spacing w:after="0" w:line="240" w:lineRule="auto"/>
    </w:pPr>
    <w:rPr>
      <w:rFonts w:ascii="Microsoft Sans Serif" w:hAnsi="Microsoft Sans Serif"/>
      <w:color w:val="auto"/>
    </w:rPr>
  </w:style>
  <w:style w:type="paragraph" w:customStyle="1" w:styleId="normal">
    <w:name w:val="normal"/>
    <w:rsid w:val="008F5558"/>
    <w:pPr>
      <w:spacing w:after="0" w:line="240" w:lineRule="auto"/>
    </w:pPr>
    <w:rPr>
      <w:rFonts w:ascii="Arial" w:eastAsia="Arial" w:hAnsi="Arial" w:cs="Arial"/>
      <w:color w:val="000000"/>
      <w:sz w:val="24"/>
    </w:rPr>
  </w:style>
  <w:style w:type="character" w:customStyle="1" w:styleId="FontStyle42">
    <w:name w:val="Font Style42"/>
    <w:uiPriority w:val="99"/>
    <w:rsid w:val="008F5558"/>
    <w:rPr>
      <w:rFonts w:ascii="Times New Roman" w:hAnsi="Times New Roman" w:cs="Times New Roman"/>
      <w:color w:val="000000"/>
      <w:sz w:val="20"/>
      <w:szCs w:val="20"/>
    </w:rPr>
  </w:style>
  <w:style w:type="character" w:customStyle="1" w:styleId="FontStyle62">
    <w:name w:val="Font Style62"/>
    <w:uiPriority w:val="99"/>
    <w:rsid w:val="008F5558"/>
    <w:rPr>
      <w:rFonts w:ascii="Times New Roman" w:hAnsi="Times New Roman" w:cs="Times New Roman"/>
      <w:b/>
      <w:bCs/>
      <w:sz w:val="20"/>
      <w:szCs w:val="20"/>
    </w:rPr>
  </w:style>
  <w:style w:type="paragraph" w:customStyle="1" w:styleId="Style40">
    <w:name w:val="Style40"/>
    <w:basedOn w:val="a"/>
    <w:uiPriority w:val="99"/>
    <w:rsid w:val="008F5558"/>
    <w:pPr>
      <w:widowControl w:val="0"/>
      <w:suppressAutoHyphens w:val="0"/>
      <w:autoSpaceDE w:val="0"/>
      <w:autoSpaceDN w:val="0"/>
      <w:adjustRightInd w:val="0"/>
      <w:spacing w:after="0" w:line="202" w:lineRule="exact"/>
      <w:jc w:val="center"/>
    </w:pPr>
    <w:rPr>
      <w:color w:val="auto"/>
    </w:rPr>
  </w:style>
  <w:style w:type="character" w:customStyle="1" w:styleId="FontStyle124">
    <w:name w:val="Font Style124"/>
    <w:uiPriority w:val="99"/>
    <w:rsid w:val="008F5558"/>
    <w:rPr>
      <w:rFonts w:ascii="Times New Roman" w:hAnsi="Times New Roman" w:cs="Times New Roman"/>
      <w:sz w:val="20"/>
      <w:szCs w:val="20"/>
    </w:rPr>
  </w:style>
  <w:style w:type="character" w:customStyle="1" w:styleId="FontStyle37">
    <w:name w:val="Font Style37"/>
    <w:uiPriority w:val="99"/>
    <w:rsid w:val="008F5558"/>
    <w:rPr>
      <w:rFonts w:ascii="Times New Roman" w:hAnsi="Times New Roman" w:cs="Times New Roman"/>
      <w:sz w:val="20"/>
      <w:szCs w:val="20"/>
    </w:rPr>
  </w:style>
  <w:style w:type="character" w:customStyle="1" w:styleId="FontStyle38">
    <w:name w:val="Font Style38"/>
    <w:uiPriority w:val="99"/>
    <w:rsid w:val="008F5558"/>
    <w:rPr>
      <w:rFonts w:ascii="Times New Roman" w:hAnsi="Times New Roman" w:cs="Times New Roman"/>
      <w:sz w:val="10"/>
      <w:szCs w:val="10"/>
    </w:rPr>
  </w:style>
  <w:style w:type="character" w:customStyle="1" w:styleId="FontStyle46">
    <w:name w:val="Font Style46"/>
    <w:uiPriority w:val="99"/>
    <w:rsid w:val="008F5558"/>
    <w:rPr>
      <w:rFonts w:ascii="Times New Roman" w:hAnsi="Times New Roman" w:cs="Times New Roman"/>
      <w:b/>
      <w:bCs/>
      <w:sz w:val="16"/>
      <w:szCs w:val="16"/>
    </w:rPr>
  </w:style>
  <w:style w:type="character" w:customStyle="1" w:styleId="FontStyle18">
    <w:name w:val="Font Style18"/>
    <w:uiPriority w:val="99"/>
    <w:rsid w:val="008F5558"/>
    <w:rPr>
      <w:rFonts w:ascii="Times New Roman" w:hAnsi="Times New Roman" w:cs="Times New Roman" w:hint="default"/>
      <w:color w:val="000000"/>
      <w:sz w:val="20"/>
      <w:szCs w:val="20"/>
    </w:rPr>
  </w:style>
  <w:style w:type="character" w:customStyle="1" w:styleId="FontStyle20">
    <w:name w:val="Font Style20"/>
    <w:uiPriority w:val="99"/>
    <w:rsid w:val="008F5558"/>
    <w:rPr>
      <w:rFonts w:ascii="Times New Roman" w:hAnsi="Times New Roman" w:cs="Times New Roman" w:hint="default"/>
      <w:color w:val="000000"/>
      <w:sz w:val="20"/>
      <w:szCs w:val="20"/>
    </w:rPr>
  </w:style>
  <w:style w:type="character" w:customStyle="1" w:styleId="FontStyle22">
    <w:name w:val="Font Style22"/>
    <w:uiPriority w:val="99"/>
    <w:rsid w:val="008F5558"/>
    <w:rPr>
      <w:rFonts w:ascii="Times New Roman" w:hAnsi="Times New Roman" w:cs="Times New Roman" w:hint="default"/>
      <w:i/>
      <w:iCs/>
      <w:color w:val="000000"/>
      <w:sz w:val="20"/>
      <w:szCs w:val="20"/>
    </w:rPr>
  </w:style>
  <w:style w:type="character" w:customStyle="1" w:styleId="FontStyle23">
    <w:name w:val="Font Style23"/>
    <w:uiPriority w:val="99"/>
    <w:rsid w:val="008F5558"/>
    <w:rPr>
      <w:rFonts w:ascii="Times New Roman" w:hAnsi="Times New Roman" w:cs="Times New Roman" w:hint="default"/>
      <w:b/>
      <w:bCs/>
      <w:color w:val="000000"/>
      <w:sz w:val="20"/>
      <w:szCs w:val="20"/>
    </w:rPr>
  </w:style>
  <w:style w:type="paragraph" w:customStyle="1" w:styleId="Style9">
    <w:name w:val="Style9"/>
    <w:basedOn w:val="a"/>
    <w:uiPriority w:val="99"/>
    <w:rsid w:val="008F5558"/>
    <w:pPr>
      <w:widowControl w:val="0"/>
      <w:suppressAutoHyphens w:val="0"/>
      <w:autoSpaceDE w:val="0"/>
      <w:autoSpaceDN w:val="0"/>
      <w:adjustRightInd w:val="0"/>
      <w:spacing w:after="0" w:line="259" w:lineRule="exact"/>
      <w:jc w:val="both"/>
    </w:pPr>
    <w:rPr>
      <w:color w:val="auto"/>
    </w:rPr>
  </w:style>
  <w:style w:type="character" w:customStyle="1" w:styleId="FontStyle21">
    <w:name w:val="Font Style21"/>
    <w:uiPriority w:val="99"/>
    <w:rsid w:val="008F5558"/>
    <w:rPr>
      <w:rFonts w:ascii="Times New Roman" w:hAnsi="Times New Roman" w:cs="Times New Roman"/>
      <w:i/>
      <w:iCs/>
      <w:color w:val="000000"/>
      <w:sz w:val="20"/>
      <w:szCs w:val="20"/>
    </w:rPr>
  </w:style>
  <w:style w:type="character" w:customStyle="1" w:styleId="FontStyle17">
    <w:name w:val="Font Style17"/>
    <w:uiPriority w:val="99"/>
    <w:rsid w:val="008F5558"/>
    <w:rPr>
      <w:rFonts w:ascii="Times New Roman" w:hAnsi="Times New Roman" w:cs="Times New Roman"/>
      <w:b/>
      <w:bCs/>
      <w:i/>
      <w:iCs/>
      <w:color w:val="000000"/>
      <w:sz w:val="24"/>
      <w:szCs w:val="24"/>
    </w:rPr>
  </w:style>
  <w:style w:type="character" w:customStyle="1" w:styleId="FontStyle45">
    <w:name w:val="Font Style45"/>
    <w:uiPriority w:val="99"/>
    <w:rsid w:val="008F5558"/>
    <w:rPr>
      <w:rFonts w:ascii="Times New Roman" w:hAnsi="Times New Roman" w:cs="Times New Roman"/>
      <w:b/>
      <w:bCs/>
      <w:color w:val="000000"/>
      <w:sz w:val="18"/>
      <w:szCs w:val="18"/>
    </w:rPr>
  </w:style>
  <w:style w:type="character" w:customStyle="1" w:styleId="FontStyle217">
    <w:name w:val="Font Style217"/>
    <w:uiPriority w:val="99"/>
    <w:rsid w:val="008F5558"/>
    <w:rPr>
      <w:rFonts w:ascii="Microsoft Sans Serif" w:hAnsi="Microsoft Sans Serif" w:cs="Microsoft Sans Serif"/>
      <w:sz w:val="14"/>
      <w:szCs w:val="14"/>
    </w:rPr>
  </w:style>
  <w:style w:type="character" w:customStyle="1" w:styleId="FontStyle250">
    <w:name w:val="Font Style250"/>
    <w:uiPriority w:val="99"/>
    <w:rsid w:val="008F5558"/>
    <w:rPr>
      <w:rFonts w:ascii="Franklin Gothic Medium" w:hAnsi="Franklin Gothic Medium" w:cs="Franklin Gothic Medium"/>
      <w:i/>
      <w:iCs/>
      <w:sz w:val="14"/>
      <w:szCs w:val="14"/>
    </w:rPr>
  </w:style>
  <w:style w:type="character" w:customStyle="1" w:styleId="FontStyle251">
    <w:name w:val="Font Style251"/>
    <w:uiPriority w:val="99"/>
    <w:rsid w:val="008F5558"/>
    <w:rPr>
      <w:rFonts w:ascii="Microsoft Sans Serif" w:hAnsi="Microsoft Sans Serif" w:cs="Microsoft Sans Serif"/>
      <w:b/>
      <w:bCs/>
      <w:sz w:val="10"/>
      <w:szCs w:val="10"/>
    </w:rPr>
  </w:style>
  <w:style w:type="character" w:customStyle="1" w:styleId="FontStyle208">
    <w:name w:val="Font Style208"/>
    <w:uiPriority w:val="99"/>
    <w:rsid w:val="008F5558"/>
    <w:rPr>
      <w:rFonts w:ascii="MS Reference Sans Serif" w:hAnsi="MS Reference Sans Serif" w:cs="MS Reference Sans Serif"/>
      <w:b/>
      <w:bCs/>
      <w:smallCaps/>
      <w:sz w:val="12"/>
      <w:szCs w:val="12"/>
    </w:rPr>
  </w:style>
  <w:style w:type="character" w:customStyle="1" w:styleId="FontStyle234">
    <w:name w:val="Font Style234"/>
    <w:uiPriority w:val="99"/>
    <w:rsid w:val="008F5558"/>
    <w:rPr>
      <w:rFonts w:ascii="Bookman Old Style" w:hAnsi="Bookman Old Style" w:cs="Bookman Old Style"/>
      <w:sz w:val="16"/>
      <w:szCs w:val="16"/>
    </w:rPr>
  </w:style>
  <w:style w:type="character" w:customStyle="1" w:styleId="FontStyle265">
    <w:name w:val="Font Style265"/>
    <w:uiPriority w:val="99"/>
    <w:rsid w:val="008F5558"/>
    <w:rPr>
      <w:rFonts w:ascii="Century Schoolbook" w:hAnsi="Century Schoolbook" w:cs="Century Schoolbook"/>
      <w:spacing w:val="-20"/>
      <w:sz w:val="18"/>
      <w:szCs w:val="18"/>
    </w:rPr>
  </w:style>
  <w:style w:type="numbering" w:customStyle="1" w:styleId="1f3">
    <w:name w:val="Нет списка1"/>
    <w:next w:val="a2"/>
    <w:uiPriority w:val="99"/>
    <w:semiHidden/>
    <w:unhideWhenUsed/>
    <w:rsid w:val="008F5558"/>
  </w:style>
  <w:style w:type="character" w:customStyle="1" w:styleId="FontStyle254">
    <w:name w:val="Font Style254"/>
    <w:uiPriority w:val="99"/>
    <w:rsid w:val="008F5558"/>
    <w:rPr>
      <w:rFonts w:ascii="MS Reference Sans Serif" w:hAnsi="MS Reference Sans Serif" w:cs="MS Reference Sans Serif"/>
      <w:b/>
      <w:bCs/>
      <w:sz w:val="20"/>
      <w:szCs w:val="20"/>
    </w:rPr>
  </w:style>
  <w:style w:type="character" w:customStyle="1" w:styleId="FontStyle248">
    <w:name w:val="Font Style248"/>
    <w:uiPriority w:val="99"/>
    <w:rsid w:val="008F5558"/>
    <w:rPr>
      <w:rFonts w:ascii="Century Schoolbook" w:hAnsi="Century Schoolbook" w:cs="Century Schoolbook" w:hint="default"/>
      <w:spacing w:val="-20"/>
      <w:sz w:val="20"/>
      <w:szCs w:val="20"/>
    </w:rPr>
  </w:style>
  <w:style w:type="paragraph" w:customStyle="1" w:styleId="ConsPlusNonformat">
    <w:name w:val="ConsPlusNonformat"/>
    <w:rsid w:val="008F5558"/>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f4">
    <w:name w:val="1"/>
    <w:basedOn w:val="a"/>
    <w:rsid w:val="008F5558"/>
    <w:pPr>
      <w:suppressAutoHyphens w:val="0"/>
      <w:spacing w:after="160" w:line="240" w:lineRule="exact"/>
    </w:pPr>
    <w:rPr>
      <w:rFonts w:ascii="Verdana" w:hAnsi="Verdana"/>
      <w:color w:val="auto"/>
      <w:lang w:val="en-US" w:eastAsia="en-US"/>
    </w:rPr>
  </w:style>
  <w:style w:type="paragraph" w:customStyle="1" w:styleId="Style76">
    <w:name w:val="Style76"/>
    <w:basedOn w:val="a"/>
    <w:rsid w:val="008F5558"/>
    <w:pPr>
      <w:widowControl w:val="0"/>
      <w:suppressAutoHyphens w:val="0"/>
      <w:autoSpaceDE w:val="0"/>
      <w:autoSpaceDN w:val="0"/>
      <w:adjustRightInd w:val="0"/>
      <w:spacing w:after="0" w:line="240" w:lineRule="auto"/>
    </w:pPr>
    <w:rPr>
      <w:rFonts w:ascii="Tahoma" w:hAnsi="Tahoma" w:cs="Tahoma"/>
      <w:color w:val="auto"/>
    </w:rPr>
  </w:style>
  <w:style w:type="character" w:customStyle="1" w:styleId="FontStyle212">
    <w:name w:val="Font Style212"/>
    <w:rsid w:val="008F5558"/>
    <w:rPr>
      <w:rFonts w:ascii="Microsoft Sans Serif" w:hAnsi="Microsoft Sans Serif" w:cs="Microsoft Sans Serif" w:hint="default"/>
      <w:b/>
      <w:bCs/>
      <w:sz w:val="40"/>
      <w:szCs w:val="40"/>
    </w:rPr>
  </w:style>
  <w:style w:type="character" w:customStyle="1" w:styleId="FontStyle270">
    <w:name w:val="Font Style270"/>
    <w:rsid w:val="008F5558"/>
    <w:rPr>
      <w:rFonts w:ascii="Microsoft Sans Serif" w:hAnsi="Microsoft Sans Serif" w:cs="Microsoft Sans Serif"/>
      <w:spacing w:val="-10"/>
      <w:sz w:val="46"/>
      <w:szCs w:val="46"/>
    </w:rPr>
  </w:style>
  <w:style w:type="paragraph" w:customStyle="1" w:styleId="Style157">
    <w:name w:val="Style157"/>
    <w:basedOn w:val="a"/>
    <w:rsid w:val="008F5558"/>
    <w:pPr>
      <w:widowControl w:val="0"/>
      <w:suppressAutoHyphens w:val="0"/>
      <w:autoSpaceDE w:val="0"/>
      <w:autoSpaceDN w:val="0"/>
      <w:adjustRightInd w:val="0"/>
      <w:spacing w:after="0" w:line="413" w:lineRule="exact"/>
      <w:ind w:firstLine="336"/>
    </w:pPr>
    <w:rPr>
      <w:rFonts w:ascii="Tahoma" w:hAnsi="Tahoma" w:cs="Tahoma"/>
      <w:color w:val="auto"/>
    </w:rPr>
  </w:style>
  <w:style w:type="character" w:customStyle="1" w:styleId="FontStyle261">
    <w:name w:val="Font Style261"/>
    <w:rsid w:val="008F5558"/>
    <w:rPr>
      <w:rFonts w:ascii="Microsoft Sans Serif" w:hAnsi="Microsoft Sans Serif" w:cs="Microsoft Sans Serif"/>
      <w:b/>
      <w:bCs/>
      <w:i/>
      <w:iCs/>
      <w:sz w:val="14"/>
      <w:szCs w:val="14"/>
    </w:rPr>
  </w:style>
  <w:style w:type="character" w:customStyle="1" w:styleId="FontStyle256">
    <w:name w:val="Font Style256"/>
    <w:uiPriority w:val="99"/>
    <w:rsid w:val="008F5558"/>
    <w:rPr>
      <w:rFonts w:ascii="Microsoft Sans Serif" w:hAnsi="Microsoft Sans Serif" w:cs="Microsoft Sans Serif"/>
      <w:b/>
      <w:bCs/>
      <w:smallCaps/>
      <w:sz w:val="16"/>
      <w:szCs w:val="16"/>
    </w:rPr>
  </w:style>
  <w:style w:type="character" w:customStyle="1" w:styleId="FontStyle204">
    <w:name w:val="Font Style204"/>
    <w:uiPriority w:val="99"/>
    <w:rsid w:val="008F5558"/>
    <w:rPr>
      <w:rFonts w:ascii="Century Schoolbook" w:hAnsi="Century Schoolbook" w:cs="Century Schoolbook"/>
      <w:b/>
      <w:bCs/>
      <w:smallCaps/>
      <w:sz w:val="16"/>
      <w:szCs w:val="16"/>
    </w:rPr>
  </w:style>
  <w:style w:type="character" w:customStyle="1" w:styleId="FontStyle244">
    <w:name w:val="Font Style244"/>
    <w:uiPriority w:val="99"/>
    <w:rsid w:val="008F5558"/>
    <w:rPr>
      <w:rFonts w:ascii="Tahoma" w:hAnsi="Tahoma" w:cs="Tahoma"/>
      <w:i/>
      <w:iCs/>
      <w:spacing w:val="10"/>
      <w:sz w:val="18"/>
      <w:szCs w:val="18"/>
    </w:rPr>
  </w:style>
  <w:style w:type="character" w:customStyle="1" w:styleId="FontStyle203">
    <w:name w:val="Font Style203"/>
    <w:rsid w:val="008F5558"/>
    <w:rPr>
      <w:rFonts w:ascii="Century Schoolbook" w:hAnsi="Century Schoolbook" w:cs="Century Schoolbook"/>
      <w:b/>
      <w:bCs/>
      <w:spacing w:val="-10"/>
      <w:sz w:val="16"/>
      <w:szCs w:val="16"/>
    </w:rPr>
  </w:style>
  <w:style w:type="paragraph" w:customStyle="1" w:styleId="2f5">
    <w:name w:val="Абзац списка2"/>
    <w:basedOn w:val="a"/>
    <w:rsid w:val="008F5558"/>
    <w:pPr>
      <w:suppressAutoHyphens w:val="0"/>
      <w:spacing w:after="0" w:line="240" w:lineRule="auto"/>
      <w:ind w:left="720"/>
      <w:contextualSpacing/>
    </w:pPr>
    <w:rPr>
      <w:color w:val="auto"/>
      <w:sz w:val="28"/>
      <w:szCs w:val="28"/>
    </w:rPr>
  </w:style>
  <w:style w:type="character" w:styleId="afff6">
    <w:name w:val="FollowedHyperlink"/>
    <w:basedOn w:val="a0"/>
    <w:uiPriority w:val="99"/>
    <w:semiHidden/>
    <w:unhideWhenUsed/>
    <w:rsid w:val="008F555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10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A2DB5-C518-4935-B030-1DA08F41D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8702</TotalTime>
  <Pages>285</Pages>
  <Words>79643</Words>
  <Characters>453968</Characters>
  <Application>Microsoft Office Word</Application>
  <DocSecurity>0</DocSecurity>
  <Lines>3783</Lines>
  <Paragraphs>1065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Меринова</cp:lastModifiedBy>
  <cp:revision>340</cp:revision>
  <cp:lastPrinted>2016-04-27T20:44:00Z</cp:lastPrinted>
  <dcterms:created xsi:type="dcterms:W3CDTF">2013-12-21T10:17:00Z</dcterms:created>
  <dcterms:modified xsi:type="dcterms:W3CDTF">2019-09-14T12:17:00Z</dcterms:modified>
</cp:coreProperties>
</file>